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27" w:rsidRPr="003A7F27" w:rsidRDefault="00B751E9" w:rsidP="003A7F27">
      <w:pPr>
        <w:jc w:val="center"/>
        <w:rPr>
          <w:b/>
          <w:sz w:val="28"/>
        </w:rPr>
      </w:pPr>
      <w:r w:rsidRPr="00B751E9">
        <w:rPr>
          <w:b/>
          <w:sz w:val="28"/>
        </w:rPr>
        <w:t xml:space="preserve">Перелік суб’єктів господарювання, яким в установленому порядку  управлінням видано дозволи на викиди забруднюючих речовин в атмосферне повітря стаціонарними джерелами протягом  </w:t>
      </w:r>
      <w:r>
        <w:rPr>
          <w:b/>
          <w:sz w:val="28"/>
          <w:lang w:val="en-US"/>
        </w:rPr>
        <w:t>I</w:t>
      </w:r>
      <w:r w:rsidRPr="00B751E9">
        <w:rPr>
          <w:b/>
          <w:sz w:val="28"/>
        </w:rPr>
        <w:t xml:space="preserve"> кварталу 202</w:t>
      </w:r>
      <w:r w:rsidR="005349C6">
        <w:rPr>
          <w:b/>
          <w:sz w:val="28"/>
          <w:lang w:val="ru-RU"/>
        </w:rPr>
        <w:t>5</w:t>
      </w:r>
      <w:r w:rsidRPr="00B751E9">
        <w:rPr>
          <w:b/>
          <w:sz w:val="28"/>
        </w:rPr>
        <w:t xml:space="preserve"> року  </w:t>
      </w:r>
    </w:p>
    <w:tbl>
      <w:tblPr>
        <w:tblStyle w:val="a3"/>
        <w:tblW w:w="5110" w:type="pct"/>
        <w:jc w:val="center"/>
        <w:tblLook w:val="04A0" w:firstRow="1" w:lastRow="0" w:firstColumn="1" w:lastColumn="0" w:noHBand="0" w:noVBand="1"/>
      </w:tblPr>
      <w:tblGrid>
        <w:gridCol w:w="2249"/>
        <w:gridCol w:w="2652"/>
        <w:gridCol w:w="30"/>
        <w:gridCol w:w="2339"/>
        <w:gridCol w:w="2253"/>
        <w:gridCol w:w="2241"/>
        <w:gridCol w:w="3116"/>
      </w:tblGrid>
      <w:tr w:rsidR="00B751E9" w:rsidTr="005349C6">
        <w:trPr>
          <w:jc w:val="center"/>
        </w:trPr>
        <w:tc>
          <w:tcPr>
            <w:tcW w:w="756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</w:rPr>
              <w:t>Код</w:t>
            </w:r>
          </w:p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  <w:lang w:val="uk-UA"/>
              </w:rPr>
              <w:t>Є</w:t>
            </w:r>
            <w:r w:rsidRPr="00C6445E">
              <w:rPr>
                <w:rFonts w:cstheme="minorHAnsi"/>
                <w:sz w:val="24"/>
                <w:szCs w:val="24"/>
              </w:rPr>
              <w:t>ДРПОУ</w:t>
            </w:r>
          </w:p>
        </w:tc>
        <w:tc>
          <w:tcPr>
            <w:tcW w:w="891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</w:rPr>
              <w:t>Номер дозволу</w:t>
            </w:r>
          </w:p>
        </w:tc>
        <w:tc>
          <w:tcPr>
            <w:tcW w:w="796" w:type="pct"/>
            <w:gridSpan w:val="2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  <w:lang w:val="uk-UA"/>
              </w:rPr>
              <w:t>Назва суб’єкта господарювання</w:t>
            </w:r>
          </w:p>
        </w:tc>
        <w:tc>
          <w:tcPr>
            <w:tcW w:w="757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45E">
              <w:rPr>
                <w:rFonts w:cstheme="minorHAnsi"/>
                <w:sz w:val="24"/>
                <w:szCs w:val="24"/>
              </w:rPr>
              <w:t>Дата видачі</w:t>
            </w:r>
          </w:p>
        </w:tc>
        <w:tc>
          <w:tcPr>
            <w:tcW w:w="753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C6445E">
              <w:rPr>
                <w:rFonts w:cstheme="minorHAnsi"/>
                <w:sz w:val="24"/>
                <w:szCs w:val="24"/>
                <w:lang w:val="uk-UA"/>
              </w:rPr>
              <w:t>Термін дії дозволу</w:t>
            </w:r>
          </w:p>
        </w:tc>
        <w:tc>
          <w:tcPr>
            <w:tcW w:w="1047" w:type="pct"/>
          </w:tcPr>
          <w:p w:rsidR="00B751E9" w:rsidRPr="00C6445E" w:rsidRDefault="00B751E9" w:rsidP="00B751E9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C6445E">
              <w:rPr>
                <w:rFonts w:cstheme="minorHAnsi"/>
                <w:sz w:val="24"/>
                <w:szCs w:val="24"/>
                <w:lang w:val="uk-UA"/>
              </w:rPr>
              <w:t>Місцезнаходження об</w:t>
            </w:r>
            <w:r w:rsidRPr="00C6445E">
              <w:rPr>
                <w:rFonts w:cstheme="minorHAnsi"/>
                <w:sz w:val="24"/>
                <w:szCs w:val="24"/>
                <w:lang w:val="en-US"/>
              </w:rPr>
              <w:t>’</w:t>
            </w:r>
            <w:r w:rsidRPr="00C6445E">
              <w:rPr>
                <w:rFonts w:cstheme="minorHAnsi"/>
                <w:sz w:val="24"/>
                <w:szCs w:val="24"/>
                <w:lang w:val="uk-UA"/>
              </w:rPr>
              <w:t>єкта суб’єкта господарювання</w:t>
            </w:r>
          </w:p>
        </w:tc>
      </w:tr>
      <w:tr w:rsidR="00B751E9" w:rsidTr="005349C6">
        <w:trPr>
          <w:trHeight w:val="359"/>
          <w:jc w:val="center"/>
        </w:trPr>
        <w:tc>
          <w:tcPr>
            <w:tcW w:w="756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pct"/>
            <w:gridSpan w:val="2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7" w:type="pct"/>
          </w:tcPr>
          <w:p w:rsidR="00B751E9" w:rsidRDefault="00B751E9" w:rsidP="00B751E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31929492</w:t>
            </w:r>
          </w:p>
        </w:tc>
        <w:tc>
          <w:tcPr>
            <w:tcW w:w="891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UA48060150010393291-ІІІ-26</w:t>
            </w:r>
          </w:p>
        </w:tc>
        <w:tc>
          <w:tcPr>
            <w:tcW w:w="796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Приватне  підприємство     "Таврія - Плюс"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  <w:tc>
          <w:tcPr>
            <w:tcW w:w="753" w:type="pct"/>
          </w:tcPr>
          <w:p w:rsidR="005349C6" w:rsidRPr="005349C6" w:rsidRDefault="005349C6" w:rsidP="005349C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Миколаївська область, м. Миколаїв, Корабельний район, проспект Богоявленський, буд. 234-В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43005393</w:t>
            </w:r>
          </w:p>
        </w:tc>
        <w:tc>
          <w:tcPr>
            <w:tcW w:w="891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UA48020010010072548-ІІІ-7</w:t>
            </w:r>
          </w:p>
        </w:tc>
        <w:tc>
          <w:tcPr>
            <w:tcW w:w="796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Державна податкова служба України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222357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56100, Миколаївська область, Баштанський район, Баштанська міська територіальна громада,  м.Баштанка, вул. Миколи Аркаса, буд. 2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43005393</w:t>
            </w:r>
          </w:p>
        </w:tc>
        <w:tc>
          <w:tcPr>
            <w:tcW w:w="891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UA48060010010062952-ІІІ-5</w:t>
            </w:r>
          </w:p>
        </w:tc>
        <w:tc>
          <w:tcPr>
            <w:tcW w:w="796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Державна податкова служба України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222357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57400, Миколаївська область, Миколаївський район, Березанська селищна територіальна громада,  смт Березанка, вул. Центральна, буд. 80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43005393</w:t>
            </w:r>
          </w:p>
        </w:tc>
        <w:tc>
          <w:tcPr>
            <w:tcW w:w="891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UA48040130010093076-ІІІ-3</w:t>
            </w:r>
          </w:p>
        </w:tc>
        <w:tc>
          <w:tcPr>
            <w:tcW w:w="796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Державна податкова служба України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222357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55500, Миколаївська область, Вознесенський район, Єланецька селищна територіальна громада,  смт Єланець, вул. Паркова, буд. 14/1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43005393</w:t>
            </w:r>
          </w:p>
        </w:tc>
        <w:tc>
          <w:tcPr>
            <w:tcW w:w="891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UA48080130010068596-ІІІ-23</w:t>
            </w:r>
          </w:p>
        </w:tc>
        <w:tc>
          <w:tcPr>
            <w:tcW w:w="796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Державна податкова служба України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222357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55200, Миколаївська область, Первомайський район, Первомайська міська територіальна громада,  м. Первомайськ, вул. Театральна, буд. 18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36340331</w:t>
            </w:r>
          </w:p>
        </w:tc>
        <w:tc>
          <w:tcPr>
            <w:tcW w:w="891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UA48040090220078495-ІІІ-1</w:t>
            </w:r>
          </w:p>
        </w:tc>
        <w:tc>
          <w:tcPr>
            <w:tcW w:w="796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 xml:space="preserve">ПП "ФАВОРИТ-М" 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222357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Миколаївська область,Вознесенський район, Доманівська селищна територіальна громада, на відстані 500 м від західної околиці с. Олександрівка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45501066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UA48060150010139573-ІІІ-28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ТОВ "РІВЕР ОЙЛ КОМПАНІ"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222357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54058. Миколаївська область, м. Миколаїв, вул.Озерна, буд. 16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00100227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UA48060010260040396-ІІІ-1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 xml:space="preserve"> НЕК "Укренерго" 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222357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57433, Миколаївська область, Миколаївський район, Березанська селищна територіальна громада, с. Прогресівка, вул. Моло</w:t>
            </w:r>
            <w:r>
              <w:rPr>
                <w:sz w:val="24"/>
                <w:lang w:val="uk-UA"/>
              </w:rPr>
              <w:t>ді</w:t>
            </w:r>
            <w:r>
              <w:rPr>
                <w:sz w:val="24"/>
              </w:rPr>
              <w:t>жна, буд. 37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00100227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UA48060010350017966-ІІІ-1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 xml:space="preserve"> НЕК "Укренерго" 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222357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57427, Миколаївська область, Миколаївський район, Березанська селищна територіальна громада, с. Крутоярка, вул. Молодіжна, буд. 42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23616583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UA48060150010139573-ІІ-30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ТОВ "ЕКОТРАНС"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21.02.2035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 xml:space="preserve">54058, Миколаївська область, м. Миколаїв, </w:t>
            </w:r>
            <w:r>
              <w:rPr>
                <w:sz w:val="24"/>
              </w:rPr>
              <w:lastRenderedPageBreak/>
              <w:t>Заводський район, вул. Проектна, буд. 3-В, 3/1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23616583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UA48060150010139573-ІІ-29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ТОВ "ЕКОТРАНС"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21.02.2035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54058, Миколаївська область, м. Миколаїв, Заводський район, вул. Проектна, буд. 3-А, 3-Б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31929492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UA48060150010139573-ІІІ-31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Приватне  підприємство     "Таврія - Плюс"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6C487E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Миколаївська область, м.Миколаїв, Заводський район, вул. Лазурна, буд. 17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31929492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UA48060150010443183-ІІІ-31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Приватне  підприємство     "Таврія - Плюс"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</w:pPr>
            <w:r w:rsidRPr="006C487E"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Миколаївська область, Центральний район, проспект Героїв України, буд. 13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31529081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UA48020010010072548-ІІ-8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КП "Міськводоканал"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14.03.2035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Миколаївська область,  Баштанська місь</w:t>
            </w:r>
            <w:bookmarkStart w:id="0" w:name="_GoBack"/>
            <w:bookmarkEnd w:id="0"/>
            <w:r>
              <w:rPr>
                <w:sz w:val="24"/>
              </w:rPr>
              <w:t>ка територіальна громада. м. Баштанка, південно-західна околиця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00418107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UA48080130010068596-ІІ-24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 xml:space="preserve">ПрАТ "Первомайський молочноконсервний комбінат" 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19.03.2035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Миколаївська область, м.Первомайськ, пр. Праці, буд. 12</w:t>
            </w:r>
          </w:p>
        </w:tc>
      </w:tr>
      <w:tr w:rsidR="005349C6" w:rsidTr="005349C6">
        <w:trPr>
          <w:jc w:val="center"/>
        </w:trPr>
        <w:tc>
          <w:tcPr>
            <w:tcW w:w="75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00418107</w:t>
            </w:r>
          </w:p>
        </w:tc>
        <w:tc>
          <w:tcPr>
            <w:tcW w:w="901" w:type="pct"/>
            <w:gridSpan w:val="2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UA48080070040024460-ІІІ-1</w:t>
            </w:r>
          </w:p>
        </w:tc>
        <w:tc>
          <w:tcPr>
            <w:tcW w:w="786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 xml:space="preserve">ПрАТ "Первомайський молочноконсервний комбінат" </w:t>
            </w:r>
          </w:p>
        </w:tc>
        <w:tc>
          <w:tcPr>
            <w:tcW w:w="75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753" w:type="pct"/>
          </w:tcPr>
          <w:p w:rsidR="005349C6" w:rsidRDefault="005349C6" w:rsidP="005349C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Необмежений</w:t>
            </w:r>
          </w:p>
        </w:tc>
        <w:tc>
          <w:tcPr>
            <w:tcW w:w="1047" w:type="pct"/>
          </w:tcPr>
          <w:p w:rsidR="005349C6" w:rsidRDefault="005349C6" w:rsidP="005349C6">
            <w:pPr>
              <w:rPr>
                <w:sz w:val="24"/>
              </w:rPr>
            </w:pPr>
            <w:r>
              <w:rPr>
                <w:sz w:val="24"/>
              </w:rPr>
              <w:t xml:space="preserve">Миколаївська область, Первомайський район, Кам'яномостівська сільська територіальна громада, с.Кам'яний міст, вул.Південнокодимська, буд. 12      </w:t>
            </w:r>
          </w:p>
        </w:tc>
      </w:tr>
    </w:tbl>
    <w:p w:rsidR="003A7F27" w:rsidRPr="003A7F27" w:rsidRDefault="003A7F27" w:rsidP="003A7F27">
      <w:pPr>
        <w:rPr>
          <w:sz w:val="24"/>
        </w:rPr>
      </w:pPr>
    </w:p>
    <w:sectPr w:rsidR="003A7F27" w:rsidRPr="003A7F27" w:rsidSect="003A7F27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EE" w:rsidRDefault="000F7DEE" w:rsidP="006658E5">
      <w:pPr>
        <w:spacing w:after="0" w:line="240" w:lineRule="auto"/>
      </w:pPr>
      <w:r>
        <w:separator/>
      </w:r>
    </w:p>
  </w:endnote>
  <w:endnote w:type="continuationSeparator" w:id="0">
    <w:p w:rsidR="000F7DEE" w:rsidRDefault="000F7DEE" w:rsidP="0066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EE" w:rsidRDefault="000F7DEE" w:rsidP="006658E5">
      <w:pPr>
        <w:spacing w:after="0" w:line="240" w:lineRule="auto"/>
      </w:pPr>
      <w:r>
        <w:separator/>
      </w:r>
    </w:p>
  </w:footnote>
  <w:footnote w:type="continuationSeparator" w:id="0">
    <w:p w:rsidR="000F7DEE" w:rsidRDefault="000F7DEE" w:rsidP="0066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E5" w:rsidRPr="006658E5" w:rsidRDefault="006658E5" w:rsidP="006658E5">
    <w:pPr>
      <w:pStyle w:val="a4"/>
      <w:jc w:val="right"/>
      <w:rPr>
        <w:lang w:val="uk-UA"/>
      </w:rPr>
    </w:pPr>
    <w:r>
      <w:rPr>
        <w:lang w:val="uk-UA"/>
      </w:rPr>
      <w:t>Додаток 1</w:t>
    </w:r>
  </w:p>
  <w:p w:rsidR="006658E5" w:rsidRDefault="006658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27"/>
    <w:rsid w:val="000F7DEE"/>
    <w:rsid w:val="00276429"/>
    <w:rsid w:val="003A7F27"/>
    <w:rsid w:val="005349C6"/>
    <w:rsid w:val="006658E5"/>
    <w:rsid w:val="007A4173"/>
    <w:rsid w:val="00A4710F"/>
    <w:rsid w:val="00B751E9"/>
    <w:rsid w:val="00C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E722"/>
  <w15:chartTrackingRefBased/>
  <w15:docId w15:val="{3464E5A1-C182-4B3E-9C6F-E9AA26E1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8E5"/>
  </w:style>
  <w:style w:type="paragraph" w:styleId="a6">
    <w:name w:val="footer"/>
    <w:basedOn w:val="a"/>
    <w:link w:val="a7"/>
    <w:uiPriority w:val="99"/>
    <w:unhideWhenUsed/>
    <w:rsid w:val="0066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8E5"/>
  </w:style>
  <w:style w:type="paragraph" w:styleId="a8">
    <w:name w:val="Balloon Text"/>
    <w:basedOn w:val="a"/>
    <w:link w:val="a9"/>
    <w:uiPriority w:val="99"/>
    <w:semiHidden/>
    <w:unhideWhenUsed/>
    <w:rsid w:val="0053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2025-03-31T07:13:00Z</cp:lastPrinted>
  <dcterms:created xsi:type="dcterms:W3CDTF">2025-01-02T12:23:00Z</dcterms:created>
  <dcterms:modified xsi:type="dcterms:W3CDTF">2025-03-31T07:13:00Z</dcterms:modified>
</cp:coreProperties>
</file>