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E22" w:rsidRPr="00A02E8D" w:rsidRDefault="00AF40F3" w:rsidP="00E57F4A">
      <w:pPr>
        <w:tabs>
          <w:tab w:val="left" w:pos="4536"/>
        </w:tabs>
        <w:ind w:left="5954"/>
        <w:rPr>
          <w:rStyle w:val="af9"/>
          <w:i w:val="0"/>
          <w:iCs/>
          <w:sz w:val="28"/>
          <w:szCs w:val="28"/>
          <w:lang w:val="en-US"/>
        </w:rPr>
      </w:pPr>
      <w:r w:rsidRPr="00AF40F3">
        <w:rPr>
          <w:rStyle w:val="af9"/>
          <w:i w:val="0"/>
          <w:iCs/>
          <w:sz w:val="28"/>
          <w:szCs w:val="28"/>
        </w:rPr>
        <w:t>ЗАТВЕРДЖ</w:t>
      </w:r>
      <w:r w:rsidR="002D6E22">
        <w:rPr>
          <w:rStyle w:val="af9"/>
          <w:i w:val="0"/>
          <w:iCs/>
          <w:sz w:val="28"/>
          <w:szCs w:val="28"/>
        </w:rPr>
        <w:t>УЮ</w:t>
      </w:r>
    </w:p>
    <w:p w:rsidR="00E21F91" w:rsidRDefault="00E21F91" w:rsidP="00E57F4A">
      <w:pPr>
        <w:tabs>
          <w:tab w:val="left" w:pos="4536"/>
        </w:tabs>
        <w:ind w:left="5954"/>
        <w:rPr>
          <w:rStyle w:val="af9"/>
          <w:i w:val="0"/>
          <w:iCs/>
          <w:sz w:val="28"/>
          <w:szCs w:val="28"/>
        </w:rPr>
      </w:pPr>
      <w:r>
        <w:rPr>
          <w:rStyle w:val="af9"/>
          <w:i w:val="0"/>
          <w:iCs/>
          <w:sz w:val="28"/>
          <w:szCs w:val="28"/>
        </w:rPr>
        <w:t>Заступник голови</w:t>
      </w:r>
    </w:p>
    <w:p w:rsidR="00AF40F3" w:rsidRPr="00AF40F3" w:rsidRDefault="00AF40F3" w:rsidP="00E57F4A">
      <w:pPr>
        <w:tabs>
          <w:tab w:val="left" w:pos="4536"/>
        </w:tabs>
        <w:ind w:left="5954"/>
        <w:rPr>
          <w:rStyle w:val="af9"/>
          <w:i w:val="0"/>
          <w:iCs/>
          <w:sz w:val="28"/>
          <w:szCs w:val="28"/>
        </w:rPr>
      </w:pPr>
      <w:r w:rsidRPr="00AF40F3">
        <w:rPr>
          <w:rStyle w:val="af9"/>
          <w:i w:val="0"/>
          <w:iCs/>
          <w:sz w:val="28"/>
          <w:szCs w:val="28"/>
        </w:rPr>
        <w:t xml:space="preserve">Миколаївської обласної </w:t>
      </w:r>
    </w:p>
    <w:p w:rsidR="00AF40F3" w:rsidRPr="00AF40F3" w:rsidRDefault="00AF40F3" w:rsidP="00E57F4A">
      <w:pPr>
        <w:tabs>
          <w:tab w:val="left" w:pos="4536"/>
        </w:tabs>
        <w:ind w:left="5954"/>
        <w:rPr>
          <w:rStyle w:val="af9"/>
          <w:i w:val="0"/>
          <w:iCs/>
          <w:sz w:val="28"/>
          <w:szCs w:val="28"/>
        </w:rPr>
      </w:pPr>
      <w:r w:rsidRPr="00AF40F3">
        <w:rPr>
          <w:rStyle w:val="af9"/>
          <w:i w:val="0"/>
          <w:iCs/>
          <w:sz w:val="28"/>
          <w:szCs w:val="28"/>
        </w:rPr>
        <w:t>державної адміністрації</w:t>
      </w:r>
    </w:p>
    <w:p w:rsidR="002D6E22" w:rsidRDefault="002D6E22" w:rsidP="00E57F4A">
      <w:pPr>
        <w:tabs>
          <w:tab w:val="left" w:pos="4536"/>
        </w:tabs>
        <w:ind w:left="5954"/>
        <w:rPr>
          <w:rStyle w:val="af9"/>
          <w:i w:val="0"/>
          <w:iCs/>
          <w:sz w:val="28"/>
          <w:szCs w:val="28"/>
        </w:rPr>
      </w:pPr>
    </w:p>
    <w:p w:rsidR="00AF40F3" w:rsidRPr="00E21F91" w:rsidRDefault="002D6E22" w:rsidP="00E57F4A">
      <w:pPr>
        <w:tabs>
          <w:tab w:val="left" w:pos="4536"/>
        </w:tabs>
        <w:ind w:left="5954"/>
        <w:rPr>
          <w:rStyle w:val="af9"/>
          <w:i w:val="0"/>
          <w:iCs/>
          <w:sz w:val="28"/>
          <w:szCs w:val="28"/>
          <w:lang w:val="ru-RU"/>
        </w:rPr>
      </w:pPr>
      <w:r>
        <w:rPr>
          <w:rStyle w:val="af9"/>
          <w:i w:val="0"/>
          <w:iCs/>
          <w:sz w:val="28"/>
          <w:szCs w:val="28"/>
        </w:rPr>
        <w:t xml:space="preserve">                             </w:t>
      </w:r>
      <w:r w:rsidR="00E21F91">
        <w:rPr>
          <w:rStyle w:val="af9"/>
          <w:i w:val="0"/>
          <w:iCs/>
          <w:sz w:val="28"/>
          <w:szCs w:val="28"/>
          <w:lang w:val="ru-RU"/>
        </w:rPr>
        <w:t xml:space="preserve">   </w:t>
      </w:r>
      <w:r>
        <w:rPr>
          <w:rStyle w:val="af9"/>
          <w:i w:val="0"/>
          <w:iCs/>
          <w:sz w:val="28"/>
          <w:szCs w:val="28"/>
        </w:rPr>
        <w:t xml:space="preserve"> </w:t>
      </w:r>
      <w:r w:rsidR="00E21F91">
        <w:rPr>
          <w:rStyle w:val="af9"/>
          <w:i w:val="0"/>
          <w:iCs/>
          <w:sz w:val="28"/>
          <w:szCs w:val="28"/>
          <w:lang w:val="ru-RU"/>
        </w:rPr>
        <w:t>В. ГАЙДАРЖИ</w:t>
      </w:r>
    </w:p>
    <w:p w:rsidR="00761B16" w:rsidRDefault="00761B16" w:rsidP="00E57F4A">
      <w:pPr>
        <w:tabs>
          <w:tab w:val="left" w:pos="4536"/>
        </w:tabs>
        <w:ind w:left="5954"/>
        <w:rPr>
          <w:rStyle w:val="af9"/>
          <w:i w:val="0"/>
          <w:iCs/>
          <w:sz w:val="28"/>
          <w:szCs w:val="28"/>
        </w:rPr>
      </w:pPr>
    </w:p>
    <w:p w:rsidR="00761B16" w:rsidRPr="00AF40F3" w:rsidRDefault="00761B16" w:rsidP="00E57F4A">
      <w:pPr>
        <w:tabs>
          <w:tab w:val="left" w:pos="4536"/>
        </w:tabs>
        <w:ind w:left="5954"/>
        <w:rPr>
          <w:rStyle w:val="af9"/>
          <w:i w:val="0"/>
          <w:iCs/>
          <w:sz w:val="28"/>
          <w:szCs w:val="28"/>
        </w:rPr>
      </w:pPr>
      <w:r>
        <w:rPr>
          <w:rStyle w:val="af9"/>
          <w:i w:val="0"/>
          <w:iCs/>
          <w:sz w:val="28"/>
          <w:szCs w:val="28"/>
        </w:rPr>
        <w:t>«____»___________2018 року</w:t>
      </w:r>
    </w:p>
    <w:p w:rsidR="00E57F4A" w:rsidRPr="00AF40F3" w:rsidRDefault="00E57F4A" w:rsidP="00E57F4A">
      <w:pPr>
        <w:jc w:val="right"/>
        <w:rPr>
          <w:rStyle w:val="af9"/>
          <w:i w:val="0"/>
          <w:iCs/>
          <w:lang w:val="ru-RU"/>
        </w:rPr>
      </w:pPr>
    </w:p>
    <w:p w:rsidR="00372E86" w:rsidRPr="00AF40F3" w:rsidRDefault="00372E86" w:rsidP="003F63EB">
      <w:pPr>
        <w:rPr>
          <w:rStyle w:val="af9"/>
          <w:i w:val="0"/>
          <w:iCs/>
        </w:rPr>
      </w:pPr>
    </w:p>
    <w:p w:rsidR="00372E86" w:rsidRPr="00AF40F3" w:rsidRDefault="00372E86" w:rsidP="003F63EB">
      <w:pPr>
        <w:rPr>
          <w:rStyle w:val="af9"/>
          <w:i w:val="0"/>
          <w:iCs/>
        </w:rPr>
      </w:pPr>
    </w:p>
    <w:p w:rsidR="00372E86" w:rsidRPr="00AF40F3" w:rsidRDefault="00372E86" w:rsidP="003F63EB">
      <w:pPr>
        <w:rPr>
          <w:rStyle w:val="af9"/>
          <w:i w:val="0"/>
          <w:iCs/>
        </w:rPr>
      </w:pPr>
    </w:p>
    <w:p w:rsidR="00372E86" w:rsidRPr="00AF40F3" w:rsidRDefault="00372E86" w:rsidP="003F63EB"/>
    <w:p w:rsidR="00372E86" w:rsidRPr="00AF40F3" w:rsidRDefault="00372E86" w:rsidP="003F63EB"/>
    <w:p w:rsidR="00372E86" w:rsidRPr="00AF40F3" w:rsidRDefault="00372E86" w:rsidP="003F63EB"/>
    <w:p w:rsidR="00857E38" w:rsidRPr="00AF40F3" w:rsidRDefault="00857E38" w:rsidP="003F63EB">
      <w:pPr>
        <w:pStyle w:val="1"/>
        <w:rPr>
          <w:bCs/>
          <w:caps/>
          <w:szCs w:val="24"/>
        </w:rPr>
      </w:pPr>
      <w:r w:rsidRPr="00AF40F3">
        <w:rPr>
          <w:bCs/>
          <w:caps/>
          <w:szCs w:val="24"/>
        </w:rPr>
        <w:t>Екологічний паспорт</w:t>
      </w:r>
    </w:p>
    <w:p w:rsidR="00857E38" w:rsidRPr="00AF40F3" w:rsidRDefault="00857E38" w:rsidP="00DF1319">
      <w:pPr>
        <w:rPr>
          <w:lang w:val="ru-RU"/>
        </w:rPr>
      </w:pPr>
    </w:p>
    <w:p w:rsidR="00857E38" w:rsidRPr="00AF40F3" w:rsidRDefault="00372E86" w:rsidP="003F63EB">
      <w:pPr>
        <w:jc w:val="center"/>
        <w:rPr>
          <w:sz w:val="22"/>
          <w:szCs w:val="22"/>
        </w:rPr>
      </w:pPr>
      <w:r w:rsidRPr="00AF40F3">
        <w:rPr>
          <w:b/>
          <w:caps/>
        </w:rPr>
        <w:t>Миколаївської області</w:t>
      </w:r>
    </w:p>
    <w:p w:rsidR="00857E38" w:rsidRPr="00AF40F3" w:rsidRDefault="00E33948" w:rsidP="003F63EB">
      <w:pPr>
        <w:jc w:val="cente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7.6pt;margin-top:4.2pt;width:419.65pt;height:388.5pt;z-index:-1">
            <v:imagedata r:id="rId8" o:title="карта николаевской области"/>
          </v:shape>
        </w:pict>
      </w:r>
    </w:p>
    <w:p w:rsidR="00857E38" w:rsidRPr="00AF40F3" w:rsidRDefault="00857E38" w:rsidP="003F63EB">
      <w:pPr>
        <w:jc w:val="center"/>
      </w:pPr>
    </w:p>
    <w:p w:rsidR="00857E38" w:rsidRPr="00AF40F3" w:rsidRDefault="00857E38" w:rsidP="003F63EB">
      <w:pPr>
        <w:jc w:val="center"/>
      </w:pPr>
    </w:p>
    <w:p w:rsidR="00857E38" w:rsidRPr="00AF40F3" w:rsidRDefault="00857E38" w:rsidP="003F63EB">
      <w:pPr>
        <w:jc w:val="center"/>
      </w:pPr>
    </w:p>
    <w:p w:rsidR="00857E38" w:rsidRPr="00AF40F3" w:rsidRDefault="00857E38" w:rsidP="003F63EB">
      <w:pPr>
        <w:jc w:val="center"/>
      </w:pPr>
    </w:p>
    <w:p w:rsidR="00857E38" w:rsidRPr="00AF40F3" w:rsidRDefault="00857E38" w:rsidP="003F63EB">
      <w:pPr>
        <w:jc w:val="center"/>
      </w:pPr>
    </w:p>
    <w:p w:rsidR="00857E38" w:rsidRPr="00AF40F3" w:rsidRDefault="00857E38" w:rsidP="003F63EB">
      <w:pPr>
        <w:jc w:val="center"/>
      </w:pPr>
    </w:p>
    <w:p w:rsidR="00857E38" w:rsidRPr="00AF40F3" w:rsidRDefault="00857E38" w:rsidP="003F63EB">
      <w:pPr>
        <w:jc w:val="center"/>
      </w:pPr>
    </w:p>
    <w:p w:rsidR="00857E38" w:rsidRPr="00AF40F3" w:rsidRDefault="00857E38" w:rsidP="003F63EB">
      <w:pPr>
        <w:jc w:val="center"/>
      </w:pPr>
    </w:p>
    <w:p w:rsidR="00857E38" w:rsidRPr="00AF40F3" w:rsidRDefault="00857E38" w:rsidP="003F63EB">
      <w:pPr>
        <w:jc w:val="center"/>
      </w:pPr>
    </w:p>
    <w:p w:rsidR="00857E38" w:rsidRPr="00AF40F3" w:rsidRDefault="00857E38" w:rsidP="003F63EB">
      <w:pPr>
        <w:jc w:val="center"/>
      </w:pPr>
    </w:p>
    <w:p w:rsidR="00857E38" w:rsidRPr="00AF40F3" w:rsidRDefault="00857E38" w:rsidP="003F63EB">
      <w:pPr>
        <w:jc w:val="center"/>
      </w:pPr>
    </w:p>
    <w:p w:rsidR="00857E38" w:rsidRPr="00AF40F3" w:rsidRDefault="00857E38" w:rsidP="003F63EB">
      <w:pPr>
        <w:jc w:val="center"/>
      </w:pPr>
    </w:p>
    <w:p w:rsidR="00857E38" w:rsidRPr="00AF40F3" w:rsidRDefault="00857E38" w:rsidP="003F63EB">
      <w:pPr>
        <w:jc w:val="center"/>
      </w:pPr>
    </w:p>
    <w:p w:rsidR="00857E38" w:rsidRPr="00AF40F3" w:rsidRDefault="00857E38" w:rsidP="003F63EB">
      <w:pPr>
        <w:jc w:val="center"/>
      </w:pPr>
    </w:p>
    <w:p w:rsidR="00857E38" w:rsidRPr="00AF40F3" w:rsidRDefault="00857E38" w:rsidP="003F63EB">
      <w:pPr>
        <w:jc w:val="center"/>
      </w:pPr>
    </w:p>
    <w:p w:rsidR="00857E38" w:rsidRPr="00AF40F3" w:rsidRDefault="00857E38" w:rsidP="003F63EB">
      <w:pPr>
        <w:jc w:val="center"/>
      </w:pPr>
    </w:p>
    <w:p w:rsidR="00857E38" w:rsidRPr="00AF40F3" w:rsidRDefault="00857E38" w:rsidP="003F63EB">
      <w:pPr>
        <w:jc w:val="center"/>
      </w:pPr>
    </w:p>
    <w:p w:rsidR="00857E38" w:rsidRPr="00AF40F3" w:rsidRDefault="00857E38" w:rsidP="003F63EB">
      <w:pPr>
        <w:jc w:val="center"/>
      </w:pPr>
    </w:p>
    <w:p w:rsidR="00857E38" w:rsidRPr="00AF40F3" w:rsidRDefault="00857E38" w:rsidP="003F63EB">
      <w:pPr>
        <w:jc w:val="center"/>
      </w:pPr>
    </w:p>
    <w:p w:rsidR="00857E38" w:rsidRPr="00AF40F3" w:rsidRDefault="00857E38" w:rsidP="003F63EB">
      <w:pPr>
        <w:jc w:val="center"/>
      </w:pPr>
    </w:p>
    <w:p w:rsidR="00857E38" w:rsidRPr="00AF40F3" w:rsidRDefault="00857E38" w:rsidP="003F63EB">
      <w:pPr>
        <w:jc w:val="center"/>
      </w:pPr>
    </w:p>
    <w:p w:rsidR="00857E38" w:rsidRPr="00AF40F3" w:rsidRDefault="00857E38" w:rsidP="003F63EB">
      <w:pPr>
        <w:jc w:val="center"/>
      </w:pPr>
    </w:p>
    <w:p w:rsidR="00857E38" w:rsidRPr="00AF40F3" w:rsidRDefault="00857E38" w:rsidP="003F63EB">
      <w:pPr>
        <w:jc w:val="center"/>
      </w:pPr>
    </w:p>
    <w:p w:rsidR="00857E38" w:rsidRPr="00AF40F3" w:rsidRDefault="00857E38" w:rsidP="003F63EB">
      <w:pPr>
        <w:jc w:val="center"/>
      </w:pPr>
    </w:p>
    <w:p w:rsidR="00857E38" w:rsidRPr="00AF40F3" w:rsidRDefault="00857E38" w:rsidP="003F63EB">
      <w:pPr>
        <w:jc w:val="center"/>
      </w:pPr>
    </w:p>
    <w:p w:rsidR="00857E38" w:rsidRPr="00AF40F3" w:rsidRDefault="00857E38" w:rsidP="003F63EB">
      <w:pPr>
        <w:jc w:val="center"/>
      </w:pPr>
    </w:p>
    <w:p w:rsidR="00857E38" w:rsidRPr="00AF40F3" w:rsidRDefault="00857E38" w:rsidP="003F63EB">
      <w:pPr>
        <w:jc w:val="center"/>
      </w:pPr>
    </w:p>
    <w:p w:rsidR="00857E38" w:rsidRPr="00AF40F3" w:rsidRDefault="00857E38" w:rsidP="003F63EB">
      <w:pPr>
        <w:jc w:val="center"/>
      </w:pPr>
    </w:p>
    <w:p w:rsidR="00857E38" w:rsidRPr="00AF40F3" w:rsidRDefault="00857E38" w:rsidP="003F63EB">
      <w:pPr>
        <w:jc w:val="center"/>
      </w:pPr>
    </w:p>
    <w:p w:rsidR="00857E38" w:rsidRPr="00AF40F3" w:rsidRDefault="00857E38" w:rsidP="003F63EB">
      <w:pPr>
        <w:jc w:val="center"/>
      </w:pPr>
    </w:p>
    <w:p w:rsidR="00857E38" w:rsidRPr="00AF40F3" w:rsidRDefault="00857E38" w:rsidP="003F63EB">
      <w:pPr>
        <w:jc w:val="center"/>
      </w:pPr>
    </w:p>
    <w:p w:rsidR="00372E86" w:rsidRPr="00AF40F3" w:rsidRDefault="00372E86" w:rsidP="00F4696F">
      <w:pPr>
        <w:jc w:val="center"/>
      </w:pPr>
    </w:p>
    <w:p w:rsidR="00857E38" w:rsidRPr="00AF40F3" w:rsidRDefault="00372E86" w:rsidP="00F4696F">
      <w:pPr>
        <w:jc w:val="center"/>
        <w:rPr>
          <w:sz w:val="28"/>
          <w:szCs w:val="28"/>
        </w:rPr>
      </w:pPr>
      <w:r w:rsidRPr="00AF40F3">
        <w:rPr>
          <w:sz w:val="28"/>
          <w:szCs w:val="28"/>
        </w:rPr>
        <w:t xml:space="preserve">2018 </w:t>
      </w:r>
      <w:r w:rsidR="00857E38" w:rsidRPr="00AF40F3">
        <w:rPr>
          <w:sz w:val="28"/>
          <w:szCs w:val="28"/>
        </w:rPr>
        <w:t>рік</w:t>
      </w:r>
    </w:p>
    <w:p w:rsidR="00857E38" w:rsidRPr="00AF40F3" w:rsidRDefault="00857E38" w:rsidP="003F63EB">
      <w:pPr>
        <w:sectPr w:rsidR="00857E38" w:rsidRPr="00AF40F3" w:rsidSect="00AC17AD">
          <w:headerReference w:type="default" r:id="rId9"/>
          <w:footerReference w:type="even" r:id="rId10"/>
          <w:footerReference w:type="default" r:id="rId11"/>
          <w:pgSz w:w="11906" w:h="16838"/>
          <w:pgMar w:top="851" w:right="566" w:bottom="851" w:left="851" w:header="709" w:footer="709" w:gutter="0"/>
          <w:pgNumType w:start="1"/>
          <w:cols w:space="720"/>
          <w:titlePg/>
          <w:docGrid w:linePitch="326"/>
        </w:sectPr>
      </w:pPr>
    </w:p>
    <w:p w:rsidR="00857E38" w:rsidRPr="00AF40F3" w:rsidRDefault="00857E38" w:rsidP="003F63EB">
      <w:pPr>
        <w:jc w:val="center"/>
        <w:rPr>
          <w:b/>
          <w:caps/>
        </w:rPr>
      </w:pPr>
      <w:r w:rsidRPr="00AF40F3">
        <w:rPr>
          <w:b/>
          <w:caps/>
        </w:rPr>
        <w:lastRenderedPageBreak/>
        <w:t>Зміст</w:t>
      </w:r>
    </w:p>
    <w:p w:rsidR="00857E38" w:rsidRPr="00AF40F3" w:rsidRDefault="00857E38" w:rsidP="003F63EB">
      <w:pPr>
        <w:jc w:val="cente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6"/>
        <w:gridCol w:w="4927"/>
      </w:tblGrid>
      <w:tr w:rsidR="00857E38" w:rsidRPr="00AF40F3" w:rsidTr="0013493C">
        <w:tc>
          <w:tcPr>
            <w:tcW w:w="4926" w:type="dxa"/>
          </w:tcPr>
          <w:p w:rsidR="00857E38" w:rsidRPr="00AF40F3" w:rsidRDefault="00857E38" w:rsidP="00C27684">
            <w:pPr>
              <w:spacing w:line="276" w:lineRule="auto"/>
              <w:jc w:val="center"/>
            </w:pPr>
            <w:r w:rsidRPr="00AF40F3">
              <w:t xml:space="preserve">Назва </w:t>
            </w:r>
          </w:p>
        </w:tc>
        <w:tc>
          <w:tcPr>
            <w:tcW w:w="4927" w:type="dxa"/>
          </w:tcPr>
          <w:p w:rsidR="00857E38" w:rsidRPr="00AF40F3" w:rsidRDefault="00857E38" w:rsidP="00C27684">
            <w:pPr>
              <w:spacing w:line="276" w:lineRule="auto"/>
              <w:jc w:val="center"/>
            </w:pPr>
            <w:r w:rsidRPr="00AF40F3">
              <w:t>Зміст, сторінка</w:t>
            </w:r>
          </w:p>
          <w:p w:rsidR="00857E38" w:rsidRPr="00AF40F3" w:rsidRDefault="00857E38" w:rsidP="00C27684">
            <w:pPr>
              <w:spacing w:line="276" w:lineRule="auto"/>
              <w:jc w:val="center"/>
              <w:rPr>
                <w:caps/>
              </w:rPr>
            </w:pPr>
          </w:p>
        </w:tc>
      </w:tr>
      <w:tr w:rsidR="00857E38" w:rsidRPr="00AF40F3" w:rsidTr="0013493C">
        <w:tc>
          <w:tcPr>
            <w:tcW w:w="4926" w:type="dxa"/>
          </w:tcPr>
          <w:p w:rsidR="00857E38" w:rsidRPr="00AF40F3" w:rsidRDefault="00857E38" w:rsidP="00C27684">
            <w:pPr>
              <w:spacing w:line="276" w:lineRule="auto"/>
              <w:rPr>
                <w:b/>
                <w:caps/>
              </w:rPr>
            </w:pPr>
            <w:r w:rsidRPr="00AF40F3">
              <w:t>1. Загальна характеристика</w:t>
            </w:r>
          </w:p>
        </w:tc>
        <w:tc>
          <w:tcPr>
            <w:tcW w:w="4927" w:type="dxa"/>
          </w:tcPr>
          <w:p w:rsidR="00857E38" w:rsidRPr="00D964E4" w:rsidRDefault="00D964E4" w:rsidP="00C27684">
            <w:pPr>
              <w:spacing w:line="276" w:lineRule="auto"/>
              <w:jc w:val="center"/>
              <w:rPr>
                <w:caps/>
                <w:lang w:val="en-US"/>
              </w:rPr>
            </w:pPr>
            <w:r>
              <w:rPr>
                <w:caps/>
                <w:lang w:val="en-US"/>
              </w:rPr>
              <w:t>3</w:t>
            </w:r>
          </w:p>
        </w:tc>
      </w:tr>
      <w:tr w:rsidR="00857E38" w:rsidRPr="00AF40F3" w:rsidTr="0013493C">
        <w:tc>
          <w:tcPr>
            <w:tcW w:w="4926" w:type="dxa"/>
          </w:tcPr>
          <w:p w:rsidR="00857E38" w:rsidRPr="00AF40F3" w:rsidRDefault="00857E38" w:rsidP="00C27684">
            <w:pPr>
              <w:spacing w:line="276" w:lineRule="auto"/>
              <w:rPr>
                <w:b/>
                <w:caps/>
              </w:rPr>
            </w:pPr>
            <w:r w:rsidRPr="00AF40F3">
              <w:t xml:space="preserve">2. Чисельність населення </w:t>
            </w:r>
          </w:p>
        </w:tc>
        <w:tc>
          <w:tcPr>
            <w:tcW w:w="4927" w:type="dxa"/>
          </w:tcPr>
          <w:p w:rsidR="00857E38" w:rsidRPr="00AF40F3" w:rsidRDefault="00857E38" w:rsidP="00C27684">
            <w:pPr>
              <w:spacing w:line="276" w:lineRule="auto"/>
              <w:jc w:val="center"/>
              <w:rPr>
                <w:caps/>
              </w:rPr>
            </w:pPr>
          </w:p>
        </w:tc>
      </w:tr>
      <w:tr w:rsidR="00857E38" w:rsidRPr="00AF40F3" w:rsidTr="0013493C">
        <w:tc>
          <w:tcPr>
            <w:tcW w:w="4926" w:type="dxa"/>
          </w:tcPr>
          <w:p w:rsidR="00857E38" w:rsidRPr="00AF40F3" w:rsidRDefault="00857E38" w:rsidP="00C27684">
            <w:pPr>
              <w:spacing w:line="276" w:lineRule="auto"/>
              <w:rPr>
                <w:b/>
                <w:caps/>
              </w:rPr>
            </w:pPr>
            <w:r w:rsidRPr="00AF40F3">
              <w:t xml:space="preserve">3. Фізико-географічна характеристика </w:t>
            </w:r>
          </w:p>
        </w:tc>
        <w:tc>
          <w:tcPr>
            <w:tcW w:w="4927" w:type="dxa"/>
          </w:tcPr>
          <w:p w:rsidR="00857E38" w:rsidRPr="00D964E4" w:rsidRDefault="00D964E4" w:rsidP="00C27684">
            <w:pPr>
              <w:spacing w:line="276" w:lineRule="auto"/>
              <w:jc w:val="center"/>
              <w:rPr>
                <w:caps/>
                <w:lang w:val="en-US"/>
              </w:rPr>
            </w:pPr>
            <w:r>
              <w:rPr>
                <w:caps/>
                <w:lang w:val="en-US"/>
              </w:rPr>
              <w:t>4</w:t>
            </w:r>
          </w:p>
        </w:tc>
      </w:tr>
      <w:tr w:rsidR="00857E38" w:rsidRPr="00AF40F3" w:rsidTr="0013493C">
        <w:tc>
          <w:tcPr>
            <w:tcW w:w="4926" w:type="dxa"/>
          </w:tcPr>
          <w:p w:rsidR="00857E38" w:rsidRPr="00AF40F3" w:rsidRDefault="00857E38" w:rsidP="00E97BC7">
            <w:pPr>
              <w:spacing w:line="276" w:lineRule="auto"/>
              <w:rPr>
                <w:b/>
                <w:caps/>
              </w:rPr>
            </w:pPr>
            <w:r w:rsidRPr="00AF40F3">
              <w:t>4. Перелік екологічно небезпечних об’єктів</w:t>
            </w:r>
          </w:p>
        </w:tc>
        <w:tc>
          <w:tcPr>
            <w:tcW w:w="4927" w:type="dxa"/>
          </w:tcPr>
          <w:p w:rsidR="00857E38" w:rsidRPr="00AF40F3" w:rsidRDefault="00761B16" w:rsidP="00E97BC7">
            <w:pPr>
              <w:spacing w:line="276" w:lineRule="auto"/>
              <w:jc w:val="center"/>
              <w:rPr>
                <w:caps/>
              </w:rPr>
            </w:pPr>
            <w:r>
              <w:rPr>
                <w:caps/>
              </w:rPr>
              <w:t>5</w:t>
            </w:r>
          </w:p>
        </w:tc>
      </w:tr>
      <w:tr w:rsidR="00857E38" w:rsidRPr="00AF40F3" w:rsidTr="0013493C">
        <w:tc>
          <w:tcPr>
            <w:tcW w:w="4926" w:type="dxa"/>
          </w:tcPr>
          <w:p w:rsidR="00857E38" w:rsidRPr="00AF40F3" w:rsidRDefault="00857E38" w:rsidP="00E97BC7">
            <w:pPr>
              <w:spacing w:line="276" w:lineRule="auto"/>
              <w:rPr>
                <w:b/>
                <w:caps/>
              </w:rPr>
            </w:pPr>
            <w:r w:rsidRPr="00AF40F3">
              <w:t>5. Атмосферне повітря</w:t>
            </w:r>
          </w:p>
        </w:tc>
        <w:tc>
          <w:tcPr>
            <w:tcW w:w="4927" w:type="dxa"/>
          </w:tcPr>
          <w:p w:rsidR="00857E38" w:rsidRPr="00AF40F3" w:rsidRDefault="00857E38" w:rsidP="00E97BC7">
            <w:pPr>
              <w:spacing w:line="276" w:lineRule="auto"/>
              <w:jc w:val="center"/>
              <w:rPr>
                <w:caps/>
              </w:rPr>
            </w:pPr>
          </w:p>
        </w:tc>
      </w:tr>
      <w:tr w:rsidR="00857E38" w:rsidRPr="00AF40F3" w:rsidTr="0013493C">
        <w:tc>
          <w:tcPr>
            <w:tcW w:w="4926" w:type="dxa"/>
          </w:tcPr>
          <w:p w:rsidR="00857E38" w:rsidRPr="00AF40F3" w:rsidRDefault="00857E38" w:rsidP="00E97BC7">
            <w:pPr>
              <w:spacing w:line="276" w:lineRule="auto"/>
              <w:rPr>
                <w:b/>
                <w:caps/>
              </w:rPr>
            </w:pPr>
            <w:r w:rsidRPr="00AF40F3">
              <w:t>6. Водні ресурси</w:t>
            </w:r>
          </w:p>
        </w:tc>
        <w:tc>
          <w:tcPr>
            <w:tcW w:w="4927" w:type="dxa"/>
          </w:tcPr>
          <w:p w:rsidR="00857E38" w:rsidRPr="00AF40F3" w:rsidRDefault="00761B16" w:rsidP="00E97BC7">
            <w:pPr>
              <w:spacing w:line="276" w:lineRule="auto"/>
              <w:jc w:val="center"/>
              <w:rPr>
                <w:caps/>
              </w:rPr>
            </w:pPr>
            <w:r>
              <w:rPr>
                <w:caps/>
              </w:rPr>
              <w:t>8</w:t>
            </w:r>
          </w:p>
        </w:tc>
      </w:tr>
      <w:tr w:rsidR="00857E38" w:rsidRPr="00AF40F3" w:rsidTr="0013493C">
        <w:tc>
          <w:tcPr>
            <w:tcW w:w="4926" w:type="dxa"/>
          </w:tcPr>
          <w:p w:rsidR="00857E38" w:rsidRPr="00AF40F3" w:rsidRDefault="00857E38" w:rsidP="00E97BC7">
            <w:pPr>
              <w:spacing w:line="276" w:lineRule="auto"/>
              <w:rPr>
                <w:b/>
                <w:caps/>
              </w:rPr>
            </w:pPr>
            <w:r w:rsidRPr="00AF40F3">
              <w:t>7. Земельні ресурси</w:t>
            </w:r>
          </w:p>
        </w:tc>
        <w:tc>
          <w:tcPr>
            <w:tcW w:w="4927" w:type="dxa"/>
          </w:tcPr>
          <w:p w:rsidR="00857E38" w:rsidRPr="00AF40F3" w:rsidRDefault="00761B16" w:rsidP="00E97BC7">
            <w:pPr>
              <w:spacing w:line="276" w:lineRule="auto"/>
              <w:jc w:val="center"/>
              <w:rPr>
                <w:caps/>
              </w:rPr>
            </w:pPr>
            <w:r>
              <w:rPr>
                <w:caps/>
              </w:rPr>
              <w:t>22</w:t>
            </w:r>
          </w:p>
        </w:tc>
      </w:tr>
      <w:tr w:rsidR="00857E38" w:rsidRPr="00AF40F3" w:rsidTr="0013493C">
        <w:tc>
          <w:tcPr>
            <w:tcW w:w="4926" w:type="dxa"/>
          </w:tcPr>
          <w:p w:rsidR="00857E38" w:rsidRPr="00AF40F3" w:rsidRDefault="00857E38" w:rsidP="00E97BC7">
            <w:pPr>
              <w:spacing w:line="276" w:lineRule="auto"/>
              <w:rPr>
                <w:b/>
                <w:caps/>
              </w:rPr>
            </w:pPr>
            <w:r w:rsidRPr="00AF40F3">
              <w:t>8. Лісові ресурси</w:t>
            </w:r>
          </w:p>
        </w:tc>
        <w:tc>
          <w:tcPr>
            <w:tcW w:w="4927" w:type="dxa"/>
          </w:tcPr>
          <w:p w:rsidR="00857E38" w:rsidRPr="00AF40F3" w:rsidRDefault="00761B16" w:rsidP="00E97BC7">
            <w:pPr>
              <w:spacing w:line="276" w:lineRule="auto"/>
              <w:jc w:val="center"/>
              <w:rPr>
                <w:caps/>
              </w:rPr>
            </w:pPr>
            <w:r>
              <w:rPr>
                <w:caps/>
              </w:rPr>
              <w:t>28</w:t>
            </w:r>
          </w:p>
        </w:tc>
      </w:tr>
      <w:tr w:rsidR="00857E38" w:rsidRPr="00AF40F3" w:rsidTr="0013493C">
        <w:tc>
          <w:tcPr>
            <w:tcW w:w="4926" w:type="dxa"/>
          </w:tcPr>
          <w:p w:rsidR="00857E38" w:rsidRPr="00AF40F3" w:rsidRDefault="00857E38" w:rsidP="00E97BC7">
            <w:pPr>
              <w:spacing w:line="276" w:lineRule="auto"/>
              <w:rPr>
                <w:b/>
                <w:caps/>
              </w:rPr>
            </w:pPr>
            <w:r w:rsidRPr="00AF40F3">
              <w:t>9. Надра</w:t>
            </w:r>
          </w:p>
        </w:tc>
        <w:tc>
          <w:tcPr>
            <w:tcW w:w="4927" w:type="dxa"/>
          </w:tcPr>
          <w:p w:rsidR="00857E38" w:rsidRPr="00AF40F3" w:rsidRDefault="00761B16" w:rsidP="00E97BC7">
            <w:pPr>
              <w:spacing w:line="276" w:lineRule="auto"/>
              <w:jc w:val="center"/>
              <w:rPr>
                <w:caps/>
              </w:rPr>
            </w:pPr>
            <w:r>
              <w:rPr>
                <w:caps/>
              </w:rPr>
              <w:t>33</w:t>
            </w:r>
          </w:p>
        </w:tc>
      </w:tr>
      <w:tr w:rsidR="00857E38" w:rsidRPr="00AF40F3" w:rsidTr="0013493C">
        <w:tc>
          <w:tcPr>
            <w:tcW w:w="4926" w:type="dxa"/>
          </w:tcPr>
          <w:p w:rsidR="00857E38" w:rsidRPr="00AF40F3" w:rsidRDefault="00857E38" w:rsidP="00E97BC7">
            <w:pPr>
              <w:spacing w:line="276" w:lineRule="auto"/>
              <w:rPr>
                <w:b/>
                <w:caps/>
              </w:rPr>
            </w:pPr>
            <w:r w:rsidRPr="00AF40F3">
              <w:t>10. Рослинний світ</w:t>
            </w:r>
          </w:p>
        </w:tc>
        <w:tc>
          <w:tcPr>
            <w:tcW w:w="4927" w:type="dxa"/>
          </w:tcPr>
          <w:p w:rsidR="00857E38" w:rsidRPr="00AF40F3" w:rsidRDefault="00761B16" w:rsidP="00E97BC7">
            <w:pPr>
              <w:spacing w:line="276" w:lineRule="auto"/>
              <w:jc w:val="center"/>
              <w:rPr>
                <w:caps/>
              </w:rPr>
            </w:pPr>
            <w:r>
              <w:rPr>
                <w:caps/>
              </w:rPr>
              <w:t>55</w:t>
            </w:r>
          </w:p>
        </w:tc>
      </w:tr>
      <w:tr w:rsidR="00857E38" w:rsidRPr="00AF40F3" w:rsidTr="0013493C">
        <w:tc>
          <w:tcPr>
            <w:tcW w:w="4926" w:type="dxa"/>
          </w:tcPr>
          <w:p w:rsidR="00857E38" w:rsidRPr="00AF40F3" w:rsidRDefault="00857E38" w:rsidP="00E97BC7">
            <w:pPr>
              <w:spacing w:line="276" w:lineRule="auto"/>
              <w:rPr>
                <w:b/>
                <w:caps/>
              </w:rPr>
            </w:pPr>
            <w:r w:rsidRPr="00AF40F3">
              <w:t>11. Тваринний світ</w:t>
            </w:r>
          </w:p>
        </w:tc>
        <w:tc>
          <w:tcPr>
            <w:tcW w:w="4927" w:type="dxa"/>
          </w:tcPr>
          <w:p w:rsidR="00857E38" w:rsidRPr="00AF40F3" w:rsidRDefault="00761B16" w:rsidP="00E97BC7">
            <w:pPr>
              <w:spacing w:line="276" w:lineRule="auto"/>
              <w:jc w:val="center"/>
              <w:rPr>
                <w:caps/>
              </w:rPr>
            </w:pPr>
            <w:r>
              <w:rPr>
                <w:caps/>
              </w:rPr>
              <w:t>59</w:t>
            </w:r>
          </w:p>
        </w:tc>
      </w:tr>
      <w:tr w:rsidR="00857E38" w:rsidRPr="00AF40F3" w:rsidTr="0013493C">
        <w:tc>
          <w:tcPr>
            <w:tcW w:w="4926" w:type="dxa"/>
          </w:tcPr>
          <w:p w:rsidR="00857E38" w:rsidRPr="00AF40F3" w:rsidRDefault="00857E38" w:rsidP="00E97BC7">
            <w:pPr>
              <w:spacing w:line="276" w:lineRule="auto"/>
              <w:rPr>
                <w:b/>
                <w:caps/>
              </w:rPr>
            </w:pPr>
            <w:r w:rsidRPr="00AF40F3">
              <w:t xml:space="preserve">12. Природно-заповідний фонд </w:t>
            </w:r>
          </w:p>
        </w:tc>
        <w:tc>
          <w:tcPr>
            <w:tcW w:w="4927" w:type="dxa"/>
          </w:tcPr>
          <w:p w:rsidR="00857E38" w:rsidRPr="00AF40F3" w:rsidRDefault="00761B16" w:rsidP="00E97BC7">
            <w:pPr>
              <w:spacing w:line="276" w:lineRule="auto"/>
              <w:jc w:val="center"/>
              <w:rPr>
                <w:caps/>
              </w:rPr>
            </w:pPr>
            <w:r>
              <w:rPr>
                <w:caps/>
              </w:rPr>
              <w:t>66</w:t>
            </w:r>
          </w:p>
        </w:tc>
      </w:tr>
      <w:tr w:rsidR="00857E38" w:rsidRPr="00AF40F3" w:rsidTr="0013493C">
        <w:tc>
          <w:tcPr>
            <w:tcW w:w="4926" w:type="dxa"/>
          </w:tcPr>
          <w:p w:rsidR="00857E38" w:rsidRPr="00AF40F3" w:rsidRDefault="00857E38" w:rsidP="00E97BC7">
            <w:pPr>
              <w:spacing w:line="276" w:lineRule="auto"/>
              <w:rPr>
                <w:b/>
                <w:caps/>
              </w:rPr>
            </w:pPr>
            <w:r w:rsidRPr="00AF40F3">
              <w:t>13. Формування екологічної мережі</w:t>
            </w:r>
          </w:p>
        </w:tc>
        <w:tc>
          <w:tcPr>
            <w:tcW w:w="4927" w:type="dxa"/>
          </w:tcPr>
          <w:p w:rsidR="00857E38" w:rsidRPr="00AF40F3" w:rsidRDefault="00761B16" w:rsidP="00E97BC7">
            <w:pPr>
              <w:spacing w:line="276" w:lineRule="auto"/>
              <w:jc w:val="center"/>
              <w:rPr>
                <w:caps/>
              </w:rPr>
            </w:pPr>
            <w:r>
              <w:rPr>
                <w:caps/>
              </w:rPr>
              <w:t>71</w:t>
            </w:r>
          </w:p>
        </w:tc>
      </w:tr>
      <w:tr w:rsidR="00857E38" w:rsidRPr="00AF40F3" w:rsidTr="0013493C">
        <w:tc>
          <w:tcPr>
            <w:tcW w:w="4926" w:type="dxa"/>
          </w:tcPr>
          <w:p w:rsidR="00857E38" w:rsidRPr="00AF40F3" w:rsidRDefault="00857E38" w:rsidP="00E97BC7">
            <w:pPr>
              <w:spacing w:line="276" w:lineRule="auto"/>
              <w:rPr>
                <w:b/>
                <w:caps/>
              </w:rPr>
            </w:pPr>
            <w:r w:rsidRPr="00AF40F3">
              <w:t>14. Поводження з відходами та небезпечними хімічними речовинами</w:t>
            </w:r>
          </w:p>
        </w:tc>
        <w:tc>
          <w:tcPr>
            <w:tcW w:w="4927" w:type="dxa"/>
          </w:tcPr>
          <w:p w:rsidR="00857E38" w:rsidRPr="00AF40F3" w:rsidRDefault="00761B16" w:rsidP="00E97BC7">
            <w:pPr>
              <w:spacing w:line="276" w:lineRule="auto"/>
              <w:jc w:val="center"/>
              <w:rPr>
                <w:caps/>
              </w:rPr>
            </w:pPr>
            <w:r>
              <w:rPr>
                <w:caps/>
              </w:rPr>
              <w:t>90</w:t>
            </w:r>
          </w:p>
        </w:tc>
      </w:tr>
      <w:tr w:rsidR="00857E38" w:rsidRPr="00AF40F3" w:rsidTr="0013493C">
        <w:tc>
          <w:tcPr>
            <w:tcW w:w="4926" w:type="dxa"/>
          </w:tcPr>
          <w:p w:rsidR="00857E38" w:rsidRPr="00AF40F3" w:rsidRDefault="00857E38" w:rsidP="00E97BC7">
            <w:pPr>
              <w:spacing w:line="276" w:lineRule="auto"/>
              <w:rPr>
                <w:b/>
                <w:caps/>
              </w:rPr>
            </w:pPr>
            <w:r w:rsidRPr="00AF40F3">
              <w:t>15. Радіаційна безпека</w:t>
            </w:r>
          </w:p>
        </w:tc>
        <w:tc>
          <w:tcPr>
            <w:tcW w:w="4927" w:type="dxa"/>
          </w:tcPr>
          <w:p w:rsidR="00857E38" w:rsidRPr="00AF40F3" w:rsidRDefault="00761B16" w:rsidP="00E97BC7">
            <w:pPr>
              <w:spacing w:line="276" w:lineRule="auto"/>
              <w:jc w:val="center"/>
              <w:rPr>
                <w:caps/>
              </w:rPr>
            </w:pPr>
            <w:r>
              <w:rPr>
                <w:caps/>
              </w:rPr>
              <w:t>100</w:t>
            </w:r>
          </w:p>
        </w:tc>
      </w:tr>
      <w:tr w:rsidR="00857E38" w:rsidRPr="00AF40F3" w:rsidTr="0013493C">
        <w:tc>
          <w:tcPr>
            <w:tcW w:w="4926" w:type="dxa"/>
          </w:tcPr>
          <w:p w:rsidR="00857E38" w:rsidRPr="00AF40F3" w:rsidRDefault="00857E38" w:rsidP="00E97BC7">
            <w:pPr>
              <w:spacing w:line="276" w:lineRule="auto"/>
              <w:rPr>
                <w:b/>
                <w:caps/>
              </w:rPr>
            </w:pPr>
            <w:r w:rsidRPr="00AF40F3">
              <w:t>16. Моніторинг довкілля</w:t>
            </w:r>
          </w:p>
        </w:tc>
        <w:tc>
          <w:tcPr>
            <w:tcW w:w="4927" w:type="dxa"/>
          </w:tcPr>
          <w:p w:rsidR="00857E38" w:rsidRPr="00AF40F3" w:rsidRDefault="00761B16" w:rsidP="00E97BC7">
            <w:pPr>
              <w:spacing w:line="276" w:lineRule="auto"/>
              <w:jc w:val="center"/>
              <w:rPr>
                <w:caps/>
              </w:rPr>
            </w:pPr>
            <w:r>
              <w:rPr>
                <w:caps/>
              </w:rPr>
              <w:t>102</w:t>
            </w:r>
          </w:p>
        </w:tc>
      </w:tr>
      <w:tr w:rsidR="00857E38" w:rsidRPr="00AF40F3" w:rsidTr="0013493C">
        <w:tc>
          <w:tcPr>
            <w:tcW w:w="4926" w:type="dxa"/>
          </w:tcPr>
          <w:p w:rsidR="00857E38" w:rsidRPr="00AF40F3" w:rsidRDefault="00857E38" w:rsidP="00E97BC7">
            <w:pPr>
              <w:spacing w:line="276" w:lineRule="auto"/>
              <w:rPr>
                <w:b/>
                <w:caps/>
              </w:rPr>
            </w:pPr>
            <w:r w:rsidRPr="00AF40F3">
              <w:t>17. Державний контроль за додержанням в</w:t>
            </w:r>
            <w:r w:rsidRPr="00AF40F3">
              <w:t>и</w:t>
            </w:r>
            <w:r w:rsidRPr="00AF40F3">
              <w:t>мог природоохоронного законодавства</w:t>
            </w:r>
          </w:p>
        </w:tc>
        <w:tc>
          <w:tcPr>
            <w:tcW w:w="4927" w:type="dxa"/>
          </w:tcPr>
          <w:p w:rsidR="00857E38" w:rsidRDefault="00761B16" w:rsidP="00E97BC7">
            <w:pPr>
              <w:spacing w:line="276" w:lineRule="auto"/>
              <w:jc w:val="center"/>
              <w:rPr>
                <w:caps/>
              </w:rPr>
            </w:pPr>
            <w:r>
              <w:rPr>
                <w:caps/>
              </w:rPr>
              <w:t>103</w:t>
            </w:r>
          </w:p>
          <w:p w:rsidR="00761B16" w:rsidRPr="00AF40F3" w:rsidRDefault="00761B16" w:rsidP="00E97BC7">
            <w:pPr>
              <w:spacing w:line="276" w:lineRule="auto"/>
              <w:jc w:val="center"/>
              <w:rPr>
                <w:caps/>
              </w:rPr>
            </w:pPr>
          </w:p>
        </w:tc>
      </w:tr>
      <w:tr w:rsidR="00857E38" w:rsidRPr="00AF40F3" w:rsidTr="0013493C">
        <w:tc>
          <w:tcPr>
            <w:tcW w:w="4926" w:type="dxa"/>
          </w:tcPr>
          <w:p w:rsidR="00857E38" w:rsidRPr="00AF40F3" w:rsidRDefault="00857E38" w:rsidP="00E97BC7">
            <w:pPr>
              <w:spacing w:line="276" w:lineRule="auto"/>
              <w:rPr>
                <w:b/>
                <w:caps/>
              </w:rPr>
            </w:pPr>
            <w:r w:rsidRPr="00AF40F3">
              <w:t>18. Міжнародне співробітництво</w:t>
            </w:r>
          </w:p>
        </w:tc>
        <w:tc>
          <w:tcPr>
            <w:tcW w:w="4927" w:type="dxa"/>
          </w:tcPr>
          <w:p w:rsidR="00857E38" w:rsidRPr="00AF40F3" w:rsidRDefault="00761B16" w:rsidP="00E97BC7">
            <w:pPr>
              <w:spacing w:line="276" w:lineRule="auto"/>
              <w:jc w:val="center"/>
              <w:rPr>
                <w:caps/>
              </w:rPr>
            </w:pPr>
            <w:r>
              <w:rPr>
                <w:caps/>
              </w:rPr>
              <w:t>104</w:t>
            </w:r>
          </w:p>
        </w:tc>
      </w:tr>
      <w:tr w:rsidR="00857E38" w:rsidRPr="00AF40F3" w:rsidTr="0013493C">
        <w:tc>
          <w:tcPr>
            <w:tcW w:w="4926" w:type="dxa"/>
          </w:tcPr>
          <w:p w:rsidR="00857E38" w:rsidRPr="00AF40F3" w:rsidRDefault="00857E38" w:rsidP="00E97BC7">
            <w:pPr>
              <w:spacing w:line="276" w:lineRule="auto"/>
              <w:rPr>
                <w:b/>
                <w:caps/>
              </w:rPr>
            </w:pPr>
            <w:r w:rsidRPr="00AF40F3">
              <w:t>19. Планування природоохоронної діяльності</w:t>
            </w:r>
          </w:p>
        </w:tc>
        <w:tc>
          <w:tcPr>
            <w:tcW w:w="4927" w:type="dxa"/>
          </w:tcPr>
          <w:p w:rsidR="00857E38" w:rsidRPr="00AF40F3" w:rsidRDefault="00857E38" w:rsidP="00E97BC7">
            <w:pPr>
              <w:spacing w:line="276" w:lineRule="auto"/>
              <w:jc w:val="center"/>
              <w:rPr>
                <w:caps/>
              </w:rPr>
            </w:pPr>
          </w:p>
        </w:tc>
      </w:tr>
      <w:tr w:rsidR="00857E38" w:rsidRPr="00AF40F3" w:rsidTr="0013493C">
        <w:tc>
          <w:tcPr>
            <w:tcW w:w="4926" w:type="dxa"/>
          </w:tcPr>
          <w:p w:rsidR="00857E38" w:rsidRPr="00AF40F3" w:rsidRDefault="00857E38" w:rsidP="00E97BC7">
            <w:pPr>
              <w:spacing w:line="276" w:lineRule="auto"/>
              <w:rPr>
                <w:b/>
                <w:caps/>
              </w:rPr>
            </w:pPr>
            <w:r w:rsidRPr="00AF40F3">
              <w:t>20. Найважливіші екологічні проблеми рег</w:t>
            </w:r>
            <w:r w:rsidRPr="00AF40F3">
              <w:t>і</w:t>
            </w:r>
            <w:r w:rsidRPr="00AF40F3">
              <w:t>ону</w:t>
            </w:r>
          </w:p>
        </w:tc>
        <w:tc>
          <w:tcPr>
            <w:tcW w:w="4927" w:type="dxa"/>
          </w:tcPr>
          <w:p w:rsidR="00857E38" w:rsidRPr="00AF40F3" w:rsidRDefault="00761B16" w:rsidP="00E97BC7">
            <w:pPr>
              <w:spacing w:line="276" w:lineRule="auto"/>
              <w:jc w:val="center"/>
              <w:rPr>
                <w:caps/>
              </w:rPr>
            </w:pPr>
            <w:r>
              <w:rPr>
                <w:caps/>
              </w:rPr>
              <w:t>115</w:t>
            </w:r>
          </w:p>
        </w:tc>
      </w:tr>
    </w:tbl>
    <w:p w:rsidR="00857E38" w:rsidRPr="00AF40F3" w:rsidRDefault="00857E38" w:rsidP="003F63EB">
      <w:pPr>
        <w:jc w:val="both"/>
      </w:pPr>
    </w:p>
    <w:p w:rsidR="00857E38" w:rsidRPr="00AF40F3" w:rsidRDefault="00857E38" w:rsidP="003F63EB"/>
    <w:p w:rsidR="00857E38" w:rsidRPr="00AF40F3" w:rsidRDefault="00857E38" w:rsidP="003F63EB">
      <w:pPr>
        <w:sectPr w:rsidR="00857E38" w:rsidRPr="00AF40F3" w:rsidSect="00DD6559">
          <w:pgSz w:w="11906" w:h="16838"/>
          <w:pgMar w:top="851" w:right="566" w:bottom="851" w:left="1418" w:header="709" w:footer="709" w:gutter="0"/>
          <w:cols w:space="720"/>
          <w:docGrid w:linePitch="326"/>
        </w:sectPr>
      </w:pPr>
    </w:p>
    <w:p w:rsidR="00857E38" w:rsidRPr="00AF40F3" w:rsidRDefault="00857E38" w:rsidP="003F63EB">
      <w:pPr>
        <w:pStyle w:val="ac"/>
        <w:ind w:left="-240"/>
        <w:rPr>
          <w:bCs/>
          <w:lang w:val="uk-UA"/>
        </w:rPr>
      </w:pPr>
      <w:bookmarkStart w:id="0" w:name="_Toc27372040"/>
      <w:bookmarkStart w:id="1" w:name="_Toc477749206"/>
      <w:r w:rsidRPr="00AF40F3">
        <w:rPr>
          <w:bCs/>
          <w:lang w:val="uk-UA"/>
        </w:rPr>
        <w:lastRenderedPageBreak/>
        <w:t>І. Загальна характеристика</w:t>
      </w:r>
      <w:bookmarkEnd w:id="0"/>
      <w:bookmarkEnd w:id="1"/>
    </w:p>
    <w:p w:rsidR="00857E38" w:rsidRPr="00AF40F3" w:rsidRDefault="00857E38" w:rsidP="003F63EB">
      <w:pPr>
        <w:pStyle w:val="ac"/>
        <w:ind w:left="-240"/>
        <w:rPr>
          <w:bCs/>
          <w:i/>
          <w:lang w:val="uk-UA"/>
        </w:rPr>
      </w:pPr>
    </w:p>
    <w:tbl>
      <w:tblPr>
        <w:tblW w:w="10727" w:type="dxa"/>
        <w:tblInd w:w="-132" w:type="dxa"/>
        <w:tblLook w:val="0000"/>
      </w:tblPr>
      <w:tblGrid>
        <w:gridCol w:w="7328"/>
        <w:gridCol w:w="3399"/>
      </w:tblGrid>
      <w:tr w:rsidR="00CD20DC" w:rsidRPr="00AF40F3" w:rsidTr="002B2F2A">
        <w:trPr>
          <w:trHeight w:val="296"/>
        </w:trPr>
        <w:tc>
          <w:tcPr>
            <w:tcW w:w="7328" w:type="dxa"/>
          </w:tcPr>
          <w:p w:rsidR="00CD20DC" w:rsidRPr="00AF40F3" w:rsidRDefault="00CD20DC" w:rsidP="008E454F">
            <w:pPr>
              <w:pStyle w:val="DefinitionTerm"/>
              <w:suppressLineNumbers/>
              <w:suppressAutoHyphens/>
              <w:ind w:left="120" w:right="57"/>
              <w:rPr>
                <w:szCs w:val="24"/>
              </w:rPr>
            </w:pPr>
            <w:r w:rsidRPr="00AF40F3">
              <w:rPr>
                <w:szCs w:val="24"/>
              </w:rPr>
              <w:t xml:space="preserve">Дата утворення </w:t>
            </w:r>
          </w:p>
        </w:tc>
        <w:tc>
          <w:tcPr>
            <w:tcW w:w="3399" w:type="dxa"/>
          </w:tcPr>
          <w:p w:rsidR="00CD20DC" w:rsidRPr="00AF40F3" w:rsidRDefault="00CD20DC" w:rsidP="00A364A6">
            <w:pPr>
              <w:tabs>
                <w:tab w:val="left" w:pos="2443"/>
              </w:tabs>
              <w:ind w:right="740"/>
              <w:jc w:val="right"/>
            </w:pPr>
            <w:r w:rsidRPr="00AF40F3">
              <w:t>22 вересня 1937 року</w:t>
            </w:r>
          </w:p>
        </w:tc>
      </w:tr>
      <w:tr w:rsidR="00CD20DC" w:rsidRPr="00AF40F3" w:rsidTr="002B2F2A">
        <w:tc>
          <w:tcPr>
            <w:tcW w:w="7328" w:type="dxa"/>
          </w:tcPr>
          <w:p w:rsidR="00CD20DC" w:rsidRPr="00AF40F3" w:rsidRDefault="00CD20DC" w:rsidP="008E454F">
            <w:pPr>
              <w:suppressLineNumbers/>
              <w:suppressAutoHyphens/>
              <w:ind w:left="120" w:right="57"/>
            </w:pPr>
            <w:r w:rsidRPr="00AF40F3">
              <w:t>Територія, км</w:t>
            </w:r>
            <w:r w:rsidRPr="00AF40F3">
              <w:rPr>
                <w:vertAlign w:val="superscript"/>
              </w:rPr>
              <w:t>2</w:t>
            </w:r>
          </w:p>
        </w:tc>
        <w:tc>
          <w:tcPr>
            <w:tcW w:w="3399" w:type="dxa"/>
          </w:tcPr>
          <w:p w:rsidR="00CD20DC" w:rsidRPr="00AF40F3" w:rsidRDefault="00CD20DC" w:rsidP="00A364A6">
            <w:pPr>
              <w:tabs>
                <w:tab w:val="left" w:pos="2443"/>
              </w:tabs>
              <w:ind w:right="740"/>
              <w:jc w:val="right"/>
            </w:pPr>
            <w:r w:rsidRPr="00AF40F3">
              <w:t>24585,5</w:t>
            </w:r>
          </w:p>
        </w:tc>
      </w:tr>
      <w:tr w:rsidR="00CD20DC" w:rsidRPr="00AF40F3" w:rsidTr="002B2F2A">
        <w:tc>
          <w:tcPr>
            <w:tcW w:w="7328" w:type="dxa"/>
          </w:tcPr>
          <w:p w:rsidR="00CD20DC" w:rsidRPr="00AF40F3" w:rsidRDefault="00CD20DC" w:rsidP="008E454F">
            <w:pPr>
              <w:suppressLineNumbers/>
              <w:suppressAutoHyphens/>
              <w:ind w:left="120" w:right="57"/>
            </w:pPr>
            <w:r w:rsidRPr="00AF40F3">
              <w:t>Кількість адміністративних районів</w:t>
            </w:r>
          </w:p>
        </w:tc>
        <w:tc>
          <w:tcPr>
            <w:tcW w:w="3399" w:type="dxa"/>
          </w:tcPr>
          <w:p w:rsidR="00CD20DC" w:rsidRPr="00AF40F3" w:rsidRDefault="00CD20DC" w:rsidP="00A364A6">
            <w:pPr>
              <w:tabs>
                <w:tab w:val="left" w:pos="2443"/>
              </w:tabs>
              <w:ind w:right="740"/>
              <w:jc w:val="right"/>
            </w:pPr>
            <w:r w:rsidRPr="00AF40F3">
              <w:t>19</w:t>
            </w:r>
          </w:p>
        </w:tc>
      </w:tr>
      <w:tr w:rsidR="00CD20DC" w:rsidRPr="00AF40F3" w:rsidTr="002B2F2A">
        <w:tc>
          <w:tcPr>
            <w:tcW w:w="7328" w:type="dxa"/>
          </w:tcPr>
          <w:p w:rsidR="00CD20DC" w:rsidRPr="00AF40F3" w:rsidRDefault="00CD20DC" w:rsidP="008E454F">
            <w:pPr>
              <w:suppressLineNumbers/>
              <w:suppressAutoHyphens/>
              <w:ind w:left="120" w:right="57"/>
            </w:pPr>
            <w:r w:rsidRPr="00AF40F3">
              <w:t>Кількість міст</w:t>
            </w:r>
          </w:p>
        </w:tc>
        <w:tc>
          <w:tcPr>
            <w:tcW w:w="3399" w:type="dxa"/>
          </w:tcPr>
          <w:p w:rsidR="00CD20DC" w:rsidRPr="00AF40F3" w:rsidRDefault="00CD20DC" w:rsidP="00A364A6">
            <w:pPr>
              <w:tabs>
                <w:tab w:val="left" w:pos="2443"/>
              </w:tabs>
              <w:ind w:right="740"/>
              <w:jc w:val="right"/>
            </w:pPr>
            <w:r w:rsidRPr="00AF40F3">
              <w:t>9</w:t>
            </w:r>
          </w:p>
        </w:tc>
      </w:tr>
      <w:tr w:rsidR="00CD20DC" w:rsidRPr="00AF40F3" w:rsidTr="002B2F2A">
        <w:tc>
          <w:tcPr>
            <w:tcW w:w="7328" w:type="dxa"/>
          </w:tcPr>
          <w:p w:rsidR="00CD20DC" w:rsidRPr="00AF40F3" w:rsidRDefault="00CD20DC" w:rsidP="008E454F">
            <w:pPr>
              <w:pStyle w:val="18"/>
              <w:suppressLineNumbers/>
              <w:suppressAutoHyphens/>
              <w:spacing w:before="0" w:after="0"/>
              <w:ind w:left="732" w:right="57"/>
            </w:pPr>
            <w:r w:rsidRPr="00AF40F3">
              <w:t>з них: обласного підпорядкування</w:t>
            </w:r>
          </w:p>
        </w:tc>
        <w:tc>
          <w:tcPr>
            <w:tcW w:w="3399" w:type="dxa"/>
          </w:tcPr>
          <w:p w:rsidR="00CD20DC" w:rsidRPr="00AF40F3" w:rsidRDefault="00CD20DC" w:rsidP="00A364A6">
            <w:pPr>
              <w:tabs>
                <w:tab w:val="left" w:pos="2443"/>
              </w:tabs>
              <w:ind w:right="740"/>
              <w:jc w:val="right"/>
            </w:pPr>
            <w:r w:rsidRPr="00AF40F3">
              <w:t>5</w:t>
            </w:r>
          </w:p>
        </w:tc>
      </w:tr>
      <w:tr w:rsidR="00CD20DC" w:rsidRPr="00AF40F3" w:rsidTr="002B2F2A">
        <w:trPr>
          <w:trHeight w:val="325"/>
        </w:trPr>
        <w:tc>
          <w:tcPr>
            <w:tcW w:w="7328" w:type="dxa"/>
          </w:tcPr>
          <w:p w:rsidR="00CD20DC" w:rsidRPr="00AF40F3" w:rsidRDefault="00CD20DC" w:rsidP="008E454F">
            <w:pPr>
              <w:pStyle w:val="18"/>
              <w:suppressLineNumbers/>
              <w:suppressAutoHyphens/>
              <w:spacing w:before="0" w:after="0"/>
              <w:ind w:left="132" w:right="57"/>
            </w:pPr>
            <w:r w:rsidRPr="00AF40F3">
              <w:t>Кількість міст селищного типу</w:t>
            </w:r>
          </w:p>
        </w:tc>
        <w:tc>
          <w:tcPr>
            <w:tcW w:w="3399" w:type="dxa"/>
          </w:tcPr>
          <w:p w:rsidR="00CD20DC" w:rsidRPr="00AF40F3" w:rsidRDefault="00CD20DC" w:rsidP="00A364A6">
            <w:pPr>
              <w:tabs>
                <w:tab w:val="left" w:pos="2443"/>
              </w:tabs>
              <w:ind w:right="740"/>
              <w:jc w:val="right"/>
            </w:pPr>
            <w:r w:rsidRPr="00AF40F3">
              <w:t>17</w:t>
            </w:r>
          </w:p>
        </w:tc>
      </w:tr>
      <w:tr w:rsidR="00CD20DC" w:rsidRPr="00AF40F3" w:rsidTr="008E454F">
        <w:tc>
          <w:tcPr>
            <w:tcW w:w="7328" w:type="dxa"/>
          </w:tcPr>
          <w:p w:rsidR="00CD20DC" w:rsidRPr="00AF40F3" w:rsidRDefault="00CD20DC" w:rsidP="008E454F">
            <w:pPr>
              <w:suppressLineNumbers/>
              <w:suppressAutoHyphens/>
              <w:ind w:left="120" w:right="57"/>
            </w:pPr>
            <w:r w:rsidRPr="00AF40F3">
              <w:t>Кількість селищ</w:t>
            </w:r>
          </w:p>
        </w:tc>
        <w:tc>
          <w:tcPr>
            <w:tcW w:w="3399" w:type="dxa"/>
            <w:vAlign w:val="bottom"/>
          </w:tcPr>
          <w:p w:rsidR="00CD20DC" w:rsidRPr="00AF40F3" w:rsidRDefault="00CD20DC" w:rsidP="00A364A6">
            <w:pPr>
              <w:tabs>
                <w:tab w:val="left" w:pos="2443"/>
              </w:tabs>
              <w:ind w:right="740"/>
              <w:jc w:val="right"/>
              <w:rPr>
                <w:lang w:val="en-US"/>
              </w:rPr>
            </w:pPr>
            <w:r w:rsidRPr="00AF40F3">
              <w:rPr>
                <w:lang w:val="en-US"/>
              </w:rPr>
              <w:t>71</w:t>
            </w:r>
          </w:p>
        </w:tc>
      </w:tr>
      <w:tr w:rsidR="00CD20DC" w:rsidRPr="00AF40F3" w:rsidTr="002B2F2A">
        <w:tc>
          <w:tcPr>
            <w:tcW w:w="7328" w:type="dxa"/>
          </w:tcPr>
          <w:p w:rsidR="00CD20DC" w:rsidRPr="00AF40F3" w:rsidRDefault="00CD20DC" w:rsidP="008E454F">
            <w:pPr>
              <w:suppressLineNumbers/>
              <w:suppressAutoHyphens/>
              <w:ind w:left="120" w:right="57"/>
            </w:pPr>
            <w:r w:rsidRPr="00AF40F3">
              <w:t>Кількість сіл</w:t>
            </w:r>
          </w:p>
        </w:tc>
        <w:tc>
          <w:tcPr>
            <w:tcW w:w="3399" w:type="dxa"/>
          </w:tcPr>
          <w:p w:rsidR="00CD20DC" w:rsidRPr="00AF40F3" w:rsidRDefault="00CD20DC" w:rsidP="00A364A6">
            <w:pPr>
              <w:pStyle w:val="af2"/>
              <w:suppressLineNumbers/>
              <w:tabs>
                <w:tab w:val="clear" w:pos="0"/>
                <w:tab w:val="left" w:pos="708"/>
                <w:tab w:val="left" w:pos="2443"/>
              </w:tabs>
              <w:suppressAutoHyphens/>
              <w:spacing w:line="360" w:lineRule="auto"/>
              <w:ind w:left="-163" w:right="740" w:hanging="317"/>
              <w:jc w:val="right"/>
              <w:rPr>
                <w:rFonts w:ascii="Times New Roman" w:hAnsi="Times New Roman"/>
                <w:sz w:val="24"/>
                <w:szCs w:val="24"/>
              </w:rPr>
            </w:pPr>
            <w:r w:rsidRPr="00AF40F3">
              <w:rPr>
                <w:rFonts w:ascii="Times New Roman" w:hAnsi="Times New Roman"/>
                <w:sz w:val="24"/>
                <w:szCs w:val="24"/>
                <w:lang w:val="en-US"/>
              </w:rPr>
              <w:t>81</w:t>
            </w:r>
            <w:r w:rsidRPr="00AF40F3">
              <w:rPr>
                <w:rFonts w:ascii="Times New Roman" w:hAnsi="Times New Roman"/>
                <w:sz w:val="24"/>
                <w:szCs w:val="24"/>
              </w:rPr>
              <w:t>4</w:t>
            </w:r>
          </w:p>
        </w:tc>
      </w:tr>
      <w:tr w:rsidR="00CD20DC" w:rsidRPr="00AF40F3" w:rsidTr="008E454F">
        <w:tc>
          <w:tcPr>
            <w:tcW w:w="7328" w:type="dxa"/>
          </w:tcPr>
          <w:p w:rsidR="00CD20DC" w:rsidRPr="00AF40F3" w:rsidRDefault="00CD20DC" w:rsidP="008E454F">
            <w:pPr>
              <w:suppressLineNumbers/>
              <w:suppressAutoHyphens/>
              <w:ind w:left="120" w:right="57"/>
            </w:pPr>
            <w:r w:rsidRPr="00AF40F3">
              <w:t xml:space="preserve">Чисельність населення, тис. осіб </w:t>
            </w:r>
          </w:p>
        </w:tc>
        <w:tc>
          <w:tcPr>
            <w:tcW w:w="3399" w:type="dxa"/>
            <w:vAlign w:val="bottom"/>
          </w:tcPr>
          <w:p w:rsidR="00CD20DC" w:rsidRPr="00AF40F3" w:rsidRDefault="00CD20DC" w:rsidP="00A364A6">
            <w:pPr>
              <w:tabs>
                <w:tab w:val="left" w:pos="2443"/>
              </w:tabs>
              <w:ind w:right="740"/>
              <w:jc w:val="right"/>
            </w:pPr>
            <w:r w:rsidRPr="00AF40F3">
              <w:t>1163,6</w:t>
            </w:r>
          </w:p>
        </w:tc>
      </w:tr>
    </w:tbl>
    <w:p w:rsidR="00857E38" w:rsidRPr="00AF40F3" w:rsidRDefault="00857E38" w:rsidP="009125E9">
      <w:bookmarkStart w:id="2" w:name="_Toc27372042"/>
    </w:p>
    <w:p w:rsidR="00857E38" w:rsidRPr="00AF40F3" w:rsidRDefault="00857E38" w:rsidP="003F63EB">
      <w:pPr>
        <w:pStyle w:val="ac"/>
        <w:ind w:left="-240"/>
        <w:rPr>
          <w:bCs/>
          <w:i/>
          <w:lang w:val="uk-UA"/>
        </w:rPr>
      </w:pPr>
      <w:r w:rsidRPr="00AF40F3">
        <w:rPr>
          <w:bCs/>
          <w:lang w:val="uk-UA"/>
        </w:rPr>
        <w:t>ІІ. Чисельність населення</w:t>
      </w:r>
    </w:p>
    <w:p w:rsidR="00857E38" w:rsidRPr="00AF40F3" w:rsidRDefault="00857E38" w:rsidP="003F63EB">
      <w:pPr>
        <w:pStyle w:val="ac"/>
        <w:ind w:left="6372" w:firstLine="708"/>
        <w:jc w:val="right"/>
        <w:rPr>
          <w:b w:val="0"/>
          <w:bCs/>
          <w:sz w:val="24"/>
          <w:lang w:val="uk-UA"/>
        </w:rPr>
      </w:pPr>
      <w:r w:rsidRPr="00AF40F3">
        <w:rPr>
          <w:b w:val="0"/>
          <w:bCs/>
          <w:sz w:val="24"/>
          <w:lang w:val="uk-UA"/>
        </w:rPr>
        <w:t>Таблиця 1</w:t>
      </w:r>
    </w:p>
    <w:tbl>
      <w:tblPr>
        <w:tblW w:w="10047" w:type="dxa"/>
        <w:jc w:val="right"/>
        <w:tblInd w:w="-7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2"/>
        <w:gridCol w:w="2845"/>
        <w:gridCol w:w="1786"/>
        <w:gridCol w:w="2154"/>
      </w:tblGrid>
      <w:tr w:rsidR="00CD20DC" w:rsidRPr="00AF40F3" w:rsidTr="008E454F">
        <w:trPr>
          <w:cantSplit/>
          <w:trHeight w:val="1089"/>
          <w:tblHeader/>
          <w:jc w:val="right"/>
        </w:trPr>
        <w:tc>
          <w:tcPr>
            <w:tcW w:w="3262" w:type="dxa"/>
            <w:vAlign w:val="center"/>
          </w:tcPr>
          <w:p w:rsidR="00CD20DC" w:rsidRPr="00AF40F3" w:rsidRDefault="00CD20DC" w:rsidP="008E454F">
            <w:pPr>
              <w:suppressLineNumbers/>
              <w:suppressAutoHyphens/>
              <w:ind w:left="113" w:right="113"/>
              <w:jc w:val="center"/>
              <w:rPr>
                <w:sz w:val="22"/>
              </w:rPr>
            </w:pPr>
            <w:bookmarkStart w:id="3" w:name="_Toc27372043"/>
            <w:bookmarkEnd w:id="2"/>
            <w:r w:rsidRPr="00AF40F3">
              <w:rPr>
                <w:sz w:val="22"/>
              </w:rPr>
              <w:t>Назва міста</w:t>
            </w:r>
          </w:p>
        </w:tc>
        <w:tc>
          <w:tcPr>
            <w:tcW w:w="2845" w:type="dxa"/>
          </w:tcPr>
          <w:p w:rsidR="00CD20DC" w:rsidRPr="00AF40F3" w:rsidRDefault="00CD20DC" w:rsidP="008E454F">
            <w:pPr>
              <w:suppressLineNumbers/>
              <w:suppressAutoHyphens/>
              <w:ind w:left="113" w:right="113"/>
              <w:jc w:val="center"/>
              <w:rPr>
                <w:sz w:val="22"/>
              </w:rPr>
            </w:pPr>
            <w:r w:rsidRPr="00AF40F3">
              <w:rPr>
                <w:sz w:val="22"/>
              </w:rPr>
              <w:t>Чисельність наявного населення</w:t>
            </w:r>
          </w:p>
          <w:p w:rsidR="00CD20DC" w:rsidRPr="00AF40F3" w:rsidRDefault="00CD20DC" w:rsidP="008E454F">
            <w:pPr>
              <w:suppressLineNumbers/>
              <w:suppressAutoHyphens/>
              <w:ind w:left="113" w:right="113"/>
              <w:jc w:val="center"/>
              <w:rPr>
                <w:sz w:val="22"/>
              </w:rPr>
            </w:pPr>
            <w:r w:rsidRPr="00AF40F3">
              <w:rPr>
                <w:sz w:val="22"/>
              </w:rPr>
              <w:t xml:space="preserve">на 01 січня 2018 року, </w:t>
            </w:r>
          </w:p>
          <w:p w:rsidR="00CD20DC" w:rsidRPr="00AF40F3" w:rsidRDefault="00CD20DC" w:rsidP="008E454F">
            <w:pPr>
              <w:suppressLineNumbers/>
              <w:suppressAutoHyphens/>
              <w:ind w:left="113" w:right="113"/>
              <w:jc w:val="center"/>
              <w:rPr>
                <w:sz w:val="22"/>
              </w:rPr>
            </w:pPr>
            <w:r w:rsidRPr="00AF40F3">
              <w:rPr>
                <w:sz w:val="22"/>
              </w:rPr>
              <w:t>тис. осіб</w:t>
            </w:r>
          </w:p>
        </w:tc>
        <w:tc>
          <w:tcPr>
            <w:tcW w:w="1786" w:type="dxa"/>
            <w:vAlign w:val="center"/>
          </w:tcPr>
          <w:p w:rsidR="00CD20DC" w:rsidRPr="00AF40F3" w:rsidRDefault="00CD20DC" w:rsidP="008E454F">
            <w:pPr>
              <w:suppressLineNumbers/>
              <w:suppressAutoHyphens/>
              <w:ind w:left="113" w:right="113"/>
              <w:jc w:val="center"/>
              <w:rPr>
                <w:sz w:val="22"/>
              </w:rPr>
            </w:pPr>
            <w:r w:rsidRPr="00AF40F3">
              <w:rPr>
                <w:sz w:val="22"/>
              </w:rPr>
              <w:t>Площа</w:t>
            </w:r>
            <w:r w:rsidRPr="00AF40F3">
              <w:rPr>
                <w:b/>
                <w:sz w:val="22"/>
                <w:szCs w:val="22"/>
                <w:vertAlign w:val="superscript"/>
              </w:rPr>
              <w:t>1</w:t>
            </w:r>
            <w:r w:rsidRPr="00AF40F3">
              <w:rPr>
                <w:sz w:val="22"/>
              </w:rPr>
              <w:t>,</w:t>
            </w:r>
          </w:p>
          <w:p w:rsidR="00CD20DC" w:rsidRPr="00AF40F3" w:rsidRDefault="00CD20DC" w:rsidP="008E454F">
            <w:pPr>
              <w:suppressLineNumbers/>
              <w:suppressAutoHyphens/>
              <w:ind w:left="113" w:right="113"/>
              <w:jc w:val="center"/>
              <w:rPr>
                <w:sz w:val="22"/>
                <w:vertAlign w:val="superscript"/>
              </w:rPr>
            </w:pPr>
            <w:r w:rsidRPr="00AF40F3">
              <w:rPr>
                <w:sz w:val="22"/>
              </w:rPr>
              <w:t>км</w:t>
            </w:r>
            <w:r w:rsidRPr="00AF40F3">
              <w:rPr>
                <w:sz w:val="22"/>
                <w:vertAlign w:val="superscript"/>
              </w:rPr>
              <w:t>2</w:t>
            </w:r>
          </w:p>
        </w:tc>
        <w:tc>
          <w:tcPr>
            <w:tcW w:w="2154" w:type="dxa"/>
            <w:vAlign w:val="center"/>
          </w:tcPr>
          <w:p w:rsidR="00CD20DC" w:rsidRPr="00AF40F3" w:rsidRDefault="00CD20DC" w:rsidP="008E454F">
            <w:pPr>
              <w:suppressLineNumbers/>
              <w:suppressAutoHyphens/>
              <w:ind w:left="113" w:right="113"/>
              <w:jc w:val="center"/>
              <w:rPr>
                <w:sz w:val="22"/>
              </w:rPr>
            </w:pPr>
            <w:r w:rsidRPr="00AF40F3">
              <w:rPr>
                <w:sz w:val="22"/>
              </w:rPr>
              <w:t>Щільність наявного населення,</w:t>
            </w:r>
          </w:p>
          <w:p w:rsidR="00CD20DC" w:rsidRPr="00AF40F3" w:rsidRDefault="00CD20DC" w:rsidP="008E454F">
            <w:pPr>
              <w:suppressLineNumbers/>
              <w:suppressAutoHyphens/>
              <w:ind w:left="8" w:right="37"/>
              <w:jc w:val="center"/>
              <w:rPr>
                <w:sz w:val="22"/>
                <w:vertAlign w:val="superscript"/>
              </w:rPr>
            </w:pPr>
            <w:r w:rsidRPr="00AF40F3">
              <w:rPr>
                <w:sz w:val="22"/>
              </w:rPr>
              <w:t>тис. осіб/ км</w:t>
            </w:r>
            <w:r w:rsidRPr="00AF40F3">
              <w:rPr>
                <w:sz w:val="22"/>
                <w:vertAlign w:val="superscript"/>
              </w:rPr>
              <w:t>2</w:t>
            </w:r>
          </w:p>
        </w:tc>
      </w:tr>
    </w:tbl>
    <w:p w:rsidR="00A364A6" w:rsidRPr="00AF40F3" w:rsidRDefault="00A364A6">
      <w:pPr>
        <w:rPr>
          <w:sz w:val="4"/>
          <w:szCs w:val="4"/>
        </w:rPr>
      </w:pPr>
    </w:p>
    <w:tbl>
      <w:tblPr>
        <w:tblW w:w="10047" w:type="dxa"/>
        <w:jc w:val="right"/>
        <w:tblInd w:w="-7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2"/>
        <w:gridCol w:w="2845"/>
        <w:gridCol w:w="1786"/>
        <w:gridCol w:w="2154"/>
      </w:tblGrid>
      <w:tr w:rsidR="00CD20DC" w:rsidRPr="00AF40F3" w:rsidTr="008E454F">
        <w:trPr>
          <w:cantSplit/>
          <w:tblHeader/>
          <w:jc w:val="right"/>
        </w:trPr>
        <w:tc>
          <w:tcPr>
            <w:tcW w:w="3262" w:type="dxa"/>
            <w:vAlign w:val="center"/>
          </w:tcPr>
          <w:p w:rsidR="00CD20DC" w:rsidRPr="00AF40F3" w:rsidRDefault="00CD20DC" w:rsidP="008E454F">
            <w:pPr>
              <w:jc w:val="center"/>
              <w:rPr>
                <w:sz w:val="22"/>
              </w:rPr>
            </w:pPr>
            <w:r w:rsidRPr="00AF40F3">
              <w:rPr>
                <w:sz w:val="22"/>
              </w:rPr>
              <w:t>1</w:t>
            </w:r>
          </w:p>
        </w:tc>
        <w:tc>
          <w:tcPr>
            <w:tcW w:w="2845" w:type="dxa"/>
          </w:tcPr>
          <w:p w:rsidR="00CD20DC" w:rsidRPr="00AF40F3" w:rsidRDefault="00A364A6" w:rsidP="008E454F">
            <w:pPr>
              <w:jc w:val="center"/>
              <w:rPr>
                <w:sz w:val="22"/>
              </w:rPr>
            </w:pPr>
            <w:r w:rsidRPr="00AF40F3">
              <w:rPr>
                <w:sz w:val="22"/>
              </w:rPr>
              <w:t>2</w:t>
            </w:r>
          </w:p>
        </w:tc>
        <w:tc>
          <w:tcPr>
            <w:tcW w:w="1786" w:type="dxa"/>
            <w:vAlign w:val="center"/>
          </w:tcPr>
          <w:p w:rsidR="00CD20DC" w:rsidRPr="00AF40F3" w:rsidRDefault="00A364A6" w:rsidP="008E454F">
            <w:pPr>
              <w:jc w:val="center"/>
              <w:rPr>
                <w:sz w:val="22"/>
              </w:rPr>
            </w:pPr>
            <w:r w:rsidRPr="00AF40F3">
              <w:rPr>
                <w:sz w:val="22"/>
              </w:rPr>
              <w:t>3</w:t>
            </w:r>
          </w:p>
        </w:tc>
        <w:tc>
          <w:tcPr>
            <w:tcW w:w="2154" w:type="dxa"/>
            <w:vAlign w:val="center"/>
          </w:tcPr>
          <w:p w:rsidR="00CD20DC" w:rsidRPr="00AF40F3" w:rsidRDefault="00A364A6" w:rsidP="008E454F">
            <w:pPr>
              <w:jc w:val="center"/>
              <w:rPr>
                <w:sz w:val="22"/>
              </w:rPr>
            </w:pPr>
            <w:r w:rsidRPr="00AF40F3">
              <w:rPr>
                <w:sz w:val="22"/>
              </w:rPr>
              <w:t>4</w:t>
            </w:r>
          </w:p>
        </w:tc>
      </w:tr>
      <w:tr w:rsidR="00CD20DC" w:rsidRPr="00AF40F3" w:rsidTr="008E454F">
        <w:trPr>
          <w:cantSplit/>
          <w:trHeight w:val="301"/>
          <w:jc w:val="right"/>
        </w:trPr>
        <w:tc>
          <w:tcPr>
            <w:tcW w:w="10047" w:type="dxa"/>
            <w:gridSpan w:val="4"/>
          </w:tcPr>
          <w:p w:rsidR="00CD20DC" w:rsidRPr="00AF40F3" w:rsidRDefault="00CD20DC" w:rsidP="008E454F">
            <w:pPr>
              <w:suppressLineNumbers/>
              <w:suppressAutoHyphens/>
              <w:ind w:right="113"/>
              <w:jc w:val="center"/>
              <w:rPr>
                <w:sz w:val="22"/>
              </w:rPr>
            </w:pPr>
            <w:r w:rsidRPr="00AF40F3">
              <w:rPr>
                <w:sz w:val="22"/>
              </w:rPr>
              <w:t>Міста обласного підпорядкування</w:t>
            </w:r>
          </w:p>
        </w:tc>
      </w:tr>
      <w:tr w:rsidR="00CD20DC" w:rsidRPr="00AF40F3" w:rsidTr="008E454F">
        <w:trPr>
          <w:cantSplit/>
          <w:trHeight w:val="301"/>
          <w:jc w:val="right"/>
        </w:trPr>
        <w:tc>
          <w:tcPr>
            <w:tcW w:w="3262" w:type="dxa"/>
            <w:vAlign w:val="bottom"/>
          </w:tcPr>
          <w:p w:rsidR="00CD20DC" w:rsidRPr="00AF40F3" w:rsidRDefault="00CD20DC" w:rsidP="008E454F">
            <w:pPr>
              <w:pStyle w:val="610"/>
              <w:ind w:left="142"/>
              <w:rPr>
                <w:rFonts w:ascii="Times New Roman" w:hAnsi="Times New Roman"/>
                <w:color w:val="auto"/>
                <w:sz w:val="22"/>
                <w:szCs w:val="22"/>
                <w:lang w:val="uk-UA"/>
              </w:rPr>
            </w:pPr>
            <w:r w:rsidRPr="00AF40F3">
              <w:rPr>
                <w:rFonts w:ascii="Times New Roman" w:hAnsi="Times New Roman"/>
                <w:color w:val="auto"/>
                <w:sz w:val="22"/>
                <w:szCs w:val="22"/>
                <w:lang w:val="uk-UA"/>
              </w:rPr>
              <w:t>Миколаїв</w:t>
            </w:r>
          </w:p>
        </w:tc>
        <w:tc>
          <w:tcPr>
            <w:tcW w:w="2845" w:type="dxa"/>
            <w:vAlign w:val="bottom"/>
          </w:tcPr>
          <w:p w:rsidR="00CD20DC" w:rsidRPr="00AF40F3" w:rsidRDefault="00CD20DC" w:rsidP="008E454F">
            <w:pPr>
              <w:jc w:val="right"/>
              <w:rPr>
                <w:sz w:val="22"/>
                <w:szCs w:val="22"/>
              </w:rPr>
            </w:pPr>
            <w:r w:rsidRPr="00AF40F3">
              <w:rPr>
                <w:sz w:val="22"/>
                <w:szCs w:val="22"/>
              </w:rPr>
              <w:t>486,3</w:t>
            </w:r>
          </w:p>
        </w:tc>
        <w:tc>
          <w:tcPr>
            <w:tcW w:w="1786" w:type="dxa"/>
            <w:vAlign w:val="bottom"/>
          </w:tcPr>
          <w:p w:rsidR="00CD20DC" w:rsidRPr="00AF40F3" w:rsidRDefault="00CD20DC" w:rsidP="008E454F">
            <w:pPr>
              <w:spacing w:after="20"/>
              <w:jc w:val="right"/>
              <w:rPr>
                <w:sz w:val="22"/>
                <w:szCs w:val="22"/>
              </w:rPr>
            </w:pPr>
            <w:r w:rsidRPr="00AF40F3">
              <w:rPr>
                <w:sz w:val="22"/>
                <w:szCs w:val="22"/>
              </w:rPr>
              <w:t>259,8</w:t>
            </w:r>
          </w:p>
        </w:tc>
        <w:tc>
          <w:tcPr>
            <w:tcW w:w="2154" w:type="dxa"/>
            <w:vAlign w:val="bottom"/>
          </w:tcPr>
          <w:p w:rsidR="00CD20DC" w:rsidRPr="00AF40F3" w:rsidRDefault="00CD20DC" w:rsidP="008E454F">
            <w:pPr>
              <w:jc w:val="right"/>
              <w:rPr>
                <w:sz w:val="22"/>
                <w:szCs w:val="22"/>
              </w:rPr>
            </w:pPr>
            <w:r w:rsidRPr="00AF40F3">
              <w:rPr>
                <w:sz w:val="22"/>
                <w:szCs w:val="22"/>
              </w:rPr>
              <w:t>1872</w:t>
            </w:r>
          </w:p>
        </w:tc>
      </w:tr>
      <w:tr w:rsidR="00CD20DC" w:rsidRPr="00AF40F3" w:rsidTr="008E454F">
        <w:trPr>
          <w:cantSplit/>
          <w:trHeight w:val="301"/>
          <w:jc w:val="right"/>
        </w:trPr>
        <w:tc>
          <w:tcPr>
            <w:tcW w:w="3262" w:type="dxa"/>
            <w:vAlign w:val="bottom"/>
          </w:tcPr>
          <w:p w:rsidR="00CD20DC" w:rsidRPr="00AF40F3" w:rsidRDefault="00CD20DC" w:rsidP="008E454F">
            <w:pPr>
              <w:ind w:left="142"/>
              <w:rPr>
                <w:sz w:val="22"/>
                <w:szCs w:val="22"/>
              </w:rPr>
            </w:pPr>
            <w:r w:rsidRPr="00AF40F3">
              <w:rPr>
                <w:sz w:val="22"/>
                <w:szCs w:val="22"/>
              </w:rPr>
              <w:t>Вознесенськ</w:t>
            </w:r>
          </w:p>
        </w:tc>
        <w:tc>
          <w:tcPr>
            <w:tcW w:w="2845" w:type="dxa"/>
            <w:vAlign w:val="bottom"/>
          </w:tcPr>
          <w:p w:rsidR="00CD20DC" w:rsidRPr="00AF40F3" w:rsidRDefault="00CD20DC" w:rsidP="008E454F">
            <w:pPr>
              <w:jc w:val="right"/>
              <w:rPr>
                <w:sz w:val="22"/>
                <w:szCs w:val="22"/>
              </w:rPr>
            </w:pPr>
            <w:r w:rsidRPr="00AF40F3">
              <w:rPr>
                <w:sz w:val="22"/>
                <w:szCs w:val="22"/>
              </w:rPr>
              <w:t>35,1</w:t>
            </w:r>
          </w:p>
        </w:tc>
        <w:tc>
          <w:tcPr>
            <w:tcW w:w="1786" w:type="dxa"/>
            <w:vAlign w:val="bottom"/>
          </w:tcPr>
          <w:p w:rsidR="00CD20DC" w:rsidRPr="00AF40F3" w:rsidRDefault="00CD20DC" w:rsidP="008E454F">
            <w:pPr>
              <w:spacing w:after="20"/>
              <w:jc w:val="right"/>
              <w:rPr>
                <w:sz w:val="22"/>
                <w:szCs w:val="22"/>
              </w:rPr>
            </w:pPr>
            <w:r w:rsidRPr="00AF40F3">
              <w:rPr>
                <w:sz w:val="22"/>
                <w:szCs w:val="22"/>
              </w:rPr>
              <w:t>22,6</w:t>
            </w:r>
          </w:p>
        </w:tc>
        <w:tc>
          <w:tcPr>
            <w:tcW w:w="2154" w:type="dxa"/>
            <w:vAlign w:val="bottom"/>
          </w:tcPr>
          <w:p w:rsidR="00CD20DC" w:rsidRPr="00AF40F3" w:rsidRDefault="00CD20DC" w:rsidP="008E454F">
            <w:pPr>
              <w:jc w:val="right"/>
              <w:rPr>
                <w:sz w:val="22"/>
                <w:szCs w:val="22"/>
              </w:rPr>
            </w:pPr>
            <w:r w:rsidRPr="00AF40F3">
              <w:rPr>
                <w:sz w:val="22"/>
                <w:szCs w:val="22"/>
              </w:rPr>
              <w:t>1552</w:t>
            </w:r>
          </w:p>
        </w:tc>
      </w:tr>
      <w:tr w:rsidR="00CD20DC" w:rsidRPr="00AF40F3" w:rsidTr="008E454F">
        <w:trPr>
          <w:cantSplit/>
          <w:trHeight w:val="301"/>
          <w:jc w:val="right"/>
        </w:trPr>
        <w:tc>
          <w:tcPr>
            <w:tcW w:w="3262" w:type="dxa"/>
            <w:vAlign w:val="bottom"/>
          </w:tcPr>
          <w:p w:rsidR="00CD20DC" w:rsidRPr="00AF40F3" w:rsidRDefault="00CD20DC" w:rsidP="008E454F">
            <w:pPr>
              <w:ind w:left="142"/>
              <w:rPr>
                <w:sz w:val="22"/>
                <w:szCs w:val="22"/>
              </w:rPr>
            </w:pPr>
            <w:r w:rsidRPr="00AF40F3">
              <w:rPr>
                <w:sz w:val="22"/>
                <w:szCs w:val="22"/>
              </w:rPr>
              <w:t>Очаків</w:t>
            </w:r>
          </w:p>
        </w:tc>
        <w:tc>
          <w:tcPr>
            <w:tcW w:w="2845" w:type="dxa"/>
            <w:vAlign w:val="bottom"/>
          </w:tcPr>
          <w:p w:rsidR="00CD20DC" w:rsidRPr="00AF40F3" w:rsidRDefault="00CD20DC" w:rsidP="008E454F">
            <w:pPr>
              <w:jc w:val="right"/>
              <w:rPr>
                <w:sz w:val="22"/>
                <w:szCs w:val="22"/>
              </w:rPr>
            </w:pPr>
            <w:r w:rsidRPr="00AF40F3">
              <w:rPr>
                <w:sz w:val="22"/>
                <w:szCs w:val="22"/>
              </w:rPr>
              <w:t>14,2</w:t>
            </w:r>
          </w:p>
        </w:tc>
        <w:tc>
          <w:tcPr>
            <w:tcW w:w="1786" w:type="dxa"/>
          </w:tcPr>
          <w:p w:rsidR="00CD20DC" w:rsidRPr="00AF40F3" w:rsidRDefault="00CD20DC" w:rsidP="008E454F">
            <w:pPr>
              <w:spacing w:after="20"/>
              <w:jc w:val="right"/>
              <w:rPr>
                <w:sz w:val="22"/>
                <w:szCs w:val="22"/>
                <w:vertAlign w:val="superscript"/>
              </w:rPr>
            </w:pPr>
            <w:r w:rsidRPr="00AF40F3">
              <w:rPr>
                <w:rFonts w:eastAsia="Arial Unicode MS"/>
                <w:sz w:val="22"/>
                <w:szCs w:val="22"/>
              </w:rPr>
              <w:t>...</w:t>
            </w:r>
            <w:r w:rsidRPr="00AF40F3">
              <w:rPr>
                <w:rFonts w:eastAsia="Arial Unicode MS"/>
                <w:sz w:val="22"/>
                <w:szCs w:val="22"/>
                <w:vertAlign w:val="superscript"/>
              </w:rPr>
              <w:t>2</w:t>
            </w:r>
          </w:p>
        </w:tc>
        <w:tc>
          <w:tcPr>
            <w:tcW w:w="2154" w:type="dxa"/>
            <w:vAlign w:val="bottom"/>
          </w:tcPr>
          <w:p w:rsidR="00CD20DC" w:rsidRPr="00AF40F3" w:rsidRDefault="00CD20DC" w:rsidP="008E454F">
            <w:pPr>
              <w:jc w:val="right"/>
              <w:rPr>
                <w:sz w:val="22"/>
                <w:szCs w:val="22"/>
              </w:rPr>
            </w:pPr>
            <w:r w:rsidRPr="00AF40F3">
              <w:rPr>
                <w:rFonts w:eastAsia="Arial Unicode MS"/>
                <w:sz w:val="22"/>
                <w:szCs w:val="22"/>
              </w:rPr>
              <w:t>...</w:t>
            </w:r>
            <w:r w:rsidRPr="00AF40F3">
              <w:rPr>
                <w:rFonts w:eastAsia="Arial Unicode MS"/>
                <w:sz w:val="22"/>
                <w:szCs w:val="22"/>
                <w:vertAlign w:val="superscript"/>
              </w:rPr>
              <w:t>2</w:t>
            </w:r>
          </w:p>
        </w:tc>
      </w:tr>
      <w:tr w:rsidR="00CD20DC" w:rsidRPr="00AF40F3" w:rsidTr="008E454F">
        <w:trPr>
          <w:cantSplit/>
          <w:trHeight w:val="301"/>
          <w:jc w:val="right"/>
        </w:trPr>
        <w:tc>
          <w:tcPr>
            <w:tcW w:w="3262" w:type="dxa"/>
            <w:vAlign w:val="bottom"/>
          </w:tcPr>
          <w:p w:rsidR="00CD20DC" w:rsidRPr="00AF40F3" w:rsidRDefault="00CD20DC" w:rsidP="008E454F">
            <w:pPr>
              <w:ind w:left="142"/>
              <w:rPr>
                <w:sz w:val="22"/>
                <w:szCs w:val="22"/>
              </w:rPr>
            </w:pPr>
            <w:r w:rsidRPr="00AF40F3">
              <w:rPr>
                <w:sz w:val="22"/>
                <w:szCs w:val="22"/>
              </w:rPr>
              <w:t>Первомайськ</w:t>
            </w:r>
          </w:p>
        </w:tc>
        <w:tc>
          <w:tcPr>
            <w:tcW w:w="2845" w:type="dxa"/>
            <w:vAlign w:val="bottom"/>
          </w:tcPr>
          <w:p w:rsidR="00CD20DC" w:rsidRPr="00AF40F3" w:rsidRDefault="00CD20DC" w:rsidP="008E454F">
            <w:pPr>
              <w:jc w:val="right"/>
              <w:rPr>
                <w:sz w:val="22"/>
                <w:szCs w:val="22"/>
              </w:rPr>
            </w:pPr>
            <w:r w:rsidRPr="00AF40F3">
              <w:rPr>
                <w:sz w:val="22"/>
                <w:szCs w:val="22"/>
              </w:rPr>
              <w:t>65,6</w:t>
            </w:r>
          </w:p>
        </w:tc>
        <w:tc>
          <w:tcPr>
            <w:tcW w:w="1786" w:type="dxa"/>
            <w:vAlign w:val="bottom"/>
          </w:tcPr>
          <w:p w:rsidR="00CD20DC" w:rsidRPr="00AF40F3" w:rsidRDefault="00CD20DC" w:rsidP="008E454F">
            <w:pPr>
              <w:spacing w:after="20"/>
              <w:jc w:val="right"/>
              <w:rPr>
                <w:sz w:val="22"/>
                <w:szCs w:val="22"/>
              </w:rPr>
            </w:pPr>
            <w:r w:rsidRPr="00AF40F3">
              <w:rPr>
                <w:sz w:val="22"/>
                <w:szCs w:val="22"/>
              </w:rPr>
              <w:t>25,1</w:t>
            </w:r>
          </w:p>
        </w:tc>
        <w:tc>
          <w:tcPr>
            <w:tcW w:w="2154" w:type="dxa"/>
            <w:vAlign w:val="bottom"/>
          </w:tcPr>
          <w:p w:rsidR="00CD20DC" w:rsidRPr="00AF40F3" w:rsidRDefault="00CD20DC" w:rsidP="008E454F">
            <w:pPr>
              <w:jc w:val="right"/>
              <w:rPr>
                <w:sz w:val="22"/>
                <w:szCs w:val="22"/>
              </w:rPr>
            </w:pPr>
            <w:r w:rsidRPr="00AF40F3">
              <w:rPr>
                <w:sz w:val="22"/>
                <w:szCs w:val="22"/>
              </w:rPr>
              <w:t>2614</w:t>
            </w:r>
          </w:p>
        </w:tc>
      </w:tr>
      <w:tr w:rsidR="00CD20DC" w:rsidRPr="00AF40F3" w:rsidTr="008E454F">
        <w:trPr>
          <w:cantSplit/>
          <w:trHeight w:val="301"/>
          <w:jc w:val="right"/>
        </w:trPr>
        <w:tc>
          <w:tcPr>
            <w:tcW w:w="3262" w:type="dxa"/>
            <w:vAlign w:val="bottom"/>
          </w:tcPr>
          <w:p w:rsidR="00CD20DC" w:rsidRPr="00AF40F3" w:rsidRDefault="00CD20DC" w:rsidP="008E454F">
            <w:pPr>
              <w:ind w:left="142"/>
              <w:rPr>
                <w:sz w:val="22"/>
                <w:szCs w:val="22"/>
              </w:rPr>
            </w:pPr>
            <w:r w:rsidRPr="00AF40F3">
              <w:rPr>
                <w:sz w:val="22"/>
                <w:szCs w:val="22"/>
              </w:rPr>
              <w:t>Южноукраїнськ</w:t>
            </w:r>
          </w:p>
        </w:tc>
        <w:tc>
          <w:tcPr>
            <w:tcW w:w="2845" w:type="dxa"/>
            <w:vAlign w:val="bottom"/>
          </w:tcPr>
          <w:p w:rsidR="00CD20DC" w:rsidRPr="00AF40F3" w:rsidRDefault="00CD20DC" w:rsidP="008E454F">
            <w:pPr>
              <w:jc w:val="right"/>
              <w:rPr>
                <w:sz w:val="22"/>
                <w:szCs w:val="22"/>
              </w:rPr>
            </w:pPr>
            <w:r w:rsidRPr="00AF40F3">
              <w:rPr>
                <w:sz w:val="22"/>
                <w:szCs w:val="22"/>
              </w:rPr>
              <w:t>39,8</w:t>
            </w:r>
          </w:p>
        </w:tc>
        <w:tc>
          <w:tcPr>
            <w:tcW w:w="1786" w:type="dxa"/>
            <w:vAlign w:val="bottom"/>
          </w:tcPr>
          <w:p w:rsidR="00CD20DC" w:rsidRPr="00AF40F3" w:rsidRDefault="00CD20DC" w:rsidP="008E454F">
            <w:pPr>
              <w:spacing w:after="20"/>
              <w:jc w:val="right"/>
              <w:rPr>
                <w:sz w:val="22"/>
                <w:szCs w:val="22"/>
              </w:rPr>
            </w:pPr>
            <w:r w:rsidRPr="00AF40F3">
              <w:rPr>
                <w:sz w:val="22"/>
                <w:szCs w:val="22"/>
              </w:rPr>
              <w:t>24,4</w:t>
            </w:r>
          </w:p>
        </w:tc>
        <w:tc>
          <w:tcPr>
            <w:tcW w:w="2154" w:type="dxa"/>
            <w:vAlign w:val="bottom"/>
          </w:tcPr>
          <w:p w:rsidR="00CD20DC" w:rsidRPr="00AF40F3" w:rsidRDefault="00CD20DC" w:rsidP="008E454F">
            <w:pPr>
              <w:jc w:val="right"/>
              <w:rPr>
                <w:sz w:val="22"/>
                <w:szCs w:val="22"/>
              </w:rPr>
            </w:pPr>
            <w:r w:rsidRPr="00AF40F3">
              <w:rPr>
                <w:sz w:val="22"/>
                <w:szCs w:val="22"/>
              </w:rPr>
              <w:t>1632</w:t>
            </w:r>
          </w:p>
        </w:tc>
      </w:tr>
      <w:tr w:rsidR="00CD20DC" w:rsidRPr="00AF40F3" w:rsidTr="008E454F">
        <w:trPr>
          <w:cantSplit/>
          <w:trHeight w:val="301"/>
          <w:jc w:val="right"/>
        </w:trPr>
        <w:tc>
          <w:tcPr>
            <w:tcW w:w="3262" w:type="dxa"/>
            <w:vAlign w:val="center"/>
          </w:tcPr>
          <w:p w:rsidR="00CD20DC" w:rsidRPr="00AF40F3" w:rsidRDefault="00CD20DC" w:rsidP="008E454F">
            <w:pPr>
              <w:pStyle w:val="11"/>
              <w:suppressLineNumbers/>
              <w:suppressAutoHyphens/>
              <w:spacing w:before="0" w:after="0"/>
              <w:ind w:right="113"/>
              <w:jc w:val="both"/>
              <w:rPr>
                <w:sz w:val="22"/>
                <w:szCs w:val="22"/>
              </w:rPr>
            </w:pPr>
            <w:r w:rsidRPr="00AF40F3">
              <w:rPr>
                <w:sz w:val="22"/>
                <w:szCs w:val="22"/>
              </w:rPr>
              <w:t xml:space="preserve"> Усього</w:t>
            </w:r>
          </w:p>
        </w:tc>
        <w:tc>
          <w:tcPr>
            <w:tcW w:w="2845" w:type="dxa"/>
            <w:vAlign w:val="bottom"/>
          </w:tcPr>
          <w:p w:rsidR="00CD20DC" w:rsidRPr="00AF40F3" w:rsidRDefault="00CD20DC" w:rsidP="008E454F">
            <w:pPr>
              <w:jc w:val="right"/>
              <w:rPr>
                <w:bCs/>
                <w:sz w:val="22"/>
                <w:szCs w:val="22"/>
              </w:rPr>
            </w:pPr>
            <w:r w:rsidRPr="00AF40F3">
              <w:rPr>
                <w:bCs/>
                <w:sz w:val="22"/>
                <w:szCs w:val="22"/>
              </w:rPr>
              <w:t>641,0</w:t>
            </w:r>
          </w:p>
        </w:tc>
        <w:tc>
          <w:tcPr>
            <w:tcW w:w="1786" w:type="dxa"/>
            <w:vAlign w:val="bottom"/>
          </w:tcPr>
          <w:p w:rsidR="00CD20DC" w:rsidRPr="00AF40F3" w:rsidRDefault="00CD20DC" w:rsidP="008E454F">
            <w:pPr>
              <w:spacing w:after="20"/>
              <w:jc w:val="right"/>
              <w:rPr>
                <w:sz w:val="22"/>
                <w:szCs w:val="22"/>
              </w:rPr>
            </w:pPr>
            <w:r w:rsidRPr="00AF40F3">
              <w:rPr>
                <w:sz w:val="22"/>
                <w:szCs w:val="22"/>
              </w:rPr>
              <w:t>331,9</w:t>
            </w:r>
          </w:p>
        </w:tc>
        <w:tc>
          <w:tcPr>
            <w:tcW w:w="2154" w:type="dxa"/>
            <w:vAlign w:val="center"/>
          </w:tcPr>
          <w:p w:rsidR="00CD20DC" w:rsidRPr="00AF40F3" w:rsidRDefault="00CD20DC" w:rsidP="008E454F">
            <w:pPr>
              <w:suppressLineNumbers/>
              <w:suppressAutoHyphens/>
              <w:ind w:left="113" w:right="113"/>
              <w:jc w:val="both"/>
              <w:rPr>
                <w:sz w:val="22"/>
                <w:szCs w:val="22"/>
              </w:rPr>
            </w:pPr>
          </w:p>
        </w:tc>
      </w:tr>
      <w:tr w:rsidR="00CD20DC" w:rsidRPr="00AF40F3" w:rsidTr="008E454F">
        <w:trPr>
          <w:cantSplit/>
          <w:trHeight w:val="307"/>
          <w:jc w:val="right"/>
        </w:trPr>
        <w:tc>
          <w:tcPr>
            <w:tcW w:w="10047" w:type="dxa"/>
            <w:gridSpan w:val="4"/>
          </w:tcPr>
          <w:p w:rsidR="00CD20DC" w:rsidRPr="00AF40F3" w:rsidRDefault="00CD20DC" w:rsidP="008E454F">
            <w:pPr>
              <w:suppressLineNumbers/>
              <w:suppressAutoHyphens/>
              <w:ind w:right="113"/>
              <w:jc w:val="center"/>
              <w:rPr>
                <w:sz w:val="22"/>
                <w:szCs w:val="22"/>
              </w:rPr>
            </w:pPr>
            <w:r w:rsidRPr="00AF40F3">
              <w:rPr>
                <w:sz w:val="22"/>
                <w:szCs w:val="22"/>
              </w:rPr>
              <w:t>Міста районного підпорядкування</w:t>
            </w:r>
          </w:p>
        </w:tc>
      </w:tr>
      <w:tr w:rsidR="00CD20DC" w:rsidRPr="00AF40F3" w:rsidTr="008E454F">
        <w:trPr>
          <w:cantSplit/>
          <w:trHeight w:val="307"/>
          <w:jc w:val="right"/>
        </w:trPr>
        <w:tc>
          <w:tcPr>
            <w:tcW w:w="3262" w:type="dxa"/>
            <w:vAlign w:val="bottom"/>
          </w:tcPr>
          <w:p w:rsidR="00CD20DC" w:rsidRPr="00AF40F3" w:rsidRDefault="00CD20DC" w:rsidP="008E454F">
            <w:pPr>
              <w:ind w:left="142"/>
              <w:rPr>
                <w:sz w:val="22"/>
                <w:szCs w:val="22"/>
              </w:rPr>
            </w:pPr>
            <w:r w:rsidRPr="00AF40F3">
              <w:rPr>
                <w:sz w:val="22"/>
                <w:szCs w:val="22"/>
              </w:rPr>
              <w:t>Баштанка</w:t>
            </w:r>
          </w:p>
        </w:tc>
        <w:tc>
          <w:tcPr>
            <w:tcW w:w="2845" w:type="dxa"/>
            <w:vAlign w:val="bottom"/>
          </w:tcPr>
          <w:p w:rsidR="00CD20DC" w:rsidRPr="00AF40F3" w:rsidRDefault="00CD20DC" w:rsidP="008E454F">
            <w:pPr>
              <w:jc w:val="right"/>
              <w:rPr>
                <w:sz w:val="22"/>
                <w:szCs w:val="22"/>
              </w:rPr>
            </w:pPr>
            <w:r w:rsidRPr="00AF40F3">
              <w:rPr>
                <w:sz w:val="22"/>
                <w:szCs w:val="22"/>
              </w:rPr>
              <w:t>12,5</w:t>
            </w:r>
          </w:p>
        </w:tc>
        <w:tc>
          <w:tcPr>
            <w:tcW w:w="1786" w:type="dxa"/>
            <w:vAlign w:val="bottom"/>
          </w:tcPr>
          <w:p w:rsidR="00CD20DC" w:rsidRPr="00AF40F3" w:rsidRDefault="00CD20DC" w:rsidP="008E454F">
            <w:pPr>
              <w:spacing w:after="20"/>
              <w:jc w:val="right"/>
              <w:rPr>
                <w:sz w:val="22"/>
                <w:szCs w:val="22"/>
              </w:rPr>
            </w:pPr>
            <w:r w:rsidRPr="00AF40F3">
              <w:rPr>
                <w:rFonts w:eastAsia="Arial Unicode MS"/>
                <w:sz w:val="22"/>
                <w:szCs w:val="22"/>
              </w:rPr>
              <w:t>...</w:t>
            </w:r>
            <w:r w:rsidRPr="00AF40F3">
              <w:rPr>
                <w:rFonts w:eastAsia="Arial Unicode MS"/>
                <w:sz w:val="22"/>
                <w:szCs w:val="22"/>
                <w:vertAlign w:val="superscript"/>
              </w:rPr>
              <w:t>2</w:t>
            </w:r>
          </w:p>
        </w:tc>
        <w:tc>
          <w:tcPr>
            <w:tcW w:w="2154" w:type="dxa"/>
          </w:tcPr>
          <w:p w:rsidR="00CD20DC" w:rsidRPr="00AF40F3" w:rsidRDefault="00CD20DC" w:rsidP="008E454F">
            <w:pPr>
              <w:jc w:val="right"/>
              <w:rPr>
                <w:sz w:val="22"/>
                <w:szCs w:val="22"/>
              </w:rPr>
            </w:pPr>
            <w:r w:rsidRPr="00AF40F3">
              <w:rPr>
                <w:rFonts w:eastAsia="Arial Unicode MS"/>
                <w:sz w:val="22"/>
                <w:szCs w:val="22"/>
              </w:rPr>
              <w:t>...</w:t>
            </w:r>
            <w:r w:rsidRPr="00AF40F3">
              <w:rPr>
                <w:rFonts w:eastAsia="Arial Unicode MS"/>
                <w:sz w:val="22"/>
                <w:szCs w:val="22"/>
                <w:vertAlign w:val="superscript"/>
              </w:rPr>
              <w:t>2</w:t>
            </w:r>
          </w:p>
        </w:tc>
      </w:tr>
      <w:tr w:rsidR="00CD20DC" w:rsidRPr="00AF40F3" w:rsidTr="008E454F">
        <w:trPr>
          <w:cantSplit/>
          <w:trHeight w:val="307"/>
          <w:jc w:val="right"/>
        </w:trPr>
        <w:tc>
          <w:tcPr>
            <w:tcW w:w="3262" w:type="dxa"/>
            <w:vAlign w:val="bottom"/>
          </w:tcPr>
          <w:p w:rsidR="00CD20DC" w:rsidRPr="00AF40F3" w:rsidRDefault="00CD20DC" w:rsidP="008E454F">
            <w:pPr>
              <w:ind w:left="142"/>
              <w:rPr>
                <w:sz w:val="22"/>
                <w:szCs w:val="22"/>
              </w:rPr>
            </w:pPr>
            <w:r w:rsidRPr="00AF40F3">
              <w:rPr>
                <w:sz w:val="22"/>
                <w:szCs w:val="22"/>
              </w:rPr>
              <w:t>Новий Буг</w:t>
            </w:r>
          </w:p>
        </w:tc>
        <w:tc>
          <w:tcPr>
            <w:tcW w:w="2845" w:type="dxa"/>
            <w:vAlign w:val="bottom"/>
          </w:tcPr>
          <w:p w:rsidR="00CD20DC" w:rsidRPr="00AF40F3" w:rsidRDefault="00CD20DC" w:rsidP="008E454F">
            <w:pPr>
              <w:jc w:val="right"/>
              <w:rPr>
                <w:sz w:val="22"/>
                <w:szCs w:val="22"/>
              </w:rPr>
            </w:pPr>
            <w:r w:rsidRPr="00AF40F3">
              <w:rPr>
                <w:sz w:val="22"/>
                <w:szCs w:val="22"/>
              </w:rPr>
              <w:t>15,6</w:t>
            </w:r>
          </w:p>
        </w:tc>
        <w:tc>
          <w:tcPr>
            <w:tcW w:w="1786" w:type="dxa"/>
            <w:vAlign w:val="bottom"/>
          </w:tcPr>
          <w:p w:rsidR="00CD20DC" w:rsidRPr="00AF40F3" w:rsidRDefault="00CD20DC" w:rsidP="008E454F">
            <w:pPr>
              <w:spacing w:after="20"/>
              <w:jc w:val="right"/>
              <w:rPr>
                <w:sz w:val="22"/>
                <w:szCs w:val="22"/>
              </w:rPr>
            </w:pPr>
            <w:r w:rsidRPr="00AF40F3">
              <w:rPr>
                <w:rFonts w:eastAsia="Arial Unicode MS"/>
                <w:sz w:val="22"/>
                <w:szCs w:val="22"/>
              </w:rPr>
              <w:t>...</w:t>
            </w:r>
            <w:r w:rsidRPr="00AF40F3">
              <w:rPr>
                <w:rFonts w:eastAsia="Arial Unicode MS"/>
                <w:sz w:val="22"/>
                <w:szCs w:val="22"/>
                <w:vertAlign w:val="superscript"/>
              </w:rPr>
              <w:t>2</w:t>
            </w:r>
          </w:p>
        </w:tc>
        <w:tc>
          <w:tcPr>
            <w:tcW w:w="2154" w:type="dxa"/>
          </w:tcPr>
          <w:p w:rsidR="00CD20DC" w:rsidRPr="00AF40F3" w:rsidRDefault="00CD20DC" w:rsidP="008E454F">
            <w:pPr>
              <w:jc w:val="right"/>
              <w:rPr>
                <w:sz w:val="22"/>
                <w:szCs w:val="22"/>
              </w:rPr>
            </w:pPr>
            <w:r w:rsidRPr="00AF40F3">
              <w:rPr>
                <w:rFonts w:eastAsia="Arial Unicode MS"/>
                <w:sz w:val="22"/>
                <w:szCs w:val="22"/>
              </w:rPr>
              <w:t>...</w:t>
            </w:r>
            <w:r w:rsidRPr="00AF40F3">
              <w:rPr>
                <w:rFonts w:eastAsia="Arial Unicode MS"/>
                <w:sz w:val="22"/>
                <w:szCs w:val="22"/>
                <w:vertAlign w:val="superscript"/>
              </w:rPr>
              <w:t>2</w:t>
            </w:r>
          </w:p>
        </w:tc>
      </w:tr>
      <w:tr w:rsidR="00CD20DC" w:rsidRPr="00AF40F3" w:rsidTr="008E454F">
        <w:trPr>
          <w:cantSplit/>
          <w:trHeight w:val="307"/>
          <w:jc w:val="right"/>
        </w:trPr>
        <w:tc>
          <w:tcPr>
            <w:tcW w:w="3262" w:type="dxa"/>
            <w:vAlign w:val="bottom"/>
          </w:tcPr>
          <w:p w:rsidR="00CD20DC" w:rsidRPr="00AF40F3" w:rsidRDefault="00CD20DC" w:rsidP="008E454F">
            <w:pPr>
              <w:ind w:left="142"/>
              <w:rPr>
                <w:sz w:val="22"/>
                <w:szCs w:val="22"/>
              </w:rPr>
            </w:pPr>
            <w:r w:rsidRPr="00AF40F3">
              <w:rPr>
                <w:sz w:val="22"/>
                <w:szCs w:val="22"/>
              </w:rPr>
              <w:t>Нова Одеса</w:t>
            </w:r>
          </w:p>
        </w:tc>
        <w:tc>
          <w:tcPr>
            <w:tcW w:w="2845" w:type="dxa"/>
            <w:vAlign w:val="bottom"/>
          </w:tcPr>
          <w:p w:rsidR="00CD20DC" w:rsidRPr="00AF40F3" w:rsidRDefault="00CD20DC" w:rsidP="008E454F">
            <w:pPr>
              <w:jc w:val="right"/>
              <w:rPr>
                <w:sz w:val="22"/>
                <w:szCs w:val="22"/>
              </w:rPr>
            </w:pPr>
            <w:r w:rsidRPr="00AF40F3">
              <w:rPr>
                <w:sz w:val="22"/>
                <w:szCs w:val="22"/>
              </w:rPr>
              <w:t>12,0</w:t>
            </w:r>
          </w:p>
        </w:tc>
        <w:tc>
          <w:tcPr>
            <w:tcW w:w="1786" w:type="dxa"/>
            <w:vAlign w:val="bottom"/>
          </w:tcPr>
          <w:p w:rsidR="00CD20DC" w:rsidRPr="00AF40F3" w:rsidRDefault="00CD20DC" w:rsidP="008E454F">
            <w:pPr>
              <w:spacing w:after="20"/>
              <w:jc w:val="right"/>
              <w:rPr>
                <w:sz w:val="22"/>
                <w:szCs w:val="22"/>
              </w:rPr>
            </w:pPr>
            <w:r w:rsidRPr="00AF40F3">
              <w:rPr>
                <w:rFonts w:eastAsia="Arial Unicode MS"/>
                <w:sz w:val="22"/>
                <w:szCs w:val="22"/>
              </w:rPr>
              <w:t>...</w:t>
            </w:r>
            <w:r w:rsidRPr="00AF40F3">
              <w:rPr>
                <w:rFonts w:eastAsia="Arial Unicode MS"/>
                <w:sz w:val="22"/>
                <w:szCs w:val="22"/>
                <w:vertAlign w:val="superscript"/>
              </w:rPr>
              <w:t>2</w:t>
            </w:r>
          </w:p>
        </w:tc>
        <w:tc>
          <w:tcPr>
            <w:tcW w:w="2154" w:type="dxa"/>
          </w:tcPr>
          <w:p w:rsidR="00CD20DC" w:rsidRPr="00AF40F3" w:rsidRDefault="00CD20DC" w:rsidP="008E454F">
            <w:pPr>
              <w:jc w:val="right"/>
              <w:rPr>
                <w:sz w:val="22"/>
                <w:szCs w:val="22"/>
              </w:rPr>
            </w:pPr>
            <w:r w:rsidRPr="00AF40F3">
              <w:rPr>
                <w:rFonts w:eastAsia="Arial Unicode MS"/>
                <w:sz w:val="22"/>
                <w:szCs w:val="22"/>
              </w:rPr>
              <w:t>...</w:t>
            </w:r>
            <w:r w:rsidRPr="00AF40F3">
              <w:rPr>
                <w:rFonts w:eastAsia="Arial Unicode MS"/>
                <w:sz w:val="22"/>
                <w:szCs w:val="22"/>
                <w:vertAlign w:val="superscript"/>
              </w:rPr>
              <w:t>2</w:t>
            </w:r>
          </w:p>
        </w:tc>
      </w:tr>
      <w:tr w:rsidR="00CD20DC" w:rsidRPr="00AF40F3" w:rsidTr="008E454F">
        <w:trPr>
          <w:cantSplit/>
          <w:trHeight w:val="307"/>
          <w:jc w:val="right"/>
        </w:trPr>
        <w:tc>
          <w:tcPr>
            <w:tcW w:w="3262" w:type="dxa"/>
            <w:vAlign w:val="bottom"/>
          </w:tcPr>
          <w:p w:rsidR="00CD20DC" w:rsidRPr="00AF40F3" w:rsidRDefault="00CD20DC" w:rsidP="008E454F">
            <w:pPr>
              <w:ind w:left="142"/>
              <w:rPr>
                <w:sz w:val="22"/>
                <w:szCs w:val="22"/>
              </w:rPr>
            </w:pPr>
            <w:r w:rsidRPr="00AF40F3">
              <w:rPr>
                <w:sz w:val="22"/>
                <w:szCs w:val="22"/>
              </w:rPr>
              <w:t>Снігурівка</w:t>
            </w:r>
          </w:p>
        </w:tc>
        <w:tc>
          <w:tcPr>
            <w:tcW w:w="2845" w:type="dxa"/>
            <w:vAlign w:val="bottom"/>
          </w:tcPr>
          <w:p w:rsidR="00CD20DC" w:rsidRPr="00AF40F3" w:rsidRDefault="00CD20DC" w:rsidP="008E454F">
            <w:pPr>
              <w:jc w:val="right"/>
              <w:rPr>
                <w:sz w:val="22"/>
                <w:szCs w:val="22"/>
              </w:rPr>
            </w:pPr>
            <w:r w:rsidRPr="00AF40F3">
              <w:rPr>
                <w:sz w:val="22"/>
                <w:szCs w:val="22"/>
              </w:rPr>
              <w:t>12,6</w:t>
            </w:r>
          </w:p>
        </w:tc>
        <w:tc>
          <w:tcPr>
            <w:tcW w:w="1786" w:type="dxa"/>
            <w:vAlign w:val="bottom"/>
          </w:tcPr>
          <w:p w:rsidR="00CD20DC" w:rsidRPr="00AF40F3" w:rsidRDefault="00CD20DC" w:rsidP="008E454F">
            <w:pPr>
              <w:spacing w:after="20"/>
              <w:jc w:val="right"/>
              <w:rPr>
                <w:sz w:val="22"/>
                <w:szCs w:val="22"/>
              </w:rPr>
            </w:pPr>
            <w:r w:rsidRPr="00AF40F3">
              <w:rPr>
                <w:rFonts w:eastAsia="Arial Unicode MS"/>
                <w:sz w:val="22"/>
                <w:szCs w:val="22"/>
              </w:rPr>
              <w:t>...</w:t>
            </w:r>
            <w:r w:rsidRPr="00AF40F3">
              <w:rPr>
                <w:rFonts w:eastAsia="Arial Unicode MS"/>
                <w:sz w:val="22"/>
                <w:szCs w:val="22"/>
                <w:vertAlign w:val="superscript"/>
              </w:rPr>
              <w:t>2</w:t>
            </w:r>
          </w:p>
        </w:tc>
        <w:tc>
          <w:tcPr>
            <w:tcW w:w="2154" w:type="dxa"/>
          </w:tcPr>
          <w:p w:rsidR="00CD20DC" w:rsidRPr="00AF40F3" w:rsidRDefault="00CD20DC" w:rsidP="008E454F">
            <w:pPr>
              <w:jc w:val="right"/>
              <w:rPr>
                <w:sz w:val="22"/>
                <w:szCs w:val="22"/>
              </w:rPr>
            </w:pPr>
            <w:r w:rsidRPr="00AF40F3">
              <w:rPr>
                <w:rFonts w:eastAsia="Arial Unicode MS"/>
                <w:sz w:val="22"/>
                <w:szCs w:val="22"/>
              </w:rPr>
              <w:t>...</w:t>
            </w:r>
            <w:r w:rsidRPr="00AF40F3">
              <w:rPr>
                <w:rFonts w:eastAsia="Arial Unicode MS"/>
                <w:sz w:val="22"/>
                <w:szCs w:val="22"/>
                <w:vertAlign w:val="superscript"/>
              </w:rPr>
              <w:t>2</w:t>
            </w:r>
          </w:p>
        </w:tc>
      </w:tr>
      <w:tr w:rsidR="00CD20DC" w:rsidRPr="00AF40F3" w:rsidTr="008E454F">
        <w:trPr>
          <w:cantSplit/>
          <w:trHeight w:val="307"/>
          <w:jc w:val="right"/>
        </w:trPr>
        <w:tc>
          <w:tcPr>
            <w:tcW w:w="3262" w:type="dxa"/>
            <w:vAlign w:val="center"/>
          </w:tcPr>
          <w:p w:rsidR="00CD20DC" w:rsidRPr="00AF40F3" w:rsidRDefault="00CD20DC" w:rsidP="008E454F">
            <w:pPr>
              <w:pStyle w:val="11"/>
              <w:suppressLineNumbers/>
              <w:suppressAutoHyphens/>
              <w:spacing w:before="0" w:after="0"/>
              <w:ind w:right="113"/>
              <w:jc w:val="both"/>
              <w:rPr>
                <w:sz w:val="22"/>
                <w:szCs w:val="22"/>
              </w:rPr>
            </w:pPr>
            <w:r w:rsidRPr="00AF40F3">
              <w:rPr>
                <w:sz w:val="22"/>
                <w:szCs w:val="22"/>
              </w:rPr>
              <w:t xml:space="preserve"> Усього </w:t>
            </w:r>
          </w:p>
        </w:tc>
        <w:tc>
          <w:tcPr>
            <w:tcW w:w="2845" w:type="dxa"/>
            <w:vAlign w:val="bottom"/>
          </w:tcPr>
          <w:p w:rsidR="00CD20DC" w:rsidRPr="00AF40F3" w:rsidRDefault="00CD20DC" w:rsidP="008E454F">
            <w:pPr>
              <w:jc w:val="right"/>
              <w:rPr>
                <w:bCs/>
                <w:sz w:val="22"/>
                <w:szCs w:val="22"/>
              </w:rPr>
            </w:pPr>
            <w:r w:rsidRPr="00AF40F3">
              <w:rPr>
                <w:bCs/>
                <w:sz w:val="22"/>
                <w:szCs w:val="22"/>
              </w:rPr>
              <w:t>52,7</w:t>
            </w:r>
          </w:p>
        </w:tc>
        <w:tc>
          <w:tcPr>
            <w:tcW w:w="1786" w:type="dxa"/>
            <w:vAlign w:val="bottom"/>
          </w:tcPr>
          <w:p w:rsidR="00CD20DC" w:rsidRPr="00AF40F3" w:rsidRDefault="00CD20DC" w:rsidP="008E454F">
            <w:pPr>
              <w:spacing w:after="20"/>
              <w:jc w:val="right"/>
              <w:rPr>
                <w:sz w:val="22"/>
                <w:szCs w:val="22"/>
              </w:rPr>
            </w:pPr>
            <w:r w:rsidRPr="00AF40F3">
              <w:rPr>
                <w:rFonts w:eastAsia="Arial Unicode MS"/>
                <w:sz w:val="22"/>
                <w:szCs w:val="22"/>
              </w:rPr>
              <w:t>...</w:t>
            </w:r>
            <w:r w:rsidRPr="00AF40F3">
              <w:rPr>
                <w:rFonts w:eastAsia="Arial Unicode MS"/>
                <w:sz w:val="22"/>
                <w:szCs w:val="22"/>
                <w:vertAlign w:val="superscript"/>
              </w:rPr>
              <w:t>2</w:t>
            </w:r>
          </w:p>
        </w:tc>
        <w:tc>
          <w:tcPr>
            <w:tcW w:w="2154" w:type="dxa"/>
          </w:tcPr>
          <w:p w:rsidR="00CD20DC" w:rsidRPr="00AF40F3" w:rsidRDefault="00CD20DC" w:rsidP="008E454F">
            <w:pPr>
              <w:jc w:val="right"/>
              <w:rPr>
                <w:sz w:val="22"/>
                <w:szCs w:val="22"/>
              </w:rPr>
            </w:pPr>
            <w:r w:rsidRPr="00AF40F3">
              <w:rPr>
                <w:rFonts w:eastAsia="Arial Unicode MS"/>
                <w:sz w:val="22"/>
                <w:szCs w:val="22"/>
              </w:rPr>
              <w:t>...</w:t>
            </w:r>
            <w:r w:rsidRPr="00AF40F3">
              <w:rPr>
                <w:rFonts w:eastAsia="Arial Unicode MS"/>
                <w:sz w:val="22"/>
                <w:szCs w:val="22"/>
                <w:vertAlign w:val="superscript"/>
              </w:rPr>
              <w:t>2</w:t>
            </w:r>
          </w:p>
        </w:tc>
      </w:tr>
      <w:tr w:rsidR="00CD20DC" w:rsidRPr="00AF40F3" w:rsidTr="008E454F">
        <w:trPr>
          <w:cantSplit/>
          <w:trHeight w:val="307"/>
          <w:jc w:val="right"/>
        </w:trPr>
        <w:tc>
          <w:tcPr>
            <w:tcW w:w="10047" w:type="dxa"/>
            <w:gridSpan w:val="4"/>
          </w:tcPr>
          <w:p w:rsidR="00CD20DC" w:rsidRPr="00AF40F3" w:rsidRDefault="00CD20DC" w:rsidP="008E454F">
            <w:pPr>
              <w:suppressLineNumbers/>
              <w:suppressAutoHyphens/>
              <w:ind w:right="113"/>
              <w:jc w:val="center"/>
              <w:rPr>
                <w:sz w:val="22"/>
                <w:szCs w:val="22"/>
              </w:rPr>
            </w:pPr>
            <w:r w:rsidRPr="00AF40F3">
              <w:rPr>
                <w:sz w:val="22"/>
                <w:szCs w:val="22"/>
              </w:rPr>
              <w:t>Райони</w:t>
            </w:r>
          </w:p>
        </w:tc>
      </w:tr>
      <w:tr w:rsidR="00CD20DC" w:rsidRPr="00AF40F3" w:rsidTr="008E454F">
        <w:trPr>
          <w:cantSplit/>
          <w:trHeight w:val="307"/>
          <w:jc w:val="right"/>
        </w:trPr>
        <w:tc>
          <w:tcPr>
            <w:tcW w:w="3262" w:type="dxa"/>
          </w:tcPr>
          <w:p w:rsidR="00CD20DC" w:rsidRPr="00AF40F3" w:rsidRDefault="00CD20DC" w:rsidP="008E454F">
            <w:pPr>
              <w:pStyle w:val="Default"/>
              <w:rPr>
                <w:color w:val="auto"/>
                <w:sz w:val="22"/>
                <w:szCs w:val="22"/>
              </w:rPr>
            </w:pPr>
            <w:r w:rsidRPr="00AF40F3">
              <w:rPr>
                <w:color w:val="auto"/>
                <w:sz w:val="22"/>
                <w:szCs w:val="22"/>
              </w:rPr>
              <w:t xml:space="preserve">Арбузинський </w:t>
            </w:r>
          </w:p>
        </w:tc>
        <w:tc>
          <w:tcPr>
            <w:tcW w:w="2845" w:type="dxa"/>
            <w:vAlign w:val="bottom"/>
          </w:tcPr>
          <w:p w:rsidR="00CD20DC" w:rsidRPr="00AF40F3" w:rsidRDefault="00CD20DC" w:rsidP="008E454F">
            <w:pPr>
              <w:jc w:val="right"/>
              <w:rPr>
                <w:sz w:val="22"/>
                <w:szCs w:val="22"/>
              </w:rPr>
            </w:pPr>
            <w:r w:rsidRPr="00AF40F3">
              <w:rPr>
                <w:sz w:val="22"/>
                <w:szCs w:val="22"/>
              </w:rPr>
              <w:t>19,8</w:t>
            </w:r>
          </w:p>
        </w:tc>
        <w:tc>
          <w:tcPr>
            <w:tcW w:w="1786" w:type="dxa"/>
            <w:vAlign w:val="bottom"/>
          </w:tcPr>
          <w:p w:rsidR="00CD20DC" w:rsidRPr="00AF40F3" w:rsidRDefault="00CD20DC" w:rsidP="008E454F">
            <w:pPr>
              <w:spacing w:after="20"/>
              <w:ind w:right="57"/>
              <w:jc w:val="right"/>
              <w:rPr>
                <w:rFonts w:eastAsia="Arial Unicode MS"/>
                <w:sz w:val="22"/>
                <w:szCs w:val="22"/>
              </w:rPr>
            </w:pPr>
            <w:r w:rsidRPr="00AF40F3">
              <w:rPr>
                <w:rFonts w:eastAsia="Arial Unicode MS"/>
                <w:sz w:val="22"/>
                <w:szCs w:val="22"/>
              </w:rPr>
              <w:t>968,7</w:t>
            </w:r>
          </w:p>
        </w:tc>
        <w:tc>
          <w:tcPr>
            <w:tcW w:w="2154" w:type="dxa"/>
            <w:vAlign w:val="bottom"/>
          </w:tcPr>
          <w:p w:rsidR="00CD20DC" w:rsidRPr="00AF40F3" w:rsidRDefault="00CD20DC" w:rsidP="008E454F">
            <w:pPr>
              <w:jc w:val="right"/>
              <w:rPr>
                <w:sz w:val="22"/>
                <w:szCs w:val="22"/>
              </w:rPr>
            </w:pPr>
            <w:r w:rsidRPr="00AF40F3">
              <w:rPr>
                <w:sz w:val="22"/>
                <w:szCs w:val="22"/>
              </w:rPr>
              <w:t>20</w:t>
            </w:r>
          </w:p>
        </w:tc>
      </w:tr>
      <w:tr w:rsidR="00CD20DC" w:rsidRPr="00AF40F3" w:rsidTr="008E454F">
        <w:trPr>
          <w:cantSplit/>
          <w:trHeight w:val="307"/>
          <w:jc w:val="right"/>
        </w:trPr>
        <w:tc>
          <w:tcPr>
            <w:tcW w:w="3262" w:type="dxa"/>
          </w:tcPr>
          <w:p w:rsidR="00CD20DC" w:rsidRPr="00AF40F3" w:rsidRDefault="00CD20DC" w:rsidP="008E454F">
            <w:pPr>
              <w:pStyle w:val="Default"/>
              <w:rPr>
                <w:color w:val="auto"/>
                <w:sz w:val="22"/>
                <w:szCs w:val="22"/>
              </w:rPr>
            </w:pPr>
            <w:r w:rsidRPr="00AF40F3">
              <w:rPr>
                <w:color w:val="auto"/>
                <w:sz w:val="22"/>
                <w:szCs w:val="22"/>
              </w:rPr>
              <w:t xml:space="preserve">Баштанський </w:t>
            </w:r>
          </w:p>
        </w:tc>
        <w:tc>
          <w:tcPr>
            <w:tcW w:w="2845" w:type="dxa"/>
            <w:vAlign w:val="bottom"/>
          </w:tcPr>
          <w:p w:rsidR="00CD20DC" w:rsidRPr="00AF40F3" w:rsidRDefault="00CD20DC" w:rsidP="008E454F">
            <w:pPr>
              <w:jc w:val="right"/>
              <w:rPr>
                <w:sz w:val="22"/>
                <w:szCs w:val="22"/>
              </w:rPr>
            </w:pPr>
            <w:r w:rsidRPr="00AF40F3">
              <w:rPr>
                <w:sz w:val="22"/>
                <w:szCs w:val="22"/>
              </w:rPr>
              <w:t>37,3</w:t>
            </w:r>
          </w:p>
        </w:tc>
        <w:tc>
          <w:tcPr>
            <w:tcW w:w="1786" w:type="dxa"/>
            <w:vAlign w:val="bottom"/>
          </w:tcPr>
          <w:p w:rsidR="00CD20DC" w:rsidRPr="00AF40F3" w:rsidRDefault="00CD20DC" w:rsidP="008E454F">
            <w:pPr>
              <w:spacing w:after="20"/>
              <w:ind w:right="57"/>
              <w:jc w:val="right"/>
              <w:rPr>
                <w:rFonts w:eastAsia="Arial Unicode MS"/>
                <w:sz w:val="22"/>
                <w:szCs w:val="22"/>
              </w:rPr>
            </w:pPr>
            <w:r w:rsidRPr="00AF40F3">
              <w:rPr>
                <w:rFonts w:eastAsia="Arial Unicode MS"/>
                <w:sz w:val="22"/>
                <w:szCs w:val="22"/>
              </w:rPr>
              <w:t>1706,2</w:t>
            </w:r>
          </w:p>
        </w:tc>
        <w:tc>
          <w:tcPr>
            <w:tcW w:w="2154" w:type="dxa"/>
            <w:vAlign w:val="bottom"/>
          </w:tcPr>
          <w:p w:rsidR="00CD20DC" w:rsidRPr="00AF40F3" w:rsidRDefault="00CD20DC" w:rsidP="008E454F">
            <w:pPr>
              <w:jc w:val="right"/>
              <w:rPr>
                <w:sz w:val="22"/>
                <w:szCs w:val="22"/>
              </w:rPr>
            </w:pPr>
            <w:r w:rsidRPr="00AF40F3">
              <w:rPr>
                <w:sz w:val="22"/>
                <w:szCs w:val="22"/>
              </w:rPr>
              <w:t>22</w:t>
            </w:r>
          </w:p>
        </w:tc>
      </w:tr>
      <w:tr w:rsidR="00CD20DC" w:rsidRPr="00AF40F3" w:rsidTr="008E454F">
        <w:trPr>
          <w:cantSplit/>
          <w:trHeight w:val="307"/>
          <w:jc w:val="right"/>
        </w:trPr>
        <w:tc>
          <w:tcPr>
            <w:tcW w:w="3262" w:type="dxa"/>
          </w:tcPr>
          <w:p w:rsidR="00CD20DC" w:rsidRPr="00AF40F3" w:rsidRDefault="00CD20DC" w:rsidP="008E454F">
            <w:pPr>
              <w:pStyle w:val="Default"/>
              <w:rPr>
                <w:color w:val="auto"/>
                <w:sz w:val="22"/>
                <w:szCs w:val="22"/>
              </w:rPr>
            </w:pPr>
            <w:r w:rsidRPr="00AF40F3">
              <w:rPr>
                <w:color w:val="auto"/>
                <w:sz w:val="22"/>
                <w:szCs w:val="22"/>
              </w:rPr>
              <w:t xml:space="preserve">Березанський </w:t>
            </w:r>
          </w:p>
        </w:tc>
        <w:tc>
          <w:tcPr>
            <w:tcW w:w="2845" w:type="dxa"/>
            <w:vAlign w:val="bottom"/>
          </w:tcPr>
          <w:p w:rsidR="00CD20DC" w:rsidRPr="00AF40F3" w:rsidRDefault="00CD20DC" w:rsidP="008E454F">
            <w:pPr>
              <w:jc w:val="right"/>
              <w:rPr>
                <w:sz w:val="22"/>
                <w:szCs w:val="22"/>
              </w:rPr>
            </w:pPr>
            <w:r w:rsidRPr="00AF40F3">
              <w:rPr>
                <w:sz w:val="22"/>
                <w:szCs w:val="22"/>
              </w:rPr>
              <w:t>23,0</w:t>
            </w:r>
          </w:p>
        </w:tc>
        <w:tc>
          <w:tcPr>
            <w:tcW w:w="1786" w:type="dxa"/>
            <w:vAlign w:val="bottom"/>
          </w:tcPr>
          <w:p w:rsidR="00CD20DC" w:rsidRPr="00AF40F3" w:rsidRDefault="00CD20DC" w:rsidP="008E454F">
            <w:pPr>
              <w:spacing w:after="20"/>
              <w:ind w:right="57"/>
              <w:jc w:val="right"/>
              <w:rPr>
                <w:rFonts w:eastAsia="Arial Unicode MS"/>
                <w:sz w:val="22"/>
                <w:szCs w:val="22"/>
              </w:rPr>
            </w:pPr>
            <w:r w:rsidRPr="00AF40F3">
              <w:rPr>
                <w:rFonts w:eastAsia="Arial Unicode MS"/>
                <w:sz w:val="22"/>
                <w:szCs w:val="22"/>
              </w:rPr>
              <w:t>1378,2</w:t>
            </w:r>
          </w:p>
        </w:tc>
        <w:tc>
          <w:tcPr>
            <w:tcW w:w="2154" w:type="dxa"/>
            <w:vAlign w:val="bottom"/>
          </w:tcPr>
          <w:p w:rsidR="00CD20DC" w:rsidRPr="00AF40F3" w:rsidRDefault="00CD20DC" w:rsidP="008E454F">
            <w:pPr>
              <w:jc w:val="right"/>
              <w:rPr>
                <w:sz w:val="22"/>
                <w:szCs w:val="22"/>
              </w:rPr>
            </w:pPr>
            <w:r w:rsidRPr="00AF40F3">
              <w:rPr>
                <w:sz w:val="22"/>
                <w:szCs w:val="22"/>
              </w:rPr>
              <w:t>17</w:t>
            </w:r>
          </w:p>
        </w:tc>
      </w:tr>
      <w:tr w:rsidR="00CD20DC" w:rsidRPr="00AF40F3" w:rsidTr="008E454F">
        <w:trPr>
          <w:cantSplit/>
          <w:trHeight w:val="307"/>
          <w:jc w:val="right"/>
        </w:trPr>
        <w:tc>
          <w:tcPr>
            <w:tcW w:w="3262" w:type="dxa"/>
          </w:tcPr>
          <w:p w:rsidR="00CD20DC" w:rsidRPr="00AF40F3" w:rsidRDefault="00CD20DC" w:rsidP="008E454F">
            <w:pPr>
              <w:pStyle w:val="Default"/>
              <w:rPr>
                <w:color w:val="auto"/>
                <w:sz w:val="22"/>
                <w:szCs w:val="22"/>
              </w:rPr>
            </w:pPr>
            <w:r w:rsidRPr="00AF40F3">
              <w:rPr>
                <w:color w:val="auto"/>
                <w:sz w:val="22"/>
                <w:szCs w:val="22"/>
              </w:rPr>
              <w:t xml:space="preserve">Березнегуватський </w:t>
            </w:r>
          </w:p>
        </w:tc>
        <w:tc>
          <w:tcPr>
            <w:tcW w:w="2845" w:type="dxa"/>
            <w:vAlign w:val="bottom"/>
          </w:tcPr>
          <w:p w:rsidR="00CD20DC" w:rsidRPr="00AF40F3" w:rsidRDefault="00CD20DC" w:rsidP="008E454F">
            <w:pPr>
              <w:jc w:val="right"/>
              <w:rPr>
                <w:sz w:val="22"/>
                <w:szCs w:val="22"/>
              </w:rPr>
            </w:pPr>
            <w:r w:rsidRPr="00AF40F3">
              <w:rPr>
                <w:sz w:val="22"/>
                <w:szCs w:val="22"/>
              </w:rPr>
              <w:t>20,1</w:t>
            </w:r>
          </w:p>
        </w:tc>
        <w:tc>
          <w:tcPr>
            <w:tcW w:w="1786" w:type="dxa"/>
            <w:vAlign w:val="bottom"/>
          </w:tcPr>
          <w:p w:rsidR="00CD20DC" w:rsidRPr="00AF40F3" w:rsidRDefault="00CD20DC" w:rsidP="008E454F">
            <w:pPr>
              <w:spacing w:after="20"/>
              <w:ind w:right="57"/>
              <w:jc w:val="right"/>
              <w:rPr>
                <w:rFonts w:eastAsia="Arial Unicode MS"/>
                <w:sz w:val="22"/>
                <w:szCs w:val="22"/>
              </w:rPr>
            </w:pPr>
            <w:r w:rsidRPr="00AF40F3">
              <w:rPr>
                <w:rFonts w:eastAsia="Arial Unicode MS"/>
                <w:sz w:val="22"/>
                <w:szCs w:val="22"/>
              </w:rPr>
              <w:t>1263,7</w:t>
            </w:r>
          </w:p>
        </w:tc>
        <w:tc>
          <w:tcPr>
            <w:tcW w:w="2154" w:type="dxa"/>
            <w:vAlign w:val="bottom"/>
          </w:tcPr>
          <w:p w:rsidR="00CD20DC" w:rsidRPr="00AF40F3" w:rsidRDefault="00CD20DC" w:rsidP="008E454F">
            <w:pPr>
              <w:jc w:val="right"/>
              <w:rPr>
                <w:sz w:val="22"/>
                <w:szCs w:val="22"/>
              </w:rPr>
            </w:pPr>
            <w:r w:rsidRPr="00AF40F3">
              <w:rPr>
                <w:sz w:val="22"/>
                <w:szCs w:val="22"/>
              </w:rPr>
              <w:t>16</w:t>
            </w:r>
          </w:p>
        </w:tc>
      </w:tr>
      <w:tr w:rsidR="00CD20DC" w:rsidRPr="00AF40F3" w:rsidTr="008E454F">
        <w:trPr>
          <w:cantSplit/>
          <w:trHeight w:val="307"/>
          <w:jc w:val="right"/>
        </w:trPr>
        <w:tc>
          <w:tcPr>
            <w:tcW w:w="3262" w:type="dxa"/>
          </w:tcPr>
          <w:p w:rsidR="00CD20DC" w:rsidRPr="00AF40F3" w:rsidRDefault="00CD20DC" w:rsidP="008E454F">
            <w:pPr>
              <w:pStyle w:val="Default"/>
              <w:rPr>
                <w:color w:val="auto"/>
                <w:sz w:val="22"/>
                <w:szCs w:val="22"/>
              </w:rPr>
            </w:pPr>
            <w:r w:rsidRPr="00AF40F3">
              <w:rPr>
                <w:color w:val="auto"/>
                <w:sz w:val="22"/>
                <w:szCs w:val="22"/>
              </w:rPr>
              <w:t xml:space="preserve">Братський </w:t>
            </w:r>
          </w:p>
        </w:tc>
        <w:tc>
          <w:tcPr>
            <w:tcW w:w="2845" w:type="dxa"/>
            <w:vAlign w:val="bottom"/>
          </w:tcPr>
          <w:p w:rsidR="00CD20DC" w:rsidRPr="00AF40F3" w:rsidRDefault="00CD20DC" w:rsidP="008E454F">
            <w:pPr>
              <w:jc w:val="right"/>
              <w:rPr>
                <w:sz w:val="22"/>
                <w:szCs w:val="22"/>
              </w:rPr>
            </w:pPr>
            <w:r w:rsidRPr="00AF40F3">
              <w:rPr>
                <w:sz w:val="22"/>
                <w:szCs w:val="22"/>
              </w:rPr>
              <w:t>17,6</w:t>
            </w:r>
          </w:p>
        </w:tc>
        <w:tc>
          <w:tcPr>
            <w:tcW w:w="1786" w:type="dxa"/>
            <w:vAlign w:val="bottom"/>
          </w:tcPr>
          <w:p w:rsidR="00CD20DC" w:rsidRPr="00AF40F3" w:rsidRDefault="00CD20DC" w:rsidP="008E454F">
            <w:pPr>
              <w:spacing w:after="20"/>
              <w:ind w:right="57"/>
              <w:jc w:val="right"/>
              <w:rPr>
                <w:rFonts w:eastAsia="Arial Unicode MS"/>
                <w:sz w:val="22"/>
                <w:szCs w:val="22"/>
              </w:rPr>
            </w:pPr>
            <w:r w:rsidRPr="00AF40F3">
              <w:rPr>
                <w:rFonts w:eastAsia="Arial Unicode MS"/>
                <w:sz w:val="22"/>
                <w:szCs w:val="22"/>
              </w:rPr>
              <w:t>1129,2</w:t>
            </w:r>
          </w:p>
        </w:tc>
        <w:tc>
          <w:tcPr>
            <w:tcW w:w="2154" w:type="dxa"/>
            <w:vAlign w:val="bottom"/>
          </w:tcPr>
          <w:p w:rsidR="00CD20DC" w:rsidRPr="00AF40F3" w:rsidRDefault="00CD20DC" w:rsidP="008E454F">
            <w:pPr>
              <w:jc w:val="right"/>
              <w:rPr>
                <w:sz w:val="22"/>
                <w:szCs w:val="22"/>
              </w:rPr>
            </w:pPr>
            <w:r w:rsidRPr="00AF40F3">
              <w:rPr>
                <w:sz w:val="22"/>
                <w:szCs w:val="22"/>
              </w:rPr>
              <w:t>16</w:t>
            </w:r>
          </w:p>
        </w:tc>
      </w:tr>
      <w:tr w:rsidR="00CD20DC" w:rsidRPr="00AF40F3" w:rsidTr="008E454F">
        <w:trPr>
          <w:cantSplit/>
          <w:trHeight w:val="307"/>
          <w:jc w:val="right"/>
        </w:trPr>
        <w:tc>
          <w:tcPr>
            <w:tcW w:w="3262" w:type="dxa"/>
          </w:tcPr>
          <w:p w:rsidR="00CD20DC" w:rsidRPr="00AF40F3" w:rsidRDefault="00CD20DC" w:rsidP="008E454F">
            <w:pPr>
              <w:pStyle w:val="Default"/>
              <w:rPr>
                <w:color w:val="auto"/>
                <w:sz w:val="22"/>
                <w:szCs w:val="22"/>
              </w:rPr>
            </w:pPr>
            <w:r w:rsidRPr="00AF40F3">
              <w:rPr>
                <w:color w:val="auto"/>
                <w:sz w:val="22"/>
                <w:szCs w:val="22"/>
              </w:rPr>
              <w:t xml:space="preserve">Веселинівський </w:t>
            </w:r>
          </w:p>
        </w:tc>
        <w:tc>
          <w:tcPr>
            <w:tcW w:w="2845" w:type="dxa"/>
            <w:vAlign w:val="bottom"/>
          </w:tcPr>
          <w:p w:rsidR="00CD20DC" w:rsidRPr="00AF40F3" w:rsidRDefault="00CD20DC" w:rsidP="008E454F">
            <w:pPr>
              <w:jc w:val="right"/>
              <w:rPr>
                <w:sz w:val="22"/>
                <w:szCs w:val="22"/>
              </w:rPr>
            </w:pPr>
            <w:r w:rsidRPr="00AF40F3">
              <w:rPr>
                <w:sz w:val="22"/>
                <w:szCs w:val="22"/>
              </w:rPr>
              <w:t>22,7</w:t>
            </w:r>
          </w:p>
        </w:tc>
        <w:tc>
          <w:tcPr>
            <w:tcW w:w="1786" w:type="dxa"/>
            <w:vAlign w:val="bottom"/>
          </w:tcPr>
          <w:p w:rsidR="00CD20DC" w:rsidRPr="00AF40F3" w:rsidRDefault="00CD20DC" w:rsidP="008E454F">
            <w:pPr>
              <w:spacing w:after="20"/>
              <w:ind w:right="57"/>
              <w:jc w:val="right"/>
              <w:rPr>
                <w:rFonts w:eastAsia="Arial Unicode MS"/>
                <w:sz w:val="22"/>
                <w:szCs w:val="22"/>
              </w:rPr>
            </w:pPr>
            <w:r w:rsidRPr="00AF40F3">
              <w:rPr>
                <w:rFonts w:eastAsia="Arial Unicode MS"/>
                <w:sz w:val="22"/>
                <w:szCs w:val="22"/>
              </w:rPr>
              <w:t>1244,7</w:t>
            </w:r>
          </w:p>
        </w:tc>
        <w:tc>
          <w:tcPr>
            <w:tcW w:w="2154" w:type="dxa"/>
            <w:vAlign w:val="bottom"/>
          </w:tcPr>
          <w:p w:rsidR="00CD20DC" w:rsidRPr="00AF40F3" w:rsidRDefault="00CD20DC" w:rsidP="008E454F">
            <w:pPr>
              <w:jc w:val="right"/>
              <w:rPr>
                <w:sz w:val="22"/>
                <w:szCs w:val="22"/>
              </w:rPr>
            </w:pPr>
            <w:r w:rsidRPr="00AF40F3">
              <w:rPr>
                <w:sz w:val="22"/>
                <w:szCs w:val="22"/>
              </w:rPr>
              <w:t>18</w:t>
            </w:r>
          </w:p>
        </w:tc>
      </w:tr>
      <w:tr w:rsidR="00CD20DC" w:rsidRPr="00AF40F3" w:rsidTr="008E454F">
        <w:trPr>
          <w:cantSplit/>
          <w:trHeight w:val="307"/>
          <w:jc w:val="right"/>
        </w:trPr>
        <w:tc>
          <w:tcPr>
            <w:tcW w:w="3262" w:type="dxa"/>
          </w:tcPr>
          <w:p w:rsidR="00CD20DC" w:rsidRPr="00AF40F3" w:rsidRDefault="00CD20DC" w:rsidP="008E454F">
            <w:pPr>
              <w:pStyle w:val="Default"/>
              <w:rPr>
                <w:color w:val="auto"/>
                <w:sz w:val="22"/>
                <w:szCs w:val="22"/>
                <w:lang w:val="uk-UA"/>
              </w:rPr>
            </w:pPr>
            <w:r w:rsidRPr="00AF40F3">
              <w:rPr>
                <w:color w:val="auto"/>
                <w:sz w:val="22"/>
                <w:szCs w:val="22"/>
                <w:lang w:val="uk-UA"/>
              </w:rPr>
              <w:t>Вітовський</w:t>
            </w:r>
          </w:p>
        </w:tc>
        <w:tc>
          <w:tcPr>
            <w:tcW w:w="2845" w:type="dxa"/>
            <w:vAlign w:val="bottom"/>
          </w:tcPr>
          <w:p w:rsidR="00CD20DC" w:rsidRPr="00AF40F3" w:rsidRDefault="00CD20DC" w:rsidP="008E454F">
            <w:pPr>
              <w:jc w:val="right"/>
              <w:rPr>
                <w:sz w:val="22"/>
                <w:szCs w:val="22"/>
              </w:rPr>
            </w:pPr>
            <w:r w:rsidRPr="00AF40F3">
              <w:rPr>
                <w:sz w:val="22"/>
                <w:szCs w:val="22"/>
              </w:rPr>
              <w:t>50,2</w:t>
            </w:r>
          </w:p>
        </w:tc>
        <w:tc>
          <w:tcPr>
            <w:tcW w:w="1786" w:type="dxa"/>
            <w:vAlign w:val="bottom"/>
          </w:tcPr>
          <w:p w:rsidR="00CD20DC" w:rsidRPr="00AF40F3" w:rsidRDefault="00CD20DC" w:rsidP="008E454F">
            <w:pPr>
              <w:spacing w:after="20"/>
              <w:ind w:right="57"/>
              <w:jc w:val="right"/>
              <w:rPr>
                <w:rFonts w:eastAsia="Arial Unicode MS"/>
                <w:sz w:val="22"/>
                <w:szCs w:val="22"/>
              </w:rPr>
            </w:pPr>
            <w:r w:rsidRPr="00AF40F3">
              <w:rPr>
                <w:rFonts w:eastAsia="Arial Unicode MS"/>
                <w:sz w:val="22"/>
                <w:szCs w:val="22"/>
              </w:rPr>
              <w:t>1460,4</w:t>
            </w:r>
          </w:p>
        </w:tc>
        <w:tc>
          <w:tcPr>
            <w:tcW w:w="2154" w:type="dxa"/>
            <w:vAlign w:val="bottom"/>
          </w:tcPr>
          <w:p w:rsidR="00CD20DC" w:rsidRPr="00AF40F3" w:rsidRDefault="00CD20DC" w:rsidP="008E454F">
            <w:pPr>
              <w:jc w:val="right"/>
              <w:rPr>
                <w:sz w:val="22"/>
                <w:szCs w:val="22"/>
              </w:rPr>
            </w:pPr>
            <w:r w:rsidRPr="00AF40F3">
              <w:rPr>
                <w:sz w:val="22"/>
                <w:szCs w:val="22"/>
              </w:rPr>
              <w:t>34</w:t>
            </w:r>
          </w:p>
        </w:tc>
      </w:tr>
      <w:tr w:rsidR="00CD20DC" w:rsidRPr="00AF40F3" w:rsidTr="008E454F">
        <w:trPr>
          <w:cantSplit/>
          <w:trHeight w:val="307"/>
          <w:jc w:val="right"/>
        </w:trPr>
        <w:tc>
          <w:tcPr>
            <w:tcW w:w="3262" w:type="dxa"/>
          </w:tcPr>
          <w:p w:rsidR="00CD20DC" w:rsidRPr="00AF40F3" w:rsidRDefault="00CD20DC" w:rsidP="008E454F">
            <w:pPr>
              <w:pStyle w:val="Default"/>
              <w:rPr>
                <w:color w:val="auto"/>
                <w:sz w:val="22"/>
                <w:szCs w:val="22"/>
              </w:rPr>
            </w:pPr>
            <w:r w:rsidRPr="00AF40F3">
              <w:rPr>
                <w:color w:val="auto"/>
                <w:sz w:val="22"/>
                <w:szCs w:val="22"/>
              </w:rPr>
              <w:t xml:space="preserve">Вознесенський </w:t>
            </w:r>
          </w:p>
        </w:tc>
        <w:tc>
          <w:tcPr>
            <w:tcW w:w="2845" w:type="dxa"/>
            <w:vAlign w:val="bottom"/>
          </w:tcPr>
          <w:p w:rsidR="00CD20DC" w:rsidRPr="00AF40F3" w:rsidRDefault="00CD20DC" w:rsidP="008E454F">
            <w:pPr>
              <w:jc w:val="right"/>
              <w:rPr>
                <w:sz w:val="22"/>
                <w:szCs w:val="22"/>
              </w:rPr>
            </w:pPr>
            <w:r w:rsidRPr="00AF40F3">
              <w:rPr>
                <w:sz w:val="22"/>
                <w:szCs w:val="22"/>
              </w:rPr>
              <w:t>30,0</w:t>
            </w:r>
          </w:p>
        </w:tc>
        <w:tc>
          <w:tcPr>
            <w:tcW w:w="1786" w:type="dxa"/>
            <w:vAlign w:val="bottom"/>
          </w:tcPr>
          <w:p w:rsidR="00CD20DC" w:rsidRPr="00AF40F3" w:rsidRDefault="00CD20DC" w:rsidP="008E454F">
            <w:pPr>
              <w:spacing w:after="20"/>
              <w:ind w:right="57"/>
              <w:jc w:val="right"/>
              <w:rPr>
                <w:rFonts w:eastAsia="Arial Unicode MS"/>
                <w:sz w:val="22"/>
                <w:szCs w:val="22"/>
              </w:rPr>
            </w:pPr>
            <w:r w:rsidRPr="00AF40F3">
              <w:rPr>
                <w:rFonts w:eastAsia="Arial Unicode MS"/>
                <w:sz w:val="22"/>
                <w:szCs w:val="22"/>
              </w:rPr>
              <w:t>1391,9</w:t>
            </w:r>
          </w:p>
        </w:tc>
        <w:tc>
          <w:tcPr>
            <w:tcW w:w="2154" w:type="dxa"/>
            <w:vAlign w:val="bottom"/>
          </w:tcPr>
          <w:p w:rsidR="00CD20DC" w:rsidRPr="00AF40F3" w:rsidRDefault="00CD20DC" w:rsidP="008E454F">
            <w:pPr>
              <w:jc w:val="right"/>
              <w:rPr>
                <w:sz w:val="22"/>
                <w:szCs w:val="22"/>
              </w:rPr>
            </w:pPr>
            <w:r w:rsidRPr="00AF40F3">
              <w:rPr>
                <w:sz w:val="22"/>
                <w:szCs w:val="22"/>
              </w:rPr>
              <w:t>22</w:t>
            </w:r>
          </w:p>
        </w:tc>
      </w:tr>
      <w:tr w:rsidR="00CD20DC" w:rsidRPr="00AF40F3" w:rsidTr="008E454F">
        <w:trPr>
          <w:cantSplit/>
          <w:trHeight w:val="307"/>
          <w:jc w:val="right"/>
        </w:trPr>
        <w:tc>
          <w:tcPr>
            <w:tcW w:w="3262" w:type="dxa"/>
          </w:tcPr>
          <w:p w:rsidR="00CD20DC" w:rsidRPr="00AF40F3" w:rsidRDefault="00CD20DC" w:rsidP="008E454F">
            <w:pPr>
              <w:pStyle w:val="Default"/>
              <w:rPr>
                <w:color w:val="auto"/>
                <w:sz w:val="22"/>
                <w:szCs w:val="22"/>
              </w:rPr>
            </w:pPr>
            <w:r w:rsidRPr="00AF40F3">
              <w:rPr>
                <w:color w:val="auto"/>
                <w:sz w:val="22"/>
                <w:szCs w:val="22"/>
              </w:rPr>
              <w:t xml:space="preserve">Врадіївський </w:t>
            </w:r>
          </w:p>
        </w:tc>
        <w:tc>
          <w:tcPr>
            <w:tcW w:w="2845" w:type="dxa"/>
            <w:vAlign w:val="bottom"/>
          </w:tcPr>
          <w:p w:rsidR="00CD20DC" w:rsidRPr="00AF40F3" w:rsidRDefault="00CD20DC" w:rsidP="008E454F">
            <w:pPr>
              <w:jc w:val="right"/>
              <w:rPr>
                <w:sz w:val="22"/>
                <w:szCs w:val="22"/>
              </w:rPr>
            </w:pPr>
            <w:r w:rsidRPr="00AF40F3">
              <w:rPr>
                <w:sz w:val="22"/>
                <w:szCs w:val="22"/>
              </w:rPr>
              <w:t>17,3</w:t>
            </w:r>
          </w:p>
        </w:tc>
        <w:tc>
          <w:tcPr>
            <w:tcW w:w="1786" w:type="dxa"/>
            <w:vAlign w:val="bottom"/>
          </w:tcPr>
          <w:p w:rsidR="00CD20DC" w:rsidRPr="00AF40F3" w:rsidRDefault="00CD20DC" w:rsidP="008E454F">
            <w:pPr>
              <w:spacing w:after="20"/>
              <w:ind w:right="57"/>
              <w:jc w:val="right"/>
              <w:rPr>
                <w:rFonts w:eastAsia="Arial Unicode MS"/>
                <w:sz w:val="22"/>
                <w:szCs w:val="22"/>
              </w:rPr>
            </w:pPr>
            <w:r w:rsidRPr="00AF40F3">
              <w:rPr>
                <w:rFonts w:eastAsia="Arial Unicode MS"/>
                <w:sz w:val="22"/>
                <w:szCs w:val="22"/>
              </w:rPr>
              <w:t>801,0</w:t>
            </w:r>
          </w:p>
        </w:tc>
        <w:tc>
          <w:tcPr>
            <w:tcW w:w="2154" w:type="dxa"/>
            <w:vAlign w:val="bottom"/>
          </w:tcPr>
          <w:p w:rsidR="00CD20DC" w:rsidRPr="00AF40F3" w:rsidRDefault="00CD20DC" w:rsidP="008E454F">
            <w:pPr>
              <w:jc w:val="right"/>
              <w:rPr>
                <w:sz w:val="22"/>
                <w:szCs w:val="22"/>
              </w:rPr>
            </w:pPr>
            <w:r w:rsidRPr="00AF40F3">
              <w:rPr>
                <w:sz w:val="22"/>
                <w:szCs w:val="22"/>
              </w:rPr>
              <w:t>22</w:t>
            </w:r>
          </w:p>
        </w:tc>
      </w:tr>
      <w:tr w:rsidR="00CD20DC" w:rsidRPr="00AF40F3" w:rsidTr="008E454F">
        <w:trPr>
          <w:cantSplit/>
          <w:trHeight w:val="307"/>
          <w:jc w:val="right"/>
        </w:trPr>
        <w:tc>
          <w:tcPr>
            <w:tcW w:w="3262" w:type="dxa"/>
          </w:tcPr>
          <w:p w:rsidR="00CD20DC" w:rsidRPr="00AF40F3" w:rsidRDefault="00CD20DC" w:rsidP="008E454F">
            <w:pPr>
              <w:pStyle w:val="Default"/>
              <w:rPr>
                <w:color w:val="auto"/>
                <w:sz w:val="22"/>
                <w:szCs w:val="22"/>
              </w:rPr>
            </w:pPr>
            <w:r w:rsidRPr="00AF40F3">
              <w:rPr>
                <w:color w:val="auto"/>
                <w:sz w:val="22"/>
                <w:szCs w:val="22"/>
              </w:rPr>
              <w:t xml:space="preserve">Доманівський </w:t>
            </w:r>
          </w:p>
        </w:tc>
        <w:tc>
          <w:tcPr>
            <w:tcW w:w="2845" w:type="dxa"/>
            <w:vAlign w:val="bottom"/>
          </w:tcPr>
          <w:p w:rsidR="00CD20DC" w:rsidRPr="00AF40F3" w:rsidRDefault="00CD20DC" w:rsidP="008E454F">
            <w:pPr>
              <w:jc w:val="right"/>
              <w:rPr>
                <w:sz w:val="22"/>
                <w:szCs w:val="22"/>
              </w:rPr>
            </w:pPr>
            <w:r w:rsidRPr="00AF40F3">
              <w:rPr>
                <w:sz w:val="22"/>
                <w:szCs w:val="22"/>
              </w:rPr>
              <w:t>25,1</w:t>
            </w:r>
          </w:p>
        </w:tc>
        <w:tc>
          <w:tcPr>
            <w:tcW w:w="1786" w:type="dxa"/>
            <w:vAlign w:val="bottom"/>
          </w:tcPr>
          <w:p w:rsidR="00CD20DC" w:rsidRPr="00AF40F3" w:rsidRDefault="00CD20DC" w:rsidP="008E454F">
            <w:pPr>
              <w:spacing w:after="20"/>
              <w:ind w:right="57"/>
              <w:jc w:val="right"/>
              <w:rPr>
                <w:rFonts w:eastAsia="Arial Unicode MS"/>
                <w:sz w:val="22"/>
                <w:szCs w:val="22"/>
              </w:rPr>
            </w:pPr>
            <w:r w:rsidRPr="00AF40F3">
              <w:rPr>
                <w:rFonts w:eastAsia="Arial Unicode MS"/>
                <w:sz w:val="22"/>
                <w:szCs w:val="22"/>
              </w:rPr>
              <w:t>1458,0</w:t>
            </w:r>
          </w:p>
        </w:tc>
        <w:tc>
          <w:tcPr>
            <w:tcW w:w="2154" w:type="dxa"/>
            <w:vAlign w:val="bottom"/>
          </w:tcPr>
          <w:p w:rsidR="00CD20DC" w:rsidRPr="00AF40F3" w:rsidRDefault="00CD20DC" w:rsidP="008E454F">
            <w:pPr>
              <w:jc w:val="right"/>
              <w:rPr>
                <w:sz w:val="22"/>
                <w:szCs w:val="22"/>
              </w:rPr>
            </w:pPr>
            <w:r w:rsidRPr="00AF40F3">
              <w:rPr>
                <w:sz w:val="22"/>
                <w:szCs w:val="22"/>
              </w:rPr>
              <w:t>17</w:t>
            </w:r>
          </w:p>
        </w:tc>
      </w:tr>
      <w:tr w:rsidR="00CD20DC" w:rsidRPr="00AF40F3" w:rsidTr="008E454F">
        <w:trPr>
          <w:cantSplit/>
          <w:trHeight w:val="307"/>
          <w:jc w:val="right"/>
        </w:trPr>
        <w:tc>
          <w:tcPr>
            <w:tcW w:w="3262" w:type="dxa"/>
          </w:tcPr>
          <w:p w:rsidR="00CD20DC" w:rsidRPr="00AF40F3" w:rsidRDefault="00CD20DC" w:rsidP="008E454F">
            <w:pPr>
              <w:pStyle w:val="Default"/>
              <w:rPr>
                <w:color w:val="auto"/>
                <w:sz w:val="22"/>
                <w:szCs w:val="22"/>
              </w:rPr>
            </w:pPr>
            <w:r w:rsidRPr="00AF40F3">
              <w:rPr>
                <w:color w:val="auto"/>
                <w:sz w:val="22"/>
                <w:szCs w:val="22"/>
              </w:rPr>
              <w:t xml:space="preserve">Єланецький </w:t>
            </w:r>
          </w:p>
        </w:tc>
        <w:tc>
          <w:tcPr>
            <w:tcW w:w="2845" w:type="dxa"/>
            <w:vAlign w:val="bottom"/>
          </w:tcPr>
          <w:p w:rsidR="00CD20DC" w:rsidRPr="00AF40F3" w:rsidRDefault="00CD20DC" w:rsidP="008E454F">
            <w:pPr>
              <w:jc w:val="right"/>
              <w:rPr>
                <w:sz w:val="22"/>
                <w:szCs w:val="22"/>
              </w:rPr>
            </w:pPr>
            <w:r w:rsidRPr="00AF40F3">
              <w:rPr>
                <w:sz w:val="22"/>
                <w:szCs w:val="22"/>
              </w:rPr>
              <w:t>15,3</w:t>
            </w:r>
          </w:p>
        </w:tc>
        <w:tc>
          <w:tcPr>
            <w:tcW w:w="1786" w:type="dxa"/>
            <w:vAlign w:val="bottom"/>
          </w:tcPr>
          <w:p w:rsidR="00CD20DC" w:rsidRPr="00AF40F3" w:rsidRDefault="00CD20DC" w:rsidP="008E454F">
            <w:pPr>
              <w:spacing w:after="20"/>
              <w:ind w:right="57"/>
              <w:jc w:val="right"/>
              <w:rPr>
                <w:rFonts w:eastAsia="Arial Unicode MS"/>
                <w:sz w:val="22"/>
                <w:szCs w:val="22"/>
              </w:rPr>
            </w:pPr>
            <w:r w:rsidRPr="00AF40F3">
              <w:rPr>
                <w:rFonts w:eastAsia="Arial Unicode MS"/>
                <w:sz w:val="22"/>
                <w:szCs w:val="22"/>
              </w:rPr>
              <w:t>1017,7</w:t>
            </w:r>
          </w:p>
        </w:tc>
        <w:tc>
          <w:tcPr>
            <w:tcW w:w="2154" w:type="dxa"/>
            <w:vAlign w:val="bottom"/>
          </w:tcPr>
          <w:p w:rsidR="00CD20DC" w:rsidRPr="00AF40F3" w:rsidRDefault="00CD20DC" w:rsidP="008E454F">
            <w:pPr>
              <w:jc w:val="right"/>
              <w:rPr>
                <w:sz w:val="22"/>
                <w:szCs w:val="22"/>
              </w:rPr>
            </w:pPr>
            <w:r w:rsidRPr="00AF40F3">
              <w:rPr>
                <w:sz w:val="22"/>
                <w:szCs w:val="22"/>
              </w:rPr>
              <w:t>15</w:t>
            </w:r>
          </w:p>
        </w:tc>
      </w:tr>
      <w:tr w:rsidR="00CD20DC" w:rsidRPr="00AF40F3" w:rsidTr="008E454F">
        <w:trPr>
          <w:cantSplit/>
          <w:trHeight w:val="307"/>
          <w:jc w:val="right"/>
        </w:trPr>
        <w:tc>
          <w:tcPr>
            <w:tcW w:w="3262" w:type="dxa"/>
          </w:tcPr>
          <w:p w:rsidR="00CD20DC" w:rsidRPr="00AF40F3" w:rsidRDefault="00CD20DC" w:rsidP="008E454F">
            <w:pPr>
              <w:pStyle w:val="Default"/>
              <w:rPr>
                <w:color w:val="auto"/>
                <w:sz w:val="22"/>
                <w:szCs w:val="22"/>
              </w:rPr>
            </w:pPr>
            <w:r w:rsidRPr="00AF40F3">
              <w:rPr>
                <w:color w:val="auto"/>
                <w:sz w:val="22"/>
                <w:szCs w:val="22"/>
              </w:rPr>
              <w:t xml:space="preserve">Казанківський </w:t>
            </w:r>
          </w:p>
        </w:tc>
        <w:tc>
          <w:tcPr>
            <w:tcW w:w="2845" w:type="dxa"/>
            <w:vAlign w:val="bottom"/>
          </w:tcPr>
          <w:p w:rsidR="00CD20DC" w:rsidRPr="00AF40F3" w:rsidRDefault="00CD20DC" w:rsidP="008E454F">
            <w:pPr>
              <w:jc w:val="right"/>
              <w:rPr>
                <w:sz w:val="22"/>
                <w:szCs w:val="22"/>
              </w:rPr>
            </w:pPr>
            <w:r w:rsidRPr="00AF40F3">
              <w:rPr>
                <w:sz w:val="22"/>
                <w:szCs w:val="22"/>
              </w:rPr>
              <w:t>19,4</w:t>
            </w:r>
          </w:p>
        </w:tc>
        <w:tc>
          <w:tcPr>
            <w:tcW w:w="1786" w:type="dxa"/>
            <w:vAlign w:val="bottom"/>
          </w:tcPr>
          <w:p w:rsidR="00CD20DC" w:rsidRPr="00AF40F3" w:rsidRDefault="00CD20DC" w:rsidP="008E454F">
            <w:pPr>
              <w:spacing w:after="20"/>
              <w:ind w:right="57"/>
              <w:jc w:val="right"/>
              <w:rPr>
                <w:rFonts w:eastAsia="Arial Unicode MS"/>
                <w:sz w:val="22"/>
                <w:szCs w:val="22"/>
              </w:rPr>
            </w:pPr>
            <w:r w:rsidRPr="00AF40F3">
              <w:rPr>
                <w:rFonts w:eastAsia="Arial Unicode MS"/>
                <w:sz w:val="22"/>
                <w:szCs w:val="22"/>
              </w:rPr>
              <w:t>1349,2</w:t>
            </w:r>
          </w:p>
        </w:tc>
        <w:tc>
          <w:tcPr>
            <w:tcW w:w="2154" w:type="dxa"/>
            <w:vAlign w:val="bottom"/>
          </w:tcPr>
          <w:p w:rsidR="00CD20DC" w:rsidRPr="00AF40F3" w:rsidRDefault="00CD20DC" w:rsidP="008E454F">
            <w:pPr>
              <w:jc w:val="right"/>
              <w:rPr>
                <w:sz w:val="22"/>
                <w:szCs w:val="22"/>
              </w:rPr>
            </w:pPr>
            <w:r w:rsidRPr="00AF40F3">
              <w:rPr>
                <w:sz w:val="22"/>
                <w:szCs w:val="22"/>
              </w:rPr>
              <w:t>14</w:t>
            </w:r>
          </w:p>
        </w:tc>
      </w:tr>
      <w:tr w:rsidR="00CD20DC" w:rsidRPr="00AF40F3" w:rsidTr="008E454F">
        <w:trPr>
          <w:cantSplit/>
          <w:trHeight w:val="307"/>
          <w:jc w:val="right"/>
        </w:trPr>
        <w:tc>
          <w:tcPr>
            <w:tcW w:w="3262" w:type="dxa"/>
          </w:tcPr>
          <w:p w:rsidR="00CD20DC" w:rsidRPr="00AF40F3" w:rsidRDefault="00CD20DC" w:rsidP="008E454F">
            <w:pPr>
              <w:pStyle w:val="Default"/>
              <w:rPr>
                <w:color w:val="auto"/>
                <w:sz w:val="22"/>
                <w:szCs w:val="22"/>
              </w:rPr>
            </w:pPr>
            <w:r w:rsidRPr="00AF40F3">
              <w:rPr>
                <w:color w:val="auto"/>
                <w:sz w:val="22"/>
                <w:szCs w:val="22"/>
              </w:rPr>
              <w:t xml:space="preserve">Кривоозерський </w:t>
            </w:r>
          </w:p>
        </w:tc>
        <w:tc>
          <w:tcPr>
            <w:tcW w:w="2845" w:type="dxa"/>
            <w:vAlign w:val="bottom"/>
          </w:tcPr>
          <w:p w:rsidR="00CD20DC" w:rsidRPr="00AF40F3" w:rsidRDefault="00CD20DC" w:rsidP="008E454F">
            <w:pPr>
              <w:jc w:val="right"/>
              <w:rPr>
                <w:sz w:val="22"/>
                <w:szCs w:val="22"/>
              </w:rPr>
            </w:pPr>
            <w:r w:rsidRPr="00AF40F3">
              <w:rPr>
                <w:sz w:val="22"/>
                <w:szCs w:val="22"/>
              </w:rPr>
              <w:t>24,4</w:t>
            </w:r>
          </w:p>
        </w:tc>
        <w:tc>
          <w:tcPr>
            <w:tcW w:w="1786" w:type="dxa"/>
            <w:vAlign w:val="bottom"/>
          </w:tcPr>
          <w:p w:rsidR="00CD20DC" w:rsidRPr="00AF40F3" w:rsidRDefault="00CD20DC" w:rsidP="008E454F">
            <w:pPr>
              <w:spacing w:after="20"/>
              <w:ind w:right="57"/>
              <w:jc w:val="right"/>
              <w:rPr>
                <w:rFonts w:eastAsia="Arial Unicode MS"/>
                <w:sz w:val="22"/>
                <w:szCs w:val="22"/>
              </w:rPr>
            </w:pPr>
            <w:r w:rsidRPr="00AF40F3">
              <w:rPr>
                <w:rFonts w:eastAsia="Arial Unicode MS"/>
                <w:sz w:val="22"/>
                <w:szCs w:val="22"/>
              </w:rPr>
              <w:t>814,4</w:t>
            </w:r>
          </w:p>
        </w:tc>
        <w:tc>
          <w:tcPr>
            <w:tcW w:w="2154" w:type="dxa"/>
            <w:vAlign w:val="bottom"/>
          </w:tcPr>
          <w:p w:rsidR="00CD20DC" w:rsidRPr="00AF40F3" w:rsidRDefault="00CD20DC" w:rsidP="008E454F">
            <w:pPr>
              <w:jc w:val="right"/>
              <w:rPr>
                <w:sz w:val="22"/>
                <w:szCs w:val="22"/>
              </w:rPr>
            </w:pPr>
            <w:r w:rsidRPr="00AF40F3">
              <w:rPr>
                <w:sz w:val="22"/>
                <w:szCs w:val="22"/>
              </w:rPr>
              <w:t>30</w:t>
            </w:r>
          </w:p>
        </w:tc>
      </w:tr>
      <w:tr w:rsidR="00CD20DC" w:rsidRPr="00AF40F3" w:rsidTr="008E454F">
        <w:trPr>
          <w:cantSplit/>
          <w:trHeight w:val="307"/>
          <w:jc w:val="right"/>
        </w:trPr>
        <w:tc>
          <w:tcPr>
            <w:tcW w:w="3262" w:type="dxa"/>
          </w:tcPr>
          <w:p w:rsidR="00CD20DC" w:rsidRPr="00AF40F3" w:rsidRDefault="00CD20DC" w:rsidP="008E454F">
            <w:pPr>
              <w:pStyle w:val="Default"/>
              <w:rPr>
                <w:color w:val="auto"/>
                <w:sz w:val="22"/>
                <w:szCs w:val="22"/>
              </w:rPr>
            </w:pPr>
            <w:r w:rsidRPr="00AF40F3">
              <w:rPr>
                <w:color w:val="auto"/>
                <w:sz w:val="22"/>
                <w:szCs w:val="22"/>
              </w:rPr>
              <w:lastRenderedPageBreak/>
              <w:t xml:space="preserve">Миколаївський </w:t>
            </w:r>
          </w:p>
        </w:tc>
        <w:tc>
          <w:tcPr>
            <w:tcW w:w="2845" w:type="dxa"/>
            <w:vAlign w:val="bottom"/>
          </w:tcPr>
          <w:p w:rsidR="00CD20DC" w:rsidRPr="00AF40F3" w:rsidRDefault="00CD20DC" w:rsidP="008E454F">
            <w:pPr>
              <w:jc w:val="right"/>
              <w:rPr>
                <w:sz w:val="22"/>
                <w:szCs w:val="22"/>
              </w:rPr>
            </w:pPr>
            <w:r w:rsidRPr="00AF40F3">
              <w:rPr>
                <w:sz w:val="22"/>
                <w:szCs w:val="22"/>
              </w:rPr>
              <w:t>30,0</w:t>
            </w:r>
          </w:p>
        </w:tc>
        <w:tc>
          <w:tcPr>
            <w:tcW w:w="1786" w:type="dxa"/>
            <w:vAlign w:val="bottom"/>
          </w:tcPr>
          <w:p w:rsidR="00CD20DC" w:rsidRPr="00AF40F3" w:rsidRDefault="00CD20DC" w:rsidP="008E454F">
            <w:pPr>
              <w:spacing w:after="20"/>
              <w:ind w:right="57"/>
              <w:jc w:val="right"/>
              <w:rPr>
                <w:rFonts w:eastAsia="Arial Unicode MS"/>
                <w:sz w:val="22"/>
                <w:szCs w:val="22"/>
              </w:rPr>
            </w:pPr>
            <w:r w:rsidRPr="00AF40F3">
              <w:rPr>
                <w:rFonts w:eastAsia="Arial Unicode MS"/>
                <w:sz w:val="22"/>
                <w:szCs w:val="22"/>
              </w:rPr>
              <w:t>1429,9</w:t>
            </w:r>
          </w:p>
        </w:tc>
        <w:tc>
          <w:tcPr>
            <w:tcW w:w="2154" w:type="dxa"/>
            <w:vAlign w:val="bottom"/>
          </w:tcPr>
          <w:p w:rsidR="00CD20DC" w:rsidRPr="00AF40F3" w:rsidRDefault="00CD20DC" w:rsidP="008E454F">
            <w:pPr>
              <w:jc w:val="right"/>
              <w:rPr>
                <w:sz w:val="22"/>
                <w:szCs w:val="22"/>
              </w:rPr>
            </w:pPr>
            <w:r w:rsidRPr="00AF40F3">
              <w:rPr>
                <w:sz w:val="22"/>
                <w:szCs w:val="22"/>
              </w:rPr>
              <w:t>21</w:t>
            </w:r>
          </w:p>
        </w:tc>
      </w:tr>
      <w:tr w:rsidR="00CD20DC" w:rsidRPr="00AF40F3" w:rsidTr="008E454F">
        <w:trPr>
          <w:cantSplit/>
          <w:trHeight w:val="307"/>
          <w:jc w:val="right"/>
        </w:trPr>
        <w:tc>
          <w:tcPr>
            <w:tcW w:w="3262" w:type="dxa"/>
          </w:tcPr>
          <w:p w:rsidR="00CD20DC" w:rsidRPr="00AF40F3" w:rsidRDefault="00CD20DC" w:rsidP="008E454F">
            <w:pPr>
              <w:pStyle w:val="Default"/>
              <w:rPr>
                <w:color w:val="auto"/>
                <w:sz w:val="22"/>
                <w:szCs w:val="22"/>
              </w:rPr>
            </w:pPr>
            <w:r w:rsidRPr="00AF40F3">
              <w:rPr>
                <w:color w:val="auto"/>
                <w:sz w:val="22"/>
                <w:szCs w:val="22"/>
              </w:rPr>
              <w:t xml:space="preserve">Новобузький </w:t>
            </w:r>
          </w:p>
        </w:tc>
        <w:tc>
          <w:tcPr>
            <w:tcW w:w="2845" w:type="dxa"/>
            <w:vAlign w:val="bottom"/>
          </w:tcPr>
          <w:p w:rsidR="00CD20DC" w:rsidRPr="00AF40F3" w:rsidRDefault="00CD20DC" w:rsidP="008E454F">
            <w:pPr>
              <w:jc w:val="right"/>
              <w:rPr>
                <w:sz w:val="22"/>
                <w:szCs w:val="22"/>
              </w:rPr>
            </w:pPr>
            <w:r w:rsidRPr="00AF40F3">
              <w:rPr>
                <w:sz w:val="22"/>
                <w:szCs w:val="22"/>
              </w:rPr>
              <w:t>30,6</w:t>
            </w:r>
          </w:p>
        </w:tc>
        <w:tc>
          <w:tcPr>
            <w:tcW w:w="1786" w:type="dxa"/>
            <w:vAlign w:val="bottom"/>
          </w:tcPr>
          <w:p w:rsidR="00CD20DC" w:rsidRPr="00AF40F3" w:rsidRDefault="00CD20DC" w:rsidP="008E454F">
            <w:pPr>
              <w:spacing w:after="20"/>
              <w:ind w:right="57"/>
              <w:jc w:val="right"/>
              <w:rPr>
                <w:rFonts w:eastAsia="Arial Unicode MS"/>
                <w:sz w:val="22"/>
                <w:szCs w:val="22"/>
              </w:rPr>
            </w:pPr>
            <w:r w:rsidRPr="00AF40F3">
              <w:rPr>
                <w:rFonts w:eastAsia="Arial Unicode MS"/>
                <w:sz w:val="22"/>
                <w:szCs w:val="22"/>
              </w:rPr>
              <w:t>1242,8</w:t>
            </w:r>
          </w:p>
        </w:tc>
        <w:tc>
          <w:tcPr>
            <w:tcW w:w="2154" w:type="dxa"/>
            <w:vAlign w:val="bottom"/>
          </w:tcPr>
          <w:p w:rsidR="00CD20DC" w:rsidRPr="00AF40F3" w:rsidRDefault="00CD20DC" w:rsidP="008E454F">
            <w:pPr>
              <w:jc w:val="right"/>
              <w:rPr>
                <w:sz w:val="22"/>
                <w:szCs w:val="22"/>
              </w:rPr>
            </w:pPr>
            <w:r w:rsidRPr="00AF40F3">
              <w:rPr>
                <w:sz w:val="22"/>
                <w:szCs w:val="22"/>
              </w:rPr>
              <w:t>25</w:t>
            </w:r>
          </w:p>
        </w:tc>
      </w:tr>
      <w:tr w:rsidR="00CD20DC" w:rsidRPr="00AF40F3" w:rsidTr="008E454F">
        <w:trPr>
          <w:cantSplit/>
          <w:trHeight w:val="307"/>
          <w:jc w:val="right"/>
        </w:trPr>
        <w:tc>
          <w:tcPr>
            <w:tcW w:w="3262" w:type="dxa"/>
          </w:tcPr>
          <w:p w:rsidR="00CD20DC" w:rsidRPr="00AF40F3" w:rsidRDefault="00CD20DC" w:rsidP="008E454F">
            <w:pPr>
              <w:pStyle w:val="Default"/>
              <w:rPr>
                <w:color w:val="auto"/>
                <w:sz w:val="22"/>
                <w:szCs w:val="22"/>
              </w:rPr>
            </w:pPr>
            <w:r w:rsidRPr="00AF40F3">
              <w:rPr>
                <w:color w:val="auto"/>
                <w:sz w:val="22"/>
                <w:szCs w:val="22"/>
              </w:rPr>
              <w:t xml:space="preserve">Новоодеський </w:t>
            </w:r>
          </w:p>
        </w:tc>
        <w:tc>
          <w:tcPr>
            <w:tcW w:w="2845" w:type="dxa"/>
            <w:vAlign w:val="bottom"/>
          </w:tcPr>
          <w:p w:rsidR="00CD20DC" w:rsidRPr="00AF40F3" w:rsidRDefault="00CD20DC" w:rsidP="008E454F">
            <w:pPr>
              <w:jc w:val="right"/>
              <w:rPr>
                <w:sz w:val="22"/>
                <w:szCs w:val="22"/>
              </w:rPr>
            </w:pPr>
            <w:r w:rsidRPr="00AF40F3">
              <w:rPr>
                <w:sz w:val="22"/>
                <w:szCs w:val="22"/>
              </w:rPr>
              <w:t>33,1</w:t>
            </w:r>
          </w:p>
        </w:tc>
        <w:tc>
          <w:tcPr>
            <w:tcW w:w="1786" w:type="dxa"/>
            <w:vAlign w:val="bottom"/>
          </w:tcPr>
          <w:p w:rsidR="00CD20DC" w:rsidRPr="00AF40F3" w:rsidRDefault="00CD20DC" w:rsidP="008E454F">
            <w:pPr>
              <w:spacing w:after="20"/>
              <w:ind w:right="57"/>
              <w:jc w:val="right"/>
              <w:rPr>
                <w:rFonts w:eastAsia="Arial Unicode MS"/>
                <w:sz w:val="22"/>
                <w:szCs w:val="22"/>
              </w:rPr>
            </w:pPr>
            <w:r w:rsidRPr="00AF40F3">
              <w:rPr>
                <w:rFonts w:eastAsia="Arial Unicode MS"/>
                <w:sz w:val="22"/>
                <w:szCs w:val="22"/>
              </w:rPr>
              <w:t>1428,5</w:t>
            </w:r>
          </w:p>
        </w:tc>
        <w:tc>
          <w:tcPr>
            <w:tcW w:w="2154" w:type="dxa"/>
            <w:vAlign w:val="bottom"/>
          </w:tcPr>
          <w:p w:rsidR="00CD20DC" w:rsidRPr="00AF40F3" w:rsidRDefault="00CD20DC" w:rsidP="008E454F">
            <w:pPr>
              <w:jc w:val="right"/>
              <w:rPr>
                <w:sz w:val="22"/>
                <w:szCs w:val="22"/>
              </w:rPr>
            </w:pPr>
            <w:r w:rsidRPr="00AF40F3">
              <w:rPr>
                <w:sz w:val="22"/>
                <w:szCs w:val="22"/>
              </w:rPr>
              <w:t>23</w:t>
            </w:r>
          </w:p>
        </w:tc>
      </w:tr>
      <w:tr w:rsidR="00CD20DC" w:rsidRPr="00AF40F3" w:rsidTr="008E454F">
        <w:trPr>
          <w:cantSplit/>
          <w:trHeight w:val="307"/>
          <w:jc w:val="right"/>
        </w:trPr>
        <w:tc>
          <w:tcPr>
            <w:tcW w:w="3262" w:type="dxa"/>
          </w:tcPr>
          <w:p w:rsidR="00CD20DC" w:rsidRPr="00AF40F3" w:rsidRDefault="00CD20DC" w:rsidP="008E454F">
            <w:pPr>
              <w:pStyle w:val="Default"/>
              <w:rPr>
                <w:color w:val="auto"/>
                <w:sz w:val="22"/>
                <w:szCs w:val="22"/>
              </w:rPr>
            </w:pPr>
            <w:r w:rsidRPr="00AF40F3">
              <w:rPr>
                <w:color w:val="auto"/>
                <w:sz w:val="22"/>
                <w:szCs w:val="22"/>
              </w:rPr>
              <w:t xml:space="preserve">Очаківський </w:t>
            </w:r>
          </w:p>
        </w:tc>
        <w:tc>
          <w:tcPr>
            <w:tcW w:w="2845" w:type="dxa"/>
            <w:vAlign w:val="bottom"/>
          </w:tcPr>
          <w:p w:rsidR="00CD20DC" w:rsidRPr="00AF40F3" w:rsidRDefault="00CD20DC" w:rsidP="008E454F">
            <w:pPr>
              <w:jc w:val="right"/>
              <w:rPr>
                <w:sz w:val="22"/>
                <w:szCs w:val="22"/>
              </w:rPr>
            </w:pPr>
            <w:r w:rsidRPr="00AF40F3">
              <w:rPr>
                <w:sz w:val="22"/>
                <w:szCs w:val="22"/>
              </w:rPr>
              <w:t>15,2</w:t>
            </w:r>
          </w:p>
        </w:tc>
        <w:tc>
          <w:tcPr>
            <w:tcW w:w="1786" w:type="dxa"/>
            <w:vAlign w:val="bottom"/>
          </w:tcPr>
          <w:p w:rsidR="00CD20DC" w:rsidRPr="00AF40F3" w:rsidRDefault="00CD20DC" w:rsidP="008E454F">
            <w:pPr>
              <w:spacing w:after="20"/>
              <w:ind w:right="57"/>
              <w:jc w:val="right"/>
              <w:rPr>
                <w:rFonts w:eastAsia="Arial Unicode MS"/>
                <w:sz w:val="22"/>
                <w:szCs w:val="22"/>
              </w:rPr>
            </w:pPr>
            <w:r w:rsidRPr="00AF40F3">
              <w:rPr>
                <w:rFonts w:eastAsia="Arial Unicode MS"/>
                <w:sz w:val="22"/>
                <w:szCs w:val="22"/>
              </w:rPr>
              <w:t>1500,2</w:t>
            </w:r>
            <w:r w:rsidRPr="00AF40F3">
              <w:rPr>
                <w:rFonts w:eastAsia="Arial Unicode MS"/>
                <w:sz w:val="22"/>
                <w:szCs w:val="22"/>
                <w:vertAlign w:val="superscript"/>
              </w:rPr>
              <w:t>3</w:t>
            </w:r>
          </w:p>
        </w:tc>
        <w:tc>
          <w:tcPr>
            <w:tcW w:w="2154" w:type="dxa"/>
            <w:vAlign w:val="bottom"/>
          </w:tcPr>
          <w:p w:rsidR="00CD20DC" w:rsidRPr="00AF40F3" w:rsidRDefault="00CD20DC" w:rsidP="008E454F">
            <w:pPr>
              <w:jc w:val="right"/>
              <w:rPr>
                <w:sz w:val="22"/>
                <w:szCs w:val="22"/>
              </w:rPr>
            </w:pPr>
            <w:r w:rsidRPr="00AF40F3">
              <w:rPr>
                <w:sz w:val="22"/>
                <w:szCs w:val="22"/>
              </w:rPr>
              <w:t>10</w:t>
            </w:r>
            <w:r w:rsidRPr="00AF40F3">
              <w:rPr>
                <w:rFonts w:eastAsia="Arial Unicode MS"/>
                <w:sz w:val="22"/>
                <w:szCs w:val="22"/>
                <w:vertAlign w:val="superscript"/>
              </w:rPr>
              <w:t>3</w:t>
            </w:r>
          </w:p>
        </w:tc>
      </w:tr>
      <w:tr w:rsidR="00CD20DC" w:rsidRPr="00AF40F3" w:rsidTr="008E454F">
        <w:trPr>
          <w:cantSplit/>
          <w:trHeight w:val="307"/>
          <w:jc w:val="right"/>
        </w:trPr>
        <w:tc>
          <w:tcPr>
            <w:tcW w:w="3262" w:type="dxa"/>
          </w:tcPr>
          <w:p w:rsidR="00CD20DC" w:rsidRPr="00AF40F3" w:rsidRDefault="00CD20DC" w:rsidP="008E454F">
            <w:pPr>
              <w:pStyle w:val="Default"/>
              <w:rPr>
                <w:color w:val="auto"/>
                <w:sz w:val="22"/>
                <w:szCs w:val="22"/>
              </w:rPr>
            </w:pPr>
            <w:r w:rsidRPr="00AF40F3">
              <w:rPr>
                <w:color w:val="auto"/>
                <w:sz w:val="22"/>
                <w:szCs w:val="22"/>
              </w:rPr>
              <w:t xml:space="preserve">Первомайський </w:t>
            </w:r>
          </w:p>
        </w:tc>
        <w:tc>
          <w:tcPr>
            <w:tcW w:w="2845" w:type="dxa"/>
            <w:vAlign w:val="bottom"/>
          </w:tcPr>
          <w:p w:rsidR="00CD20DC" w:rsidRPr="00AF40F3" w:rsidRDefault="00CD20DC" w:rsidP="008E454F">
            <w:pPr>
              <w:jc w:val="right"/>
              <w:rPr>
                <w:sz w:val="22"/>
                <w:szCs w:val="22"/>
              </w:rPr>
            </w:pPr>
            <w:r w:rsidRPr="00AF40F3">
              <w:rPr>
                <w:sz w:val="22"/>
                <w:szCs w:val="22"/>
              </w:rPr>
              <w:t>29,6</w:t>
            </w:r>
          </w:p>
        </w:tc>
        <w:tc>
          <w:tcPr>
            <w:tcW w:w="1786" w:type="dxa"/>
            <w:vAlign w:val="bottom"/>
          </w:tcPr>
          <w:p w:rsidR="00CD20DC" w:rsidRPr="00AF40F3" w:rsidRDefault="00CD20DC" w:rsidP="008E454F">
            <w:pPr>
              <w:spacing w:after="20"/>
              <w:ind w:right="57"/>
              <w:jc w:val="right"/>
              <w:rPr>
                <w:rFonts w:eastAsia="Arial Unicode MS"/>
                <w:sz w:val="22"/>
                <w:szCs w:val="22"/>
              </w:rPr>
            </w:pPr>
            <w:r w:rsidRPr="00AF40F3">
              <w:rPr>
                <w:rFonts w:eastAsia="Arial Unicode MS"/>
                <w:sz w:val="22"/>
                <w:szCs w:val="22"/>
              </w:rPr>
              <w:t>1318,7</w:t>
            </w:r>
          </w:p>
        </w:tc>
        <w:tc>
          <w:tcPr>
            <w:tcW w:w="2154" w:type="dxa"/>
            <w:vAlign w:val="bottom"/>
          </w:tcPr>
          <w:p w:rsidR="00CD20DC" w:rsidRPr="00AF40F3" w:rsidRDefault="00CD20DC" w:rsidP="008E454F">
            <w:pPr>
              <w:jc w:val="right"/>
              <w:rPr>
                <w:sz w:val="22"/>
                <w:szCs w:val="22"/>
              </w:rPr>
            </w:pPr>
            <w:r w:rsidRPr="00AF40F3">
              <w:rPr>
                <w:sz w:val="22"/>
                <w:szCs w:val="22"/>
              </w:rPr>
              <w:t>22</w:t>
            </w:r>
          </w:p>
        </w:tc>
      </w:tr>
      <w:tr w:rsidR="00CD20DC" w:rsidRPr="00AF40F3" w:rsidTr="008E454F">
        <w:trPr>
          <w:cantSplit/>
          <w:trHeight w:val="307"/>
          <w:jc w:val="right"/>
        </w:trPr>
        <w:tc>
          <w:tcPr>
            <w:tcW w:w="3262" w:type="dxa"/>
          </w:tcPr>
          <w:p w:rsidR="00CD20DC" w:rsidRPr="00AF40F3" w:rsidRDefault="00CD20DC" w:rsidP="008E454F">
            <w:pPr>
              <w:pStyle w:val="Default"/>
              <w:rPr>
                <w:color w:val="auto"/>
                <w:sz w:val="22"/>
                <w:szCs w:val="22"/>
              </w:rPr>
            </w:pPr>
            <w:r w:rsidRPr="00AF40F3">
              <w:rPr>
                <w:color w:val="auto"/>
                <w:sz w:val="22"/>
                <w:szCs w:val="22"/>
              </w:rPr>
              <w:t xml:space="preserve">Снігурівський </w:t>
            </w:r>
          </w:p>
        </w:tc>
        <w:tc>
          <w:tcPr>
            <w:tcW w:w="2845" w:type="dxa"/>
            <w:vAlign w:val="bottom"/>
          </w:tcPr>
          <w:p w:rsidR="00CD20DC" w:rsidRPr="00AF40F3" w:rsidRDefault="00CD20DC" w:rsidP="008E454F">
            <w:pPr>
              <w:jc w:val="right"/>
              <w:rPr>
                <w:sz w:val="22"/>
                <w:szCs w:val="22"/>
              </w:rPr>
            </w:pPr>
            <w:r w:rsidRPr="00AF40F3">
              <w:rPr>
                <w:sz w:val="22"/>
                <w:szCs w:val="22"/>
              </w:rPr>
              <w:t>39,7</w:t>
            </w:r>
          </w:p>
        </w:tc>
        <w:tc>
          <w:tcPr>
            <w:tcW w:w="1786" w:type="dxa"/>
            <w:vAlign w:val="bottom"/>
          </w:tcPr>
          <w:p w:rsidR="00CD20DC" w:rsidRPr="00AF40F3" w:rsidRDefault="00CD20DC" w:rsidP="008E454F">
            <w:pPr>
              <w:spacing w:after="20"/>
              <w:ind w:right="57"/>
              <w:jc w:val="right"/>
              <w:rPr>
                <w:rFonts w:eastAsia="Arial Unicode MS"/>
                <w:sz w:val="22"/>
                <w:szCs w:val="22"/>
              </w:rPr>
            </w:pPr>
            <w:r w:rsidRPr="00AF40F3">
              <w:rPr>
                <w:rFonts w:eastAsia="Arial Unicode MS"/>
                <w:sz w:val="22"/>
                <w:szCs w:val="22"/>
              </w:rPr>
              <w:t>1350,2</w:t>
            </w:r>
          </w:p>
        </w:tc>
        <w:tc>
          <w:tcPr>
            <w:tcW w:w="2154" w:type="dxa"/>
            <w:vAlign w:val="bottom"/>
          </w:tcPr>
          <w:p w:rsidR="00CD20DC" w:rsidRPr="00AF40F3" w:rsidRDefault="00CD20DC" w:rsidP="008E454F">
            <w:pPr>
              <w:jc w:val="right"/>
              <w:rPr>
                <w:sz w:val="22"/>
                <w:szCs w:val="22"/>
              </w:rPr>
            </w:pPr>
            <w:r w:rsidRPr="00AF40F3">
              <w:rPr>
                <w:sz w:val="22"/>
                <w:szCs w:val="22"/>
              </w:rPr>
              <w:t>29</w:t>
            </w:r>
          </w:p>
        </w:tc>
      </w:tr>
      <w:tr w:rsidR="00CD20DC" w:rsidRPr="00AF40F3" w:rsidTr="008E454F">
        <w:trPr>
          <w:cantSplit/>
          <w:trHeight w:val="307"/>
          <w:jc w:val="right"/>
        </w:trPr>
        <w:tc>
          <w:tcPr>
            <w:tcW w:w="3262" w:type="dxa"/>
            <w:vAlign w:val="center"/>
          </w:tcPr>
          <w:p w:rsidR="00CD20DC" w:rsidRPr="00AF40F3" w:rsidRDefault="00CD20DC" w:rsidP="008E454F">
            <w:pPr>
              <w:jc w:val="both"/>
              <w:rPr>
                <w:sz w:val="22"/>
                <w:szCs w:val="22"/>
              </w:rPr>
            </w:pPr>
            <w:r w:rsidRPr="00AF40F3">
              <w:rPr>
                <w:sz w:val="22"/>
                <w:szCs w:val="22"/>
              </w:rPr>
              <w:t xml:space="preserve"> Усього </w:t>
            </w:r>
          </w:p>
        </w:tc>
        <w:tc>
          <w:tcPr>
            <w:tcW w:w="2845" w:type="dxa"/>
            <w:vAlign w:val="bottom"/>
          </w:tcPr>
          <w:p w:rsidR="00CD20DC" w:rsidRPr="00AF40F3" w:rsidRDefault="00CD20DC" w:rsidP="008E454F">
            <w:pPr>
              <w:jc w:val="right"/>
              <w:rPr>
                <w:sz w:val="22"/>
                <w:szCs w:val="22"/>
              </w:rPr>
            </w:pPr>
            <w:r w:rsidRPr="00AF40F3">
              <w:rPr>
                <w:sz w:val="22"/>
                <w:szCs w:val="22"/>
              </w:rPr>
              <w:t>500,4</w:t>
            </w:r>
          </w:p>
        </w:tc>
        <w:tc>
          <w:tcPr>
            <w:tcW w:w="1786" w:type="dxa"/>
            <w:vAlign w:val="bottom"/>
          </w:tcPr>
          <w:p w:rsidR="00CD20DC" w:rsidRPr="00AF40F3" w:rsidRDefault="00CD20DC" w:rsidP="008E454F">
            <w:pPr>
              <w:spacing w:after="20"/>
              <w:ind w:right="57"/>
              <w:jc w:val="right"/>
              <w:rPr>
                <w:rFonts w:eastAsia="Arial Unicode MS"/>
                <w:sz w:val="22"/>
                <w:szCs w:val="22"/>
              </w:rPr>
            </w:pPr>
            <w:r w:rsidRPr="00AF40F3">
              <w:rPr>
                <w:rFonts w:eastAsia="Arial Unicode MS"/>
                <w:sz w:val="22"/>
                <w:szCs w:val="22"/>
              </w:rPr>
              <w:t>24253,6</w:t>
            </w:r>
          </w:p>
        </w:tc>
        <w:tc>
          <w:tcPr>
            <w:tcW w:w="2154" w:type="dxa"/>
            <w:vAlign w:val="center"/>
          </w:tcPr>
          <w:p w:rsidR="00CD20DC" w:rsidRPr="00AF40F3" w:rsidRDefault="00CD20DC" w:rsidP="008E454F">
            <w:pPr>
              <w:suppressLineNumbers/>
              <w:suppressAutoHyphens/>
              <w:ind w:left="113" w:right="113"/>
              <w:jc w:val="both"/>
              <w:rPr>
                <w:sz w:val="22"/>
                <w:szCs w:val="22"/>
              </w:rPr>
            </w:pPr>
          </w:p>
        </w:tc>
      </w:tr>
    </w:tbl>
    <w:p w:rsidR="00CD20DC" w:rsidRPr="00AF40F3" w:rsidRDefault="00CD20DC" w:rsidP="00CD20DC">
      <w:pPr>
        <w:pStyle w:val="Default"/>
        <w:rPr>
          <w:color w:val="auto"/>
          <w:sz w:val="22"/>
          <w:szCs w:val="22"/>
        </w:rPr>
      </w:pPr>
      <w:r w:rsidRPr="00AF40F3">
        <w:rPr>
          <w:color w:val="auto"/>
          <w:sz w:val="22"/>
          <w:szCs w:val="22"/>
          <w:vertAlign w:val="superscript"/>
        </w:rPr>
        <w:t xml:space="preserve">1 </w:t>
      </w:r>
      <w:r w:rsidRPr="00AF40F3">
        <w:rPr>
          <w:color w:val="auto"/>
          <w:sz w:val="22"/>
          <w:szCs w:val="22"/>
        </w:rPr>
        <w:t xml:space="preserve">За даними Головного управління </w:t>
      </w:r>
      <w:r w:rsidRPr="00AF40F3">
        <w:rPr>
          <w:color w:val="auto"/>
          <w:sz w:val="22"/>
          <w:szCs w:val="22"/>
          <w:lang w:val="uk-UA"/>
        </w:rPr>
        <w:t>Держгеокадастра</w:t>
      </w:r>
      <w:r w:rsidRPr="00AF40F3">
        <w:rPr>
          <w:color w:val="auto"/>
          <w:sz w:val="22"/>
          <w:szCs w:val="22"/>
        </w:rPr>
        <w:t xml:space="preserve"> у Миколаївській області. </w:t>
      </w:r>
    </w:p>
    <w:p w:rsidR="00CD20DC" w:rsidRPr="00AF40F3" w:rsidRDefault="00CD20DC" w:rsidP="00CD20DC">
      <w:pPr>
        <w:pStyle w:val="Default"/>
        <w:rPr>
          <w:color w:val="auto"/>
          <w:sz w:val="22"/>
          <w:szCs w:val="22"/>
        </w:rPr>
      </w:pPr>
      <w:r w:rsidRPr="00AF40F3">
        <w:rPr>
          <w:color w:val="auto"/>
          <w:sz w:val="22"/>
          <w:szCs w:val="22"/>
          <w:vertAlign w:val="superscript"/>
        </w:rPr>
        <w:t>2</w:t>
      </w:r>
      <w:r w:rsidRPr="00AF40F3">
        <w:rPr>
          <w:color w:val="auto"/>
          <w:sz w:val="22"/>
          <w:szCs w:val="22"/>
        </w:rPr>
        <w:t xml:space="preserve"> Відомості відсутні. </w:t>
      </w:r>
    </w:p>
    <w:p w:rsidR="00CD20DC" w:rsidRPr="00AF40F3" w:rsidRDefault="00CD20DC" w:rsidP="00CD20DC">
      <w:pPr>
        <w:pStyle w:val="a6"/>
        <w:tabs>
          <w:tab w:val="left" w:pos="1440"/>
        </w:tabs>
        <w:jc w:val="both"/>
        <w:rPr>
          <w:sz w:val="22"/>
          <w:szCs w:val="22"/>
          <w:lang w:val="ru-RU"/>
        </w:rPr>
      </w:pPr>
      <w:r w:rsidRPr="00AF40F3">
        <w:rPr>
          <w:sz w:val="22"/>
          <w:szCs w:val="22"/>
          <w:vertAlign w:val="superscript"/>
        </w:rPr>
        <w:t xml:space="preserve">3 </w:t>
      </w:r>
      <w:r w:rsidRPr="00AF40F3">
        <w:rPr>
          <w:sz w:val="22"/>
          <w:szCs w:val="22"/>
        </w:rPr>
        <w:t>Включаючи м.Очаків.</w:t>
      </w:r>
    </w:p>
    <w:p w:rsidR="00857E38" w:rsidRPr="00AF40F3" w:rsidRDefault="00857E38" w:rsidP="003F63EB"/>
    <w:p w:rsidR="00857E38" w:rsidRPr="00AF40F3" w:rsidRDefault="00857E38" w:rsidP="003F63EB">
      <w:pPr>
        <w:pStyle w:val="30"/>
        <w:ind w:right="113"/>
        <w:jc w:val="center"/>
        <w:rPr>
          <w:lang w:val="uk-UA"/>
        </w:rPr>
      </w:pPr>
      <w:r w:rsidRPr="00AF40F3">
        <w:rPr>
          <w:sz w:val="28"/>
          <w:szCs w:val="28"/>
          <w:lang w:val="uk-UA"/>
        </w:rPr>
        <w:t>ІІІ. Фізико-географічна характеристика</w:t>
      </w:r>
      <w:r w:rsidRPr="00AF40F3">
        <w:rPr>
          <w:lang w:val="uk-UA"/>
        </w:rPr>
        <w:t xml:space="preserve"> </w:t>
      </w:r>
      <w:bookmarkEnd w:id="3"/>
    </w:p>
    <w:p w:rsidR="00372E86" w:rsidRPr="00AF40F3" w:rsidRDefault="00372E86" w:rsidP="00372E86">
      <w:pPr>
        <w:ind w:firstLine="567"/>
        <w:jc w:val="both"/>
        <w:rPr>
          <w:sz w:val="28"/>
          <w:szCs w:val="28"/>
        </w:rPr>
      </w:pPr>
    </w:p>
    <w:p w:rsidR="00372E86" w:rsidRPr="00AF40F3" w:rsidRDefault="00372E86" w:rsidP="00372E86">
      <w:pPr>
        <w:ind w:firstLine="567"/>
        <w:jc w:val="both"/>
        <w:rPr>
          <w:sz w:val="28"/>
          <w:szCs w:val="28"/>
        </w:rPr>
      </w:pPr>
      <w:r w:rsidRPr="00AF40F3">
        <w:rPr>
          <w:sz w:val="28"/>
          <w:szCs w:val="28"/>
        </w:rPr>
        <w:t>Миколаївська область розташована на півдні України в басейні нижньої течії ріки Південний Буг. На заході межує з Одеською, на півночі з Кіровоградською, на сході та північному сході з Дніпропетровською та на південному сході з Херсонс</w:t>
      </w:r>
      <w:r w:rsidRPr="00AF40F3">
        <w:rPr>
          <w:sz w:val="28"/>
          <w:szCs w:val="28"/>
        </w:rPr>
        <w:t>ь</w:t>
      </w:r>
      <w:r w:rsidRPr="00AF40F3">
        <w:rPr>
          <w:sz w:val="28"/>
          <w:szCs w:val="28"/>
        </w:rPr>
        <w:t>кою областями. На півдні омивається водами Чорного моря. Площа – 24,6 тис.км². Центр області – місто Миколаїв.</w:t>
      </w:r>
    </w:p>
    <w:p w:rsidR="00372E86" w:rsidRPr="00AF40F3" w:rsidRDefault="00372E86" w:rsidP="00372E86">
      <w:pPr>
        <w:ind w:firstLine="567"/>
        <w:jc w:val="both"/>
        <w:rPr>
          <w:sz w:val="28"/>
          <w:szCs w:val="28"/>
        </w:rPr>
      </w:pPr>
      <w:r w:rsidRPr="00AF40F3">
        <w:rPr>
          <w:sz w:val="28"/>
          <w:szCs w:val="28"/>
        </w:rPr>
        <w:t>Глибоко в суходіл вдаються Дніпровсько-Бузький, Березанський та Тилігул</w:t>
      </w:r>
      <w:r w:rsidRPr="00AF40F3">
        <w:rPr>
          <w:sz w:val="28"/>
          <w:szCs w:val="28"/>
        </w:rPr>
        <w:t>ь</w:t>
      </w:r>
      <w:r w:rsidRPr="00AF40F3">
        <w:rPr>
          <w:sz w:val="28"/>
          <w:szCs w:val="28"/>
        </w:rPr>
        <w:t>ський лимани. До території області належать острів Березань і Кінбурнська коса. Поверхня області являє собою рівнину, нахилену в південному напрямі. Більша частина області лежить у межах Причорноморської низовини. На півночі прост</w:t>
      </w:r>
      <w:r w:rsidRPr="00AF40F3">
        <w:rPr>
          <w:sz w:val="28"/>
          <w:szCs w:val="28"/>
        </w:rPr>
        <w:t>я</w:t>
      </w:r>
      <w:r w:rsidRPr="00AF40F3">
        <w:rPr>
          <w:sz w:val="28"/>
          <w:szCs w:val="28"/>
        </w:rPr>
        <w:t>гаються Подільська височина (правобережжя Південного Бугу) та Придніпровська височина (лівобережжя Південного Бугу).</w:t>
      </w:r>
    </w:p>
    <w:p w:rsidR="00372E86" w:rsidRPr="00AF40F3" w:rsidRDefault="00372E86" w:rsidP="00372E86">
      <w:pPr>
        <w:ind w:firstLine="567"/>
        <w:jc w:val="both"/>
        <w:rPr>
          <w:sz w:val="28"/>
          <w:szCs w:val="28"/>
        </w:rPr>
      </w:pPr>
      <w:r w:rsidRPr="00AF40F3">
        <w:rPr>
          <w:sz w:val="28"/>
          <w:szCs w:val="28"/>
        </w:rPr>
        <w:t>За особливістю природних умов територія області належить до степової зони. Клімат помірно-континентальний з м'якою малосніжною зимою і жарким посу</w:t>
      </w:r>
      <w:r w:rsidRPr="00AF40F3">
        <w:rPr>
          <w:sz w:val="28"/>
          <w:szCs w:val="28"/>
        </w:rPr>
        <w:t>ш</w:t>
      </w:r>
      <w:r w:rsidRPr="00AF40F3">
        <w:rPr>
          <w:sz w:val="28"/>
          <w:szCs w:val="28"/>
        </w:rPr>
        <w:t>ливим літом. Пересічна температура січня – -4,5°C, липня – +22,2°C. Річна кіл</w:t>
      </w:r>
      <w:r w:rsidRPr="00AF40F3">
        <w:rPr>
          <w:sz w:val="28"/>
          <w:szCs w:val="28"/>
        </w:rPr>
        <w:t>ь</w:t>
      </w:r>
      <w:r w:rsidRPr="00AF40F3">
        <w:rPr>
          <w:sz w:val="28"/>
          <w:szCs w:val="28"/>
        </w:rPr>
        <w:t xml:space="preserve">кість опадів коливається від </w:t>
      </w:r>
      <w:smartTag w:uri="urn:schemas-microsoft-com:office:smarttags" w:element="metricconverter">
        <w:smartTagPr>
          <w:attr w:name="ProductID" w:val="330 мм"/>
        </w:smartTagPr>
        <w:r w:rsidRPr="00AF40F3">
          <w:rPr>
            <w:sz w:val="28"/>
            <w:szCs w:val="28"/>
          </w:rPr>
          <w:t>330 мм</w:t>
        </w:r>
      </w:smartTag>
      <w:r w:rsidRPr="00AF40F3">
        <w:rPr>
          <w:sz w:val="28"/>
          <w:szCs w:val="28"/>
        </w:rPr>
        <w:t xml:space="preserve"> на півдні до </w:t>
      </w:r>
      <w:smartTag w:uri="urn:schemas-microsoft-com:office:smarttags" w:element="metricconverter">
        <w:smartTagPr>
          <w:attr w:name="ProductID" w:val="450 мм"/>
        </w:smartTagPr>
        <w:r w:rsidRPr="00AF40F3">
          <w:rPr>
            <w:sz w:val="28"/>
            <w:szCs w:val="28"/>
          </w:rPr>
          <w:t>450 мм</w:t>
        </w:r>
      </w:smartTag>
      <w:r w:rsidRPr="00AF40F3">
        <w:rPr>
          <w:sz w:val="28"/>
          <w:szCs w:val="28"/>
        </w:rPr>
        <w:t xml:space="preserve"> на півночі області. Висота снігового покрову 9-</w:t>
      </w:r>
      <w:smartTag w:uri="urn:schemas-microsoft-com:office:smarttags" w:element="metricconverter">
        <w:smartTagPr>
          <w:attr w:name="ProductID" w:val="11 см"/>
        </w:smartTagPr>
        <w:r w:rsidRPr="00AF40F3">
          <w:rPr>
            <w:sz w:val="28"/>
            <w:szCs w:val="28"/>
          </w:rPr>
          <w:t>11 см</w:t>
        </w:r>
      </w:smartTag>
      <w:r w:rsidRPr="00AF40F3">
        <w:rPr>
          <w:sz w:val="28"/>
          <w:szCs w:val="28"/>
        </w:rPr>
        <w:t>. Природні та кліматичні умови області сприятливі для інтенсивного високоефективного розвитку сільського господарства.</w:t>
      </w:r>
    </w:p>
    <w:p w:rsidR="00372E86" w:rsidRPr="00AF40F3" w:rsidRDefault="00372E86" w:rsidP="00372E86">
      <w:pPr>
        <w:ind w:firstLine="567"/>
        <w:jc w:val="both"/>
        <w:rPr>
          <w:sz w:val="28"/>
          <w:szCs w:val="28"/>
        </w:rPr>
      </w:pPr>
      <w:r w:rsidRPr="00AF40F3">
        <w:rPr>
          <w:sz w:val="28"/>
          <w:szCs w:val="28"/>
        </w:rPr>
        <w:t>В області налічується 121 велика, середня, мала річка та балка довжиною б</w:t>
      </w:r>
      <w:r w:rsidRPr="00AF40F3">
        <w:rPr>
          <w:sz w:val="28"/>
          <w:szCs w:val="28"/>
        </w:rPr>
        <w:t>і</w:t>
      </w:r>
      <w:r w:rsidRPr="00AF40F3">
        <w:rPr>
          <w:sz w:val="28"/>
          <w:szCs w:val="28"/>
        </w:rPr>
        <w:t xml:space="preserve">льше </w:t>
      </w:r>
      <w:smartTag w:uri="urn:schemas-microsoft-com:office:smarttags" w:element="metricconverter">
        <w:smartTagPr>
          <w:attr w:name="ProductID" w:val="10 км"/>
        </w:smartTagPr>
        <w:r w:rsidRPr="00AF40F3">
          <w:rPr>
            <w:sz w:val="28"/>
            <w:szCs w:val="28"/>
          </w:rPr>
          <w:t>10 км</w:t>
        </w:r>
      </w:smartTag>
      <w:r w:rsidRPr="00AF40F3">
        <w:rPr>
          <w:sz w:val="28"/>
          <w:szCs w:val="28"/>
        </w:rPr>
        <w:t xml:space="preserve">, загальною довжиною в межах області </w:t>
      </w:r>
      <w:smartTag w:uri="urn:schemas-microsoft-com:office:smarttags" w:element="metricconverter">
        <w:smartTagPr>
          <w:attr w:name="ProductID" w:val="3609,34 км"/>
        </w:smartTagPr>
        <w:r w:rsidRPr="00AF40F3">
          <w:rPr>
            <w:sz w:val="28"/>
            <w:szCs w:val="28"/>
          </w:rPr>
          <w:t>3609,34 км</w:t>
        </w:r>
      </w:smartTag>
      <w:r w:rsidRPr="00AF40F3">
        <w:rPr>
          <w:sz w:val="28"/>
          <w:szCs w:val="28"/>
        </w:rPr>
        <w:t>. Головною рікою, що перетинає територію області з північного заходу на південний схід є Південний Буг  (</w:t>
      </w:r>
      <w:smartTag w:uri="urn:schemas-microsoft-com:office:smarttags" w:element="metricconverter">
        <w:smartTagPr>
          <w:attr w:name="ProductID" w:val="257 км"/>
        </w:smartTagPr>
        <w:r w:rsidRPr="00AF40F3">
          <w:rPr>
            <w:sz w:val="28"/>
            <w:szCs w:val="28"/>
          </w:rPr>
          <w:t>257 км</w:t>
        </w:r>
      </w:smartTag>
      <w:r w:rsidRPr="00AF40F3">
        <w:rPr>
          <w:sz w:val="28"/>
          <w:szCs w:val="28"/>
        </w:rPr>
        <w:t>) з притоками Iнгул (</w:t>
      </w:r>
      <w:smartTag w:uri="urn:schemas-microsoft-com:office:smarttags" w:element="metricconverter">
        <w:smartTagPr>
          <w:attr w:name="ProductID" w:val="179 км"/>
        </w:smartTagPr>
        <w:r w:rsidRPr="00AF40F3">
          <w:rPr>
            <w:sz w:val="28"/>
            <w:szCs w:val="28"/>
          </w:rPr>
          <w:t>179 км</w:t>
        </w:r>
      </w:smartTag>
      <w:r w:rsidRPr="00AF40F3">
        <w:rPr>
          <w:sz w:val="28"/>
          <w:szCs w:val="28"/>
        </w:rPr>
        <w:t>), Кодима (</w:t>
      </w:r>
      <w:smartTag w:uri="urn:schemas-microsoft-com:office:smarttags" w:element="metricconverter">
        <w:smartTagPr>
          <w:attr w:name="ProductID" w:val="59 км"/>
        </w:smartTagPr>
        <w:r w:rsidRPr="00AF40F3">
          <w:rPr>
            <w:sz w:val="28"/>
            <w:szCs w:val="28"/>
          </w:rPr>
          <w:t>59 км</w:t>
        </w:r>
      </w:smartTag>
      <w:r w:rsidRPr="00AF40F3">
        <w:rPr>
          <w:sz w:val="28"/>
          <w:szCs w:val="28"/>
        </w:rPr>
        <w:t>) та інші. На сході області пр</w:t>
      </w:r>
      <w:r w:rsidRPr="00AF40F3">
        <w:rPr>
          <w:sz w:val="28"/>
          <w:szCs w:val="28"/>
        </w:rPr>
        <w:t>о</w:t>
      </w:r>
      <w:r w:rsidRPr="00AF40F3">
        <w:rPr>
          <w:sz w:val="28"/>
          <w:szCs w:val="28"/>
        </w:rPr>
        <w:t>тікає приток Дніпра - Iнгулець. В межах області споруджено багато ставків та в</w:t>
      </w:r>
      <w:r w:rsidRPr="00AF40F3">
        <w:rPr>
          <w:sz w:val="28"/>
          <w:szCs w:val="28"/>
        </w:rPr>
        <w:t>о</w:t>
      </w:r>
      <w:r w:rsidRPr="00AF40F3">
        <w:rPr>
          <w:sz w:val="28"/>
          <w:szCs w:val="28"/>
        </w:rPr>
        <w:t>досховищ. Річки і ставки використовуються в основному для зрошування сільськ</w:t>
      </w:r>
      <w:r w:rsidRPr="00AF40F3">
        <w:rPr>
          <w:sz w:val="28"/>
          <w:szCs w:val="28"/>
        </w:rPr>
        <w:t>о</w:t>
      </w:r>
      <w:r w:rsidRPr="00AF40F3">
        <w:rPr>
          <w:sz w:val="28"/>
          <w:szCs w:val="28"/>
        </w:rPr>
        <w:t>господарських рослин та рибництва.</w:t>
      </w:r>
    </w:p>
    <w:p w:rsidR="00857E38" w:rsidRPr="00AF40F3" w:rsidRDefault="00857E38" w:rsidP="003F63EB">
      <w:pPr>
        <w:pStyle w:val="ac"/>
        <w:rPr>
          <w:bCs/>
          <w:lang w:val="uk-UA"/>
        </w:rPr>
      </w:pPr>
    </w:p>
    <w:p w:rsidR="00A364A6" w:rsidRPr="00AF40F3" w:rsidRDefault="00A364A6" w:rsidP="003F63EB">
      <w:pPr>
        <w:pStyle w:val="ac"/>
        <w:rPr>
          <w:bCs/>
          <w:lang w:val="uk-UA"/>
        </w:rPr>
      </w:pPr>
    </w:p>
    <w:p w:rsidR="00A364A6" w:rsidRPr="00AF40F3" w:rsidRDefault="00A364A6" w:rsidP="003F63EB">
      <w:pPr>
        <w:pStyle w:val="ac"/>
        <w:rPr>
          <w:bCs/>
          <w:lang w:val="uk-UA"/>
        </w:rPr>
      </w:pPr>
    </w:p>
    <w:p w:rsidR="00A364A6" w:rsidRPr="00AF40F3" w:rsidRDefault="00A364A6" w:rsidP="003F63EB">
      <w:pPr>
        <w:pStyle w:val="ac"/>
        <w:rPr>
          <w:bCs/>
          <w:lang w:val="uk-UA"/>
        </w:rPr>
      </w:pPr>
    </w:p>
    <w:p w:rsidR="00A364A6" w:rsidRPr="00AF40F3" w:rsidRDefault="00A364A6" w:rsidP="003F63EB">
      <w:pPr>
        <w:pStyle w:val="ac"/>
        <w:rPr>
          <w:bCs/>
          <w:lang w:val="uk-UA"/>
        </w:rPr>
      </w:pPr>
    </w:p>
    <w:p w:rsidR="00A364A6" w:rsidRPr="00AF40F3" w:rsidRDefault="00A364A6" w:rsidP="003F63EB">
      <w:pPr>
        <w:pStyle w:val="ac"/>
        <w:rPr>
          <w:bCs/>
          <w:lang w:val="uk-UA"/>
        </w:rPr>
      </w:pPr>
    </w:p>
    <w:p w:rsidR="00A364A6" w:rsidRPr="00AF40F3" w:rsidRDefault="00A364A6" w:rsidP="003F63EB">
      <w:pPr>
        <w:pStyle w:val="ac"/>
        <w:rPr>
          <w:bCs/>
          <w:lang w:val="uk-UA"/>
        </w:rPr>
      </w:pPr>
    </w:p>
    <w:p w:rsidR="00A364A6" w:rsidRPr="00AF40F3" w:rsidRDefault="00A364A6" w:rsidP="003F63EB">
      <w:pPr>
        <w:pStyle w:val="ac"/>
        <w:rPr>
          <w:bCs/>
          <w:lang w:val="uk-UA"/>
        </w:rPr>
      </w:pPr>
    </w:p>
    <w:p w:rsidR="00857E38" w:rsidRPr="00AF40F3" w:rsidRDefault="00857E38" w:rsidP="003F63EB">
      <w:pPr>
        <w:pStyle w:val="ac"/>
        <w:rPr>
          <w:bCs/>
          <w:lang w:val="uk-UA"/>
        </w:rPr>
      </w:pPr>
      <w:r w:rsidRPr="00AF40F3">
        <w:rPr>
          <w:bCs/>
          <w:lang w:val="uk-UA"/>
        </w:rPr>
        <w:t>ІV. Перелік екологічно небезпечних об’єктів</w:t>
      </w:r>
    </w:p>
    <w:p w:rsidR="00CD20DC" w:rsidRPr="00AF40F3" w:rsidRDefault="00CD20DC" w:rsidP="00CD20DC">
      <w:pPr>
        <w:pStyle w:val="ac"/>
        <w:ind w:left="6372" w:firstLine="708"/>
        <w:jc w:val="right"/>
        <w:rPr>
          <w:b w:val="0"/>
          <w:bCs/>
          <w:sz w:val="24"/>
          <w:lang w:val="uk-UA"/>
        </w:rPr>
      </w:pPr>
      <w:r w:rsidRPr="00AF40F3">
        <w:rPr>
          <w:b w:val="0"/>
          <w:bCs/>
          <w:sz w:val="24"/>
          <w:lang w:val="uk-UA"/>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3507"/>
        <w:gridCol w:w="2372"/>
        <w:gridCol w:w="2131"/>
        <w:gridCol w:w="1515"/>
      </w:tblGrid>
      <w:tr w:rsidR="00CD20DC" w:rsidRPr="00AF40F3" w:rsidTr="008E454F">
        <w:tc>
          <w:tcPr>
            <w:tcW w:w="506" w:type="dxa"/>
          </w:tcPr>
          <w:p w:rsidR="00CD20DC" w:rsidRPr="00AF40F3" w:rsidRDefault="00CD20DC" w:rsidP="008E454F">
            <w:pPr>
              <w:rPr>
                <w:sz w:val="22"/>
                <w:szCs w:val="22"/>
              </w:rPr>
            </w:pPr>
            <w:r w:rsidRPr="00AF40F3">
              <w:rPr>
                <w:sz w:val="22"/>
                <w:szCs w:val="22"/>
              </w:rPr>
              <w:t>№ з/п</w:t>
            </w:r>
          </w:p>
        </w:tc>
        <w:tc>
          <w:tcPr>
            <w:tcW w:w="3507" w:type="dxa"/>
          </w:tcPr>
          <w:p w:rsidR="00CD20DC" w:rsidRPr="00AF40F3" w:rsidRDefault="00CD20DC" w:rsidP="008E454F">
            <w:pPr>
              <w:jc w:val="center"/>
              <w:rPr>
                <w:sz w:val="22"/>
                <w:szCs w:val="22"/>
              </w:rPr>
            </w:pPr>
            <w:r w:rsidRPr="00AF40F3">
              <w:rPr>
                <w:sz w:val="22"/>
                <w:szCs w:val="22"/>
              </w:rPr>
              <w:t>Підприємства (найбільші забру</w:t>
            </w:r>
            <w:r w:rsidRPr="00AF40F3">
              <w:rPr>
                <w:sz w:val="22"/>
                <w:szCs w:val="22"/>
              </w:rPr>
              <w:t>д</w:t>
            </w:r>
            <w:r w:rsidRPr="00AF40F3">
              <w:rPr>
                <w:sz w:val="22"/>
                <w:szCs w:val="22"/>
              </w:rPr>
              <w:t>нювачі)</w:t>
            </w:r>
          </w:p>
        </w:tc>
        <w:tc>
          <w:tcPr>
            <w:tcW w:w="2372" w:type="dxa"/>
          </w:tcPr>
          <w:p w:rsidR="00CD20DC" w:rsidRPr="00AF40F3" w:rsidRDefault="00CD20DC" w:rsidP="008E454F">
            <w:pPr>
              <w:jc w:val="center"/>
              <w:rPr>
                <w:sz w:val="22"/>
                <w:szCs w:val="22"/>
              </w:rPr>
            </w:pPr>
            <w:r w:rsidRPr="00AF40F3">
              <w:rPr>
                <w:sz w:val="22"/>
                <w:szCs w:val="22"/>
              </w:rPr>
              <w:t>Вид економічної ді</w:t>
            </w:r>
            <w:r w:rsidRPr="00AF40F3">
              <w:rPr>
                <w:sz w:val="22"/>
                <w:szCs w:val="22"/>
              </w:rPr>
              <w:t>я</w:t>
            </w:r>
            <w:r w:rsidRPr="00AF40F3">
              <w:rPr>
                <w:sz w:val="22"/>
                <w:szCs w:val="22"/>
              </w:rPr>
              <w:t>льності</w:t>
            </w:r>
          </w:p>
        </w:tc>
        <w:tc>
          <w:tcPr>
            <w:tcW w:w="2131" w:type="dxa"/>
          </w:tcPr>
          <w:p w:rsidR="00CD20DC" w:rsidRPr="00AF40F3" w:rsidRDefault="00CD20DC" w:rsidP="008E454F">
            <w:pPr>
              <w:jc w:val="center"/>
              <w:rPr>
                <w:sz w:val="22"/>
                <w:szCs w:val="22"/>
              </w:rPr>
            </w:pPr>
            <w:r w:rsidRPr="00AF40F3">
              <w:rPr>
                <w:sz w:val="22"/>
                <w:szCs w:val="22"/>
              </w:rPr>
              <w:t>Відомча належність (форма власності)</w:t>
            </w:r>
          </w:p>
        </w:tc>
        <w:tc>
          <w:tcPr>
            <w:tcW w:w="1515" w:type="dxa"/>
          </w:tcPr>
          <w:p w:rsidR="00CD20DC" w:rsidRPr="00AF40F3" w:rsidRDefault="00CD20DC" w:rsidP="008E454F">
            <w:pPr>
              <w:jc w:val="center"/>
              <w:rPr>
                <w:sz w:val="22"/>
                <w:szCs w:val="22"/>
              </w:rPr>
            </w:pPr>
            <w:r w:rsidRPr="00AF40F3">
              <w:rPr>
                <w:sz w:val="22"/>
                <w:szCs w:val="22"/>
              </w:rPr>
              <w:t>Примітка</w:t>
            </w:r>
          </w:p>
        </w:tc>
      </w:tr>
      <w:tr w:rsidR="00CD20DC" w:rsidRPr="00AF40F3" w:rsidTr="008E454F">
        <w:tc>
          <w:tcPr>
            <w:tcW w:w="506" w:type="dxa"/>
          </w:tcPr>
          <w:p w:rsidR="00CD20DC" w:rsidRPr="00AF40F3" w:rsidRDefault="00CD20DC" w:rsidP="008E454F">
            <w:pPr>
              <w:jc w:val="center"/>
              <w:rPr>
                <w:sz w:val="22"/>
                <w:szCs w:val="22"/>
              </w:rPr>
            </w:pPr>
            <w:r w:rsidRPr="00AF40F3">
              <w:rPr>
                <w:sz w:val="22"/>
                <w:szCs w:val="22"/>
              </w:rPr>
              <w:t>1</w:t>
            </w:r>
          </w:p>
        </w:tc>
        <w:tc>
          <w:tcPr>
            <w:tcW w:w="3507" w:type="dxa"/>
          </w:tcPr>
          <w:p w:rsidR="00CD20DC" w:rsidRPr="00AF40F3" w:rsidRDefault="00CD20DC" w:rsidP="008E454F">
            <w:pPr>
              <w:jc w:val="center"/>
              <w:rPr>
                <w:sz w:val="22"/>
                <w:szCs w:val="22"/>
              </w:rPr>
            </w:pPr>
            <w:r w:rsidRPr="00AF40F3">
              <w:rPr>
                <w:sz w:val="22"/>
                <w:szCs w:val="22"/>
              </w:rPr>
              <w:t>2</w:t>
            </w:r>
          </w:p>
        </w:tc>
        <w:tc>
          <w:tcPr>
            <w:tcW w:w="2372" w:type="dxa"/>
          </w:tcPr>
          <w:p w:rsidR="00CD20DC" w:rsidRPr="00AF40F3" w:rsidRDefault="00CD20DC" w:rsidP="008E454F">
            <w:pPr>
              <w:jc w:val="center"/>
              <w:rPr>
                <w:sz w:val="22"/>
                <w:szCs w:val="22"/>
              </w:rPr>
            </w:pPr>
            <w:r w:rsidRPr="00AF40F3">
              <w:rPr>
                <w:sz w:val="22"/>
                <w:szCs w:val="22"/>
              </w:rPr>
              <w:t>3</w:t>
            </w:r>
          </w:p>
        </w:tc>
        <w:tc>
          <w:tcPr>
            <w:tcW w:w="2131" w:type="dxa"/>
          </w:tcPr>
          <w:p w:rsidR="00CD20DC" w:rsidRPr="00AF40F3" w:rsidRDefault="00CD20DC" w:rsidP="008E454F">
            <w:pPr>
              <w:jc w:val="center"/>
              <w:rPr>
                <w:sz w:val="22"/>
                <w:szCs w:val="22"/>
              </w:rPr>
            </w:pPr>
            <w:r w:rsidRPr="00AF40F3">
              <w:rPr>
                <w:sz w:val="22"/>
                <w:szCs w:val="22"/>
              </w:rPr>
              <w:t>4</w:t>
            </w:r>
          </w:p>
        </w:tc>
        <w:tc>
          <w:tcPr>
            <w:tcW w:w="1515" w:type="dxa"/>
          </w:tcPr>
          <w:p w:rsidR="00CD20DC" w:rsidRPr="00AF40F3" w:rsidRDefault="00CD20DC" w:rsidP="008E454F">
            <w:pPr>
              <w:jc w:val="center"/>
              <w:rPr>
                <w:sz w:val="22"/>
                <w:szCs w:val="22"/>
              </w:rPr>
            </w:pPr>
            <w:r w:rsidRPr="00AF40F3">
              <w:rPr>
                <w:sz w:val="22"/>
                <w:szCs w:val="22"/>
              </w:rPr>
              <w:t>5</w:t>
            </w:r>
          </w:p>
        </w:tc>
      </w:tr>
      <w:tr w:rsidR="00CD20DC" w:rsidRPr="00AF40F3" w:rsidTr="008E454F">
        <w:tc>
          <w:tcPr>
            <w:tcW w:w="506" w:type="dxa"/>
          </w:tcPr>
          <w:p w:rsidR="00CD20DC" w:rsidRPr="00AF40F3" w:rsidRDefault="00CD20DC" w:rsidP="008E454F">
            <w:pPr>
              <w:jc w:val="center"/>
              <w:rPr>
                <w:sz w:val="22"/>
                <w:szCs w:val="22"/>
              </w:rPr>
            </w:pPr>
            <w:r w:rsidRPr="00AF40F3">
              <w:rPr>
                <w:sz w:val="22"/>
                <w:szCs w:val="22"/>
              </w:rPr>
              <w:t>1.</w:t>
            </w:r>
          </w:p>
        </w:tc>
        <w:tc>
          <w:tcPr>
            <w:tcW w:w="3507" w:type="dxa"/>
          </w:tcPr>
          <w:p w:rsidR="00CD20DC" w:rsidRPr="00AF40F3" w:rsidRDefault="00CD20DC" w:rsidP="008E454F">
            <w:pPr>
              <w:jc w:val="both"/>
              <w:rPr>
                <w:sz w:val="22"/>
                <w:szCs w:val="22"/>
              </w:rPr>
            </w:pPr>
            <w:r w:rsidRPr="00AF40F3">
              <w:rPr>
                <w:sz w:val="22"/>
                <w:szCs w:val="22"/>
              </w:rPr>
              <w:t>ВП НАЕК «Южно-Українська АЕС»</w:t>
            </w:r>
          </w:p>
        </w:tc>
        <w:tc>
          <w:tcPr>
            <w:tcW w:w="2372" w:type="dxa"/>
          </w:tcPr>
          <w:p w:rsidR="00CD20DC" w:rsidRPr="00AF40F3" w:rsidRDefault="00CD20DC" w:rsidP="008E454F">
            <w:pPr>
              <w:jc w:val="center"/>
              <w:rPr>
                <w:sz w:val="22"/>
                <w:szCs w:val="22"/>
              </w:rPr>
            </w:pPr>
            <w:r w:rsidRPr="00AF40F3">
              <w:rPr>
                <w:sz w:val="22"/>
                <w:szCs w:val="22"/>
              </w:rPr>
              <w:t>Виробництво електр</w:t>
            </w:r>
            <w:r w:rsidRPr="00AF40F3">
              <w:rPr>
                <w:sz w:val="22"/>
                <w:szCs w:val="22"/>
              </w:rPr>
              <w:t>о</w:t>
            </w:r>
            <w:r w:rsidRPr="00AF40F3">
              <w:rPr>
                <w:sz w:val="22"/>
                <w:szCs w:val="22"/>
              </w:rPr>
              <w:t>енергії</w:t>
            </w:r>
          </w:p>
        </w:tc>
        <w:tc>
          <w:tcPr>
            <w:tcW w:w="2131" w:type="dxa"/>
          </w:tcPr>
          <w:p w:rsidR="00CD20DC" w:rsidRPr="00AF40F3" w:rsidRDefault="00CD20DC" w:rsidP="008E454F">
            <w:pPr>
              <w:jc w:val="center"/>
              <w:rPr>
                <w:sz w:val="22"/>
                <w:szCs w:val="22"/>
              </w:rPr>
            </w:pPr>
            <w:r w:rsidRPr="00AF40F3">
              <w:rPr>
                <w:sz w:val="22"/>
                <w:szCs w:val="22"/>
              </w:rPr>
              <w:t>НАЕК «Енерго</w:t>
            </w:r>
            <w:r w:rsidRPr="00AF40F3">
              <w:rPr>
                <w:sz w:val="22"/>
                <w:szCs w:val="22"/>
              </w:rPr>
              <w:t>а</w:t>
            </w:r>
            <w:r w:rsidRPr="00AF40F3">
              <w:rPr>
                <w:sz w:val="22"/>
                <w:szCs w:val="22"/>
              </w:rPr>
              <w:t>том» Міністерство палива та енергет</w:t>
            </w:r>
            <w:r w:rsidRPr="00AF40F3">
              <w:rPr>
                <w:sz w:val="22"/>
                <w:szCs w:val="22"/>
              </w:rPr>
              <w:t>и</w:t>
            </w:r>
            <w:r w:rsidRPr="00AF40F3">
              <w:rPr>
                <w:sz w:val="22"/>
                <w:szCs w:val="22"/>
              </w:rPr>
              <w:t>ки України</w:t>
            </w:r>
          </w:p>
        </w:tc>
        <w:tc>
          <w:tcPr>
            <w:tcW w:w="1515" w:type="dxa"/>
          </w:tcPr>
          <w:p w:rsidR="00CD20DC" w:rsidRPr="00AF40F3" w:rsidRDefault="00CD20DC" w:rsidP="008E454F">
            <w:pPr>
              <w:jc w:val="center"/>
              <w:rPr>
                <w:sz w:val="22"/>
                <w:szCs w:val="22"/>
              </w:rPr>
            </w:pPr>
          </w:p>
        </w:tc>
      </w:tr>
      <w:tr w:rsidR="00CD20DC" w:rsidRPr="00AF40F3" w:rsidTr="008E454F">
        <w:tc>
          <w:tcPr>
            <w:tcW w:w="506" w:type="dxa"/>
          </w:tcPr>
          <w:p w:rsidR="00CD20DC" w:rsidRPr="00AF40F3" w:rsidRDefault="00CD20DC" w:rsidP="008E454F">
            <w:pPr>
              <w:jc w:val="center"/>
              <w:rPr>
                <w:sz w:val="22"/>
                <w:szCs w:val="22"/>
              </w:rPr>
            </w:pPr>
            <w:r w:rsidRPr="00AF40F3">
              <w:rPr>
                <w:sz w:val="22"/>
                <w:szCs w:val="22"/>
              </w:rPr>
              <w:t>2.</w:t>
            </w:r>
          </w:p>
        </w:tc>
        <w:tc>
          <w:tcPr>
            <w:tcW w:w="3507" w:type="dxa"/>
          </w:tcPr>
          <w:p w:rsidR="00CD20DC" w:rsidRPr="00AF40F3" w:rsidRDefault="00CD20DC" w:rsidP="008E454F">
            <w:pPr>
              <w:jc w:val="both"/>
              <w:rPr>
                <w:sz w:val="22"/>
                <w:szCs w:val="22"/>
              </w:rPr>
            </w:pPr>
            <w:r w:rsidRPr="00AF40F3">
              <w:rPr>
                <w:sz w:val="22"/>
                <w:szCs w:val="22"/>
              </w:rPr>
              <w:t>ТОВ «Миколаївський</w:t>
            </w:r>
          </w:p>
          <w:p w:rsidR="00CD20DC" w:rsidRPr="00AF40F3" w:rsidRDefault="00CD20DC" w:rsidP="008E454F">
            <w:pPr>
              <w:jc w:val="both"/>
              <w:rPr>
                <w:sz w:val="22"/>
                <w:szCs w:val="22"/>
              </w:rPr>
            </w:pPr>
            <w:r w:rsidRPr="00AF40F3">
              <w:rPr>
                <w:sz w:val="22"/>
                <w:szCs w:val="22"/>
              </w:rPr>
              <w:t>глиноземний завод»</w:t>
            </w:r>
          </w:p>
        </w:tc>
        <w:tc>
          <w:tcPr>
            <w:tcW w:w="2372" w:type="dxa"/>
          </w:tcPr>
          <w:p w:rsidR="00CD20DC" w:rsidRPr="00AF40F3" w:rsidRDefault="00CD20DC" w:rsidP="008E454F">
            <w:pPr>
              <w:jc w:val="center"/>
              <w:rPr>
                <w:sz w:val="22"/>
                <w:szCs w:val="22"/>
              </w:rPr>
            </w:pPr>
            <w:r w:rsidRPr="00AF40F3">
              <w:rPr>
                <w:sz w:val="22"/>
                <w:szCs w:val="22"/>
              </w:rPr>
              <w:t>Виробництво глин</w:t>
            </w:r>
            <w:r w:rsidRPr="00AF40F3">
              <w:rPr>
                <w:sz w:val="22"/>
                <w:szCs w:val="22"/>
              </w:rPr>
              <w:t>о</w:t>
            </w:r>
            <w:r w:rsidRPr="00AF40F3">
              <w:rPr>
                <w:sz w:val="22"/>
                <w:szCs w:val="22"/>
              </w:rPr>
              <w:t>зему</w:t>
            </w:r>
          </w:p>
        </w:tc>
        <w:tc>
          <w:tcPr>
            <w:tcW w:w="2131" w:type="dxa"/>
          </w:tcPr>
          <w:p w:rsidR="00CD20DC" w:rsidRPr="00AF40F3" w:rsidRDefault="00CD20DC" w:rsidP="008E454F">
            <w:pPr>
              <w:jc w:val="center"/>
              <w:rPr>
                <w:sz w:val="22"/>
                <w:szCs w:val="22"/>
              </w:rPr>
            </w:pPr>
            <w:r w:rsidRPr="00AF40F3">
              <w:rPr>
                <w:sz w:val="22"/>
                <w:szCs w:val="22"/>
              </w:rPr>
              <w:t>Російська група компаній «РУСАЛ» («</w:t>
            </w:r>
            <w:r w:rsidRPr="00AF40F3">
              <w:rPr>
                <w:bCs/>
                <w:sz w:val="22"/>
                <w:szCs w:val="22"/>
              </w:rPr>
              <w:t>Рос</w:t>
            </w:r>
            <w:r w:rsidRPr="00AF40F3">
              <w:rPr>
                <w:sz w:val="22"/>
                <w:szCs w:val="22"/>
              </w:rPr>
              <w:t xml:space="preserve">ійській </w:t>
            </w:r>
            <w:r w:rsidRPr="00AF40F3">
              <w:rPr>
                <w:bCs/>
                <w:sz w:val="22"/>
                <w:szCs w:val="22"/>
              </w:rPr>
              <w:t>Ал</w:t>
            </w:r>
            <w:r w:rsidRPr="00AF40F3">
              <w:rPr>
                <w:sz w:val="22"/>
                <w:szCs w:val="22"/>
              </w:rPr>
              <w:t>ю</w:t>
            </w:r>
            <w:r w:rsidRPr="00AF40F3">
              <w:rPr>
                <w:sz w:val="22"/>
                <w:szCs w:val="22"/>
              </w:rPr>
              <w:t>міній»)</w:t>
            </w:r>
          </w:p>
        </w:tc>
        <w:tc>
          <w:tcPr>
            <w:tcW w:w="1515" w:type="dxa"/>
          </w:tcPr>
          <w:p w:rsidR="00CD20DC" w:rsidRPr="00AF40F3" w:rsidRDefault="00CD20DC" w:rsidP="008E454F">
            <w:pPr>
              <w:jc w:val="center"/>
              <w:rPr>
                <w:sz w:val="22"/>
                <w:szCs w:val="22"/>
              </w:rPr>
            </w:pPr>
          </w:p>
        </w:tc>
      </w:tr>
      <w:tr w:rsidR="00CD20DC" w:rsidRPr="00AF40F3" w:rsidTr="008E454F">
        <w:tc>
          <w:tcPr>
            <w:tcW w:w="506" w:type="dxa"/>
          </w:tcPr>
          <w:p w:rsidR="00CD20DC" w:rsidRPr="00AF40F3" w:rsidRDefault="00CD20DC" w:rsidP="008E454F">
            <w:pPr>
              <w:jc w:val="center"/>
              <w:rPr>
                <w:sz w:val="22"/>
                <w:szCs w:val="22"/>
              </w:rPr>
            </w:pPr>
            <w:r w:rsidRPr="00AF40F3">
              <w:rPr>
                <w:sz w:val="22"/>
                <w:szCs w:val="22"/>
              </w:rPr>
              <w:t>3.</w:t>
            </w:r>
          </w:p>
        </w:tc>
        <w:tc>
          <w:tcPr>
            <w:tcW w:w="3507" w:type="dxa"/>
          </w:tcPr>
          <w:p w:rsidR="00CD20DC" w:rsidRPr="00AF40F3" w:rsidRDefault="00CD20DC" w:rsidP="008E454F">
            <w:pPr>
              <w:jc w:val="both"/>
              <w:rPr>
                <w:sz w:val="22"/>
                <w:szCs w:val="22"/>
              </w:rPr>
            </w:pPr>
            <w:r w:rsidRPr="00AF40F3">
              <w:rPr>
                <w:sz w:val="22"/>
                <w:szCs w:val="22"/>
              </w:rPr>
              <w:t>ПАТ «ЮГцемент»</w:t>
            </w:r>
          </w:p>
        </w:tc>
        <w:tc>
          <w:tcPr>
            <w:tcW w:w="2372" w:type="dxa"/>
          </w:tcPr>
          <w:p w:rsidR="00CD20DC" w:rsidRPr="00AF40F3" w:rsidRDefault="00CD20DC" w:rsidP="008E454F">
            <w:pPr>
              <w:jc w:val="center"/>
              <w:rPr>
                <w:sz w:val="22"/>
                <w:szCs w:val="22"/>
              </w:rPr>
            </w:pPr>
            <w:r w:rsidRPr="00AF40F3">
              <w:rPr>
                <w:sz w:val="22"/>
                <w:szCs w:val="22"/>
              </w:rPr>
              <w:t xml:space="preserve">Виробництво </w:t>
            </w:r>
          </w:p>
          <w:p w:rsidR="00CD20DC" w:rsidRPr="00AF40F3" w:rsidRDefault="00CD20DC" w:rsidP="008E454F">
            <w:pPr>
              <w:jc w:val="center"/>
              <w:rPr>
                <w:sz w:val="22"/>
                <w:szCs w:val="22"/>
              </w:rPr>
            </w:pPr>
            <w:r w:rsidRPr="00AF40F3">
              <w:rPr>
                <w:sz w:val="22"/>
                <w:szCs w:val="22"/>
              </w:rPr>
              <w:t>цементу</w:t>
            </w:r>
          </w:p>
        </w:tc>
        <w:tc>
          <w:tcPr>
            <w:tcW w:w="2131" w:type="dxa"/>
          </w:tcPr>
          <w:p w:rsidR="00CD20DC" w:rsidRPr="00AF40F3" w:rsidRDefault="00CD20DC" w:rsidP="008E454F">
            <w:pPr>
              <w:jc w:val="center"/>
              <w:rPr>
                <w:sz w:val="22"/>
                <w:szCs w:val="22"/>
              </w:rPr>
            </w:pPr>
            <w:r w:rsidRPr="00AF40F3">
              <w:rPr>
                <w:sz w:val="22"/>
                <w:szCs w:val="22"/>
              </w:rPr>
              <w:t>Компанія Діке</w:t>
            </w:r>
            <w:r w:rsidRPr="00AF40F3">
              <w:rPr>
                <w:sz w:val="22"/>
                <w:szCs w:val="22"/>
              </w:rPr>
              <w:t>р</w:t>
            </w:r>
            <w:r w:rsidRPr="00AF40F3">
              <w:rPr>
                <w:sz w:val="22"/>
                <w:szCs w:val="22"/>
              </w:rPr>
              <w:t>гофф в Україні</w:t>
            </w:r>
          </w:p>
        </w:tc>
        <w:tc>
          <w:tcPr>
            <w:tcW w:w="1515" w:type="dxa"/>
          </w:tcPr>
          <w:p w:rsidR="00CD20DC" w:rsidRPr="00AF40F3" w:rsidRDefault="00CD20DC" w:rsidP="008E454F">
            <w:pPr>
              <w:jc w:val="center"/>
              <w:rPr>
                <w:sz w:val="22"/>
                <w:szCs w:val="22"/>
              </w:rPr>
            </w:pPr>
          </w:p>
        </w:tc>
      </w:tr>
      <w:tr w:rsidR="00CD20DC" w:rsidRPr="00AF40F3" w:rsidTr="008E454F">
        <w:tc>
          <w:tcPr>
            <w:tcW w:w="506" w:type="dxa"/>
          </w:tcPr>
          <w:p w:rsidR="00CD20DC" w:rsidRPr="00AF40F3" w:rsidRDefault="00CD20DC" w:rsidP="008E454F">
            <w:pPr>
              <w:jc w:val="center"/>
              <w:rPr>
                <w:sz w:val="22"/>
                <w:szCs w:val="22"/>
              </w:rPr>
            </w:pPr>
            <w:r w:rsidRPr="00AF40F3">
              <w:rPr>
                <w:sz w:val="22"/>
                <w:szCs w:val="22"/>
              </w:rPr>
              <w:t>4.</w:t>
            </w:r>
          </w:p>
        </w:tc>
        <w:tc>
          <w:tcPr>
            <w:tcW w:w="3507" w:type="dxa"/>
          </w:tcPr>
          <w:p w:rsidR="00CD20DC" w:rsidRPr="00AF40F3" w:rsidRDefault="00CD20DC" w:rsidP="008E454F">
            <w:pPr>
              <w:rPr>
                <w:sz w:val="22"/>
                <w:szCs w:val="22"/>
              </w:rPr>
            </w:pPr>
            <w:r w:rsidRPr="00AF40F3">
              <w:rPr>
                <w:sz w:val="22"/>
                <w:szCs w:val="22"/>
              </w:rPr>
              <w:t>МКП «Миколаївводоканал»</w:t>
            </w:r>
          </w:p>
        </w:tc>
        <w:tc>
          <w:tcPr>
            <w:tcW w:w="2372" w:type="dxa"/>
          </w:tcPr>
          <w:p w:rsidR="00CD20DC" w:rsidRPr="00AF40F3" w:rsidRDefault="00CD20DC" w:rsidP="008E454F">
            <w:pPr>
              <w:jc w:val="center"/>
              <w:rPr>
                <w:sz w:val="22"/>
                <w:szCs w:val="22"/>
              </w:rPr>
            </w:pPr>
            <w:r w:rsidRPr="00AF40F3">
              <w:rPr>
                <w:sz w:val="22"/>
                <w:szCs w:val="22"/>
              </w:rPr>
              <w:t>Комунальні</w:t>
            </w:r>
          </w:p>
          <w:p w:rsidR="00CD20DC" w:rsidRPr="00AF40F3" w:rsidRDefault="00CD20DC" w:rsidP="008E454F">
            <w:pPr>
              <w:jc w:val="center"/>
              <w:rPr>
                <w:sz w:val="22"/>
                <w:szCs w:val="22"/>
              </w:rPr>
            </w:pPr>
            <w:r w:rsidRPr="00AF40F3">
              <w:rPr>
                <w:sz w:val="22"/>
                <w:szCs w:val="22"/>
              </w:rPr>
              <w:t>послуги</w:t>
            </w:r>
          </w:p>
        </w:tc>
        <w:tc>
          <w:tcPr>
            <w:tcW w:w="2131" w:type="dxa"/>
          </w:tcPr>
          <w:p w:rsidR="00CD20DC" w:rsidRPr="00AF40F3" w:rsidRDefault="00CD20DC" w:rsidP="008E454F">
            <w:pPr>
              <w:jc w:val="center"/>
              <w:rPr>
                <w:sz w:val="22"/>
                <w:szCs w:val="22"/>
              </w:rPr>
            </w:pPr>
            <w:r w:rsidRPr="00AF40F3">
              <w:rPr>
                <w:sz w:val="22"/>
                <w:szCs w:val="22"/>
              </w:rPr>
              <w:t xml:space="preserve">Миколаївська </w:t>
            </w:r>
          </w:p>
          <w:p w:rsidR="00CD20DC" w:rsidRPr="00AF40F3" w:rsidRDefault="00CD20DC" w:rsidP="008E454F">
            <w:pPr>
              <w:jc w:val="center"/>
              <w:rPr>
                <w:sz w:val="22"/>
                <w:szCs w:val="22"/>
              </w:rPr>
            </w:pPr>
            <w:r w:rsidRPr="00AF40F3">
              <w:rPr>
                <w:sz w:val="22"/>
                <w:szCs w:val="22"/>
              </w:rPr>
              <w:t>міська рада</w:t>
            </w:r>
          </w:p>
        </w:tc>
        <w:tc>
          <w:tcPr>
            <w:tcW w:w="1515" w:type="dxa"/>
          </w:tcPr>
          <w:p w:rsidR="00CD20DC" w:rsidRPr="00AF40F3" w:rsidRDefault="00CD20DC" w:rsidP="008E454F">
            <w:pPr>
              <w:jc w:val="center"/>
              <w:rPr>
                <w:sz w:val="22"/>
                <w:szCs w:val="22"/>
              </w:rPr>
            </w:pPr>
          </w:p>
        </w:tc>
      </w:tr>
      <w:tr w:rsidR="00CD20DC" w:rsidRPr="00AF40F3" w:rsidTr="008E454F">
        <w:tc>
          <w:tcPr>
            <w:tcW w:w="506" w:type="dxa"/>
          </w:tcPr>
          <w:p w:rsidR="00CD20DC" w:rsidRPr="00AF40F3" w:rsidRDefault="00CD20DC" w:rsidP="008E454F">
            <w:pPr>
              <w:jc w:val="center"/>
              <w:rPr>
                <w:sz w:val="22"/>
                <w:szCs w:val="22"/>
              </w:rPr>
            </w:pPr>
            <w:r w:rsidRPr="00AF40F3">
              <w:rPr>
                <w:sz w:val="22"/>
                <w:szCs w:val="22"/>
              </w:rPr>
              <w:t>5.</w:t>
            </w:r>
          </w:p>
        </w:tc>
        <w:tc>
          <w:tcPr>
            <w:tcW w:w="3507" w:type="dxa"/>
          </w:tcPr>
          <w:p w:rsidR="00CD20DC" w:rsidRPr="00AF40F3" w:rsidRDefault="00CD20DC" w:rsidP="008E454F">
            <w:pPr>
              <w:rPr>
                <w:sz w:val="22"/>
                <w:szCs w:val="22"/>
              </w:rPr>
            </w:pPr>
            <w:r w:rsidRPr="00AF40F3">
              <w:rPr>
                <w:sz w:val="22"/>
                <w:szCs w:val="22"/>
              </w:rPr>
              <w:t>КП «Первомайський міський в</w:t>
            </w:r>
            <w:r w:rsidRPr="00AF40F3">
              <w:rPr>
                <w:sz w:val="22"/>
                <w:szCs w:val="22"/>
              </w:rPr>
              <w:t>о</w:t>
            </w:r>
            <w:r w:rsidRPr="00AF40F3">
              <w:rPr>
                <w:sz w:val="22"/>
                <w:szCs w:val="22"/>
              </w:rPr>
              <w:t>доканал»</w:t>
            </w:r>
          </w:p>
        </w:tc>
        <w:tc>
          <w:tcPr>
            <w:tcW w:w="2372" w:type="dxa"/>
          </w:tcPr>
          <w:p w:rsidR="00CD20DC" w:rsidRPr="00AF40F3" w:rsidRDefault="00CD20DC" w:rsidP="008E454F">
            <w:pPr>
              <w:jc w:val="center"/>
              <w:rPr>
                <w:sz w:val="22"/>
                <w:szCs w:val="22"/>
              </w:rPr>
            </w:pPr>
            <w:r w:rsidRPr="00AF40F3">
              <w:rPr>
                <w:sz w:val="22"/>
                <w:szCs w:val="22"/>
              </w:rPr>
              <w:t>Комунальні</w:t>
            </w:r>
          </w:p>
          <w:p w:rsidR="00CD20DC" w:rsidRPr="00AF40F3" w:rsidRDefault="00CD20DC" w:rsidP="008E454F">
            <w:pPr>
              <w:jc w:val="center"/>
              <w:rPr>
                <w:sz w:val="22"/>
                <w:szCs w:val="22"/>
              </w:rPr>
            </w:pPr>
            <w:r w:rsidRPr="00AF40F3">
              <w:rPr>
                <w:sz w:val="22"/>
                <w:szCs w:val="22"/>
              </w:rPr>
              <w:t>послуги</w:t>
            </w:r>
          </w:p>
        </w:tc>
        <w:tc>
          <w:tcPr>
            <w:tcW w:w="2131" w:type="dxa"/>
          </w:tcPr>
          <w:p w:rsidR="00CD20DC" w:rsidRPr="00AF40F3" w:rsidRDefault="00CD20DC" w:rsidP="008E454F">
            <w:pPr>
              <w:jc w:val="center"/>
              <w:rPr>
                <w:sz w:val="22"/>
                <w:szCs w:val="22"/>
              </w:rPr>
            </w:pPr>
            <w:r w:rsidRPr="00AF40F3">
              <w:rPr>
                <w:sz w:val="22"/>
                <w:szCs w:val="22"/>
              </w:rPr>
              <w:t xml:space="preserve">Первомайська </w:t>
            </w:r>
          </w:p>
          <w:p w:rsidR="00CD20DC" w:rsidRPr="00AF40F3" w:rsidRDefault="00CD20DC" w:rsidP="008E454F">
            <w:pPr>
              <w:jc w:val="center"/>
              <w:rPr>
                <w:sz w:val="22"/>
                <w:szCs w:val="22"/>
              </w:rPr>
            </w:pPr>
            <w:r w:rsidRPr="00AF40F3">
              <w:rPr>
                <w:sz w:val="22"/>
                <w:szCs w:val="22"/>
              </w:rPr>
              <w:t>міська рада</w:t>
            </w:r>
          </w:p>
        </w:tc>
        <w:tc>
          <w:tcPr>
            <w:tcW w:w="1515" w:type="dxa"/>
          </w:tcPr>
          <w:p w:rsidR="00CD20DC" w:rsidRPr="00AF40F3" w:rsidRDefault="00CD20DC" w:rsidP="008E454F">
            <w:pPr>
              <w:jc w:val="center"/>
              <w:rPr>
                <w:sz w:val="22"/>
                <w:szCs w:val="22"/>
              </w:rPr>
            </w:pPr>
          </w:p>
        </w:tc>
      </w:tr>
      <w:tr w:rsidR="00CD20DC" w:rsidRPr="00AF40F3" w:rsidTr="008E454F">
        <w:tc>
          <w:tcPr>
            <w:tcW w:w="506" w:type="dxa"/>
          </w:tcPr>
          <w:p w:rsidR="00CD20DC" w:rsidRPr="00AF40F3" w:rsidRDefault="00CD20DC" w:rsidP="008E454F">
            <w:pPr>
              <w:jc w:val="center"/>
              <w:rPr>
                <w:sz w:val="22"/>
                <w:szCs w:val="22"/>
              </w:rPr>
            </w:pPr>
            <w:r w:rsidRPr="00AF40F3">
              <w:rPr>
                <w:sz w:val="22"/>
                <w:szCs w:val="22"/>
              </w:rPr>
              <w:t>7.</w:t>
            </w:r>
          </w:p>
        </w:tc>
        <w:tc>
          <w:tcPr>
            <w:tcW w:w="3507" w:type="dxa"/>
          </w:tcPr>
          <w:p w:rsidR="00CD20DC" w:rsidRPr="00AF40F3" w:rsidRDefault="00CD20DC" w:rsidP="008E454F">
            <w:pPr>
              <w:jc w:val="both"/>
              <w:rPr>
                <w:sz w:val="22"/>
                <w:szCs w:val="22"/>
              </w:rPr>
            </w:pPr>
            <w:r w:rsidRPr="00AF40F3">
              <w:rPr>
                <w:sz w:val="22"/>
                <w:szCs w:val="22"/>
              </w:rPr>
              <w:t>УДП «Укрхімтрансаміак»</w:t>
            </w:r>
          </w:p>
        </w:tc>
        <w:tc>
          <w:tcPr>
            <w:tcW w:w="2372" w:type="dxa"/>
          </w:tcPr>
          <w:p w:rsidR="00CD20DC" w:rsidRPr="00AF40F3" w:rsidRDefault="00CD20DC" w:rsidP="008E454F">
            <w:pPr>
              <w:jc w:val="center"/>
              <w:rPr>
                <w:sz w:val="22"/>
                <w:szCs w:val="22"/>
              </w:rPr>
            </w:pPr>
            <w:r w:rsidRPr="00AF40F3">
              <w:rPr>
                <w:sz w:val="22"/>
                <w:szCs w:val="22"/>
              </w:rPr>
              <w:t>Транспортування ам</w:t>
            </w:r>
            <w:r w:rsidRPr="00AF40F3">
              <w:rPr>
                <w:sz w:val="22"/>
                <w:szCs w:val="22"/>
              </w:rPr>
              <w:t>і</w:t>
            </w:r>
            <w:r w:rsidRPr="00AF40F3">
              <w:rPr>
                <w:sz w:val="22"/>
                <w:szCs w:val="22"/>
              </w:rPr>
              <w:t>аку</w:t>
            </w:r>
          </w:p>
        </w:tc>
        <w:tc>
          <w:tcPr>
            <w:tcW w:w="2131" w:type="dxa"/>
          </w:tcPr>
          <w:p w:rsidR="00CD20DC" w:rsidRPr="00AF40F3" w:rsidRDefault="00CD20DC" w:rsidP="008E454F">
            <w:pPr>
              <w:jc w:val="center"/>
              <w:rPr>
                <w:sz w:val="22"/>
                <w:szCs w:val="22"/>
              </w:rPr>
            </w:pPr>
            <w:r w:rsidRPr="00AF40F3">
              <w:rPr>
                <w:sz w:val="22"/>
                <w:szCs w:val="22"/>
              </w:rPr>
              <w:t>Міністерство пр</w:t>
            </w:r>
            <w:r w:rsidRPr="00AF40F3">
              <w:rPr>
                <w:sz w:val="22"/>
                <w:szCs w:val="22"/>
              </w:rPr>
              <w:t>о</w:t>
            </w:r>
            <w:r w:rsidRPr="00AF40F3">
              <w:rPr>
                <w:sz w:val="22"/>
                <w:szCs w:val="22"/>
              </w:rPr>
              <w:t>мислової політики України</w:t>
            </w:r>
          </w:p>
        </w:tc>
        <w:tc>
          <w:tcPr>
            <w:tcW w:w="1515" w:type="dxa"/>
          </w:tcPr>
          <w:p w:rsidR="00CD20DC" w:rsidRPr="00AF40F3" w:rsidRDefault="00CD20DC" w:rsidP="008E454F">
            <w:pPr>
              <w:jc w:val="center"/>
              <w:rPr>
                <w:sz w:val="22"/>
                <w:szCs w:val="22"/>
              </w:rPr>
            </w:pPr>
          </w:p>
        </w:tc>
      </w:tr>
      <w:tr w:rsidR="00CD20DC" w:rsidRPr="00AF40F3" w:rsidTr="008E454F">
        <w:tc>
          <w:tcPr>
            <w:tcW w:w="506" w:type="dxa"/>
          </w:tcPr>
          <w:p w:rsidR="00CD20DC" w:rsidRPr="00AF40F3" w:rsidRDefault="00CD20DC" w:rsidP="008E454F">
            <w:pPr>
              <w:jc w:val="center"/>
              <w:rPr>
                <w:sz w:val="22"/>
                <w:szCs w:val="22"/>
              </w:rPr>
            </w:pPr>
            <w:r w:rsidRPr="00AF40F3">
              <w:rPr>
                <w:sz w:val="22"/>
                <w:szCs w:val="22"/>
              </w:rPr>
              <w:t>8.</w:t>
            </w:r>
          </w:p>
        </w:tc>
        <w:tc>
          <w:tcPr>
            <w:tcW w:w="3507" w:type="dxa"/>
          </w:tcPr>
          <w:p w:rsidR="00CD20DC" w:rsidRPr="00AF40F3" w:rsidRDefault="00CD20DC" w:rsidP="008E454F">
            <w:pPr>
              <w:jc w:val="both"/>
              <w:rPr>
                <w:sz w:val="22"/>
                <w:szCs w:val="22"/>
              </w:rPr>
            </w:pPr>
            <w:r w:rsidRPr="00AF40F3">
              <w:rPr>
                <w:sz w:val="22"/>
                <w:szCs w:val="22"/>
              </w:rPr>
              <w:t>ДП «НВКГ «Зоря»-»Машпроект»</w:t>
            </w:r>
          </w:p>
        </w:tc>
        <w:tc>
          <w:tcPr>
            <w:tcW w:w="2372" w:type="dxa"/>
          </w:tcPr>
          <w:p w:rsidR="00CD20DC" w:rsidRPr="00AF40F3" w:rsidRDefault="00CD20DC" w:rsidP="008E454F">
            <w:pPr>
              <w:jc w:val="both"/>
              <w:rPr>
                <w:sz w:val="22"/>
                <w:szCs w:val="22"/>
              </w:rPr>
            </w:pPr>
            <w:r w:rsidRPr="00AF40F3">
              <w:rPr>
                <w:sz w:val="22"/>
                <w:szCs w:val="22"/>
              </w:rPr>
              <w:t>Машинобудування</w:t>
            </w:r>
          </w:p>
        </w:tc>
        <w:tc>
          <w:tcPr>
            <w:tcW w:w="2131" w:type="dxa"/>
          </w:tcPr>
          <w:p w:rsidR="00CD20DC" w:rsidRPr="00AF40F3" w:rsidRDefault="00CD20DC" w:rsidP="008E454F">
            <w:pPr>
              <w:jc w:val="center"/>
              <w:rPr>
                <w:sz w:val="22"/>
                <w:szCs w:val="22"/>
              </w:rPr>
            </w:pPr>
            <w:r w:rsidRPr="00AF40F3">
              <w:rPr>
                <w:sz w:val="22"/>
                <w:szCs w:val="22"/>
              </w:rPr>
              <w:t>Державне</w:t>
            </w:r>
          </w:p>
          <w:p w:rsidR="00CD20DC" w:rsidRPr="00AF40F3" w:rsidRDefault="00CD20DC" w:rsidP="008E454F">
            <w:pPr>
              <w:jc w:val="center"/>
              <w:rPr>
                <w:sz w:val="22"/>
                <w:szCs w:val="22"/>
              </w:rPr>
            </w:pPr>
            <w:r w:rsidRPr="00AF40F3">
              <w:rPr>
                <w:sz w:val="22"/>
                <w:szCs w:val="22"/>
              </w:rPr>
              <w:t>підприємство</w:t>
            </w:r>
          </w:p>
        </w:tc>
        <w:tc>
          <w:tcPr>
            <w:tcW w:w="1515" w:type="dxa"/>
          </w:tcPr>
          <w:p w:rsidR="00CD20DC" w:rsidRPr="00AF40F3" w:rsidRDefault="00CD20DC" w:rsidP="008E454F">
            <w:pPr>
              <w:jc w:val="center"/>
              <w:rPr>
                <w:sz w:val="22"/>
                <w:szCs w:val="22"/>
              </w:rPr>
            </w:pPr>
          </w:p>
        </w:tc>
      </w:tr>
      <w:tr w:rsidR="00CD20DC" w:rsidRPr="00AF40F3" w:rsidTr="008E454F">
        <w:tc>
          <w:tcPr>
            <w:tcW w:w="506" w:type="dxa"/>
          </w:tcPr>
          <w:p w:rsidR="00CD20DC" w:rsidRPr="00AF40F3" w:rsidRDefault="00CD20DC" w:rsidP="008E454F">
            <w:pPr>
              <w:jc w:val="center"/>
              <w:rPr>
                <w:sz w:val="22"/>
                <w:szCs w:val="22"/>
              </w:rPr>
            </w:pPr>
            <w:r w:rsidRPr="00AF40F3">
              <w:rPr>
                <w:sz w:val="22"/>
                <w:szCs w:val="22"/>
              </w:rPr>
              <w:t>9.</w:t>
            </w:r>
          </w:p>
        </w:tc>
        <w:tc>
          <w:tcPr>
            <w:tcW w:w="3507" w:type="dxa"/>
          </w:tcPr>
          <w:p w:rsidR="00CD20DC" w:rsidRPr="00AF40F3" w:rsidRDefault="00CD20DC" w:rsidP="008E454F">
            <w:pPr>
              <w:jc w:val="both"/>
              <w:rPr>
                <w:sz w:val="22"/>
                <w:szCs w:val="22"/>
              </w:rPr>
            </w:pPr>
            <w:r w:rsidRPr="00AF40F3">
              <w:rPr>
                <w:sz w:val="22"/>
                <w:szCs w:val="22"/>
              </w:rPr>
              <w:t>ПАТ «ВОЗКО»</w:t>
            </w:r>
          </w:p>
        </w:tc>
        <w:tc>
          <w:tcPr>
            <w:tcW w:w="2372" w:type="dxa"/>
          </w:tcPr>
          <w:p w:rsidR="00CD20DC" w:rsidRPr="00AF40F3" w:rsidRDefault="00E33948" w:rsidP="008E454F">
            <w:pPr>
              <w:jc w:val="center"/>
              <w:rPr>
                <w:sz w:val="22"/>
                <w:szCs w:val="22"/>
              </w:rPr>
            </w:pPr>
            <w:hyperlink r:id="rId12" w:history="1">
              <w:r w:rsidR="00CD20DC" w:rsidRPr="00AF40F3">
                <w:rPr>
                  <w:bCs/>
                  <w:sz w:val="22"/>
                  <w:szCs w:val="22"/>
                </w:rPr>
                <w:t>Виробництво шкіри</w:t>
              </w:r>
            </w:hyperlink>
            <w:r w:rsidR="00CD20DC" w:rsidRPr="00AF40F3">
              <w:rPr>
                <w:sz w:val="22"/>
                <w:szCs w:val="22"/>
              </w:rPr>
              <w:t xml:space="preserve"> та взуття</w:t>
            </w:r>
          </w:p>
        </w:tc>
        <w:tc>
          <w:tcPr>
            <w:tcW w:w="2131" w:type="dxa"/>
          </w:tcPr>
          <w:p w:rsidR="00CD20DC" w:rsidRPr="00AF40F3" w:rsidRDefault="00CD20DC" w:rsidP="008E454F">
            <w:pPr>
              <w:jc w:val="center"/>
              <w:rPr>
                <w:sz w:val="22"/>
                <w:szCs w:val="22"/>
              </w:rPr>
            </w:pPr>
            <w:r w:rsidRPr="00AF40F3">
              <w:rPr>
                <w:sz w:val="22"/>
                <w:szCs w:val="22"/>
              </w:rPr>
              <w:t xml:space="preserve">Акціонерне </w:t>
            </w:r>
          </w:p>
          <w:p w:rsidR="00CD20DC" w:rsidRPr="00AF40F3" w:rsidRDefault="00CD20DC" w:rsidP="008E454F">
            <w:pPr>
              <w:jc w:val="center"/>
              <w:rPr>
                <w:sz w:val="22"/>
                <w:szCs w:val="22"/>
              </w:rPr>
            </w:pPr>
            <w:r w:rsidRPr="00AF40F3">
              <w:rPr>
                <w:sz w:val="22"/>
                <w:szCs w:val="22"/>
              </w:rPr>
              <w:t>товариство</w:t>
            </w:r>
          </w:p>
        </w:tc>
        <w:tc>
          <w:tcPr>
            <w:tcW w:w="1515" w:type="dxa"/>
          </w:tcPr>
          <w:p w:rsidR="00CD20DC" w:rsidRPr="00AF40F3" w:rsidRDefault="00CD20DC" w:rsidP="008E454F">
            <w:pPr>
              <w:jc w:val="center"/>
              <w:rPr>
                <w:sz w:val="22"/>
                <w:szCs w:val="22"/>
              </w:rPr>
            </w:pPr>
          </w:p>
        </w:tc>
      </w:tr>
      <w:tr w:rsidR="00CD20DC" w:rsidRPr="00AF40F3" w:rsidTr="008E454F">
        <w:tc>
          <w:tcPr>
            <w:tcW w:w="506" w:type="dxa"/>
          </w:tcPr>
          <w:p w:rsidR="00CD20DC" w:rsidRPr="00AF40F3" w:rsidRDefault="00CD20DC" w:rsidP="008E454F">
            <w:pPr>
              <w:jc w:val="center"/>
              <w:rPr>
                <w:sz w:val="22"/>
                <w:szCs w:val="22"/>
              </w:rPr>
            </w:pPr>
            <w:r w:rsidRPr="00AF40F3">
              <w:rPr>
                <w:sz w:val="22"/>
                <w:szCs w:val="22"/>
              </w:rPr>
              <w:t>10.</w:t>
            </w:r>
          </w:p>
        </w:tc>
        <w:tc>
          <w:tcPr>
            <w:tcW w:w="3507" w:type="dxa"/>
          </w:tcPr>
          <w:p w:rsidR="00CD20DC" w:rsidRPr="00AF40F3" w:rsidRDefault="00CD20DC" w:rsidP="008E454F">
            <w:pPr>
              <w:rPr>
                <w:sz w:val="22"/>
                <w:szCs w:val="22"/>
              </w:rPr>
            </w:pPr>
            <w:r w:rsidRPr="00AF40F3">
              <w:rPr>
                <w:sz w:val="22"/>
                <w:szCs w:val="22"/>
              </w:rPr>
              <w:t>ДП «Адміністрація морських по</w:t>
            </w:r>
            <w:r w:rsidRPr="00AF40F3">
              <w:rPr>
                <w:sz w:val="22"/>
                <w:szCs w:val="22"/>
              </w:rPr>
              <w:t>р</w:t>
            </w:r>
            <w:r w:rsidRPr="00AF40F3">
              <w:rPr>
                <w:sz w:val="22"/>
                <w:szCs w:val="22"/>
              </w:rPr>
              <w:t>тів України» Миколаївська філія ДП «Адміністрація морських по</w:t>
            </w:r>
            <w:r w:rsidRPr="00AF40F3">
              <w:rPr>
                <w:sz w:val="22"/>
                <w:szCs w:val="22"/>
              </w:rPr>
              <w:t>р</w:t>
            </w:r>
            <w:r w:rsidRPr="00AF40F3">
              <w:rPr>
                <w:sz w:val="22"/>
                <w:szCs w:val="22"/>
              </w:rPr>
              <w:t>тів України»</w:t>
            </w:r>
          </w:p>
        </w:tc>
        <w:tc>
          <w:tcPr>
            <w:tcW w:w="2372" w:type="dxa"/>
          </w:tcPr>
          <w:p w:rsidR="00CD20DC" w:rsidRPr="00AF40F3" w:rsidRDefault="00CD20DC" w:rsidP="008E454F">
            <w:pPr>
              <w:jc w:val="center"/>
              <w:rPr>
                <w:sz w:val="22"/>
                <w:szCs w:val="22"/>
              </w:rPr>
            </w:pPr>
            <w:r w:rsidRPr="00AF40F3">
              <w:rPr>
                <w:sz w:val="22"/>
                <w:szCs w:val="22"/>
              </w:rPr>
              <w:t>Перевалка</w:t>
            </w:r>
          </w:p>
          <w:p w:rsidR="00CD20DC" w:rsidRPr="00AF40F3" w:rsidRDefault="00CD20DC" w:rsidP="008E454F">
            <w:pPr>
              <w:jc w:val="center"/>
              <w:rPr>
                <w:sz w:val="22"/>
                <w:szCs w:val="22"/>
              </w:rPr>
            </w:pPr>
            <w:r w:rsidRPr="00AF40F3">
              <w:rPr>
                <w:sz w:val="22"/>
                <w:szCs w:val="22"/>
              </w:rPr>
              <w:t>вантажів</w:t>
            </w:r>
          </w:p>
        </w:tc>
        <w:tc>
          <w:tcPr>
            <w:tcW w:w="2131" w:type="dxa"/>
          </w:tcPr>
          <w:p w:rsidR="00CD20DC" w:rsidRPr="00AF40F3" w:rsidRDefault="00CD20DC" w:rsidP="008E454F">
            <w:pPr>
              <w:jc w:val="center"/>
              <w:rPr>
                <w:sz w:val="22"/>
                <w:szCs w:val="22"/>
              </w:rPr>
            </w:pPr>
            <w:r w:rsidRPr="00AF40F3">
              <w:rPr>
                <w:sz w:val="22"/>
                <w:szCs w:val="22"/>
              </w:rPr>
              <w:t>Міністерство і</w:t>
            </w:r>
            <w:r w:rsidRPr="00AF40F3">
              <w:rPr>
                <w:sz w:val="22"/>
                <w:szCs w:val="22"/>
              </w:rPr>
              <w:t>н</w:t>
            </w:r>
            <w:r w:rsidRPr="00AF40F3">
              <w:rPr>
                <w:sz w:val="22"/>
                <w:szCs w:val="22"/>
              </w:rPr>
              <w:t>фраструктури Укр</w:t>
            </w:r>
            <w:r w:rsidRPr="00AF40F3">
              <w:rPr>
                <w:sz w:val="22"/>
                <w:szCs w:val="22"/>
              </w:rPr>
              <w:t>а</w:t>
            </w:r>
            <w:r w:rsidRPr="00AF40F3">
              <w:rPr>
                <w:sz w:val="22"/>
                <w:szCs w:val="22"/>
              </w:rPr>
              <w:t>їни</w:t>
            </w:r>
          </w:p>
          <w:p w:rsidR="00CD20DC" w:rsidRPr="00AF40F3" w:rsidRDefault="00CD20DC" w:rsidP="008E454F">
            <w:pPr>
              <w:jc w:val="center"/>
              <w:rPr>
                <w:sz w:val="22"/>
                <w:szCs w:val="22"/>
              </w:rPr>
            </w:pPr>
            <w:r w:rsidRPr="00AF40F3">
              <w:rPr>
                <w:sz w:val="22"/>
                <w:szCs w:val="22"/>
              </w:rPr>
              <w:t>Укрморрічфлот</w:t>
            </w:r>
          </w:p>
        </w:tc>
        <w:tc>
          <w:tcPr>
            <w:tcW w:w="1515" w:type="dxa"/>
          </w:tcPr>
          <w:p w:rsidR="00CD20DC" w:rsidRPr="00AF40F3" w:rsidRDefault="00CD20DC" w:rsidP="008E454F">
            <w:pPr>
              <w:jc w:val="center"/>
              <w:rPr>
                <w:sz w:val="22"/>
                <w:szCs w:val="22"/>
              </w:rPr>
            </w:pPr>
          </w:p>
        </w:tc>
      </w:tr>
      <w:tr w:rsidR="00CD20DC" w:rsidRPr="00AF40F3" w:rsidTr="008E454F">
        <w:tc>
          <w:tcPr>
            <w:tcW w:w="506" w:type="dxa"/>
          </w:tcPr>
          <w:p w:rsidR="00CD20DC" w:rsidRPr="00AF40F3" w:rsidRDefault="00CD20DC" w:rsidP="008E454F">
            <w:pPr>
              <w:jc w:val="center"/>
              <w:rPr>
                <w:sz w:val="22"/>
                <w:szCs w:val="22"/>
              </w:rPr>
            </w:pPr>
            <w:r w:rsidRPr="00AF40F3">
              <w:rPr>
                <w:sz w:val="22"/>
                <w:szCs w:val="22"/>
              </w:rPr>
              <w:t>11.</w:t>
            </w:r>
          </w:p>
        </w:tc>
        <w:tc>
          <w:tcPr>
            <w:tcW w:w="3507" w:type="dxa"/>
          </w:tcPr>
          <w:p w:rsidR="00CD20DC" w:rsidRPr="00AF40F3" w:rsidRDefault="00CD20DC" w:rsidP="008E454F">
            <w:pPr>
              <w:rPr>
                <w:sz w:val="22"/>
                <w:szCs w:val="22"/>
              </w:rPr>
            </w:pPr>
            <w:r w:rsidRPr="00AF40F3">
              <w:rPr>
                <w:sz w:val="22"/>
                <w:szCs w:val="22"/>
              </w:rPr>
              <w:t>Філія «Миколаївський річковий порт» АСК «Укррічфлот»</w:t>
            </w:r>
          </w:p>
        </w:tc>
        <w:tc>
          <w:tcPr>
            <w:tcW w:w="2372" w:type="dxa"/>
          </w:tcPr>
          <w:p w:rsidR="00CD20DC" w:rsidRPr="00AF40F3" w:rsidRDefault="00CD20DC" w:rsidP="008E454F">
            <w:pPr>
              <w:jc w:val="center"/>
              <w:rPr>
                <w:sz w:val="22"/>
                <w:szCs w:val="22"/>
              </w:rPr>
            </w:pPr>
            <w:r w:rsidRPr="00AF40F3">
              <w:rPr>
                <w:sz w:val="22"/>
                <w:szCs w:val="22"/>
              </w:rPr>
              <w:t>Перевалка</w:t>
            </w:r>
          </w:p>
          <w:p w:rsidR="00CD20DC" w:rsidRPr="00AF40F3" w:rsidRDefault="00CD20DC" w:rsidP="008E454F">
            <w:pPr>
              <w:jc w:val="center"/>
              <w:rPr>
                <w:sz w:val="22"/>
                <w:szCs w:val="22"/>
              </w:rPr>
            </w:pPr>
            <w:r w:rsidRPr="00AF40F3">
              <w:rPr>
                <w:sz w:val="22"/>
                <w:szCs w:val="22"/>
              </w:rPr>
              <w:t>вантажів</w:t>
            </w:r>
          </w:p>
        </w:tc>
        <w:tc>
          <w:tcPr>
            <w:tcW w:w="2131" w:type="dxa"/>
          </w:tcPr>
          <w:p w:rsidR="00CD20DC" w:rsidRPr="00AF40F3" w:rsidRDefault="00CD20DC" w:rsidP="008E454F">
            <w:pPr>
              <w:jc w:val="center"/>
              <w:rPr>
                <w:sz w:val="22"/>
                <w:szCs w:val="22"/>
              </w:rPr>
            </w:pPr>
            <w:r w:rsidRPr="00AF40F3">
              <w:rPr>
                <w:sz w:val="22"/>
                <w:szCs w:val="22"/>
              </w:rPr>
              <w:t>АСК «Укррічфлот»</w:t>
            </w:r>
          </w:p>
        </w:tc>
        <w:tc>
          <w:tcPr>
            <w:tcW w:w="1515" w:type="dxa"/>
          </w:tcPr>
          <w:p w:rsidR="00CD20DC" w:rsidRPr="00AF40F3" w:rsidRDefault="00CD20DC" w:rsidP="008E454F">
            <w:pPr>
              <w:jc w:val="center"/>
              <w:rPr>
                <w:sz w:val="22"/>
                <w:szCs w:val="22"/>
              </w:rPr>
            </w:pPr>
          </w:p>
        </w:tc>
      </w:tr>
    </w:tbl>
    <w:p w:rsidR="00CD20DC" w:rsidRPr="00AF40F3" w:rsidRDefault="00CD20DC" w:rsidP="00A364A6">
      <w:pPr>
        <w:jc w:val="both"/>
        <w:rPr>
          <w:sz w:val="28"/>
          <w:szCs w:val="28"/>
        </w:rPr>
      </w:pPr>
      <w:r w:rsidRPr="00AF40F3">
        <w:rPr>
          <w:sz w:val="28"/>
          <w:szCs w:val="28"/>
        </w:rPr>
        <w:t>Повний перелік потенційно-небезпечних об’єктів наведено у протоколі засідання регіональної комісії з питань техногенно-екологічної безпеки і надзвичайних сит</w:t>
      </w:r>
      <w:r w:rsidRPr="00AF40F3">
        <w:rPr>
          <w:sz w:val="28"/>
          <w:szCs w:val="28"/>
        </w:rPr>
        <w:t>у</w:t>
      </w:r>
      <w:r w:rsidRPr="00AF40F3">
        <w:rPr>
          <w:sz w:val="28"/>
          <w:szCs w:val="28"/>
        </w:rPr>
        <w:t>ацій при Миколаївській облдержадміністрації від 19 жовтня 2017 року №8.</w:t>
      </w:r>
    </w:p>
    <w:p w:rsidR="00857E38" w:rsidRPr="00AF40F3" w:rsidRDefault="00857E38" w:rsidP="003F63EB"/>
    <w:p w:rsidR="00857E38" w:rsidRPr="00AF40F3" w:rsidRDefault="00857E38" w:rsidP="003F63EB">
      <w:pPr>
        <w:jc w:val="center"/>
        <w:rPr>
          <w:b/>
          <w:sz w:val="28"/>
        </w:rPr>
      </w:pPr>
      <w:r w:rsidRPr="00AF40F3">
        <w:rPr>
          <w:b/>
          <w:bCs/>
        </w:rPr>
        <w:t>V</w:t>
      </w:r>
      <w:r w:rsidRPr="00AF40F3">
        <w:rPr>
          <w:b/>
          <w:sz w:val="28"/>
        </w:rPr>
        <w:t>. Атмосферне повітря</w:t>
      </w:r>
    </w:p>
    <w:p w:rsidR="00857E38" w:rsidRPr="00AF40F3" w:rsidRDefault="00857E38" w:rsidP="00E4279D">
      <w:pPr>
        <w:pStyle w:val="ac"/>
        <w:rPr>
          <w:b w:val="0"/>
          <w:bCs/>
          <w:i/>
          <w:lang w:val="uk-UA"/>
        </w:rPr>
      </w:pPr>
    </w:p>
    <w:p w:rsidR="00FC5E12" w:rsidRPr="00AF40F3" w:rsidRDefault="00FC5E12" w:rsidP="00FC5E12">
      <w:pPr>
        <w:ind w:firstLine="708"/>
        <w:jc w:val="both"/>
        <w:rPr>
          <w:sz w:val="28"/>
          <w:szCs w:val="28"/>
        </w:rPr>
      </w:pPr>
      <w:r w:rsidRPr="00AF40F3">
        <w:rPr>
          <w:sz w:val="28"/>
          <w:szCs w:val="28"/>
        </w:rPr>
        <w:t>В області відсутні підприємства хімічної та вугільної промисловості, тому вона не увійшла в перелік регіонів з високим забрудненням атмосфери. Рівень те</w:t>
      </w:r>
      <w:r w:rsidRPr="00AF40F3">
        <w:rPr>
          <w:sz w:val="28"/>
          <w:szCs w:val="28"/>
        </w:rPr>
        <w:t>х</w:t>
      </w:r>
      <w:r w:rsidRPr="00AF40F3">
        <w:rPr>
          <w:sz w:val="28"/>
          <w:szCs w:val="28"/>
        </w:rPr>
        <w:t>ногенного навантаження на навколишнє природне середовище Миколаївської о</w:t>
      </w:r>
      <w:r w:rsidRPr="00AF40F3">
        <w:rPr>
          <w:sz w:val="28"/>
          <w:szCs w:val="28"/>
        </w:rPr>
        <w:t>б</w:t>
      </w:r>
      <w:r w:rsidRPr="00AF40F3">
        <w:rPr>
          <w:sz w:val="28"/>
          <w:szCs w:val="28"/>
        </w:rPr>
        <w:t>ласті нижчий, ніж в середньому по Україні.</w:t>
      </w:r>
    </w:p>
    <w:p w:rsidR="00FC5E12" w:rsidRPr="00AF40F3" w:rsidRDefault="00FC5E12" w:rsidP="00FC5E12">
      <w:pPr>
        <w:autoSpaceDE w:val="0"/>
        <w:autoSpaceDN w:val="0"/>
        <w:ind w:firstLine="720"/>
        <w:jc w:val="both"/>
        <w:rPr>
          <w:sz w:val="28"/>
          <w:szCs w:val="28"/>
        </w:rPr>
      </w:pPr>
      <w:r w:rsidRPr="00AF40F3">
        <w:rPr>
          <w:sz w:val="28"/>
          <w:szCs w:val="28"/>
        </w:rPr>
        <w:t>2017 року в атмосферне повітря області зі стаціонарних джерел забруднення до атмосфери надійшло  на 2,1 % більше забруднюючих речовин, ніж 2016 року, що складає  288 тонн, що пов’язано із транспортуванням газу Миколаївським ЛВУМГ ПАТ «УКРТРАНСГАЗ».</w:t>
      </w:r>
    </w:p>
    <w:p w:rsidR="00FC5E12" w:rsidRPr="00AF40F3" w:rsidRDefault="00FC5E12" w:rsidP="003F63EB">
      <w:pPr>
        <w:jc w:val="center"/>
        <w:rPr>
          <w:sz w:val="28"/>
        </w:rPr>
      </w:pPr>
    </w:p>
    <w:p w:rsidR="00A364A6" w:rsidRPr="00AF40F3" w:rsidRDefault="00A364A6" w:rsidP="003F63EB">
      <w:pPr>
        <w:jc w:val="center"/>
        <w:rPr>
          <w:sz w:val="28"/>
        </w:rPr>
      </w:pPr>
    </w:p>
    <w:p w:rsidR="00A364A6" w:rsidRPr="00AF40F3" w:rsidRDefault="00A364A6" w:rsidP="003F63EB">
      <w:pPr>
        <w:jc w:val="center"/>
        <w:rPr>
          <w:sz w:val="28"/>
        </w:rPr>
      </w:pPr>
    </w:p>
    <w:p w:rsidR="00FC5E12" w:rsidRPr="00AF40F3" w:rsidRDefault="00FC5E12" w:rsidP="00FC5E12">
      <w:pPr>
        <w:jc w:val="center"/>
        <w:rPr>
          <w:sz w:val="28"/>
        </w:rPr>
      </w:pPr>
      <w:r w:rsidRPr="00AF40F3">
        <w:rPr>
          <w:sz w:val="28"/>
        </w:rPr>
        <w:lastRenderedPageBreak/>
        <w:t xml:space="preserve">Динаміка обсягів викидів забруднюючих речовин в атмосферне повітря за </w:t>
      </w:r>
    </w:p>
    <w:p w:rsidR="00FC5E12" w:rsidRPr="00AF40F3" w:rsidRDefault="00FC5E12" w:rsidP="00FC5E12">
      <w:pPr>
        <w:jc w:val="center"/>
        <w:rPr>
          <w:sz w:val="28"/>
        </w:rPr>
      </w:pPr>
      <w:r w:rsidRPr="00AF40F3">
        <w:rPr>
          <w:sz w:val="28"/>
        </w:rPr>
        <w:t>2017 рік та два попередніх</w:t>
      </w:r>
    </w:p>
    <w:p w:rsidR="00FC5E12" w:rsidRPr="00AF40F3" w:rsidRDefault="00FC5E12" w:rsidP="00FC5E12">
      <w:pPr>
        <w:pStyle w:val="ac"/>
        <w:ind w:left="6372" w:firstLine="708"/>
        <w:jc w:val="right"/>
        <w:rPr>
          <w:b w:val="0"/>
          <w:bCs/>
          <w:szCs w:val="28"/>
          <w:lang w:val="uk-UA"/>
        </w:rPr>
      </w:pPr>
      <w:r w:rsidRPr="00AF40F3">
        <w:rPr>
          <w:b w:val="0"/>
          <w:bCs/>
          <w:szCs w:val="28"/>
          <w:lang w:val="uk-UA"/>
        </w:rPr>
        <w:t>Таблиця 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1160"/>
        <w:gridCol w:w="1160"/>
        <w:gridCol w:w="981"/>
      </w:tblGrid>
      <w:tr w:rsidR="00FC5E12" w:rsidRPr="00AF40F3" w:rsidTr="00D329B2">
        <w:tc>
          <w:tcPr>
            <w:tcW w:w="6588" w:type="dxa"/>
            <w:tcBorders>
              <w:top w:val="single" w:sz="4" w:space="0" w:color="auto"/>
              <w:left w:val="single" w:sz="4" w:space="0" w:color="auto"/>
              <w:bottom w:val="single" w:sz="4" w:space="0" w:color="auto"/>
              <w:right w:val="single" w:sz="4" w:space="0" w:color="auto"/>
            </w:tcBorders>
          </w:tcPr>
          <w:p w:rsidR="00FC5E12" w:rsidRPr="00AF40F3" w:rsidRDefault="00FC5E12" w:rsidP="00D329B2">
            <w:pPr>
              <w:jc w:val="center"/>
              <w:rPr>
                <w:sz w:val="22"/>
              </w:rPr>
            </w:pPr>
            <w:r w:rsidRPr="00AF40F3">
              <w:rPr>
                <w:sz w:val="22"/>
              </w:rPr>
              <w:t>Показники</w:t>
            </w:r>
          </w:p>
        </w:tc>
        <w:tc>
          <w:tcPr>
            <w:tcW w:w="1160" w:type="dxa"/>
            <w:tcBorders>
              <w:top w:val="single" w:sz="4" w:space="0" w:color="auto"/>
              <w:left w:val="single" w:sz="4" w:space="0" w:color="auto"/>
              <w:bottom w:val="single" w:sz="4" w:space="0" w:color="auto"/>
              <w:right w:val="single" w:sz="4" w:space="0" w:color="auto"/>
            </w:tcBorders>
          </w:tcPr>
          <w:p w:rsidR="00FC5E12" w:rsidRPr="00AF40F3" w:rsidRDefault="00FC5E12" w:rsidP="00D329B2">
            <w:pPr>
              <w:jc w:val="center"/>
              <w:rPr>
                <w:sz w:val="22"/>
              </w:rPr>
            </w:pPr>
            <w:r w:rsidRPr="00AF40F3">
              <w:rPr>
                <w:sz w:val="22"/>
              </w:rPr>
              <w:t>2015 рік</w:t>
            </w:r>
          </w:p>
        </w:tc>
        <w:tc>
          <w:tcPr>
            <w:tcW w:w="1160" w:type="dxa"/>
            <w:tcBorders>
              <w:top w:val="single" w:sz="4" w:space="0" w:color="auto"/>
              <w:left w:val="single" w:sz="4" w:space="0" w:color="auto"/>
              <w:bottom w:val="single" w:sz="4" w:space="0" w:color="auto"/>
              <w:right w:val="single" w:sz="4" w:space="0" w:color="auto"/>
            </w:tcBorders>
          </w:tcPr>
          <w:p w:rsidR="00FC5E12" w:rsidRPr="00AF40F3" w:rsidRDefault="00FC5E12" w:rsidP="00D329B2">
            <w:pPr>
              <w:ind w:right="-109"/>
              <w:jc w:val="center"/>
              <w:rPr>
                <w:sz w:val="22"/>
              </w:rPr>
            </w:pPr>
            <w:r w:rsidRPr="00AF40F3">
              <w:rPr>
                <w:sz w:val="22"/>
              </w:rPr>
              <w:t>2016 рік</w:t>
            </w:r>
          </w:p>
        </w:tc>
        <w:tc>
          <w:tcPr>
            <w:tcW w:w="981" w:type="dxa"/>
            <w:tcBorders>
              <w:top w:val="single" w:sz="4" w:space="0" w:color="auto"/>
              <w:left w:val="single" w:sz="4" w:space="0" w:color="auto"/>
              <w:bottom w:val="single" w:sz="4" w:space="0" w:color="auto"/>
              <w:right w:val="single" w:sz="4" w:space="0" w:color="auto"/>
            </w:tcBorders>
          </w:tcPr>
          <w:p w:rsidR="00FC5E12" w:rsidRPr="00AF40F3" w:rsidRDefault="00FC5E12" w:rsidP="00D329B2">
            <w:pPr>
              <w:ind w:right="-83"/>
              <w:jc w:val="center"/>
              <w:rPr>
                <w:sz w:val="22"/>
              </w:rPr>
            </w:pPr>
            <w:r w:rsidRPr="00AF40F3">
              <w:rPr>
                <w:sz w:val="22"/>
              </w:rPr>
              <w:t>2017 рік</w:t>
            </w:r>
          </w:p>
        </w:tc>
      </w:tr>
      <w:tr w:rsidR="00FC5E12" w:rsidRPr="00AF40F3" w:rsidTr="00D329B2">
        <w:tc>
          <w:tcPr>
            <w:tcW w:w="6588" w:type="dxa"/>
            <w:tcBorders>
              <w:top w:val="single" w:sz="4" w:space="0" w:color="auto"/>
              <w:left w:val="single" w:sz="4" w:space="0" w:color="auto"/>
              <w:bottom w:val="single" w:sz="4" w:space="0" w:color="auto"/>
              <w:right w:val="single" w:sz="4" w:space="0" w:color="auto"/>
            </w:tcBorders>
          </w:tcPr>
          <w:p w:rsidR="00FC5E12" w:rsidRPr="00AF40F3" w:rsidRDefault="00FC5E12" w:rsidP="00D329B2">
            <w:pPr>
              <w:jc w:val="center"/>
              <w:rPr>
                <w:sz w:val="22"/>
              </w:rPr>
            </w:pPr>
            <w:r w:rsidRPr="00AF40F3">
              <w:rPr>
                <w:sz w:val="22"/>
              </w:rPr>
              <w:t>1</w:t>
            </w:r>
          </w:p>
        </w:tc>
        <w:tc>
          <w:tcPr>
            <w:tcW w:w="1160" w:type="dxa"/>
            <w:tcBorders>
              <w:top w:val="single" w:sz="4" w:space="0" w:color="auto"/>
              <w:left w:val="single" w:sz="4" w:space="0" w:color="auto"/>
              <w:bottom w:val="single" w:sz="4" w:space="0" w:color="auto"/>
              <w:right w:val="single" w:sz="4" w:space="0" w:color="auto"/>
            </w:tcBorders>
          </w:tcPr>
          <w:p w:rsidR="00FC5E12" w:rsidRPr="00AF40F3" w:rsidRDefault="00FC5E12" w:rsidP="00D329B2">
            <w:pPr>
              <w:jc w:val="center"/>
              <w:rPr>
                <w:sz w:val="22"/>
              </w:rPr>
            </w:pPr>
            <w:r w:rsidRPr="00AF40F3">
              <w:rPr>
                <w:sz w:val="22"/>
              </w:rPr>
              <w:t>2</w:t>
            </w:r>
          </w:p>
        </w:tc>
        <w:tc>
          <w:tcPr>
            <w:tcW w:w="1160" w:type="dxa"/>
            <w:tcBorders>
              <w:top w:val="single" w:sz="4" w:space="0" w:color="auto"/>
              <w:left w:val="single" w:sz="4" w:space="0" w:color="auto"/>
              <w:bottom w:val="single" w:sz="4" w:space="0" w:color="auto"/>
              <w:right w:val="single" w:sz="4" w:space="0" w:color="auto"/>
            </w:tcBorders>
          </w:tcPr>
          <w:p w:rsidR="00FC5E12" w:rsidRPr="00AF40F3" w:rsidRDefault="00FC5E12" w:rsidP="00D329B2">
            <w:pPr>
              <w:ind w:right="-109"/>
              <w:jc w:val="center"/>
              <w:rPr>
                <w:sz w:val="22"/>
              </w:rPr>
            </w:pPr>
            <w:r w:rsidRPr="00AF40F3">
              <w:rPr>
                <w:sz w:val="22"/>
              </w:rPr>
              <w:t>3</w:t>
            </w:r>
          </w:p>
        </w:tc>
        <w:tc>
          <w:tcPr>
            <w:tcW w:w="981" w:type="dxa"/>
            <w:tcBorders>
              <w:top w:val="single" w:sz="4" w:space="0" w:color="auto"/>
              <w:left w:val="single" w:sz="4" w:space="0" w:color="auto"/>
              <w:bottom w:val="single" w:sz="4" w:space="0" w:color="auto"/>
              <w:right w:val="single" w:sz="4" w:space="0" w:color="auto"/>
            </w:tcBorders>
          </w:tcPr>
          <w:p w:rsidR="00FC5E12" w:rsidRPr="00AF40F3" w:rsidRDefault="00FC5E12" w:rsidP="00D329B2">
            <w:pPr>
              <w:ind w:right="-83"/>
              <w:jc w:val="center"/>
              <w:rPr>
                <w:sz w:val="22"/>
              </w:rPr>
            </w:pPr>
            <w:r w:rsidRPr="00AF40F3">
              <w:rPr>
                <w:sz w:val="22"/>
              </w:rPr>
              <w:t>4</w:t>
            </w:r>
          </w:p>
        </w:tc>
      </w:tr>
      <w:tr w:rsidR="00FC5E12" w:rsidRPr="00AF40F3" w:rsidTr="00D329B2">
        <w:tc>
          <w:tcPr>
            <w:tcW w:w="6588" w:type="dxa"/>
            <w:tcBorders>
              <w:top w:val="single" w:sz="4" w:space="0" w:color="auto"/>
              <w:left w:val="single" w:sz="4" w:space="0" w:color="auto"/>
              <w:bottom w:val="single" w:sz="4" w:space="0" w:color="auto"/>
              <w:right w:val="single" w:sz="4" w:space="0" w:color="auto"/>
            </w:tcBorders>
          </w:tcPr>
          <w:p w:rsidR="00FC5E12" w:rsidRPr="00AF40F3" w:rsidRDefault="00FC5E12" w:rsidP="00D329B2">
            <w:pPr>
              <w:jc w:val="both"/>
              <w:rPr>
                <w:sz w:val="22"/>
                <w:highlight w:val="yellow"/>
              </w:rPr>
            </w:pPr>
            <w:r w:rsidRPr="00AF40F3">
              <w:rPr>
                <w:sz w:val="22"/>
              </w:rPr>
              <w:t>Загальна кількість (одиниць) дозволів на викиди забруднюючих речовин в атмосферне повітря, виданих у поточному році суб’єкту господарювання, об</w:t>
            </w:r>
            <w:r w:rsidRPr="00AF40F3">
              <w:rPr>
                <w:sz w:val="22"/>
                <w:lang w:val="ru-RU"/>
              </w:rPr>
              <w:t>’</w:t>
            </w:r>
            <w:r w:rsidRPr="00AF40F3">
              <w:rPr>
                <w:sz w:val="22"/>
              </w:rPr>
              <w:t xml:space="preserve">єкт якого належить до: </w:t>
            </w:r>
          </w:p>
        </w:tc>
        <w:tc>
          <w:tcPr>
            <w:tcW w:w="1160" w:type="dxa"/>
            <w:tcBorders>
              <w:top w:val="single" w:sz="4" w:space="0" w:color="auto"/>
              <w:left w:val="single" w:sz="4" w:space="0" w:color="auto"/>
              <w:bottom w:val="single" w:sz="4" w:space="0" w:color="auto"/>
              <w:right w:val="single" w:sz="4" w:space="0" w:color="auto"/>
            </w:tcBorders>
          </w:tcPr>
          <w:p w:rsidR="00FC5E12" w:rsidRPr="00AF40F3" w:rsidRDefault="00FC5E12" w:rsidP="00D329B2">
            <w:pPr>
              <w:jc w:val="center"/>
              <w:rPr>
                <w:sz w:val="22"/>
              </w:rPr>
            </w:pPr>
            <w:r w:rsidRPr="00AF40F3">
              <w:rPr>
                <w:sz w:val="22"/>
              </w:rPr>
              <w:t>360*</w:t>
            </w:r>
          </w:p>
        </w:tc>
        <w:tc>
          <w:tcPr>
            <w:tcW w:w="1160" w:type="dxa"/>
            <w:tcBorders>
              <w:top w:val="single" w:sz="4" w:space="0" w:color="auto"/>
              <w:left w:val="single" w:sz="4" w:space="0" w:color="auto"/>
              <w:bottom w:val="single" w:sz="4" w:space="0" w:color="auto"/>
              <w:right w:val="single" w:sz="4" w:space="0" w:color="auto"/>
            </w:tcBorders>
          </w:tcPr>
          <w:p w:rsidR="00FC5E12" w:rsidRPr="00AF40F3" w:rsidRDefault="00FC5E12" w:rsidP="00D329B2">
            <w:pPr>
              <w:jc w:val="center"/>
              <w:rPr>
                <w:sz w:val="22"/>
              </w:rPr>
            </w:pPr>
            <w:r w:rsidRPr="00AF40F3">
              <w:rPr>
                <w:sz w:val="22"/>
              </w:rPr>
              <w:t>204*</w:t>
            </w:r>
          </w:p>
        </w:tc>
        <w:tc>
          <w:tcPr>
            <w:tcW w:w="981" w:type="dxa"/>
            <w:tcBorders>
              <w:top w:val="single" w:sz="4" w:space="0" w:color="auto"/>
              <w:left w:val="single" w:sz="4" w:space="0" w:color="auto"/>
              <w:bottom w:val="single" w:sz="4" w:space="0" w:color="auto"/>
              <w:right w:val="single" w:sz="4" w:space="0" w:color="auto"/>
            </w:tcBorders>
          </w:tcPr>
          <w:p w:rsidR="00FC5E12" w:rsidRPr="00AF40F3" w:rsidRDefault="00FC5E12" w:rsidP="00D329B2">
            <w:pPr>
              <w:jc w:val="center"/>
              <w:rPr>
                <w:sz w:val="22"/>
              </w:rPr>
            </w:pPr>
            <w:r w:rsidRPr="00AF40F3">
              <w:rPr>
                <w:sz w:val="22"/>
              </w:rPr>
              <w:t>252*</w:t>
            </w:r>
          </w:p>
        </w:tc>
      </w:tr>
      <w:tr w:rsidR="00FC5E12" w:rsidRPr="00AF40F3" w:rsidTr="00D329B2">
        <w:tc>
          <w:tcPr>
            <w:tcW w:w="6588" w:type="dxa"/>
            <w:tcBorders>
              <w:top w:val="single" w:sz="4" w:space="0" w:color="auto"/>
              <w:left w:val="single" w:sz="4" w:space="0" w:color="auto"/>
              <w:bottom w:val="single" w:sz="4" w:space="0" w:color="auto"/>
              <w:right w:val="single" w:sz="4" w:space="0" w:color="auto"/>
            </w:tcBorders>
          </w:tcPr>
          <w:p w:rsidR="00FC5E12" w:rsidRPr="00AF40F3" w:rsidRDefault="00FC5E12" w:rsidP="00D329B2">
            <w:pPr>
              <w:jc w:val="both"/>
              <w:rPr>
                <w:sz w:val="22"/>
                <w:highlight w:val="yellow"/>
              </w:rPr>
            </w:pPr>
            <w:r w:rsidRPr="00AF40F3">
              <w:rPr>
                <w:sz w:val="22"/>
                <w:lang w:val="ru-RU"/>
              </w:rPr>
              <w:t>першо</w:t>
            </w:r>
            <w:r w:rsidRPr="00AF40F3">
              <w:rPr>
                <w:sz w:val="22"/>
              </w:rPr>
              <w:t>ї</w:t>
            </w:r>
            <w:r w:rsidRPr="00AF40F3">
              <w:rPr>
                <w:sz w:val="22"/>
                <w:lang w:val="ru-RU"/>
              </w:rPr>
              <w:t xml:space="preserve"> групи</w:t>
            </w:r>
          </w:p>
        </w:tc>
        <w:tc>
          <w:tcPr>
            <w:tcW w:w="1160" w:type="dxa"/>
            <w:tcBorders>
              <w:top w:val="single" w:sz="4" w:space="0" w:color="auto"/>
              <w:left w:val="single" w:sz="4" w:space="0" w:color="auto"/>
              <w:bottom w:val="single" w:sz="4" w:space="0" w:color="auto"/>
              <w:right w:val="single" w:sz="4" w:space="0" w:color="auto"/>
            </w:tcBorders>
          </w:tcPr>
          <w:p w:rsidR="00FC5E12" w:rsidRPr="00AF40F3" w:rsidRDefault="00FC5E12" w:rsidP="00D329B2">
            <w:pPr>
              <w:jc w:val="center"/>
              <w:rPr>
                <w:sz w:val="22"/>
              </w:rPr>
            </w:pPr>
            <w:r w:rsidRPr="00AF40F3">
              <w:rPr>
                <w:sz w:val="22"/>
              </w:rPr>
              <w:t>**</w:t>
            </w:r>
          </w:p>
        </w:tc>
        <w:tc>
          <w:tcPr>
            <w:tcW w:w="1160" w:type="dxa"/>
            <w:tcBorders>
              <w:top w:val="single" w:sz="4" w:space="0" w:color="auto"/>
              <w:left w:val="single" w:sz="4" w:space="0" w:color="auto"/>
              <w:bottom w:val="single" w:sz="4" w:space="0" w:color="auto"/>
              <w:right w:val="single" w:sz="4" w:space="0" w:color="auto"/>
            </w:tcBorders>
          </w:tcPr>
          <w:p w:rsidR="00FC5E12" w:rsidRPr="00AF40F3" w:rsidRDefault="00FC5E12" w:rsidP="00D329B2">
            <w:pPr>
              <w:jc w:val="center"/>
              <w:rPr>
                <w:sz w:val="22"/>
              </w:rPr>
            </w:pPr>
            <w:r w:rsidRPr="00AF40F3">
              <w:rPr>
                <w:sz w:val="22"/>
              </w:rPr>
              <w:t>**</w:t>
            </w:r>
          </w:p>
        </w:tc>
        <w:tc>
          <w:tcPr>
            <w:tcW w:w="981" w:type="dxa"/>
            <w:tcBorders>
              <w:top w:val="single" w:sz="4" w:space="0" w:color="auto"/>
              <w:left w:val="single" w:sz="4" w:space="0" w:color="auto"/>
              <w:bottom w:val="single" w:sz="4" w:space="0" w:color="auto"/>
              <w:right w:val="single" w:sz="4" w:space="0" w:color="auto"/>
            </w:tcBorders>
          </w:tcPr>
          <w:p w:rsidR="00FC5E12" w:rsidRPr="00AF40F3" w:rsidRDefault="00FC5E12" w:rsidP="00D329B2">
            <w:pPr>
              <w:jc w:val="center"/>
              <w:rPr>
                <w:sz w:val="22"/>
              </w:rPr>
            </w:pPr>
            <w:r w:rsidRPr="00AF40F3">
              <w:rPr>
                <w:sz w:val="22"/>
              </w:rPr>
              <w:t>**</w:t>
            </w:r>
          </w:p>
        </w:tc>
      </w:tr>
      <w:tr w:rsidR="00FC5E12" w:rsidRPr="00AF40F3" w:rsidTr="00D329B2">
        <w:tc>
          <w:tcPr>
            <w:tcW w:w="6588" w:type="dxa"/>
            <w:tcBorders>
              <w:top w:val="single" w:sz="4" w:space="0" w:color="auto"/>
              <w:left w:val="single" w:sz="4" w:space="0" w:color="auto"/>
              <w:bottom w:val="single" w:sz="4" w:space="0" w:color="auto"/>
              <w:right w:val="single" w:sz="4" w:space="0" w:color="auto"/>
            </w:tcBorders>
          </w:tcPr>
          <w:p w:rsidR="00FC5E12" w:rsidRPr="00AF40F3" w:rsidRDefault="00FC5E12" w:rsidP="00D329B2">
            <w:pPr>
              <w:jc w:val="both"/>
              <w:rPr>
                <w:sz w:val="22"/>
              </w:rPr>
            </w:pPr>
            <w:r w:rsidRPr="00AF40F3">
              <w:rPr>
                <w:sz w:val="22"/>
              </w:rPr>
              <w:t>другої групи</w:t>
            </w:r>
          </w:p>
        </w:tc>
        <w:tc>
          <w:tcPr>
            <w:tcW w:w="1160" w:type="dxa"/>
            <w:tcBorders>
              <w:top w:val="single" w:sz="4" w:space="0" w:color="auto"/>
              <w:left w:val="single" w:sz="4" w:space="0" w:color="auto"/>
              <w:bottom w:val="single" w:sz="4" w:space="0" w:color="auto"/>
              <w:right w:val="single" w:sz="4" w:space="0" w:color="auto"/>
            </w:tcBorders>
          </w:tcPr>
          <w:p w:rsidR="00FC5E12" w:rsidRPr="00AF40F3" w:rsidRDefault="00FC5E12" w:rsidP="00D329B2">
            <w:pPr>
              <w:jc w:val="center"/>
              <w:rPr>
                <w:sz w:val="22"/>
              </w:rPr>
            </w:pPr>
            <w:r w:rsidRPr="00AF40F3">
              <w:rPr>
                <w:sz w:val="22"/>
              </w:rPr>
              <w:t>80</w:t>
            </w:r>
          </w:p>
        </w:tc>
        <w:tc>
          <w:tcPr>
            <w:tcW w:w="1160" w:type="dxa"/>
            <w:tcBorders>
              <w:top w:val="single" w:sz="4" w:space="0" w:color="auto"/>
              <w:left w:val="single" w:sz="4" w:space="0" w:color="auto"/>
              <w:bottom w:val="single" w:sz="4" w:space="0" w:color="auto"/>
              <w:right w:val="single" w:sz="4" w:space="0" w:color="auto"/>
            </w:tcBorders>
          </w:tcPr>
          <w:p w:rsidR="00FC5E12" w:rsidRPr="00AF40F3" w:rsidRDefault="00FC5E12" w:rsidP="00D329B2">
            <w:pPr>
              <w:jc w:val="center"/>
              <w:rPr>
                <w:sz w:val="22"/>
              </w:rPr>
            </w:pPr>
            <w:r w:rsidRPr="00AF40F3">
              <w:rPr>
                <w:sz w:val="22"/>
              </w:rPr>
              <w:t>65</w:t>
            </w:r>
          </w:p>
        </w:tc>
        <w:tc>
          <w:tcPr>
            <w:tcW w:w="981" w:type="dxa"/>
            <w:tcBorders>
              <w:top w:val="single" w:sz="4" w:space="0" w:color="auto"/>
              <w:left w:val="single" w:sz="4" w:space="0" w:color="auto"/>
              <w:bottom w:val="single" w:sz="4" w:space="0" w:color="auto"/>
              <w:right w:val="single" w:sz="4" w:space="0" w:color="auto"/>
            </w:tcBorders>
          </w:tcPr>
          <w:p w:rsidR="00FC5E12" w:rsidRPr="00AF40F3" w:rsidRDefault="00FC5E12" w:rsidP="00D329B2">
            <w:pPr>
              <w:jc w:val="center"/>
              <w:rPr>
                <w:sz w:val="22"/>
              </w:rPr>
            </w:pPr>
            <w:r w:rsidRPr="00AF40F3">
              <w:rPr>
                <w:sz w:val="22"/>
              </w:rPr>
              <w:t>54</w:t>
            </w:r>
          </w:p>
        </w:tc>
      </w:tr>
      <w:tr w:rsidR="00FC5E12" w:rsidRPr="00AF40F3" w:rsidTr="00D329B2">
        <w:tc>
          <w:tcPr>
            <w:tcW w:w="6588" w:type="dxa"/>
            <w:tcBorders>
              <w:top w:val="single" w:sz="4" w:space="0" w:color="auto"/>
              <w:left w:val="single" w:sz="4" w:space="0" w:color="auto"/>
              <w:bottom w:val="single" w:sz="4" w:space="0" w:color="auto"/>
              <w:right w:val="single" w:sz="4" w:space="0" w:color="auto"/>
            </w:tcBorders>
          </w:tcPr>
          <w:p w:rsidR="00FC5E12" w:rsidRPr="00AF40F3" w:rsidRDefault="00FC5E12" w:rsidP="00D329B2">
            <w:pPr>
              <w:jc w:val="both"/>
              <w:rPr>
                <w:sz w:val="22"/>
              </w:rPr>
            </w:pPr>
            <w:r w:rsidRPr="00AF40F3">
              <w:rPr>
                <w:sz w:val="22"/>
              </w:rPr>
              <w:t>третьої групи</w:t>
            </w:r>
          </w:p>
        </w:tc>
        <w:tc>
          <w:tcPr>
            <w:tcW w:w="1160" w:type="dxa"/>
            <w:tcBorders>
              <w:top w:val="single" w:sz="4" w:space="0" w:color="auto"/>
              <w:left w:val="single" w:sz="4" w:space="0" w:color="auto"/>
              <w:bottom w:val="single" w:sz="4" w:space="0" w:color="auto"/>
              <w:right w:val="single" w:sz="4" w:space="0" w:color="auto"/>
            </w:tcBorders>
          </w:tcPr>
          <w:p w:rsidR="00FC5E12" w:rsidRPr="00AF40F3" w:rsidRDefault="00FC5E12" w:rsidP="00D329B2">
            <w:pPr>
              <w:jc w:val="center"/>
              <w:rPr>
                <w:sz w:val="22"/>
              </w:rPr>
            </w:pPr>
            <w:r w:rsidRPr="00AF40F3">
              <w:rPr>
                <w:sz w:val="22"/>
              </w:rPr>
              <w:t>280</w:t>
            </w:r>
          </w:p>
        </w:tc>
        <w:tc>
          <w:tcPr>
            <w:tcW w:w="1160" w:type="dxa"/>
            <w:tcBorders>
              <w:top w:val="single" w:sz="4" w:space="0" w:color="auto"/>
              <w:left w:val="single" w:sz="4" w:space="0" w:color="auto"/>
              <w:bottom w:val="single" w:sz="4" w:space="0" w:color="auto"/>
              <w:right w:val="single" w:sz="4" w:space="0" w:color="auto"/>
            </w:tcBorders>
          </w:tcPr>
          <w:p w:rsidR="00FC5E12" w:rsidRPr="00AF40F3" w:rsidRDefault="00FC5E12" w:rsidP="00D329B2">
            <w:pPr>
              <w:jc w:val="center"/>
              <w:rPr>
                <w:sz w:val="22"/>
              </w:rPr>
            </w:pPr>
            <w:r w:rsidRPr="00AF40F3">
              <w:rPr>
                <w:sz w:val="22"/>
              </w:rPr>
              <w:t>139</w:t>
            </w:r>
          </w:p>
        </w:tc>
        <w:tc>
          <w:tcPr>
            <w:tcW w:w="981" w:type="dxa"/>
            <w:tcBorders>
              <w:top w:val="single" w:sz="4" w:space="0" w:color="auto"/>
              <w:left w:val="single" w:sz="4" w:space="0" w:color="auto"/>
              <w:bottom w:val="single" w:sz="4" w:space="0" w:color="auto"/>
              <w:right w:val="single" w:sz="4" w:space="0" w:color="auto"/>
            </w:tcBorders>
          </w:tcPr>
          <w:p w:rsidR="00FC5E12" w:rsidRPr="00AF40F3" w:rsidRDefault="00FC5E12" w:rsidP="00D329B2">
            <w:pPr>
              <w:jc w:val="center"/>
              <w:rPr>
                <w:sz w:val="22"/>
              </w:rPr>
            </w:pPr>
            <w:r w:rsidRPr="00AF40F3">
              <w:rPr>
                <w:sz w:val="22"/>
              </w:rPr>
              <w:t>198</w:t>
            </w:r>
          </w:p>
        </w:tc>
      </w:tr>
      <w:tr w:rsidR="00FC5E12" w:rsidRPr="00AF40F3" w:rsidTr="00D329B2">
        <w:tc>
          <w:tcPr>
            <w:tcW w:w="6588" w:type="dxa"/>
            <w:tcBorders>
              <w:top w:val="single" w:sz="4" w:space="0" w:color="auto"/>
              <w:left w:val="single" w:sz="4" w:space="0" w:color="auto"/>
              <w:bottom w:val="single" w:sz="4" w:space="0" w:color="auto"/>
              <w:right w:val="single" w:sz="4" w:space="0" w:color="auto"/>
            </w:tcBorders>
          </w:tcPr>
          <w:p w:rsidR="00FC5E12" w:rsidRPr="00AF40F3" w:rsidRDefault="00FC5E12" w:rsidP="00D329B2">
            <w:pPr>
              <w:jc w:val="both"/>
              <w:rPr>
                <w:sz w:val="22"/>
              </w:rPr>
            </w:pPr>
            <w:r w:rsidRPr="00AF40F3">
              <w:rPr>
                <w:sz w:val="22"/>
                <w:lang w:val="ru-RU"/>
              </w:rPr>
              <w:t>В</w:t>
            </w:r>
            <w:r w:rsidRPr="00AF40F3">
              <w:rPr>
                <w:sz w:val="22"/>
              </w:rPr>
              <w:t>икид</w:t>
            </w:r>
            <w:r w:rsidRPr="00AF40F3">
              <w:rPr>
                <w:sz w:val="22"/>
                <w:lang w:val="ru-RU"/>
              </w:rPr>
              <w:t>и</w:t>
            </w:r>
            <w:r w:rsidRPr="00AF40F3">
              <w:rPr>
                <w:sz w:val="22"/>
              </w:rPr>
              <w:t xml:space="preserve"> забруднюючих речовин та парникових газів від стаціона</w:t>
            </w:r>
            <w:r w:rsidRPr="00AF40F3">
              <w:rPr>
                <w:sz w:val="22"/>
              </w:rPr>
              <w:t>р</w:t>
            </w:r>
            <w:r w:rsidRPr="00AF40F3">
              <w:rPr>
                <w:sz w:val="22"/>
              </w:rPr>
              <w:t>них джерел, тис. т</w:t>
            </w:r>
          </w:p>
        </w:tc>
        <w:tc>
          <w:tcPr>
            <w:tcW w:w="1160" w:type="dxa"/>
            <w:tcBorders>
              <w:top w:val="single" w:sz="4" w:space="0" w:color="auto"/>
              <w:left w:val="single" w:sz="4" w:space="0" w:color="auto"/>
              <w:bottom w:val="single" w:sz="4" w:space="0" w:color="auto"/>
              <w:right w:val="single" w:sz="4" w:space="0" w:color="auto"/>
            </w:tcBorders>
          </w:tcPr>
          <w:p w:rsidR="00FC5E12" w:rsidRPr="00AF40F3" w:rsidRDefault="00FC5E12" w:rsidP="00D329B2">
            <w:pPr>
              <w:jc w:val="center"/>
              <w:rPr>
                <w:sz w:val="22"/>
              </w:rPr>
            </w:pPr>
            <w:r w:rsidRPr="00AF40F3">
              <w:rPr>
                <w:sz w:val="22"/>
              </w:rPr>
              <w:t>1832,2</w:t>
            </w:r>
          </w:p>
        </w:tc>
        <w:tc>
          <w:tcPr>
            <w:tcW w:w="1160" w:type="dxa"/>
            <w:tcBorders>
              <w:top w:val="single" w:sz="4" w:space="0" w:color="auto"/>
              <w:left w:val="single" w:sz="4" w:space="0" w:color="auto"/>
              <w:bottom w:val="single" w:sz="4" w:space="0" w:color="auto"/>
              <w:right w:val="single" w:sz="4" w:space="0" w:color="auto"/>
            </w:tcBorders>
          </w:tcPr>
          <w:p w:rsidR="00FC5E12" w:rsidRPr="00AF40F3" w:rsidRDefault="00FC5E12" w:rsidP="00D329B2">
            <w:pPr>
              <w:jc w:val="center"/>
              <w:rPr>
                <w:sz w:val="22"/>
              </w:rPr>
            </w:pPr>
            <w:r w:rsidRPr="00AF40F3">
              <w:rPr>
                <w:sz w:val="22"/>
              </w:rPr>
              <w:t>2080,5</w:t>
            </w:r>
          </w:p>
        </w:tc>
        <w:tc>
          <w:tcPr>
            <w:tcW w:w="981" w:type="dxa"/>
            <w:tcBorders>
              <w:top w:val="single" w:sz="4" w:space="0" w:color="auto"/>
              <w:left w:val="single" w:sz="4" w:space="0" w:color="auto"/>
              <w:bottom w:val="single" w:sz="4" w:space="0" w:color="auto"/>
              <w:right w:val="single" w:sz="4" w:space="0" w:color="auto"/>
            </w:tcBorders>
          </w:tcPr>
          <w:p w:rsidR="00FC5E12" w:rsidRPr="00AF40F3" w:rsidRDefault="00FC5E12" w:rsidP="00D329B2">
            <w:pPr>
              <w:jc w:val="center"/>
              <w:rPr>
                <w:sz w:val="22"/>
              </w:rPr>
            </w:pPr>
            <w:r w:rsidRPr="00AF40F3">
              <w:rPr>
                <w:sz w:val="22"/>
              </w:rPr>
              <w:t>2132,5</w:t>
            </w:r>
          </w:p>
        </w:tc>
      </w:tr>
      <w:tr w:rsidR="00FC5E12" w:rsidRPr="00AF40F3" w:rsidTr="00D329B2">
        <w:tc>
          <w:tcPr>
            <w:tcW w:w="6588" w:type="dxa"/>
            <w:tcBorders>
              <w:top w:val="single" w:sz="4" w:space="0" w:color="auto"/>
              <w:left w:val="single" w:sz="4" w:space="0" w:color="auto"/>
              <w:bottom w:val="single" w:sz="4" w:space="0" w:color="auto"/>
              <w:right w:val="single" w:sz="4" w:space="0" w:color="auto"/>
            </w:tcBorders>
          </w:tcPr>
          <w:p w:rsidR="00FC5E12" w:rsidRPr="00AF40F3" w:rsidRDefault="00FC5E12" w:rsidP="00D329B2">
            <w:pPr>
              <w:jc w:val="both"/>
              <w:rPr>
                <w:sz w:val="22"/>
              </w:rPr>
            </w:pPr>
            <w:r w:rsidRPr="00AF40F3">
              <w:rPr>
                <w:sz w:val="22"/>
              </w:rPr>
              <w:t>Викиди забруднюючих речовин в атмосферне повітря від стаці</w:t>
            </w:r>
            <w:r w:rsidRPr="00AF40F3">
              <w:rPr>
                <w:sz w:val="22"/>
              </w:rPr>
              <w:t>о</w:t>
            </w:r>
            <w:r w:rsidRPr="00AF40F3">
              <w:rPr>
                <w:sz w:val="22"/>
              </w:rPr>
              <w:t>нарних джерел у розрахунку на км², т</w:t>
            </w:r>
          </w:p>
        </w:tc>
        <w:tc>
          <w:tcPr>
            <w:tcW w:w="1160" w:type="dxa"/>
            <w:tcBorders>
              <w:top w:val="single" w:sz="4" w:space="0" w:color="auto"/>
              <w:left w:val="single" w:sz="4" w:space="0" w:color="auto"/>
              <w:bottom w:val="single" w:sz="4" w:space="0" w:color="auto"/>
              <w:right w:val="single" w:sz="4" w:space="0" w:color="auto"/>
            </w:tcBorders>
          </w:tcPr>
          <w:p w:rsidR="00FC5E12" w:rsidRPr="00AF40F3" w:rsidRDefault="00FC5E12" w:rsidP="00D329B2">
            <w:pPr>
              <w:jc w:val="center"/>
              <w:rPr>
                <w:sz w:val="22"/>
              </w:rPr>
            </w:pPr>
            <w:r w:rsidRPr="00AF40F3">
              <w:rPr>
                <w:sz w:val="22"/>
              </w:rPr>
              <w:t>0,642</w:t>
            </w:r>
          </w:p>
        </w:tc>
        <w:tc>
          <w:tcPr>
            <w:tcW w:w="1160" w:type="dxa"/>
            <w:tcBorders>
              <w:top w:val="single" w:sz="4" w:space="0" w:color="auto"/>
              <w:left w:val="single" w:sz="4" w:space="0" w:color="auto"/>
              <w:bottom w:val="single" w:sz="4" w:space="0" w:color="auto"/>
              <w:right w:val="single" w:sz="4" w:space="0" w:color="auto"/>
            </w:tcBorders>
          </w:tcPr>
          <w:p w:rsidR="00FC5E12" w:rsidRPr="00AF40F3" w:rsidRDefault="00FC5E12" w:rsidP="00D329B2">
            <w:pPr>
              <w:jc w:val="center"/>
              <w:rPr>
                <w:sz w:val="22"/>
              </w:rPr>
            </w:pPr>
            <w:r w:rsidRPr="00AF40F3">
              <w:rPr>
                <w:sz w:val="22"/>
              </w:rPr>
              <w:t>0,565</w:t>
            </w:r>
          </w:p>
        </w:tc>
        <w:tc>
          <w:tcPr>
            <w:tcW w:w="981" w:type="dxa"/>
            <w:tcBorders>
              <w:top w:val="single" w:sz="4" w:space="0" w:color="auto"/>
              <w:left w:val="single" w:sz="4" w:space="0" w:color="auto"/>
              <w:bottom w:val="single" w:sz="4" w:space="0" w:color="auto"/>
              <w:right w:val="single" w:sz="4" w:space="0" w:color="auto"/>
            </w:tcBorders>
          </w:tcPr>
          <w:p w:rsidR="00FC5E12" w:rsidRPr="00AF40F3" w:rsidRDefault="00FC5E12" w:rsidP="00D329B2">
            <w:pPr>
              <w:jc w:val="center"/>
              <w:rPr>
                <w:sz w:val="22"/>
              </w:rPr>
            </w:pPr>
            <w:r w:rsidRPr="00AF40F3">
              <w:rPr>
                <w:sz w:val="22"/>
              </w:rPr>
              <w:t>0,577</w:t>
            </w:r>
          </w:p>
        </w:tc>
      </w:tr>
      <w:tr w:rsidR="00FC5E12" w:rsidRPr="00AF40F3" w:rsidTr="00D329B2">
        <w:tc>
          <w:tcPr>
            <w:tcW w:w="6588" w:type="dxa"/>
            <w:tcBorders>
              <w:top w:val="single" w:sz="4" w:space="0" w:color="auto"/>
              <w:left w:val="single" w:sz="4" w:space="0" w:color="auto"/>
              <w:bottom w:val="single" w:sz="4" w:space="0" w:color="auto"/>
              <w:right w:val="single" w:sz="4" w:space="0" w:color="auto"/>
            </w:tcBorders>
          </w:tcPr>
          <w:p w:rsidR="00FC5E12" w:rsidRPr="00AF40F3" w:rsidRDefault="00FC5E12" w:rsidP="00D329B2">
            <w:pPr>
              <w:jc w:val="both"/>
              <w:rPr>
                <w:sz w:val="22"/>
              </w:rPr>
            </w:pPr>
            <w:r w:rsidRPr="00AF40F3">
              <w:rPr>
                <w:sz w:val="22"/>
              </w:rPr>
              <w:t>Викиди забруднюючих речовин в атмосферне повітря від стаці</w:t>
            </w:r>
            <w:r w:rsidRPr="00AF40F3">
              <w:rPr>
                <w:sz w:val="22"/>
              </w:rPr>
              <w:t>о</w:t>
            </w:r>
            <w:r w:rsidRPr="00AF40F3">
              <w:rPr>
                <w:sz w:val="22"/>
              </w:rPr>
              <w:t>нарних джерел у розрахунку на одну особу, кг</w:t>
            </w:r>
          </w:p>
        </w:tc>
        <w:tc>
          <w:tcPr>
            <w:tcW w:w="1160" w:type="dxa"/>
            <w:tcBorders>
              <w:top w:val="single" w:sz="4" w:space="0" w:color="auto"/>
              <w:left w:val="single" w:sz="4" w:space="0" w:color="auto"/>
              <w:bottom w:val="single" w:sz="4" w:space="0" w:color="auto"/>
              <w:right w:val="single" w:sz="4" w:space="0" w:color="auto"/>
            </w:tcBorders>
          </w:tcPr>
          <w:p w:rsidR="00FC5E12" w:rsidRPr="00AF40F3" w:rsidRDefault="00FC5E12" w:rsidP="00D329B2">
            <w:pPr>
              <w:jc w:val="center"/>
              <w:rPr>
                <w:sz w:val="22"/>
              </w:rPr>
            </w:pPr>
            <w:r w:rsidRPr="00AF40F3">
              <w:rPr>
                <w:sz w:val="22"/>
              </w:rPr>
              <w:t>13,6</w:t>
            </w:r>
          </w:p>
        </w:tc>
        <w:tc>
          <w:tcPr>
            <w:tcW w:w="1160" w:type="dxa"/>
            <w:tcBorders>
              <w:top w:val="single" w:sz="4" w:space="0" w:color="auto"/>
              <w:left w:val="single" w:sz="4" w:space="0" w:color="auto"/>
              <w:bottom w:val="single" w:sz="4" w:space="0" w:color="auto"/>
              <w:right w:val="single" w:sz="4" w:space="0" w:color="auto"/>
            </w:tcBorders>
          </w:tcPr>
          <w:p w:rsidR="00FC5E12" w:rsidRPr="00AF40F3" w:rsidRDefault="00FC5E12" w:rsidP="00D329B2">
            <w:pPr>
              <w:jc w:val="center"/>
              <w:rPr>
                <w:sz w:val="22"/>
              </w:rPr>
            </w:pPr>
            <w:r w:rsidRPr="00AF40F3">
              <w:rPr>
                <w:sz w:val="22"/>
              </w:rPr>
              <w:t>12,04</w:t>
            </w:r>
          </w:p>
        </w:tc>
        <w:tc>
          <w:tcPr>
            <w:tcW w:w="981" w:type="dxa"/>
            <w:tcBorders>
              <w:top w:val="single" w:sz="4" w:space="0" w:color="auto"/>
              <w:left w:val="single" w:sz="4" w:space="0" w:color="auto"/>
              <w:bottom w:val="single" w:sz="4" w:space="0" w:color="auto"/>
              <w:right w:val="single" w:sz="4" w:space="0" w:color="auto"/>
            </w:tcBorders>
          </w:tcPr>
          <w:p w:rsidR="00FC5E12" w:rsidRPr="00AF40F3" w:rsidRDefault="00FC5E12" w:rsidP="00D329B2">
            <w:pPr>
              <w:jc w:val="center"/>
              <w:rPr>
                <w:sz w:val="22"/>
              </w:rPr>
            </w:pPr>
            <w:r w:rsidRPr="00AF40F3">
              <w:rPr>
                <w:sz w:val="22"/>
              </w:rPr>
              <w:t>12,38</w:t>
            </w:r>
          </w:p>
        </w:tc>
      </w:tr>
    </w:tbl>
    <w:p w:rsidR="00FC5E12" w:rsidRPr="00AF40F3" w:rsidRDefault="00FC5E12" w:rsidP="00FC5E12">
      <w:pPr>
        <w:rPr>
          <w:sz w:val="22"/>
          <w:szCs w:val="22"/>
          <w:lang w:val="ru-RU"/>
        </w:rPr>
      </w:pPr>
      <w:r w:rsidRPr="00AF40F3">
        <w:rPr>
          <w:i/>
          <w:sz w:val="28"/>
          <w:szCs w:val="28"/>
        </w:rPr>
        <w:t xml:space="preserve">* </w:t>
      </w:r>
      <w:r w:rsidRPr="00AF40F3">
        <w:rPr>
          <w:sz w:val="22"/>
          <w:szCs w:val="22"/>
        </w:rPr>
        <w:t>без урахуваня дозволів, виданих для об’</w:t>
      </w:r>
      <w:r w:rsidRPr="00AF40F3">
        <w:rPr>
          <w:sz w:val="22"/>
          <w:szCs w:val="22"/>
          <w:lang w:val="ru-RU"/>
        </w:rPr>
        <w:t>єктів першої групи;</w:t>
      </w:r>
    </w:p>
    <w:p w:rsidR="00FC5E12" w:rsidRPr="00AF40F3" w:rsidRDefault="00A364A6" w:rsidP="00FC5E12">
      <w:pPr>
        <w:jc w:val="both"/>
        <w:rPr>
          <w:sz w:val="22"/>
          <w:szCs w:val="22"/>
          <w:lang w:val="ru-RU"/>
        </w:rPr>
      </w:pPr>
      <w:r w:rsidRPr="00AF40F3">
        <w:rPr>
          <w:sz w:val="22"/>
          <w:szCs w:val="22"/>
          <w:lang w:val="ru-RU"/>
        </w:rPr>
        <w:t xml:space="preserve">** </w:t>
      </w:r>
      <w:r w:rsidR="00FC5E12" w:rsidRPr="00AF40F3">
        <w:rPr>
          <w:sz w:val="22"/>
          <w:szCs w:val="22"/>
          <w:lang w:val="ru-RU"/>
        </w:rPr>
        <w:t xml:space="preserve"> дозволи для </w:t>
      </w:r>
      <w:r w:rsidR="00FC5E12" w:rsidRPr="00AF40F3">
        <w:rPr>
          <w:sz w:val="22"/>
          <w:szCs w:val="22"/>
        </w:rPr>
        <w:t>об’</w:t>
      </w:r>
      <w:r w:rsidR="00FC5E12" w:rsidRPr="00AF40F3">
        <w:rPr>
          <w:sz w:val="22"/>
          <w:szCs w:val="22"/>
          <w:lang w:val="ru-RU"/>
        </w:rPr>
        <w:t>єктів першої групи видає Мінприроди, тому зазначена інформація відсутня в облдержадміністрації.</w:t>
      </w:r>
    </w:p>
    <w:p w:rsidR="00857E38" w:rsidRPr="00AF40F3" w:rsidRDefault="00857E38" w:rsidP="00211E5D">
      <w:pPr>
        <w:jc w:val="center"/>
        <w:rPr>
          <w:i/>
          <w:sz w:val="28"/>
          <w:szCs w:val="28"/>
          <w:lang w:val="ru-RU"/>
        </w:rPr>
      </w:pPr>
    </w:p>
    <w:p w:rsidR="00857E38" w:rsidRPr="00AF40F3" w:rsidRDefault="00857E38" w:rsidP="003E692B">
      <w:pPr>
        <w:jc w:val="center"/>
        <w:rPr>
          <w:sz w:val="28"/>
          <w:szCs w:val="28"/>
        </w:rPr>
      </w:pPr>
      <w:r w:rsidRPr="00AF40F3">
        <w:rPr>
          <w:sz w:val="28"/>
          <w:szCs w:val="28"/>
        </w:rPr>
        <w:t xml:space="preserve">Вміст забруднюючих речовин в атмосферному повітрі </w:t>
      </w:r>
      <w:r w:rsidR="00FC5E12" w:rsidRPr="00AF40F3">
        <w:rPr>
          <w:sz w:val="28"/>
          <w:szCs w:val="28"/>
        </w:rPr>
        <w:t>м. Миколаєва</w:t>
      </w:r>
    </w:p>
    <w:p w:rsidR="00857E38" w:rsidRPr="00AF40F3" w:rsidRDefault="00857E38" w:rsidP="003E692B">
      <w:pPr>
        <w:jc w:val="right"/>
      </w:pPr>
      <w:r w:rsidRPr="00AF40F3">
        <w:t>Таблиця 4</w:t>
      </w:r>
    </w:p>
    <w:p w:rsidR="00857E38" w:rsidRPr="00AF40F3" w:rsidRDefault="00857E38" w:rsidP="00A15CB4">
      <w:pPr>
        <w:jc w:val="center"/>
        <w:rPr>
          <w:sz w:val="28"/>
        </w:rPr>
      </w:pPr>
    </w:p>
    <w:tbl>
      <w:tblPr>
        <w:tblW w:w="10705"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418"/>
        <w:gridCol w:w="1911"/>
        <w:gridCol w:w="1963"/>
        <w:gridCol w:w="1844"/>
        <w:gridCol w:w="1584"/>
      </w:tblGrid>
      <w:tr w:rsidR="00421EDD" w:rsidRPr="00AF40F3" w:rsidTr="00D329B2">
        <w:trPr>
          <w:cantSplit/>
          <w:trHeight w:val="775"/>
        </w:trPr>
        <w:tc>
          <w:tcPr>
            <w:tcW w:w="1985" w:type="dxa"/>
            <w:tcBorders>
              <w:top w:val="single" w:sz="4" w:space="0" w:color="auto"/>
              <w:left w:val="single" w:sz="4" w:space="0" w:color="auto"/>
              <w:bottom w:val="single" w:sz="4" w:space="0" w:color="auto"/>
              <w:right w:val="single" w:sz="4" w:space="0" w:color="auto"/>
            </w:tcBorders>
            <w:hideMark/>
          </w:tcPr>
          <w:p w:rsidR="00421EDD" w:rsidRPr="00AF40F3" w:rsidRDefault="00421EDD" w:rsidP="00D329B2">
            <w:pPr>
              <w:jc w:val="center"/>
              <w:rPr>
                <w:sz w:val="22"/>
                <w:szCs w:val="22"/>
                <w:lang w:val="ru-RU"/>
              </w:rPr>
            </w:pPr>
            <w:r w:rsidRPr="00AF40F3">
              <w:rPr>
                <w:sz w:val="22"/>
                <w:szCs w:val="22"/>
              </w:rPr>
              <w:t>Назва забрудн</w:t>
            </w:r>
            <w:r w:rsidRPr="00AF40F3">
              <w:rPr>
                <w:sz w:val="22"/>
                <w:szCs w:val="22"/>
              </w:rPr>
              <w:t>ю</w:t>
            </w:r>
            <w:r w:rsidRPr="00AF40F3">
              <w:rPr>
                <w:sz w:val="22"/>
                <w:szCs w:val="22"/>
              </w:rPr>
              <w:t>ючої речовини</w:t>
            </w:r>
          </w:p>
        </w:tc>
        <w:tc>
          <w:tcPr>
            <w:tcW w:w="1418" w:type="dxa"/>
            <w:tcBorders>
              <w:top w:val="single" w:sz="4" w:space="0" w:color="auto"/>
              <w:left w:val="single" w:sz="4" w:space="0" w:color="auto"/>
              <w:bottom w:val="single" w:sz="4" w:space="0" w:color="auto"/>
              <w:right w:val="single" w:sz="4" w:space="0" w:color="auto"/>
            </w:tcBorders>
            <w:hideMark/>
          </w:tcPr>
          <w:p w:rsidR="00421EDD" w:rsidRPr="00AF40F3" w:rsidRDefault="00421EDD" w:rsidP="00D329B2">
            <w:pPr>
              <w:jc w:val="center"/>
              <w:rPr>
                <w:sz w:val="22"/>
                <w:szCs w:val="22"/>
              </w:rPr>
            </w:pPr>
            <w:r w:rsidRPr="00AF40F3">
              <w:rPr>
                <w:sz w:val="22"/>
                <w:szCs w:val="22"/>
              </w:rPr>
              <w:t>Місто</w:t>
            </w:r>
          </w:p>
        </w:tc>
        <w:tc>
          <w:tcPr>
            <w:tcW w:w="1911" w:type="dxa"/>
            <w:tcBorders>
              <w:top w:val="single" w:sz="4" w:space="0" w:color="auto"/>
              <w:left w:val="single" w:sz="4" w:space="0" w:color="auto"/>
              <w:bottom w:val="single" w:sz="4" w:space="0" w:color="auto"/>
              <w:right w:val="single" w:sz="4" w:space="0" w:color="auto"/>
            </w:tcBorders>
            <w:hideMark/>
          </w:tcPr>
          <w:p w:rsidR="00421EDD" w:rsidRPr="00AF40F3" w:rsidRDefault="00421EDD" w:rsidP="00D329B2">
            <w:pPr>
              <w:jc w:val="center"/>
              <w:rPr>
                <w:sz w:val="22"/>
                <w:szCs w:val="22"/>
              </w:rPr>
            </w:pPr>
            <w:r w:rsidRPr="00AF40F3">
              <w:rPr>
                <w:sz w:val="22"/>
                <w:szCs w:val="22"/>
              </w:rPr>
              <w:t>Середньорічний вміст, мг/м</w:t>
            </w:r>
            <w:r w:rsidRPr="00AF40F3">
              <w:rPr>
                <w:sz w:val="22"/>
                <w:szCs w:val="22"/>
                <w:vertAlign w:val="superscript"/>
              </w:rPr>
              <w:t>3</w:t>
            </w:r>
          </w:p>
        </w:tc>
        <w:tc>
          <w:tcPr>
            <w:tcW w:w="1963" w:type="dxa"/>
            <w:tcBorders>
              <w:top w:val="single" w:sz="4" w:space="0" w:color="auto"/>
              <w:left w:val="single" w:sz="4" w:space="0" w:color="auto"/>
              <w:bottom w:val="single" w:sz="4" w:space="0" w:color="auto"/>
              <w:right w:val="single" w:sz="4" w:space="0" w:color="auto"/>
            </w:tcBorders>
            <w:hideMark/>
          </w:tcPr>
          <w:p w:rsidR="00421EDD" w:rsidRPr="00AF40F3" w:rsidRDefault="00421EDD" w:rsidP="00D329B2">
            <w:pPr>
              <w:jc w:val="center"/>
              <w:rPr>
                <w:sz w:val="22"/>
                <w:szCs w:val="22"/>
              </w:rPr>
            </w:pPr>
            <w:r w:rsidRPr="00AF40F3">
              <w:rPr>
                <w:sz w:val="22"/>
                <w:szCs w:val="22"/>
              </w:rPr>
              <w:t>Середньодобові</w:t>
            </w:r>
          </w:p>
          <w:p w:rsidR="00421EDD" w:rsidRPr="00AF40F3" w:rsidRDefault="00421EDD" w:rsidP="00D329B2">
            <w:pPr>
              <w:jc w:val="center"/>
              <w:rPr>
                <w:sz w:val="22"/>
                <w:szCs w:val="22"/>
                <w:lang w:val="ru-RU"/>
              </w:rPr>
            </w:pPr>
            <w:r w:rsidRPr="00AF40F3">
              <w:rPr>
                <w:sz w:val="22"/>
                <w:szCs w:val="22"/>
              </w:rPr>
              <w:t xml:space="preserve"> ГДК, мг/м</w:t>
            </w:r>
            <w:r w:rsidRPr="00AF40F3">
              <w:rPr>
                <w:sz w:val="22"/>
                <w:szCs w:val="22"/>
                <w:vertAlign w:val="superscript"/>
              </w:rPr>
              <w:t>3</w:t>
            </w:r>
          </w:p>
        </w:tc>
        <w:tc>
          <w:tcPr>
            <w:tcW w:w="1844" w:type="dxa"/>
            <w:tcBorders>
              <w:top w:val="single" w:sz="4" w:space="0" w:color="auto"/>
              <w:left w:val="single" w:sz="4" w:space="0" w:color="auto"/>
              <w:bottom w:val="single" w:sz="4" w:space="0" w:color="auto"/>
              <w:right w:val="single" w:sz="4" w:space="0" w:color="auto"/>
            </w:tcBorders>
            <w:hideMark/>
          </w:tcPr>
          <w:p w:rsidR="00421EDD" w:rsidRPr="00AF40F3" w:rsidRDefault="00421EDD" w:rsidP="00D329B2">
            <w:pPr>
              <w:jc w:val="center"/>
              <w:rPr>
                <w:sz w:val="22"/>
                <w:szCs w:val="22"/>
              </w:rPr>
            </w:pPr>
            <w:r w:rsidRPr="00AF40F3">
              <w:rPr>
                <w:sz w:val="22"/>
                <w:szCs w:val="22"/>
              </w:rPr>
              <w:t>Максимальні разові ГДК, мг/м</w:t>
            </w:r>
            <w:r w:rsidRPr="00AF40F3">
              <w:rPr>
                <w:sz w:val="22"/>
                <w:szCs w:val="22"/>
                <w:vertAlign w:val="superscript"/>
              </w:rPr>
              <w:t>3</w:t>
            </w:r>
          </w:p>
        </w:tc>
        <w:tc>
          <w:tcPr>
            <w:tcW w:w="1584" w:type="dxa"/>
            <w:tcBorders>
              <w:top w:val="single" w:sz="4" w:space="0" w:color="auto"/>
              <w:left w:val="single" w:sz="4" w:space="0" w:color="auto"/>
              <w:bottom w:val="single" w:sz="4" w:space="0" w:color="auto"/>
              <w:right w:val="single" w:sz="4" w:space="0" w:color="auto"/>
            </w:tcBorders>
            <w:hideMark/>
          </w:tcPr>
          <w:p w:rsidR="00421EDD" w:rsidRPr="00AF40F3" w:rsidRDefault="00421EDD" w:rsidP="00D329B2">
            <w:pPr>
              <w:jc w:val="center"/>
              <w:rPr>
                <w:sz w:val="22"/>
                <w:szCs w:val="22"/>
              </w:rPr>
            </w:pPr>
            <w:r w:rsidRPr="00AF40F3">
              <w:rPr>
                <w:sz w:val="22"/>
                <w:szCs w:val="22"/>
              </w:rPr>
              <w:t>Максимал</w:t>
            </w:r>
            <w:r w:rsidRPr="00AF40F3">
              <w:rPr>
                <w:sz w:val="22"/>
                <w:szCs w:val="22"/>
              </w:rPr>
              <w:t>ь</w:t>
            </w:r>
            <w:r w:rsidRPr="00AF40F3">
              <w:rPr>
                <w:sz w:val="22"/>
                <w:szCs w:val="22"/>
              </w:rPr>
              <w:t>ний вміст, мг/м</w:t>
            </w:r>
            <w:r w:rsidRPr="00AF40F3">
              <w:rPr>
                <w:sz w:val="22"/>
                <w:szCs w:val="22"/>
                <w:vertAlign w:val="superscript"/>
              </w:rPr>
              <w:t>3</w:t>
            </w:r>
          </w:p>
        </w:tc>
      </w:tr>
      <w:tr w:rsidR="00421EDD" w:rsidRPr="00AF40F3" w:rsidTr="00D329B2">
        <w:tc>
          <w:tcPr>
            <w:tcW w:w="1985"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jc w:val="center"/>
              <w:rPr>
                <w:b/>
                <w:sz w:val="22"/>
                <w:szCs w:val="22"/>
              </w:rPr>
            </w:pPr>
            <w:r w:rsidRPr="00AF40F3">
              <w:rPr>
                <w:b/>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jc w:val="center"/>
              <w:rPr>
                <w:b/>
                <w:sz w:val="22"/>
                <w:szCs w:val="22"/>
              </w:rPr>
            </w:pPr>
            <w:r w:rsidRPr="00AF40F3">
              <w:rPr>
                <w:b/>
                <w:sz w:val="22"/>
                <w:szCs w:val="22"/>
              </w:rPr>
              <w:t>2</w:t>
            </w:r>
          </w:p>
        </w:tc>
        <w:tc>
          <w:tcPr>
            <w:tcW w:w="1911"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jc w:val="center"/>
              <w:rPr>
                <w:b/>
                <w:sz w:val="22"/>
                <w:szCs w:val="22"/>
                <w:lang w:val="ru-RU"/>
              </w:rPr>
            </w:pPr>
            <w:r w:rsidRPr="00AF40F3">
              <w:rPr>
                <w:b/>
                <w:sz w:val="22"/>
                <w:szCs w:val="22"/>
              </w:rPr>
              <w:t>3</w:t>
            </w:r>
          </w:p>
        </w:tc>
        <w:tc>
          <w:tcPr>
            <w:tcW w:w="1963"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jc w:val="center"/>
              <w:rPr>
                <w:b/>
                <w:sz w:val="22"/>
                <w:szCs w:val="22"/>
              </w:rPr>
            </w:pPr>
            <w:r w:rsidRPr="00AF40F3">
              <w:rPr>
                <w:b/>
                <w:sz w:val="22"/>
                <w:szCs w:val="22"/>
              </w:rPr>
              <w:t>4</w:t>
            </w:r>
          </w:p>
        </w:tc>
        <w:tc>
          <w:tcPr>
            <w:tcW w:w="1844"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jc w:val="center"/>
              <w:rPr>
                <w:b/>
                <w:sz w:val="22"/>
                <w:szCs w:val="22"/>
              </w:rPr>
            </w:pPr>
            <w:r w:rsidRPr="00AF40F3">
              <w:rPr>
                <w:b/>
                <w:sz w:val="22"/>
                <w:szCs w:val="22"/>
              </w:rPr>
              <w:t>5</w:t>
            </w:r>
          </w:p>
        </w:tc>
        <w:tc>
          <w:tcPr>
            <w:tcW w:w="1584" w:type="dxa"/>
            <w:tcBorders>
              <w:top w:val="single" w:sz="4" w:space="0" w:color="auto"/>
              <w:left w:val="single" w:sz="4" w:space="0" w:color="auto"/>
              <w:bottom w:val="single" w:sz="4" w:space="0" w:color="auto"/>
              <w:right w:val="single" w:sz="4" w:space="0" w:color="auto"/>
            </w:tcBorders>
            <w:hideMark/>
          </w:tcPr>
          <w:p w:rsidR="00421EDD" w:rsidRPr="00AF40F3" w:rsidRDefault="00421EDD" w:rsidP="00D329B2">
            <w:pPr>
              <w:jc w:val="center"/>
              <w:rPr>
                <w:b/>
                <w:sz w:val="22"/>
                <w:szCs w:val="22"/>
              </w:rPr>
            </w:pPr>
            <w:r w:rsidRPr="00AF40F3">
              <w:rPr>
                <w:b/>
                <w:sz w:val="22"/>
                <w:szCs w:val="22"/>
              </w:rPr>
              <w:t>6</w:t>
            </w:r>
          </w:p>
        </w:tc>
      </w:tr>
      <w:tr w:rsidR="00421EDD" w:rsidRPr="00AF40F3" w:rsidTr="00D329B2">
        <w:tc>
          <w:tcPr>
            <w:tcW w:w="1985"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rPr>
                <w:sz w:val="22"/>
                <w:szCs w:val="22"/>
              </w:rPr>
            </w:pPr>
            <w:r w:rsidRPr="00AF40F3">
              <w:rPr>
                <w:sz w:val="22"/>
                <w:szCs w:val="22"/>
              </w:rPr>
              <w:t>Пил</w:t>
            </w:r>
          </w:p>
        </w:tc>
        <w:tc>
          <w:tcPr>
            <w:tcW w:w="1418" w:type="dxa"/>
            <w:tcBorders>
              <w:top w:val="single" w:sz="4" w:space="0" w:color="auto"/>
              <w:left w:val="single" w:sz="4" w:space="0" w:color="auto"/>
              <w:bottom w:val="single" w:sz="4" w:space="0" w:color="auto"/>
              <w:right w:val="single" w:sz="4" w:space="0" w:color="auto"/>
            </w:tcBorders>
            <w:hideMark/>
          </w:tcPr>
          <w:p w:rsidR="00421EDD" w:rsidRPr="00AF40F3" w:rsidRDefault="00421EDD" w:rsidP="00D329B2">
            <w:pPr>
              <w:rPr>
                <w:spacing w:val="-2"/>
                <w:sz w:val="22"/>
                <w:szCs w:val="22"/>
              </w:rPr>
            </w:pPr>
            <w:r w:rsidRPr="00AF40F3">
              <w:rPr>
                <w:spacing w:val="-2"/>
                <w:sz w:val="22"/>
                <w:szCs w:val="22"/>
              </w:rPr>
              <w:t>м.Миколаїв</w:t>
            </w:r>
          </w:p>
        </w:tc>
        <w:tc>
          <w:tcPr>
            <w:tcW w:w="1911"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jc w:val="center"/>
              <w:rPr>
                <w:sz w:val="22"/>
                <w:szCs w:val="22"/>
              </w:rPr>
            </w:pPr>
            <w:r w:rsidRPr="00AF40F3">
              <w:rPr>
                <w:sz w:val="22"/>
                <w:szCs w:val="22"/>
              </w:rPr>
              <w:t>0,1</w:t>
            </w:r>
          </w:p>
        </w:tc>
        <w:tc>
          <w:tcPr>
            <w:tcW w:w="1963" w:type="dxa"/>
            <w:tcBorders>
              <w:top w:val="single" w:sz="4" w:space="0" w:color="auto"/>
              <w:left w:val="single" w:sz="4" w:space="0" w:color="auto"/>
              <w:bottom w:val="single" w:sz="4" w:space="0" w:color="auto"/>
              <w:right w:val="single" w:sz="4" w:space="0" w:color="auto"/>
            </w:tcBorders>
            <w:hideMark/>
          </w:tcPr>
          <w:p w:rsidR="00421EDD" w:rsidRPr="00AF40F3" w:rsidRDefault="00421EDD" w:rsidP="00D329B2">
            <w:pPr>
              <w:jc w:val="center"/>
              <w:rPr>
                <w:rFonts w:ascii="Garamond" w:hAnsi="Garamond"/>
                <w:sz w:val="22"/>
                <w:szCs w:val="22"/>
              </w:rPr>
            </w:pPr>
            <w:r w:rsidRPr="00AF40F3">
              <w:rPr>
                <w:rFonts w:ascii="Garamond" w:hAnsi="Garamond"/>
                <w:sz w:val="22"/>
                <w:szCs w:val="22"/>
              </w:rPr>
              <w:t>0,15</w:t>
            </w:r>
          </w:p>
        </w:tc>
        <w:tc>
          <w:tcPr>
            <w:tcW w:w="1844" w:type="dxa"/>
            <w:tcBorders>
              <w:top w:val="single" w:sz="4" w:space="0" w:color="auto"/>
              <w:left w:val="single" w:sz="4" w:space="0" w:color="auto"/>
              <w:bottom w:val="single" w:sz="4" w:space="0" w:color="auto"/>
              <w:right w:val="single" w:sz="4" w:space="0" w:color="auto"/>
            </w:tcBorders>
            <w:hideMark/>
          </w:tcPr>
          <w:p w:rsidR="00421EDD" w:rsidRPr="00AF40F3" w:rsidRDefault="00421EDD" w:rsidP="00D329B2">
            <w:pPr>
              <w:jc w:val="center"/>
              <w:rPr>
                <w:rFonts w:ascii="Garamond" w:hAnsi="Garamond"/>
                <w:sz w:val="22"/>
                <w:szCs w:val="22"/>
              </w:rPr>
            </w:pPr>
            <w:r w:rsidRPr="00AF40F3">
              <w:rPr>
                <w:rFonts w:ascii="Garamond" w:hAnsi="Garamond"/>
                <w:sz w:val="22"/>
                <w:szCs w:val="22"/>
              </w:rPr>
              <w:t>0,5</w:t>
            </w:r>
          </w:p>
        </w:tc>
        <w:tc>
          <w:tcPr>
            <w:tcW w:w="1584" w:type="dxa"/>
            <w:tcBorders>
              <w:top w:val="single" w:sz="4" w:space="0" w:color="auto"/>
              <w:left w:val="single" w:sz="4" w:space="0" w:color="auto"/>
              <w:bottom w:val="single" w:sz="4" w:space="0" w:color="auto"/>
              <w:right w:val="single" w:sz="4" w:space="0" w:color="auto"/>
            </w:tcBorders>
            <w:hideMark/>
          </w:tcPr>
          <w:p w:rsidR="00421EDD" w:rsidRPr="00AF40F3" w:rsidRDefault="00421EDD" w:rsidP="00D329B2">
            <w:pPr>
              <w:jc w:val="center"/>
              <w:rPr>
                <w:sz w:val="22"/>
                <w:szCs w:val="22"/>
              </w:rPr>
            </w:pPr>
            <w:r w:rsidRPr="00AF40F3">
              <w:rPr>
                <w:sz w:val="22"/>
                <w:szCs w:val="22"/>
              </w:rPr>
              <w:t>0,5</w:t>
            </w:r>
          </w:p>
        </w:tc>
      </w:tr>
      <w:tr w:rsidR="00421EDD" w:rsidRPr="00AF40F3" w:rsidTr="00D329B2">
        <w:tc>
          <w:tcPr>
            <w:tcW w:w="1985"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rPr>
                <w:sz w:val="22"/>
                <w:szCs w:val="22"/>
              </w:rPr>
            </w:pPr>
            <w:r w:rsidRPr="00AF40F3">
              <w:rPr>
                <w:sz w:val="22"/>
                <w:szCs w:val="22"/>
              </w:rPr>
              <w:t>Діоксид сірки</w:t>
            </w:r>
          </w:p>
        </w:tc>
        <w:tc>
          <w:tcPr>
            <w:tcW w:w="1418"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p>
        </w:tc>
        <w:tc>
          <w:tcPr>
            <w:tcW w:w="1911"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jc w:val="center"/>
              <w:rPr>
                <w:sz w:val="22"/>
                <w:szCs w:val="22"/>
              </w:rPr>
            </w:pPr>
            <w:r w:rsidRPr="00AF40F3">
              <w:rPr>
                <w:sz w:val="22"/>
                <w:szCs w:val="22"/>
              </w:rPr>
              <w:t>0,005</w:t>
            </w:r>
          </w:p>
        </w:tc>
        <w:tc>
          <w:tcPr>
            <w:tcW w:w="1963" w:type="dxa"/>
            <w:tcBorders>
              <w:top w:val="single" w:sz="4" w:space="0" w:color="auto"/>
              <w:left w:val="single" w:sz="4" w:space="0" w:color="auto"/>
              <w:bottom w:val="single" w:sz="4" w:space="0" w:color="auto"/>
              <w:right w:val="single" w:sz="4" w:space="0" w:color="auto"/>
            </w:tcBorders>
            <w:hideMark/>
          </w:tcPr>
          <w:p w:rsidR="00421EDD" w:rsidRPr="00AF40F3" w:rsidRDefault="00421EDD" w:rsidP="00D329B2">
            <w:pPr>
              <w:jc w:val="center"/>
              <w:rPr>
                <w:rFonts w:ascii="Garamond" w:hAnsi="Garamond"/>
                <w:sz w:val="22"/>
                <w:szCs w:val="22"/>
              </w:rPr>
            </w:pPr>
            <w:r w:rsidRPr="00AF40F3">
              <w:rPr>
                <w:rFonts w:ascii="Garamond" w:hAnsi="Garamond"/>
                <w:sz w:val="22"/>
                <w:szCs w:val="22"/>
              </w:rPr>
              <w:t>0,05</w:t>
            </w:r>
          </w:p>
        </w:tc>
        <w:tc>
          <w:tcPr>
            <w:tcW w:w="1844" w:type="dxa"/>
            <w:tcBorders>
              <w:top w:val="single" w:sz="4" w:space="0" w:color="auto"/>
              <w:left w:val="single" w:sz="4" w:space="0" w:color="auto"/>
              <w:bottom w:val="single" w:sz="4" w:space="0" w:color="auto"/>
              <w:right w:val="single" w:sz="4" w:space="0" w:color="auto"/>
            </w:tcBorders>
            <w:hideMark/>
          </w:tcPr>
          <w:p w:rsidR="00421EDD" w:rsidRPr="00AF40F3" w:rsidRDefault="00421EDD" w:rsidP="00D329B2">
            <w:pPr>
              <w:jc w:val="center"/>
              <w:rPr>
                <w:rFonts w:ascii="Garamond" w:hAnsi="Garamond"/>
                <w:sz w:val="22"/>
                <w:szCs w:val="22"/>
              </w:rPr>
            </w:pPr>
            <w:r w:rsidRPr="00AF40F3">
              <w:rPr>
                <w:rFonts w:ascii="Garamond" w:hAnsi="Garamond"/>
                <w:sz w:val="22"/>
                <w:szCs w:val="22"/>
              </w:rPr>
              <w:t>0,5</w:t>
            </w:r>
          </w:p>
        </w:tc>
        <w:tc>
          <w:tcPr>
            <w:tcW w:w="1584" w:type="dxa"/>
            <w:tcBorders>
              <w:top w:val="single" w:sz="4" w:space="0" w:color="auto"/>
              <w:left w:val="single" w:sz="4" w:space="0" w:color="auto"/>
              <w:bottom w:val="single" w:sz="4" w:space="0" w:color="auto"/>
              <w:right w:val="single" w:sz="4" w:space="0" w:color="auto"/>
            </w:tcBorders>
            <w:hideMark/>
          </w:tcPr>
          <w:p w:rsidR="00421EDD" w:rsidRPr="00AF40F3" w:rsidRDefault="00421EDD" w:rsidP="00D329B2">
            <w:pPr>
              <w:jc w:val="center"/>
              <w:rPr>
                <w:sz w:val="22"/>
                <w:szCs w:val="22"/>
                <w:lang w:val="en-US"/>
              </w:rPr>
            </w:pPr>
            <w:r w:rsidRPr="00AF40F3">
              <w:rPr>
                <w:sz w:val="22"/>
                <w:szCs w:val="22"/>
              </w:rPr>
              <w:t>0,0</w:t>
            </w:r>
            <w:r w:rsidRPr="00AF40F3">
              <w:rPr>
                <w:sz w:val="22"/>
                <w:szCs w:val="22"/>
                <w:lang w:val="en-US"/>
              </w:rPr>
              <w:t>29</w:t>
            </w:r>
          </w:p>
        </w:tc>
      </w:tr>
      <w:tr w:rsidR="00421EDD" w:rsidRPr="00AF40F3" w:rsidTr="00D329B2">
        <w:tc>
          <w:tcPr>
            <w:tcW w:w="1985"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rPr>
                <w:sz w:val="22"/>
                <w:szCs w:val="22"/>
              </w:rPr>
            </w:pPr>
            <w:r w:rsidRPr="00AF40F3">
              <w:rPr>
                <w:sz w:val="22"/>
                <w:szCs w:val="22"/>
              </w:rPr>
              <w:t>Оксид вуглецю</w:t>
            </w:r>
          </w:p>
        </w:tc>
        <w:tc>
          <w:tcPr>
            <w:tcW w:w="1418"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p>
        </w:tc>
        <w:tc>
          <w:tcPr>
            <w:tcW w:w="1911"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jc w:val="center"/>
              <w:rPr>
                <w:sz w:val="22"/>
                <w:szCs w:val="22"/>
                <w:lang w:val="en-US"/>
              </w:rPr>
            </w:pPr>
            <w:r w:rsidRPr="00AF40F3">
              <w:rPr>
                <w:sz w:val="22"/>
                <w:szCs w:val="22"/>
                <w:lang w:val="en-US"/>
              </w:rPr>
              <w:t>2</w:t>
            </w:r>
          </w:p>
        </w:tc>
        <w:tc>
          <w:tcPr>
            <w:tcW w:w="1963" w:type="dxa"/>
            <w:tcBorders>
              <w:top w:val="single" w:sz="4" w:space="0" w:color="auto"/>
              <w:left w:val="single" w:sz="4" w:space="0" w:color="auto"/>
              <w:bottom w:val="single" w:sz="4" w:space="0" w:color="auto"/>
              <w:right w:val="single" w:sz="4" w:space="0" w:color="auto"/>
            </w:tcBorders>
            <w:hideMark/>
          </w:tcPr>
          <w:p w:rsidR="00421EDD" w:rsidRPr="00AF40F3" w:rsidRDefault="00421EDD" w:rsidP="00D329B2">
            <w:pPr>
              <w:jc w:val="center"/>
              <w:rPr>
                <w:rFonts w:ascii="Garamond" w:hAnsi="Garamond"/>
                <w:sz w:val="22"/>
                <w:szCs w:val="22"/>
              </w:rPr>
            </w:pPr>
            <w:r w:rsidRPr="00AF40F3">
              <w:rPr>
                <w:rFonts w:ascii="Garamond" w:hAnsi="Garamond"/>
                <w:sz w:val="22"/>
                <w:szCs w:val="22"/>
              </w:rPr>
              <w:t>3</w:t>
            </w:r>
          </w:p>
        </w:tc>
        <w:tc>
          <w:tcPr>
            <w:tcW w:w="1844" w:type="dxa"/>
            <w:tcBorders>
              <w:top w:val="single" w:sz="4" w:space="0" w:color="auto"/>
              <w:left w:val="single" w:sz="4" w:space="0" w:color="auto"/>
              <w:bottom w:val="single" w:sz="4" w:space="0" w:color="auto"/>
              <w:right w:val="single" w:sz="4" w:space="0" w:color="auto"/>
            </w:tcBorders>
            <w:hideMark/>
          </w:tcPr>
          <w:p w:rsidR="00421EDD" w:rsidRPr="00AF40F3" w:rsidRDefault="00421EDD" w:rsidP="00D329B2">
            <w:pPr>
              <w:jc w:val="center"/>
              <w:rPr>
                <w:rFonts w:ascii="Garamond" w:hAnsi="Garamond"/>
                <w:sz w:val="22"/>
                <w:szCs w:val="22"/>
              </w:rPr>
            </w:pPr>
            <w:r w:rsidRPr="00AF40F3">
              <w:rPr>
                <w:rFonts w:ascii="Garamond" w:hAnsi="Garamond"/>
                <w:sz w:val="22"/>
                <w:szCs w:val="22"/>
              </w:rPr>
              <w:t>5</w:t>
            </w:r>
          </w:p>
        </w:tc>
        <w:tc>
          <w:tcPr>
            <w:tcW w:w="1584" w:type="dxa"/>
            <w:tcBorders>
              <w:top w:val="single" w:sz="4" w:space="0" w:color="auto"/>
              <w:left w:val="single" w:sz="4" w:space="0" w:color="auto"/>
              <w:bottom w:val="single" w:sz="4" w:space="0" w:color="auto"/>
              <w:right w:val="single" w:sz="4" w:space="0" w:color="auto"/>
            </w:tcBorders>
            <w:hideMark/>
          </w:tcPr>
          <w:p w:rsidR="00421EDD" w:rsidRPr="00AF40F3" w:rsidRDefault="00421EDD" w:rsidP="00D329B2">
            <w:pPr>
              <w:jc w:val="center"/>
              <w:rPr>
                <w:sz w:val="22"/>
                <w:szCs w:val="22"/>
                <w:lang w:val="en-US"/>
              </w:rPr>
            </w:pPr>
            <w:r w:rsidRPr="00AF40F3">
              <w:rPr>
                <w:sz w:val="22"/>
                <w:szCs w:val="22"/>
                <w:lang w:val="en-US"/>
              </w:rPr>
              <w:t>9</w:t>
            </w:r>
          </w:p>
        </w:tc>
      </w:tr>
      <w:tr w:rsidR="00421EDD" w:rsidRPr="00AF40F3" w:rsidTr="00D329B2">
        <w:tc>
          <w:tcPr>
            <w:tcW w:w="1985"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rPr>
                <w:sz w:val="22"/>
                <w:szCs w:val="22"/>
              </w:rPr>
            </w:pPr>
            <w:r w:rsidRPr="00AF40F3">
              <w:rPr>
                <w:sz w:val="22"/>
                <w:szCs w:val="22"/>
              </w:rPr>
              <w:t>Діоксид азоту</w:t>
            </w:r>
          </w:p>
        </w:tc>
        <w:tc>
          <w:tcPr>
            <w:tcW w:w="1418"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p>
        </w:tc>
        <w:tc>
          <w:tcPr>
            <w:tcW w:w="1911"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jc w:val="center"/>
              <w:rPr>
                <w:sz w:val="22"/>
                <w:szCs w:val="22"/>
                <w:lang w:val="en-US"/>
              </w:rPr>
            </w:pPr>
            <w:r w:rsidRPr="00AF40F3">
              <w:rPr>
                <w:sz w:val="22"/>
                <w:szCs w:val="22"/>
              </w:rPr>
              <w:t>0,0</w:t>
            </w:r>
            <w:r w:rsidRPr="00AF40F3">
              <w:rPr>
                <w:sz w:val="22"/>
                <w:szCs w:val="22"/>
                <w:lang w:val="en-US"/>
              </w:rPr>
              <w:t>4</w:t>
            </w:r>
          </w:p>
        </w:tc>
        <w:tc>
          <w:tcPr>
            <w:tcW w:w="1963" w:type="dxa"/>
            <w:tcBorders>
              <w:top w:val="single" w:sz="4" w:space="0" w:color="auto"/>
              <w:left w:val="single" w:sz="4" w:space="0" w:color="auto"/>
              <w:bottom w:val="single" w:sz="4" w:space="0" w:color="auto"/>
              <w:right w:val="single" w:sz="4" w:space="0" w:color="auto"/>
            </w:tcBorders>
            <w:hideMark/>
          </w:tcPr>
          <w:p w:rsidR="00421EDD" w:rsidRPr="00AF40F3" w:rsidRDefault="00421EDD" w:rsidP="00D329B2">
            <w:pPr>
              <w:jc w:val="center"/>
              <w:rPr>
                <w:rFonts w:ascii="Garamond" w:hAnsi="Garamond"/>
                <w:sz w:val="22"/>
                <w:szCs w:val="22"/>
              </w:rPr>
            </w:pPr>
            <w:r w:rsidRPr="00AF40F3">
              <w:rPr>
                <w:rFonts w:ascii="Garamond" w:hAnsi="Garamond"/>
                <w:sz w:val="22"/>
                <w:szCs w:val="22"/>
              </w:rPr>
              <w:t>0,04</w:t>
            </w:r>
          </w:p>
        </w:tc>
        <w:tc>
          <w:tcPr>
            <w:tcW w:w="1844" w:type="dxa"/>
            <w:tcBorders>
              <w:top w:val="single" w:sz="4" w:space="0" w:color="auto"/>
              <w:left w:val="single" w:sz="4" w:space="0" w:color="auto"/>
              <w:bottom w:val="single" w:sz="4" w:space="0" w:color="auto"/>
              <w:right w:val="single" w:sz="4" w:space="0" w:color="auto"/>
            </w:tcBorders>
            <w:hideMark/>
          </w:tcPr>
          <w:p w:rsidR="00421EDD" w:rsidRPr="00AF40F3" w:rsidRDefault="00421EDD" w:rsidP="00D329B2">
            <w:pPr>
              <w:jc w:val="center"/>
              <w:rPr>
                <w:rFonts w:ascii="Garamond" w:hAnsi="Garamond"/>
                <w:sz w:val="22"/>
                <w:szCs w:val="22"/>
              </w:rPr>
            </w:pPr>
            <w:r w:rsidRPr="00AF40F3">
              <w:rPr>
                <w:rFonts w:ascii="Garamond" w:hAnsi="Garamond"/>
                <w:sz w:val="22"/>
                <w:szCs w:val="22"/>
              </w:rPr>
              <w:t>0,2</w:t>
            </w:r>
          </w:p>
        </w:tc>
        <w:tc>
          <w:tcPr>
            <w:tcW w:w="1584" w:type="dxa"/>
            <w:tcBorders>
              <w:top w:val="single" w:sz="4" w:space="0" w:color="auto"/>
              <w:left w:val="single" w:sz="4" w:space="0" w:color="auto"/>
              <w:bottom w:val="single" w:sz="4" w:space="0" w:color="auto"/>
              <w:right w:val="single" w:sz="4" w:space="0" w:color="auto"/>
            </w:tcBorders>
            <w:hideMark/>
          </w:tcPr>
          <w:p w:rsidR="00421EDD" w:rsidRPr="00AF40F3" w:rsidRDefault="00421EDD" w:rsidP="00D329B2">
            <w:pPr>
              <w:jc w:val="center"/>
              <w:rPr>
                <w:sz w:val="22"/>
                <w:szCs w:val="22"/>
                <w:lang w:val="en-US"/>
              </w:rPr>
            </w:pPr>
            <w:r w:rsidRPr="00AF40F3">
              <w:rPr>
                <w:sz w:val="22"/>
                <w:szCs w:val="22"/>
              </w:rPr>
              <w:t>0,1</w:t>
            </w:r>
            <w:r w:rsidRPr="00AF40F3">
              <w:rPr>
                <w:sz w:val="22"/>
                <w:szCs w:val="22"/>
                <w:lang w:val="en-US"/>
              </w:rPr>
              <w:t>9</w:t>
            </w:r>
          </w:p>
        </w:tc>
      </w:tr>
      <w:tr w:rsidR="00421EDD" w:rsidRPr="00AF40F3" w:rsidTr="00D329B2">
        <w:tc>
          <w:tcPr>
            <w:tcW w:w="1985"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rPr>
                <w:sz w:val="22"/>
                <w:szCs w:val="22"/>
              </w:rPr>
            </w:pPr>
            <w:r w:rsidRPr="00AF40F3">
              <w:rPr>
                <w:sz w:val="22"/>
                <w:szCs w:val="22"/>
              </w:rPr>
              <w:t>Оксид азоту</w:t>
            </w:r>
          </w:p>
        </w:tc>
        <w:tc>
          <w:tcPr>
            <w:tcW w:w="1418"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p>
        </w:tc>
        <w:tc>
          <w:tcPr>
            <w:tcW w:w="1911"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jc w:val="center"/>
              <w:rPr>
                <w:sz w:val="22"/>
                <w:szCs w:val="22"/>
                <w:lang w:val="en-US"/>
              </w:rPr>
            </w:pPr>
            <w:r w:rsidRPr="00AF40F3">
              <w:rPr>
                <w:sz w:val="22"/>
                <w:szCs w:val="22"/>
              </w:rPr>
              <w:t>0,0</w:t>
            </w:r>
            <w:r w:rsidRPr="00AF40F3">
              <w:rPr>
                <w:sz w:val="22"/>
                <w:szCs w:val="22"/>
                <w:lang w:val="en-US"/>
              </w:rPr>
              <w:t>1</w:t>
            </w:r>
          </w:p>
        </w:tc>
        <w:tc>
          <w:tcPr>
            <w:tcW w:w="1963" w:type="dxa"/>
            <w:tcBorders>
              <w:top w:val="single" w:sz="4" w:space="0" w:color="auto"/>
              <w:left w:val="single" w:sz="4" w:space="0" w:color="auto"/>
              <w:bottom w:val="single" w:sz="4" w:space="0" w:color="auto"/>
              <w:right w:val="single" w:sz="4" w:space="0" w:color="auto"/>
            </w:tcBorders>
            <w:hideMark/>
          </w:tcPr>
          <w:p w:rsidR="00421EDD" w:rsidRPr="00AF40F3" w:rsidRDefault="00421EDD" w:rsidP="00D329B2">
            <w:pPr>
              <w:jc w:val="center"/>
              <w:rPr>
                <w:rFonts w:ascii="Garamond" w:hAnsi="Garamond"/>
                <w:sz w:val="22"/>
                <w:szCs w:val="22"/>
              </w:rPr>
            </w:pPr>
            <w:r w:rsidRPr="00AF40F3">
              <w:rPr>
                <w:rFonts w:ascii="Garamond" w:hAnsi="Garamond"/>
                <w:sz w:val="22"/>
                <w:szCs w:val="22"/>
              </w:rPr>
              <w:t>0,06</w:t>
            </w:r>
          </w:p>
        </w:tc>
        <w:tc>
          <w:tcPr>
            <w:tcW w:w="1844" w:type="dxa"/>
            <w:tcBorders>
              <w:top w:val="single" w:sz="4" w:space="0" w:color="auto"/>
              <w:left w:val="single" w:sz="4" w:space="0" w:color="auto"/>
              <w:bottom w:val="single" w:sz="4" w:space="0" w:color="auto"/>
              <w:right w:val="single" w:sz="4" w:space="0" w:color="auto"/>
            </w:tcBorders>
            <w:hideMark/>
          </w:tcPr>
          <w:p w:rsidR="00421EDD" w:rsidRPr="00AF40F3" w:rsidRDefault="00421EDD" w:rsidP="00D329B2">
            <w:pPr>
              <w:jc w:val="center"/>
              <w:rPr>
                <w:rFonts w:ascii="Garamond" w:hAnsi="Garamond"/>
                <w:sz w:val="22"/>
                <w:szCs w:val="22"/>
              </w:rPr>
            </w:pPr>
            <w:r w:rsidRPr="00AF40F3">
              <w:rPr>
                <w:rFonts w:ascii="Garamond" w:hAnsi="Garamond"/>
                <w:sz w:val="22"/>
                <w:szCs w:val="22"/>
              </w:rPr>
              <w:t>0,4</w:t>
            </w:r>
          </w:p>
        </w:tc>
        <w:tc>
          <w:tcPr>
            <w:tcW w:w="1584" w:type="dxa"/>
            <w:tcBorders>
              <w:top w:val="single" w:sz="4" w:space="0" w:color="auto"/>
              <w:left w:val="single" w:sz="4" w:space="0" w:color="auto"/>
              <w:bottom w:val="single" w:sz="4" w:space="0" w:color="auto"/>
              <w:right w:val="single" w:sz="4" w:space="0" w:color="auto"/>
            </w:tcBorders>
            <w:hideMark/>
          </w:tcPr>
          <w:p w:rsidR="00421EDD" w:rsidRPr="00AF40F3" w:rsidRDefault="00421EDD" w:rsidP="00D329B2">
            <w:pPr>
              <w:jc w:val="center"/>
              <w:rPr>
                <w:sz w:val="22"/>
                <w:szCs w:val="22"/>
              </w:rPr>
            </w:pPr>
            <w:r w:rsidRPr="00AF40F3">
              <w:rPr>
                <w:sz w:val="22"/>
                <w:szCs w:val="22"/>
              </w:rPr>
              <w:t>0,07</w:t>
            </w:r>
          </w:p>
        </w:tc>
      </w:tr>
      <w:tr w:rsidR="00421EDD" w:rsidRPr="00AF40F3" w:rsidTr="00D329B2">
        <w:tc>
          <w:tcPr>
            <w:tcW w:w="1985"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ind w:hanging="108"/>
              <w:rPr>
                <w:spacing w:val="-4"/>
                <w:sz w:val="22"/>
                <w:szCs w:val="22"/>
              </w:rPr>
            </w:pPr>
            <w:r w:rsidRPr="00AF40F3">
              <w:rPr>
                <w:spacing w:val="-4"/>
                <w:sz w:val="22"/>
                <w:szCs w:val="22"/>
              </w:rPr>
              <w:t>Фтористий водень</w:t>
            </w:r>
          </w:p>
        </w:tc>
        <w:tc>
          <w:tcPr>
            <w:tcW w:w="1418"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p>
        </w:tc>
        <w:tc>
          <w:tcPr>
            <w:tcW w:w="1911"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jc w:val="center"/>
              <w:rPr>
                <w:sz w:val="22"/>
                <w:szCs w:val="22"/>
              </w:rPr>
            </w:pPr>
            <w:r w:rsidRPr="00AF40F3">
              <w:rPr>
                <w:sz w:val="22"/>
                <w:szCs w:val="22"/>
              </w:rPr>
              <w:t>0,003</w:t>
            </w:r>
          </w:p>
        </w:tc>
        <w:tc>
          <w:tcPr>
            <w:tcW w:w="1963" w:type="dxa"/>
            <w:tcBorders>
              <w:top w:val="single" w:sz="4" w:space="0" w:color="auto"/>
              <w:left w:val="single" w:sz="4" w:space="0" w:color="auto"/>
              <w:bottom w:val="single" w:sz="4" w:space="0" w:color="auto"/>
              <w:right w:val="single" w:sz="4" w:space="0" w:color="auto"/>
            </w:tcBorders>
            <w:hideMark/>
          </w:tcPr>
          <w:p w:rsidR="00421EDD" w:rsidRPr="00AF40F3" w:rsidRDefault="00421EDD" w:rsidP="00D329B2">
            <w:pPr>
              <w:jc w:val="center"/>
              <w:rPr>
                <w:rFonts w:ascii="Garamond" w:hAnsi="Garamond"/>
                <w:sz w:val="22"/>
                <w:szCs w:val="22"/>
              </w:rPr>
            </w:pPr>
            <w:r w:rsidRPr="00AF40F3">
              <w:rPr>
                <w:rFonts w:ascii="Garamond" w:hAnsi="Garamond"/>
                <w:sz w:val="22"/>
                <w:szCs w:val="22"/>
              </w:rPr>
              <w:t>0,005</w:t>
            </w:r>
          </w:p>
        </w:tc>
        <w:tc>
          <w:tcPr>
            <w:tcW w:w="1844" w:type="dxa"/>
            <w:tcBorders>
              <w:top w:val="single" w:sz="4" w:space="0" w:color="auto"/>
              <w:left w:val="single" w:sz="4" w:space="0" w:color="auto"/>
              <w:bottom w:val="single" w:sz="4" w:space="0" w:color="auto"/>
              <w:right w:val="single" w:sz="4" w:space="0" w:color="auto"/>
            </w:tcBorders>
            <w:hideMark/>
          </w:tcPr>
          <w:p w:rsidR="00421EDD" w:rsidRPr="00AF40F3" w:rsidRDefault="00421EDD" w:rsidP="00D329B2">
            <w:pPr>
              <w:jc w:val="center"/>
              <w:rPr>
                <w:rFonts w:ascii="Garamond" w:hAnsi="Garamond"/>
                <w:sz w:val="22"/>
                <w:szCs w:val="22"/>
              </w:rPr>
            </w:pPr>
            <w:r w:rsidRPr="00AF40F3">
              <w:rPr>
                <w:rFonts w:ascii="Garamond" w:hAnsi="Garamond"/>
                <w:sz w:val="22"/>
                <w:szCs w:val="22"/>
              </w:rPr>
              <w:t>0,020</w:t>
            </w:r>
          </w:p>
        </w:tc>
        <w:tc>
          <w:tcPr>
            <w:tcW w:w="1584" w:type="dxa"/>
            <w:tcBorders>
              <w:top w:val="single" w:sz="4" w:space="0" w:color="auto"/>
              <w:left w:val="single" w:sz="4" w:space="0" w:color="auto"/>
              <w:bottom w:val="single" w:sz="4" w:space="0" w:color="auto"/>
              <w:right w:val="single" w:sz="4" w:space="0" w:color="auto"/>
            </w:tcBorders>
            <w:hideMark/>
          </w:tcPr>
          <w:p w:rsidR="00421EDD" w:rsidRPr="00AF40F3" w:rsidRDefault="00421EDD" w:rsidP="00D329B2">
            <w:pPr>
              <w:jc w:val="center"/>
              <w:rPr>
                <w:sz w:val="22"/>
                <w:szCs w:val="22"/>
                <w:lang w:val="en-US"/>
              </w:rPr>
            </w:pPr>
            <w:r w:rsidRPr="00AF40F3">
              <w:rPr>
                <w:sz w:val="22"/>
                <w:szCs w:val="22"/>
              </w:rPr>
              <w:t>0,0</w:t>
            </w:r>
            <w:r w:rsidRPr="00AF40F3">
              <w:rPr>
                <w:sz w:val="22"/>
                <w:szCs w:val="22"/>
                <w:lang w:val="en-US"/>
              </w:rPr>
              <w:t>20</w:t>
            </w:r>
          </w:p>
        </w:tc>
      </w:tr>
      <w:tr w:rsidR="00421EDD" w:rsidRPr="00AF40F3" w:rsidTr="00D329B2">
        <w:tc>
          <w:tcPr>
            <w:tcW w:w="1985"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rPr>
                <w:sz w:val="22"/>
                <w:szCs w:val="22"/>
              </w:rPr>
            </w:pPr>
            <w:r w:rsidRPr="00AF40F3">
              <w:rPr>
                <w:sz w:val="22"/>
                <w:szCs w:val="22"/>
              </w:rPr>
              <w:t>Формальдегід</w:t>
            </w:r>
          </w:p>
        </w:tc>
        <w:tc>
          <w:tcPr>
            <w:tcW w:w="1418"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p>
        </w:tc>
        <w:tc>
          <w:tcPr>
            <w:tcW w:w="1911"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jc w:val="center"/>
              <w:rPr>
                <w:sz w:val="22"/>
                <w:szCs w:val="22"/>
                <w:lang w:val="en-US"/>
              </w:rPr>
            </w:pPr>
            <w:r w:rsidRPr="00AF40F3">
              <w:rPr>
                <w:sz w:val="22"/>
                <w:szCs w:val="22"/>
              </w:rPr>
              <w:t>0,01</w:t>
            </w:r>
            <w:r w:rsidRPr="00AF40F3">
              <w:rPr>
                <w:sz w:val="22"/>
                <w:szCs w:val="22"/>
                <w:lang w:val="en-US"/>
              </w:rPr>
              <w:t>3</w:t>
            </w:r>
          </w:p>
        </w:tc>
        <w:tc>
          <w:tcPr>
            <w:tcW w:w="1963" w:type="dxa"/>
            <w:tcBorders>
              <w:top w:val="single" w:sz="4" w:space="0" w:color="auto"/>
              <w:left w:val="single" w:sz="4" w:space="0" w:color="auto"/>
              <w:bottom w:val="single" w:sz="4" w:space="0" w:color="auto"/>
              <w:right w:val="single" w:sz="4" w:space="0" w:color="auto"/>
            </w:tcBorders>
            <w:hideMark/>
          </w:tcPr>
          <w:p w:rsidR="00421EDD" w:rsidRPr="00AF40F3" w:rsidRDefault="00421EDD" w:rsidP="00D329B2">
            <w:pPr>
              <w:jc w:val="center"/>
              <w:rPr>
                <w:rFonts w:ascii="Garamond" w:hAnsi="Garamond"/>
                <w:sz w:val="22"/>
                <w:szCs w:val="22"/>
              </w:rPr>
            </w:pPr>
            <w:r w:rsidRPr="00AF40F3">
              <w:rPr>
                <w:rFonts w:ascii="Garamond" w:hAnsi="Garamond"/>
                <w:sz w:val="22"/>
                <w:szCs w:val="22"/>
              </w:rPr>
              <w:t>0,003</w:t>
            </w:r>
          </w:p>
        </w:tc>
        <w:tc>
          <w:tcPr>
            <w:tcW w:w="1844" w:type="dxa"/>
            <w:tcBorders>
              <w:top w:val="single" w:sz="4" w:space="0" w:color="auto"/>
              <w:left w:val="single" w:sz="4" w:space="0" w:color="auto"/>
              <w:bottom w:val="single" w:sz="4" w:space="0" w:color="auto"/>
              <w:right w:val="single" w:sz="4" w:space="0" w:color="auto"/>
            </w:tcBorders>
            <w:hideMark/>
          </w:tcPr>
          <w:p w:rsidR="00421EDD" w:rsidRPr="00AF40F3" w:rsidRDefault="00421EDD" w:rsidP="00D329B2">
            <w:pPr>
              <w:jc w:val="center"/>
              <w:rPr>
                <w:rFonts w:ascii="Garamond" w:hAnsi="Garamond"/>
                <w:sz w:val="22"/>
                <w:szCs w:val="22"/>
              </w:rPr>
            </w:pPr>
            <w:r w:rsidRPr="00AF40F3">
              <w:rPr>
                <w:rFonts w:ascii="Garamond" w:hAnsi="Garamond"/>
                <w:sz w:val="22"/>
                <w:szCs w:val="22"/>
              </w:rPr>
              <w:t>0,035</w:t>
            </w:r>
          </w:p>
        </w:tc>
        <w:tc>
          <w:tcPr>
            <w:tcW w:w="1584" w:type="dxa"/>
            <w:tcBorders>
              <w:top w:val="single" w:sz="4" w:space="0" w:color="auto"/>
              <w:left w:val="single" w:sz="4" w:space="0" w:color="auto"/>
              <w:bottom w:val="single" w:sz="4" w:space="0" w:color="auto"/>
              <w:right w:val="single" w:sz="4" w:space="0" w:color="auto"/>
            </w:tcBorders>
            <w:hideMark/>
          </w:tcPr>
          <w:p w:rsidR="00421EDD" w:rsidRPr="00AF40F3" w:rsidRDefault="00421EDD" w:rsidP="00D329B2">
            <w:pPr>
              <w:jc w:val="center"/>
              <w:rPr>
                <w:sz w:val="22"/>
                <w:szCs w:val="22"/>
              </w:rPr>
            </w:pPr>
            <w:r w:rsidRPr="00AF40F3">
              <w:rPr>
                <w:sz w:val="22"/>
                <w:szCs w:val="22"/>
              </w:rPr>
              <w:t>0,067</w:t>
            </w:r>
          </w:p>
        </w:tc>
      </w:tr>
      <w:tr w:rsidR="00421EDD" w:rsidRPr="00AF40F3" w:rsidTr="00D329B2">
        <w:tc>
          <w:tcPr>
            <w:tcW w:w="10705" w:type="dxa"/>
            <w:gridSpan w:val="6"/>
            <w:tcBorders>
              <w:top w:val="single" w:sz="4" w:space="0" w:color="auto"/>
              <w:left w:val="single" w:sz="4" w:space="0" w:color="auto"/>
              <w:bottom w:val="single" w:sz="4" w:space="0" w:color="auto"/>
              <w:right w:val="single" w:sz="4" w:space="0" w:color="auto"/>
            </w:tcBorders>
            <w:hideMark/>
          </w:tcPr>
          <w:p w:rsidR="00421EDD" w:rsidRPr="00AF40F3" w:rsidRDefault="00421EDD" w:rsidP="00D329B2">
            <w:pPr>
              <w:jc w:val="center"/>
              <w:rPr>
                <w:sz w:val="22"/>
                <w:szCs w:val="22"/>
              </w:rPr>
            </w:pPr>
            <w:r w:rsidRPr="00AF40F3">
              <w:rPr>
                <w:sz w:val="22"/>
                <w:szCs w:val="22"/>
              </w:rPr>
              <w:t>Важкі метали, мкг/м</w:t>
            </w:r>
            <w:r w:rsidRPr="00AF40F3">
              <w:rPr>
                <w:sz w:val="22"/>
                <w:szCs w:val="22"/>
                <w:vertAlign w:val="superscript"/>
              </w:rPr>
              <w:t>3</w:t>
            </w:r>
          </w:p>
        </w:tc>
      </w:tr>
      <w:tr w:rsidR="00421EDD" w:rsidRPr="00AF40F3" w:rsidTr="00D329B2">
        <w:tc>
          <w:tcPr>
            <w:tcW w:w="1985"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rPr>
                <w:sz w:val="22"/>
                <w:szCs w:val="22"/>
              </w:rPr>
            </w:pPr>
            <w:r w:rsidRPr="00AF40F3">
              <w:rPr>
                <w:sz w:val="22"/>
                <w:szCs w:val="22"/>
              </w:rPr>
              <w:t>Залізо</w:t>
            </w:r>
          </w:p>
        </w:tc>
        <w:tc>
          <w:tcPr>
            <w:tcW w:w="1418" w:type="dxa"/>
            <w:tcBorders>
              <w:top w:val="single" w:sz="4" w:space="0" w:color="auto"/>
              <w:left w:val="single" w:sz="4" w:space="0" w:color="auto"/>
              <w:bottom w:val="single" w:sz="4" w:space="0" w:color="auto"/>
              <w:right w:val="single" w:sz="4" w:space="0" w:color="auto"/>
            </w:tcBorders>
            <w:hideMark/>
          </w:tcPr>
          <w:p w:rsidR="00421EDD" w:rsidRPr="00AF40F3" w:rsidRDefault="00421EDD" w:rsidP="00D329B2">
            <w:pPr>
              <w:jc w:val="center"/>
              <w:rPr>
                <w:sz w:val="22"/>
                <w:szCs w:val="22"/>
              </w:rPr>
            </w:pPr>
            <w:r w:rsidRPr="00AF40F3">
              <w:rPr>
                <w:spacing w:val="-2"/>
                <w:sz w:val="22"/>
                <w:szCs w:val="22"/>
              </w:rPr>
              <w:t>м.Миколаїв</w:t>
            </w:r>
          </w:p>
        </w:tc>
        <w:tc>
          <w:tcPr>
            <w:tcW w:w="1911"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jc w:val="center"/>
              <w:rPr>
                <w:sz w:val="22"/>
                <w:szCs w:val="22"/>
                <w:lang w:val="en-US"/>
              </w:rPr>
            </w:pPr>
            <w:r w:rsidRPr="00AF40F3">
              <w:rPr>
                <w:sz w:val="22"/>
                <w:szCs w:val="22"/>
              </w:rPr>
              <w:t>0,</w:t>
            </w:r>
            <w:r w:rsidRPr="00AF40F3">
              <w:rPr>
                <w:sz w:val="22"/>
                <w:szCs w:val="22"/>
                <w:lang w:val="en-US"/>
              </w:rPr>
              <w:t>85</w:t>
            </w:r>
          </w:p>
        </w:tc>
        <w:tc>
          <w:tcPr>
            <w:tcW w:w="1963"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jc w:val="center"/>
              <w:rPr>
                <w:sz w:val="22"/>
                <w:szCs w:val="22"/>
              </w:rPr>
            </w:pPr>
            <w:r w:rsidRPr="00AF40F3">
              <w:rPr>
                <w:sz w:val="22"/>
                <w:szCs w:val="22"/>
              </w:rPr>
              <w:t>40,0</w:t>
            </w:r>
          </w:p>
        </w:tc>
        <w:tc>
          <w:tcPr>
            <w:tcW w:w="1844"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jc w:val="center"/>
              <w:rPr>
                <w:sz w:val="22"/>
                <w:szCs w:val="22"/>
              </w:rPr>
            </w:pPr>
            <w:r w:rsidRPr="00AF40F3">
              <w:rPr>
                <w:sz w:val="22"/>
                <w:szCs w:val="22"/>
              </w:rPr>
              <w:t>-</w:t>
            </w:r>
          </w:p>
        </w:tc>
        <w:tc>
          <w:tcPr>
            <w:tcW w:w="1584" w:type="dxa"/>
            <w:tcBorders>
              <w:top w:val="single" w:sz="4" w:space="0" w:color="auto"/>
              <w:left w:val="single" w:sz="4" w:space="0" w:color="auto"/>
              <w:bottom w:val="single" w:sz="4" w:space="0" w:color="auto"/>
              <w:right w:val="single" w:sz="4" w:space="0" w:color="auto"/>
            </w:tcBorders>
            <w:hideMark/>
          </w:tcPr>
          <w:p w:rsidR="00421EDD" w:rsidRPr="00AF40F3" w:rsidRDefault="00421EDD" w:rsidP="00D329B2">
            <w:pPr>
              <w:jc w:val="center"/>
              <w:rPr>
                <w:sz w:val="22"/>
                <w:szCs w:val="22"/>
                <w:lang w:val="en-US"/>
              </w:rPr>
            </w:pPr>
            <w:r w:rsidRPr="00AF40F3">
              <w:rPr>
                <w:sz w:val="22"/>
                <w:szCs w:val="22"/>
                <w:lang w:val="en-US"/>
              </w:rPr>
              <w:t>3</w:t>
            </w:r>
            <w:r w:rsidRPr="00AF40F3">
              <w:rPr>
                <w:sz w:val="22"/>
                <w:szCs w:val="22"/>
              </w:rPr>
              <w:t>,</w:t>
            </w:r>
            <w:r w:rsidRPr="00AF40F3">
              <w:rPr>
                <w:sz w:val="22"/>
                <w:szCs w:val="22"/>
                <w:lang w:val="en-US"/>
              </w:rPr>
              <w:t>31</w:t>
            </w:r>
          </w:p>
        </w:tc>
      </w:tr>
      <w:tr w:rsidR="00421EDD" w:rsidRPr="00AF40F3" w:rsidTr="00D329B2">
        <w:tc>
          <w:tcPr>
            <w:tcW w:w="1985"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rPr>
                <w:sz w:val="22"/>
                <w:szCs w:val="22"/>
              </w:rPr>
            </w:pPr>
            <w:r w:rsidRPr="00AF40F3">
              <w:rPr>
                <w:sz w:val="22"/>
                <w:szCs w:val="22"/>
              </w:rPr>
              <w:t>Марганець</w:t>
            </w:r>
          </w:p>
        </w:tc>
        <w:tc>
          <w:tcPr>
            <w:tcW w:w="1418"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p>
        </w:tc>
        <w:tc>
          <w:tcPr>
            <w:tcW w:w="1911"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jc w:val="center"/>
              <w:rPr>
                <w:sz w:val="22"/>
                <w:szCs w:val="22"/>
                <w:lang w:val="en-US"/>
              </w:rPr>
            </w:pPr>
            <w:r w:rsidRPr="00AF40F3">
              <w:rPr>
                <w:sz w:val="22"/>
                <w:szCs w:val="22"/>
              </w:rPr>
              <w:t>0,02</w:t>
            </w:r>
            <w:r w:rsidRPr="00AF40F3">
              <w:rPr>
                <w:sz w:val="22"/>
                <w:szCs w:val="22"/>
                <w:lang w:val="en-US"/>
              </w:rPr>
              <w:t>4</w:t>
            </w:r>
          </w:p>
        </w:tc>
        <w:tc>
          <w:tcPr>
            <w:tcW w:w="1963"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jc w:val="center"/>
              <w:rPr>
                <w:sz w:val="22"/>
                <w:szCs w:val="22"/>
              </w:rPr>
            </w:pPr>
            <w:r w:rsidRPr="00AF40F3">
              <w:rPr>
                <w:sz w:val="22"/>
                <w:szCs w:val="22"/>
              </w:rPr>
              <w:t>1,0</w:t>
            </w:r>
          </w:p>
        </w:tc>
        <w:tc>
          <w:tcPr>
            <w:tcW w:w="1844"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jc w:val="center"/>
              <w:rPr>
                <w:sz w:val="22"/>
                <w:szCs w:val="22"/>
              </w:rPr>
            </w:pPr>
            <w:r w:rsidRPr="00AF40F3">
              <w:rPr>
                <w:sz w:val="22"/>
                <w:szCs w:val="22"/>
              </w:rPr>
              <w:t>-</w:t>
            </w:r>
          </w:p>
        </w:tc>
        <w:tc>
          <w:tcPr>
            <w:tcW w:w="1584" w:type="dxa"/>
            <w:tcBorders>
              <w:top w:val="single" w:sz="4" w:space="0" w:color="auto"/>
              <w:left w:val="single" w:sz="4" w:space="0" w:color="auto"/>
              <w:bottom w:val="single" w:sz="4" w:space="0" w:color="auto"/>
              <w:right w:val="single" w:sz="4" w:space="0" w:color="auto"/>
            </w:tcBorders>
            <w:hideMark/>
          </w:tcPr>
          <w:p w:rsidR="00421EDD" w:rsidRPr="00AF40F3" w:rsidRDefault="00421EDD" w:rsidP="00D329B2">
            <w:pPr>
              <w:jc w:val="center"/>
              <w:rPr>
                <w:sz w:val="22"/>
                <w:szCs w:val="22"/>
                <w:lang w:val="en-US"/>
              </w:rPr>
            </w:pPr>
            <w:r w:rsidRPr="00AF40F3">
              <w:rPr>
                <w:sz w:val="22"/>
                <w:szCs w:val="22"/>
              </w:rPr>
              <w:t>0,</w:t>
            </w:r>
            <w:r w:rsidRPr="00AF40F3">
              <w:rPr>
                <w:sz w:val="22"/>
                <w:szCs w:val="22"/>
                <w:lang w:val="en-US"/>
              </w:rPr>
              <w:t>12</w:t>
            </w:r>
          </w:p>
        </w:tc>
      </w:tr>
      <w:tr w:rsidR="00421EDD" w:rsidRPr="00AF40F3" w:rsidTr="00D329B2">
        <w:tc>
          <w:tcPr>
            <w:tcW w:w="1985"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rPr>
                <w:sz w:val="22"/>
                <w:szCs w:val="22"/>
              </w:rPr>
            </w:pPr>
            <w:r w:rsidRPr="00AF40F3">
              <w:rPr>
                <w:sz w:val="22"/>
                <w:szCs w:val="22"/>
              </w:rPr>
              <w:t>Мідь</w:t>
            </w:r>
          </w:p>
        </w:tc>
        <w:tc>
          <w:tcPr>
            <w:tcW w:w="1418"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p>
        </w:tc>
        <w:tc>
          <w:tcPr>
            <w:tcW w:w="1911"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jc w:val="center"/>
              <w:rPr>
                <w:sz w:val="22"/>
                <w:szCs w:val="22"/>
                <w:lang w:val="en-US"/>
              </w:rPr>
            </w:pPr>
            <w:r w:rsidRPr="00AF40F3">
              <w:rPr>
                <w:sz w:val="22"/>
                <w:szCs w:val="22"/>
              </w:rPr>
              <w:t>0,0</w:t>
            </w:r>
            <w:r w:rsidRPr="00AF40F3">
              <w:rPr>
                <w:sz w:val="22"/>
                <w:szCs w:val="22"/>
                <w:lang w:val="en-US"/>
              </w:rPr>
              <w:t>25</w:t>
            </w:r>
          </w:p>
        </w:tc>
        <w:tc>
          <w:tcPr>
            <w:tcW w:w="1963"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jc w:val="center"/>
              <w:rPr>
                <w:sz w:val="22"/>
                <w:szCs w:val="22"/>
              </w:rPr>
            </w:pPr>
            <w:r w:rsidRPr="00AF40F3">
              <w:rPr>
                <w:sz w:val="22"/>
                <w:szCs w:val="22"/>
              </w:rPr>
              <w:t>2,0</w:t>
            </w:r>
          </w:p>
        </w:tc>
        <w:tc>
          <w:tcPr>
            <w:tcW w:w="1844"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jc w:val="center"/>
              <w:rPr>
                <w:sz w:val="22"/>
                <w:szCs w:val="22"/>
              </w:rPr>
            </w:pPr>
            <w:r w:rsidRPr="00AF40F3">
              <w:rPr>
                <w:sz w:val="22"/>
                <w:szCs w:val="22"/>
              </w:rPr>
              <w:t>-</w:t>
            </w:r>
          </w:p>
        </w:tc>
        <w:tc>
          <w:tcPr>
            <w:tcW w:w="1584" w:type="dxa"/>
            <w:tcBorders>
              <w:top w:val="single" w:sz="4" w:space="0" w:color="auto"/>
              <w:left w:val="single" w:sz="4" w:space="0" w:color="auto"/>
              <w:bottom w:val="single" w:sz="4" w:space="0" w:color="auto"/>
              <w:right w:val="single" w:sz="4" w:space="0" w:color="auto"/>
            </w:tcBorders>
            <w:hideMark/>
          </w:tcPr>
          <w:p w:rsidR="00421EDD" w:rsidRPr="00AF40F3" w:rsidRDefault="00421EDD" w:rsidP="00D329B2">
            <w:pPr>
              <w:jc w:val="center"/>
              <w:rPr>
                <w:sz w:val="22"/>
                <w:szCs w:val="22"/>
                <w:lang w:val="en-US"/>
              </w:rPr>
            </w:pPr>
            <w:r w:rsidRPr="00AF40F3">
              <w:rPr>
                <w:sz w:val="22"/>
                <w:szCs w:val="22"/>
              </w:rPr>
              <w:t>0,</w:t>
            </w:r>
            <w:r w:rsidRPr="00AF40F3">
              <w:rPr>
                <w:sz w:val="22"/>
                <w:szCs w:val="22"/>
                <w:lang w:val="en-US"/>
              </w:rPr>
              <w:t>11</w:t>
            </w:r>
          </w:p>
        </w:tc>
      </w:tr>
      <w:tr w:rsidR="00421EDD" w:rsidRPr="00AF40F3" w:rsidTr="00D329B2">
        <w:tc>
          <w:tcPr>
            <w:tcW w:w="1985"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rPr>
                <w:sz w:val="22"/>
                <w:szCs w:val="22"/>
              </w:rPr>
            </w:pPr>
            <w:r w:rsidRPr="00AF40F3">
              <w:rPr>
                <w:sz w:val="22"/>
                <w:szCs w:val="22"/>
              </w:rPr>
              <w:t>Нікель</w:t>
            </w:r>
          </w:p>
        </w:tc>
        <w:tc>
          <w:tcPr>
            <w:tcW w:w="1418"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p>
        </w:tc>
        <w:tc>
          <w:tcPr>
            <w:tcW w:w="1911"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jc w:val="center"/>
              <w:rPr>
                <w:sz w:val="22"/>
                <w:szCs w:val="22"/>
                <w:lang w:val="en-US"/>
              </w:rPr>
            </w:pPr>
            <w:r w:rsidRPr="00AF40F3">
              <w:rPr>
                <w:sz w:val="22"/>
                <w:szCs w:val="22"/>
              </w:rPr>
              <w:t>0,01</w:t>
            </w:r>
            <w:r w:rsidRPr="00AF40F3">
              <w:rPr>
                <w:sz w:val="22"/>
                <w:szCs w:val="22"/>
                <w:lang w:val="en-US"/>
              </w:rPr>
              <w:t>2</w:t>
            </w:r>
          </w:p>
        </w:tc>
        <w:tc>
          <w:tcPr>
            <w:tcW w:w="1963"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jc w:val="center"/>
              <w:rPr>
                <w:sz w:val="22"/>
                <w:szCs w:val="22"/>
              </w:rPr>
            </w:pPr>
            <w:r w:rsidRPr="00AF40F3">
              <w:rPr>
                <w:sz w:val="22"/>
                <w:szCs w:val="22"/>
              </w:rPr>
              <w:t>1,0</w:t>
            </w:r>
          </w:p>
        </w:tc>
        <w:tc>
          <w:tcPr>
            <w:tcW w:w="1844"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jc w:val="center"/>
              <w:rPr>
                <w:sz w:val="22"/>
                <w:szCs w:val="22"/>
              </w:rPr>
            </w:pPr>
            <w:r w:rsidRPr="00AF40F3">
              <w:rPr>
                <w:sz w:val="22"/>
                <w:szCs w:val="22"/>
              </w:rPr>
              <w:t>-</w:t>
            </w:r>
          </w:p>
        </w:tc>
        <w:tc>
          <w:tcPr>
            <w:tcW w:w="1584" w:type="dxa"/>
            <w:tcBorders>
              <w:top w:val="single" w:sz="4" w:space="0" w:color="auto"/>
              <w:left w:val="single" w:sz="4" w:space="0" w:color="auto"/>
              <w:bottom w:val="single" w:sz="4" w:space="0" w:color="auto"/>
              <w:right w:val="single" w:sz="4" w:space="0" w:color="auto"/>
            </w:tcBorders>
            <w:hideMark/>
          </w:tcPr>
          <w:p w:rsidR="00421EDD" w:rsidRPr="00AF40F3" w:rsidRDefault="00421EDD" w:rsidP="00D329B2">
            <w:pPr>
              <w:jc w:val="center"/>
              <w:rPr>
                <w:sz w:val="22"/>
                <w:szCs w:val="22"/>
                <w:lang w:val="en-US"/>
              </w:rPr>
            </w:pPr>
            <w:r w:rsidRPr="00AF40F3">
              <w:rPr>
                <w:sz w:val="22"/>
                <w:szCs w:val="22"/>
              </w:rPr>
              <w:t>0,0</w:t>
            </w:r>
            <w:r w:rsidRPr="00AF40F3">
              <w:rPr>
                <w:sz w:val="22"/>
                <w:szCs w:val="22"/>
                <w:lang w:val="en-US"/>
              </w:rPr>
              <w:t>2</w:t>
            </w:r>
          </w:p>
        </w:tc>
      </w:tr>
      <w:tr w:rsidR="00421EDD" w:rsidRPr="00AF40F3" w:rsidTr="00D329B2">
        <w:tc>
          <w:tcPr>
            <w:tcW w:w="1985"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rPr>
                <w:sz w:val="22"/>
                <w:szCs w:val="22"/>
              </w:rPr>
            </w:pPr>
            <w:r w:rsidRPr="00AF40F3">
              <w:rPr>
                <w:sz w:val="22"/>
                <w:szCs w:val="22"/>
              </w:rPr>
              <w:t>Свинець</w:t>
            </w:r>
          </w:p>
        </w:tc>
        <w:tc>
          <w:tcPr>
            <w:tcW w:w="1418"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p>
        </w:tc>
        <w:tc>
          <w:tcPr>
            <w:tcW w:w="1911"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jc w:val="center"/>
              <w:rPr>
                <w:sz w:val="22"/>
                <w:szCs w:val="22"/>
                <w:lang w:val="en-US"/>
              </w:rPr>
            </w:pPr>
            <w:r w:rsidRPr="00AF40F3">
              <w:rPr>
                <w:sz w:val="22"/>
                <w:szCs w:val="22"/>
              </w:rPr>
              <w:t>0,01</w:t>
            </w:r>
            <w:r w:rsidRPr="00AF40F3">
              <w:rPr>
                <w:sz w:val="22"/>
                <w:szCs w:val="22"/>
                <w:lang w:val="en-US"/>
              </w:rPr>
              <w:t>8</w:t>
            </w:r>
          </w:p>
        </w:tc>
        <w:tc>
          <w:tcPr>
            <w:tcW w:w="1963"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jc w:val="center"/>
              <w:rPr>
                <w:sz w:val="22"/>
                <w:szCs w:val="22"/>
              </w:rPr>
            </w:pPr>
            <w:r w:rsidRPr="00AF40F3">
              <w:rPr>
                <w:sz w:val="22"/>
                <w:szCs w:val="22"/>
              </w:rPr>
              <w:t>0,3</w:t>
            </w:r>
          </w:p>
        </w:tc>
        <w:tc>
          <w:tcPr>
            <w:tcW w:w="1844"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jc w:val="center"/>
              <w:rPr>
                <w:sz w:val="22"/>
                <w:szCs w:val="22"/>
              </w:rPr>
            </w:pPr>
            <w:r w:rsidRPr="00AF40F3">
              <w:rPr>
                <w:sz w:val="22"/>
                <w:szCs w:val="22"/>
              </w:rPr>
              <w:t>-</w:t>
            </w:r>
          </w:p>
        </w:tc>
        <w:tc>
          <w:tcPr>
            <w:tcW w:w="1584" w:type="dxa"/>
            <w:tcBorders>
              <w:top w:val="single" w:sz="4" w:space="0" w:color="auto"/>
              <w:left w:val="single" w:sz="4" w:space="0" w:color="auto"/>
              <w:bottom w:val="single" w:sz="4" w:space="0" w:color="auto"/>
              <w:right w:val="single" w:sz="4" w:space="0" w:color="auto"/>
            </w:tcBorders>
            <w:hideMark/>
          </w:tcPr>
          <w:p w:rsidR="00421EDD" w:rsidRPr="00AF40F3" w:rsidRDefault="00421EDD" w:rsidP="00D329B2">
            <w:pPr>
              <w:jc w:val="center"/>
              <w:rPr>
                <w:sz w:val="22"/>
                <w:szCs w:val="22"/>
                <w:lang w:val="en-US"/>
              </w:rPr>
            </w:pPr>
            <w:r w:rsidRPr="00AF40F3">
              <w:rPr>
                <w:sz w:val="22"/>
                <w:szCs w:val="22"/>
              </w:rPr>
              <w:t>0,0</w:t>
            </w:r>
            <w:r w:rsidRPr="00AF40F3">
              <w:rPr>
                <w:sz w:val="22"/>
                <w:szCs w:val="22"/>
                <w:lang w:val="en-US"/>
              </w:rPr>
              <w:t>5</w:t>
            </w:r>
          </w:p>
        </w:tc>
      </w:tr>
      <w:tr w:rsidR="00421EDD" w:rsidRPr="00AF40F3" w:rsidTr="00D329B2">
        <w:tc>
          <w:tcPr>
            <w:tcW w:w="1985"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rPr>
                <w:sz w:val="22"/>
                <w:szCs w:val="22"/>
              </w:rPr>
            </w:pPr>
            <w:r w:rsidRPr="00AF40F3">
              <w:rPr>
                <w:sz w:val="22"/>
                <w:szCs w:val="22"/>
              </w:rPr>
              <w:t>Хром</w:t>
            </w:r>
          </w:p>
        </w:tc>
        <w:tc>
          <w:tcPr>
            <w:tcW w:w="1418"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p>
        </w:tc>
        <w:tc>
          <w:tcPr>
            <w:tcW w:w="1911"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jc w:val="center"/>
              <w:rPr>
                <w:sz w:val="22"/>
                <w:szCs w:val="22"/>
                <w:lang w:val="en-US"/>
              </w:rPr>
            </w:pPr>
            <w:r w:rsidRPr="00AF40F3">
              <w:rPr>
                <w:sz w:val="22"/>
                <w:szCs w:val="22"/>
              </w:rPr>
              <w:t>0,01</w:t>
            </w:r>
            <w:r w:rsidRPr="00AF40F3">
              <w:rPr>
                <w:sz w:val="22"/>
                <w:szCs w:val="22"/>
                <w:lang w:val="en-US"/>
              </w:rPr>
              <w:t>1</w:t>
            </w:r>
          </w:p>
        </w:tc>
        <w:tc>
          <w:tcPr>
            <w:tcW w:w="1963"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jc w:val="center"/>
              <w:rPr>
                <w:sz w:val="22"/>
                <w:szCs w:val="22"/>
              </w:rPr>
            </w:pPr>
            <w:r w:rsidRPr="00AF40F3">
              <w:rPr>
                <w:sz w:val="22"/>
                <w:szCs w:val="22"/>
              </w:rPr>
              <w:t>1,5</w:t>
            </w:r>
          </w:p>
        </w:tc>
        <w:tc>
          <w:tcPr>
            <w:tcW w:w="1844"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jc w:val="center"/>
              <w:rPr>
                <w:sz w:val="22"/>
                <w:szCs w:val="22"/>
              </w:rPr>
            </w:pPr>
            <w:r w:rsidRPr="00AF40F3">
              <w:rPr>
                <w:sz w:val="22"/>
                <w:szCs w:val="22"/>
              </w:rPr>
              <w:t>-</w:t>
            </w:r>
          </w:p>
        </w:tc>
        <w:tc>
          <w:tcPr>
            <w:tcW w:w="1584" w:type="dxa"/>
            <w:tcBorders>
              <w:top w:val="single" w:sz="4" w:space="0" w:color="auto"/>
              <w:left w:val="single" w:sz="4" w:space="0" w:color="auto"/>
              <w:bottom w:val="single" w:sz="4" w:space="0" w:color="auto"/>
              <w:right w:val="single" w:sz="4" w:space="0" w:color="auto"/>
            </w:tcBorders>
            <w:hideMark/>
          </w:tcPr>
          <w:p w:rsidR="00421EDD" w:rsidRPr="00AF40F3" w:rsidRDefault="00421EDD" w:rsidP="00D329B2">
            <w:pPr>
              <w:jc w:val="center"/>
              <w:rPr>
                <w:sz w:val="22"/>
                <w:szCs w:val="22"/>
                <w:lang w:val="en-US"/>
              </w:rPr>
            </w:pPr>
            <w:r w:rsidRPr="00AF40F3">
              <w:rPr>
                <w:sz w:val="22"/>
                <w:szCs w:val="22"/>
              </w:rPr>
              <w:t>0,0</w:t>
            </w:r>
            <w:r w:rsidRPr="00AF40F3">
              <w:rPr>
                <w:sz w:val="22"/>
                <w:szCs w:val="22"/>
                <w:lang w:val="en-US"/>
              </w:rPr>
              <w:t>2</w:t>
            </w:r>
          </w:p>
        </w:tc>
      </w:tr>
      <w:tr w:rsidR="00421EDD" w:rsidRPr="00AF40F3" w:rsidTr="00D329B2">
        <w:tc>
          <w:tcPr>
            <w:tcW w:w="1985"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rPr>
                <w:sz w:val="22"/>
                <w:szCs w:val="22"/>
              </w:rPr>
            </w:pPr>
            <w:r w:rsidRPr="00AF40F3">
              <w:rPr>
                <w:sz w:val="22"/>
                <w:szCs w:val="22"/>
              </w:rPr>
              <w:t>Цинк</w:t>
            </w:r>
          </w:p>
        </w:tc>
        <w:tc>
          <w:tcPr>
            <w:tcW w:w="1418"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p>
        </w:tc>
        <w:tc>
          <w:tcPr>
            <w:tcW w:w="1911"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jc w:val="center"/>
              <w:rPr>
                <w:sz w:val="22"/>
                <w:szCs w:val="22"/>
                <w:lang w:val="en-US"/>
              </w:rPr>
            </w:pPr>
            <w:r w:rsidRPr="00AF40F3">
              <w:rPr>
                <w:sz w:val="22"/>
                <w:szCs w:val="22"/>
              </w:rPr>
              <w:t>0,0</w:t>
            </w:r>
            <w:r w:rsidRPr="00AF40F3">
              <w:rPr>
                <w:sz w:val="22"/>
                <w:szCs w:val="22"/>
                <w:lang w:val="en-US"/>
              </w:rPr>
              <w:t>35</w:t>
            </w:r>
          </w:p>
        </w:tc>
        <w:tc>
          <w:tcPr>
            <w:tcW w:w="1963"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jc w:val="center"/>
              <w:rPr>
                <w:sz w:val="22"/>
                <w:szCs w:val="22"/>
              </w:rPr>
            </w:pPr>
            <w:r w:rsidRPr="00AF40F3">
              <w:rPr>
                <w:sz w:val="22"/>
                <w:szCs w:val="22"/>
              </w:rPr>
              <w:t>50,0</w:t>
            </w:r>
          </w:p>
        </w:tc>
        <w:tc>
          <w:tcPr>
            <w:tcW w:w="1844"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jc w:val="center"/>
              <w:rPr>
                <w:sz w:val="22"/>
                <w:szCs w:val="22"/>
              </w:rPr>
            </w:pPr>
            <w:r w:rsidRPr="00AF40F3">
              <w:rPr>
                <w:sz w:val="22"/>
                <w:szCs w:val="22"/>
              </w:rPr>
              <w:t>-</w:t>
            </w:r>
          </w:p>
        </w:tc>
        <w:tc>
          <w:tcPr>
            <w:tcW w:w="1584" w:type="dxa"/>
            <w:tcBorders>
              <w:top w:val="single" w:sz="4" w:space="0" w:color="auto"/>
              <w:left w:val="single" w:sz="4" w:space="0" w:color="auto"/>
              <w:bottom w:val="single" w:sz="4" w:space="0" w:color="auto"/>
              <w:right w:val="single" w:sz="4" w:space="0" w:color="auto"/>
            </w:tcBorders>
            <w:hideMark/>
          </w:tcPr>
          <w:p w:rsidR="00421EDD" w:rsidRPr="00AF40F3" w:rsidRDefault="00421EDD" w:rsidP="00D329B2">
            <w:pPr>
              <w:jc w:val="center"/>
              <w:rPr>
                <w:sz w:val="22"/>
                <w:szCs w:val="22"/>
                <w:lang w:val="en-US"/>
              </w:rPr>
            </w:pPr>
            <w:r w:rsidRPr="00AF40F3">
              <w:rPr>
                <w:sz w:val="22"/>
                <w:szCs w:val="22"/>
              </w:rPr>
              <w:t>0,</w:t>
            </w:r>
            <w:r w:rsidRPr="00AF40F3">
              <w:rPr>
                <w:sz w:val="22"/>
                <w:szCs w:val="22"/>
                <w:lang w:val="en-US"/>
              </w:rPr>
              <w:t>13</w:t>
            </w:r>
          </w:p>
        </w:tc>
      </w:tr>
      <w:tr w:rsidR="00421EDD" w:rsidRPr="00AF40F3" w:rsidTr="00D329B2">
        <w:tc>
          <w:tcPr>
            <w:tcW w:w="1985"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rPr>
                <w:sz w:val="22"/>
                <w:szCs w:val="22"/>
              </w:rPr>
            </w:pPr>
            <w:r w:rsidRPr="00AF40F3">
              <w:rPr>
                <w:sz w:val="22"/>
                <w:szCs w:val="22"/>
              </w:rPr>
              <w:t>Кадмій</w:t>
            </w:r>
          </w:p>
        </w:tc>
        <w:tc>
          <w:tcPr>
            <w:tcW w:w="1418"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p>
        </w:tc>
        <w:tc>
          <w:tcPr>
            <w:tcW w:w="1911"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jc w:val="center"/>
              <w:rPr>
                <w:sz w:val="22"/>
                <w:szCs w:val="22"/>
              </w:rPr>
            </w:pPr>
            <w:r w:rsidRPr="00AF40F3">
              <w:rPr>
                <w:sz w:val="22"/>
                <w:szCs w:val="22"/>
              </w:rPr>
              <w:t>0,001</w:t>
            </w:r>
          </w:p>
        </w:tc>
        <w:tc>
          <w:tcPr>
            <w:tcW w:w="1963"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jc w:val="center"/>
              <w:rPr>
                <w:sz w:val="22"/>
                <w:szCs w:val="22"/>
              </w:rPr>
            </w:pPr>
            <w:r w:rsidRPr="00AF40F3">
              <w:rPr>
                <w:sz w:val="22"/>
                <w:szCs w:val="22"/>
              </w:rPr>
              <w:t>0,3</w:t>
            </w:r>
          </w:p>
        </w:tc>
        <w:tc>
          <w:tcPr>
            <w:tcW w:w="1844" w:type="dxa"/>
            <w:tcBorders>
              <w:top w:val="single" w:sz="4" w:space="0" w:color="auto"/>
              <w:left w:val="single" w:sz="4" w:space="0" w:color="auto"/>
              <w:bottom w:val="single" w:sz="4" w:space="0" w:color="auto"/>
              <w:right w:val="single" w:sz="4" w:space="0" w:color="auto"/>
            </w:tcBorders>
            <w:vAlign w:val="center"/>
            <w:hideMark/>
          </w:tcPr>
          <w:p w:rsidR="00421EDD" w:rsidRPr="00AF40F3" w:rsidRDefault="00421EDD" w:rsidP="00D329B2">
            <w:pPr>
              <w:jc w:val="center"/>
              <w:rPr>
                <w:sz w:val="22"/>
                <w:szCs w:val="22"/>
              </w:rPr>
            </w:pPr>
            <w:r w:rsidRPr="00AF40F3">
              <w:rPr>
                <w:sz w:val="22"/>
                <w:szCs w:val="22"/>
              </w:rPr>
              <w:t>-</w:t>
            </w:r>
          </w:p>
        </w:tc>
        <w:tc>
          <w:tcPr>
            <w:tcW w:w="1584" w:type="dxa"/>
            <w:tcBorders>
              <w:top w:val="single" w:sz="4" w:space="0" w:color="auto"/>
              <w:left w:val="single" w:sz="4" w:space="0" w:color="auto"/>
              <w:bottom w:val="single" w:sz="4" w:space="0" w:color="auto"/>
              <w:right w:val="single" w:sz="4" w:space="0" w:color="auto"/>
            </w:tcBorders>
            <w:hideMark/>
          </w:tcPr>
          <w:p w:rsidR="00421EDD" w:rsidRPr="00AF40F3" w:rsidRDefault="00421EDD" w:rsidP="00D329B2">
            <w:pPr>
              <w:jc w:val="center"/>
              <w:rPr>
                <w:sz w:val="22"/>
                <w:szCs w:val="22"/>
                <w:lang w:val="en-US"/>
              </w:rPr>
            </w:pPr>
            <w:r w:rsidRPr="00AF40F3">
              <w:rPr>
                <w:sz w:val="22"/>
                <w:szCs w:val="22"/>
              </w:rPr>
              <w:t>0,00</w:t>
            </w:r>
            <w:r w:rsidRPr="00AF40F3">
              <w:rPr>
                <w:sz w:val="22"/>
                <w:szCs w:val="22"/>
                <w:lang w:val="en-US"/>
              </w:rPr>
              <w:t>2</w:t>
            </w:r>
          </w:p>
        </w:tc>
      </w:tr>
    </w:tbl>
    <w:p w:rsidR="00421EDD" w:rsidRPr="00AF40F3" w:rsidRDefault="00421EDD" w:rsidP="00A15CB4">
      <w:pPr>
        <w:jc w:val="center"/>
        <w:rPr>
          <w:sz w:val="28"/>
        </w:rPr>
      </w:pPr>
    </w:p>
    <w:p w:rsidR="00B27093" w:rsidRPr="00AF40F3" w:rsidRDefault="00B27093" w:rsidP="00A15CB4">
      <w:pPr>
        <w:jc w:val="center"/>
        <w:rPr>
          <w:sz w:val="28"/>
        </w:rPr>
      </w:pPr>
    </w:p>
    <w:p w:rsidR="00B27093" w:rsidRPr="00AF40F3" w:rsidRDefault="00B27093" w:rsidP="00A15CB4">
      <w:pPr>
        <w:jc w:val="center"/>
        <w:rPr>
          <w:sz w:val="28"/>
        </w:rPr>
      </w:pPr>
    </w:p>
    <w:p w:rsidR="00B27093" w:rsidRPr="00AF40F3" w:rsidRDefault="00B27093" w:rsidP="00A15CB4">
      <w:pPr>
        <w:jc w:val="center"/>
        <w:rPr>
          <w:sz w:val="28"/>
        </w:rPr>
      </w:pPr>
    </w:p>
    <w:p w:rsidR="00B27093" w:rsidRPr="00AF40F3" w:rsidRDefault="00B27093" w:rsidP="00A15CB4">
      <w:pPr>
        <w:jc w:val="center"/>
        <w:rPr>
          <w:sz w:val="28"/>
        </w:rPr>
      </w:pPr>
    </w:p>
    <w:p w:rsidR="00B27093" w:rsidRPr="00AF40F3" w:rsidRDefault="00B27093" w:rsidP="00A15CB4">
      <w:pPr>
        <w:jc w:val="center"/>
        <w:rPr>
          <w:sz w:val="28"/>
        </w:rPr>
      </w:pPr>
    </w:p>
    <w:p w:rsidR="00B27093" w:rsidRPr="00AF40F3" w:rsidRDefault="00B27093" w:rsidP="00A15CB4">
      <w:pPr>
        <w:jc w:val="center"/>
        <w:rPr>
          <w:sz w:val="28"/>
        </w:rPr>
      </w:pPr>
    </w:p>
    <w:p w:rsidR="00857E38" w:rsidRPr="00AF40F3" w:rsidRDefault="00857E38" w:rsidP="00A15CB4">
      <w:pPr>
        <w:jc w:val="center"/>
        <w:rPr>
          <w:sz w:val="28"/>
        </w:rPr>
      </w:pPr>
      <w:r w:rsidRPr="00AF40F3">
        <w:rPr>
          <w:sz w:val="28"/>
        </w:rPr>
        <w:lastRenderedPageBreak/>
        <w:t>Основні забруднювачі атмосферного повітря за звітний рік</w:t>
      </w:r>
    </w:p>
    <w:p w:rsidR="00421EDD" w:rsidRPr="00AF40F3" w:rsidRDefault="00857E38" w:rsidP="00421EDD">
      <w:pPr>
        <w:pStyle w:val="ac"/>
        <w:ind w:left="6372" w:firstLine="708"/>
        <w:jc w:val="right"/>
        <w:rPr>
          <w:b w:val="0"/>
          <w:bCs/>
          <w:sz w:val="24"/>
          <w:lang w:val="uk-UA"/>
        </w:rPr>
      </w:pPr>
      <w:r w:rsidRPr="00AF40F3">
        <w:rPr>
          <w:b w:val="0"/>
          <w:bCs/>
          <w:sz w:val="24"/>
          <w:lang w:val="uk-UA"/>
        </w:rPr>
        <w:t>Таблиця 5</w:t>
      </w:r>
    </w:p>
    <w:p w:rsidR="00421EDD" w:rsidRPr="00AF40F3" w:rsidRDefault="00421EDD" w:rsidP="00BE10FC">
      <w:pPr>
        <w:ind w:left="567"/>
      </w:pP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
        <w:gridCol w:w="1622"/>
        <w:gridCol w:w="1806"/>
        <w:gridCol w:w="1014"/>
        <w:gridCol w:w="862"/>
        <w:gridCol w:w="925"/>
        <w:gridCol w:w="815"/>
        <w:gridCol w:w="833"/>
        <w:gridCol w:w="968"/>
        <w:gridCol w:w="964"/>
      </w:tblGrid>
      <w:tr w:rsidR="00421EDD" w:rsidRPr="00AF40F3" w:rsidTr="00D329B2">
        <w:trPr>
          <w:cantSplit/>
          <w:trHeight w:val="496"/>
        </w:trPr>
        <w:tc>
          <w:tcPr>
            <w:tcW w:w="337" w:type="dxa"/>
            <w:vMerge w:val="restart"/>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r w:rsidRPr="00AF40F3">
              <w:rPr>
                <w:sz w:val="22"/>
                <w:szCs w:val="22"/>
              </w:rPr>
              <w:t>№з/п</w:t>
            </w:r>
          </w:p>
        </w:tc>
        <w:tc>
          <w:tcPr>
            <w:tcW w:w="1622" w:type="dxa"/>
            <w:vMerge w:val="restart"/>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r w:rsidRPr="00AF40F3">
              <w:rPr>
                <w:sz w:val="22"/>
                <w:szCs w:val="22"/>
              </w:rPr>
              <w:t>Назва об’єкта</w:t>
            </w:r>
          </w:p>
        </w:tc>
        <w:tc>
          <w:tcPr>
            <w:tcW w:w="1806" w:type="dxa"/>
            <w:vMerge w:val="restart"/>
            <w:tcBorders>
              <w:top w:val="single" w:sz="4" w:space="0" w:color="auto"/>
              <w:left w:val="single" w:sz="4" w:space="0" w:color="auto"/>
              <w:bottom w:val="single" w:sz="4" w:space="0" w:color="auto"/>
              <w:right w:val="single" w:sz="4" w:space="0" w:color="auto"/>
            </w:tcBorders>
          </w:tcPr>
          <w:p w:rsidR="00421EDD" w:rsidRPr="00AF40F3" w:rsidRDefault="00421EDD" w:rsidP="00D329B2">
            <w:pPr>
              <w:ind w:right="-108"/>
              <w:jc w:val="center"/>
              <w:rPr>
                <w:sz w:val="22"/>
                <w:szCs w:val="22"/>
              </w:rPr>
            </w:pPr>
            <w:r w:rsidRPr="00AF40F3">
              <w:rPr>
                <w:sz w:val="22"/>
                <w:szCs w:val="22"/>
              </w:rPr>
              <w:t>Назва забрудн</w:t>
            </w:r>
            <w:r w:rsidRPr="00AF40F3">
              <w:rPr>
                <w:sz w:val="22"/>
                <w:szCs w:val="22"/>
              </w:rPr>
              <w:t>ю</w:t>
            </w:r>
            <w:r w:rsidRPr="00AF40F3">
              <w:rPr>
                <w:sz w:val="22"/>
                <w:szCs w:val="22"/>
              </w:rPr>
              <w:t>ючої речовини</w:t>
            </w:r>
          </w:p>
        </w:tc>
        <w:tc>
          <w:tcPr>
            <w:tcW w:w="2801" w:type="dxa"/>
            <w:gridSpan w:val="3"/>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r w:rsidRPr="00AF40F3">
              <w:rPr>
                <w:sz w:val="22"/>
                <w:szCs w:val="22"/>
              </w:rPr>
              <w:t>Частка викидів забрудн</w:t>
            </w:r>
            <w:r w:rsidRPr="00AF40F3">
              <w:rPr>
                <w:sz w:val="22"/>
                <w:szCs w:val="22"/>
              </w:rPr>
              <w:t>ю</w:t>
            </w:r>
            <w:r w:rsidRPr="00AF40F3">
              <w:rPr>
                <w:sz w:val="22"/>
                <w:szCs w:val="22"/>
              </w:rPr>
              <w:t>ючої речовини</w:t>
            </w:r>
          </w:p>
        </w:tc>
        <w:tc>
          <w:tcPr>
            <w:tcW w:w="815" w:type="dxa"/>
            <w:vMerge w:val="restart"/>
            <w:tcBorders>
              <w:top w:val="single" w:sz="4" w:space="0" w:color="auto"/>
              <w:left w:val="single" w:sz="4" w:space="0" w:color="auto"/>
              <w:bottom w:val="single" w:sz="4" w:space="0" w:color="auto"/>
              <w:right w:val="single" w:sz="4" w:space="0" w:color="auto"/>
            </w:tcBorders>
            <w:textDirection w:val="btLr"/>
          </w:tcPr>
          <w:p w:rsidR="00421EDD" w:rsidRPr="00AF40F3" w:rsidRDefault="00421EDD" w:rsidP="00D329B2">
            <w:pPr>
              <w:ind w:left="113" w:right="113"/>
              <w:jc w:val="center"/>
              <w:rPr>
                <w:sz w:val="22"/>
                <w:szCs w:val="22"/>
              </w:rPr>
            </w:pPr>
            <w:r w:rsidRPr="00AF40F3">
              <w:rPr>
                <w:sz w:val="22"/>
                <w:szCs w:val="22"/>
              </w:rPr>
              <w:t>Частка оснащення джерел в</w:t>
            </w:r>
            <w:r w:rsidRPr="00AF40F3">
              <w:rPr>
                <w:sz w:val="22"/>
                <w:szCs w:val="22"/>
              </w:rPr>
              <w:t>и</w:t>
            </w:r>
            <w:r w:rsidRPr="00AF40F3">
              <w:rPr>
                <w:sz w:val="22"/>
                <w:szCs w:val="22"/>
              </w:rPr>
              <w:t>кидів установками очистки г</w:t>
            </w:r>
            <w:r w:rsidRPr="00AF40F3">
              <w:rPr>
                <w:sz w:val="22"/>
                <w:szCs w:val="22"/>
              </w:rPr>
              <w:t>а</w:t>
            </w:r>
            <w:r w:rsidRPr="00AF40F3">
              <w:rPr>
                <w:sz w:val="22"/>
                <w:szCs w:val="22"/>
              </w:rPr>
              <w:t>зу, %*</w:t>
            </w:r>
          </w:p>
        </w:tc>
        <w:tc>
          <w:tcPr>
            <w:tcW w:w="833" w:type="dxa"/>
            <w:vMerge w:val="restart"/>
            <w:tcBorders>
              <w:top w:val="single" w:sz="4" w:space="0" w:color="auto"/>
              <w:left w:val="single" w:sz="4" w:space="0" w:color="auto"/>
              <w:bottom w:val="single" w:sz="4" w:space="0" w:color="auto"/>
              <w:right w:val="single" w:sz="4" w:space="0" w:color="auto"/>
            </w:tcBorders>
            <w:textDirection w:val="btLr"/>
          </w:tcPr>
          <w:p w:rsidR="00421EDD" w:rsidRPr="00AF40F3" w:rsidRDefault="00421EDD" w:rsidP="00D329B2">
            <w:pPr>
              <w:ind w:left="113" w:right="113"/>
              <w:rPr>
                <w:sz w:val="22"/>
                <w:szCs w:val="22"/>
              </w:rPr>
            </w:pPr>
            <w:r w:rsidRPr="00AF40F3">
              <w:rPr>
                <w:sz w:val="22"/>
                <w:szCs w:val="22"/>
              </w:rPr>
              <w:t>Ефективність роботи ГОУ, %*</w:t>
            </w:r>
          </w:p>
        </w:tc>
        <w:tc>
          <w:tcPr>
            <w:tcW w:w="1932" w:type="dxa"/>
            <w:gridSpan w:val="2"/>
            <w:vMerge w:val="restart"/>
            <w:tcBorders>
              <w:top w:val="single" w:sz="4" w:space="0" w:color="auto"/>
              <w:left w:val="single" w:sz="4" w:space="0" w:color="auto"/>
              <w:right w:val="single" w:sz="4" w:space="0" w:color="auto"/>
            </w:tcBorders>
          </w:tcPr>
          <w:p w:rsidR="00421EDD" w:rsidRPr="00AF40F3" w:rsidRDefault="00421EDD" w:rsidP="00D329B2">
            <w:pPr>
              <w:jc w:val="center"/>
              <w:rPr>
                <w:sz w:val="22"/>
                <w:szCs w:val="22"/>
              </w:rPr>
            </w:pPr>
            <w:r w:rsidRPr="00AF40F3">
              <w:rPr>
                <w:sz w:val="22"/>
                <w:szCs w:val="22"/>
              </w:rPr>
              <w:t>Зменшення обс</w:t>
            </w:r>
            <w:r w:rsidRPr="00AF40F3">
              <w:rPr>
                <w:sz w:val="22"/>
                <w:szCs w:val="22"/>
              </w:rPr>
              <w:t>я</w:t>
            </w:r>
            <w:r w:rsidRPr="00AF40F3">
              <w:rPr>
                <w:sz w:val="22"/>
                <w:szCs w:val="22"/>
              </w:rPr>
              <w:t>гів викидів за рахунок</w:t>
            </w:r>
          </w:p>
          <w:p w:rsidR="00421EDD" w:rsidRPr="00AF40F3" w:rsidRDefault="00421EDD" w:rsidP="00D329B2">
            <w:pPr>
              <w:jc w:val="center"/>
              <w:rPr>
                <w:sz w:val="22"/>
                <w:szCs w:val="22"/>
              </w:rPr>
            </w:pPr>
            <w:r w:rsidRPr="00AF40F3">
              <w:rPr>
                <w:sz w:val="22"/>
                <w:szCs w:val="22"/>
              </w:rPr>
              <w:t>впровадження природоохоро</w:t>
            </w:r>
            <w:r w:rsidRPr="00AF40F3">
              <w:rPr>
                <w:sz w:val="22"/>
                <w:szCs w:val="22"/>
              </w:rPr>
              <w:t>н</w:t>
            </w:r>
            <w:r w:rsidRPr="00AF40F3">
              <w:rPr>
                <w:sz w:val="22"/>
                <w:szCs w:val="22"/>
              </w:rPr>
              <w:t>них заходів, т/рік *</w:t>
            </w:r>
          </w:p>
        </w:tc>
      </w:tr>
      <w:tr w:rsidR="00421EDD" w:rsidRPr="00AF40F3" w:rsidTr="00D329B2">
        <w:trPr>
          <w:cantSplit/>
          <w:trHeight w:val="962"/>
        </w:trPr>
        <w:tc>
          <w:tcPr>
            <w:tcW w:w="337" w:type="dxa"/>
            <w:vMerge/>
            <w:tcBorders>
              <w:top w:val="single" w:sz="4" w:space="0" w:color="auto"/>
              <w:left w:val="single" w:sz="4" w:space="0" w:color="auto"/>
              <w:bottom w:val="single" w:sz="4" w:space="0" w:color="auto"/>
              <w:right w:val="single" w:sz="4" w:space="0" w:color="auto"/>
            </w:tcBorders>
            <w:vAlign w:val="center"/>
          </w:tcPr>
          <w:p w:rsidR="00421EDD" w:rsidRPr="00AF40F3" w:rsidRDefault="00421EDD" w:rsidP="00D329B2">
            <w:pPr>
              <w:rPr>
                <w:sz w:val="22"/>
                <w:szCs w:val="22"/>
              </w:rPr>
            </w:pPr>
          </w:p>
        </w:tc>
        <w:tc>
          <w:tcPr>
            <w:tcW w:w="1622" w:type="dxa"/>
            <w:vMerge/>
            <w:tcBorders>
              <w:top w:val="single" w:sz="4" w:space="0" w:color="auto"/>
              <w:left w:val="single" w:sz="4" w:space="0" w:color="auto"/>
              <w:bottom w:val="single" w:sz="4" w:space="0" w:color="auto"/>
              <w:right w:val="single" w:sz="4" w:space="0" w:color="auto"/>
            </w:tcBorders>
            <w:vAlign w:val="center"/>
          </w:tcPr>
          <w:p w:rsidR="00421EDD" w:rsidRPr="00AF40F3" w:rsidRDefault="00421EDD" w:rsidP="00D329B2">
            <w:pPr>
              <w:rPr>
                <w:sz w:val="22"/>
                <w:szCs w:val="22"/>
              </w:rPr>
            </w:pPr>
          </w:p>
        </w:tc>
        <w:tc>
          <w:tcPr>
            <w:tcW w:w="1806" w:type="dxa"/>
            <w:vMerge/>
            <w:tcBorders>
              <w:top w:val="single" w:sz="4" w:space="0" w:color="auto"/>
              <w:left w:val="single" w:sz="4" w:space="0" w:color="auto"/>
              <w:bottom w:val="single" w:sz="4" w:space="0" w:color="auto"/>
              <w:right w:val="single" w:sz="4" w:space="0" w:color="auto"/>
            </w:tcBorders>
            <w:vAlign w:val="center"/>
          </w:tcPr>
          <w:p w:rsidR="00421EDD" w:rsidRPr="00AF40F3" w:rsidRDefault="00421EDD" w:rsidP="00D329B2">
            <w:pPr>
              <w:rPr>
                <w:sz w:val="22"/>
                <w:szCs w:val="22"/>
              </w:rPr>
            </w:pPr>
          </w:p>
        </w:tc>
        <w:tc>
          <w:tcPr>
            <w:tcW w:w="1014" w:type="dxa"/>
            <w:vMerge w:val="restart"/>
            <w:tcBorders>
              <w:top w:val="single" w:sz="4" w:space="0" w:color="auto"/>
              <w:left w:val="single" w:sz="4" w:space="0" w:color="auto"/>
              <w:bottom w:val="single" w:sz="4" w:space="0" w:color="auto"/>
              <w:right w:val="single" w:sz="4" w:space="0" w:color="auto"/>
            </w:tcBorders>
            <w:textDirection w:val="btLr"/>
          </w:tcPr>
          <w:p w:rsidR="00421EDD" w:rsidRPr="00AF40F3" w:rsidRDefault="00421EDD" w:rsidP="00D329B2">
            <w:pPr>
              <w:ind w:left="113" w:right="113"/>
              <w:jc w:val="center"/>
              <w:rPr>
                <w:sz w:val="22"/>
                <w:szCs w:val="22"/>
              </w:rPr>
            </w:pPr>
            <w:r w:rsidRPr="00AF40F3">
              <w:rPr>
                <w:sz w:val="22"/>
                <w:szCs w:val="22"/>
              </w:rPr>
              <w:t>усього викидів, т/рік</w:t>
            </w:r>
          </w:p>
        </w:tc>
        <w:tc>
          <w:tcPr>
            <w:tcW w:w="862" w:type="dxa"/>
            <w:vMerge w:val="restart"/>
            <w:tcBorders>
              <w:top w:val="single" w:sz="4" w:space="0" w:color="auto"/>
              <w:left w:val="single" w:sz="4" w:space="0" w:color="auto"/>
              <w:bottom w:val="single" w:sz="4" w:space="0" w:color="auto"/>
              <w:right w:val="single" w:sz="4" w:space="0" w:color="auto"/>
            </w:tcBorders>
            <w:textDirection w:val="btLr"/>
          </w:tcPr>
          <w:p w:rsidR="00421EDD" w:rsidRPr="00AF40F3" w:rsidRDefault="00421EDD" w:rsidP="00D329B2">
            <w:pPr>
              <w:ind w:left="113" w:right="113"/>
              <w:jc w:val="center"/>
              <w:rPr>
                <w:sz w:val="22"/>
                <w:szCs w:val="22"/>
              </w:rPr>
            </w:pPr>
            <w:r w:rsidRPr="00AF40F3">
              <w:rPr>
                <w:sz w:val="22"/>
                <w:szCs w:val="22"/>
              </w:rPr>
              <w:t>до загального обсягу в</w:t>
            </w:r>
            <w:r w:rsidRPr="00AF40F3">
              <w:rPr>
                <w:sz w:val="22"/>
                <w:szCs w:val="22"/>
              </w:rPr>
              <w:t>и</w:t>
            </w:r>
            <w:r w:rsidRPr="00AF40F3">
              <w:rPr>
                <w:sz w:val="22"/>
                <w:szCs w:val="22"/>
              </w:rPr>
              <w:t>кидів об’єкту, %</w:t>
            </w:r>
          </w:p>
        </w:tc>
        <w:tc>
          <w:tcPr>
            <w:tcW w:w="925" w:type="dxa"/>
            <w:vMerge w:val="restart"/>
            <w:tcBorders>
              <w:top w:val="single" w:sz="4" w:space="0" w:color="auto"/>
              <w:left w:val="single" w:sz="4" w:space="0" w:color="auto"/>
              <w:bottom w:val="single" w:sz="4" w:space="0" w:color="auto"/>
              <w:right w:val="single" w:sz="4" w:space="0" w:color="auto"/>
            </w:tcBorders>
            <w:textDirection w:val="btLr"/>
          </w:tcPr>
          <w:p w:rsidR="00421EDD" w:rsidRPr="00AF40F3" w:rsidRDefault="00421EDD" w:rsidP="00D329B2">
            <w:pPr>
              <w:ind w:left="-8" w:right="-41"/>
              <w:jc w:val="center"/>
              <w:rPr>
                <w:sz w:val="22"/>
                <w:szCs w:val="22"/>
              </w:rPr>
            </w:pPr>
            <w:r w:rsidRPr="00AF40F3">
              <w:rPr>
                <w:sz w:val="22"/>
                <w:szCs w:val="22"/>
              </w:rPr>
              <w:t>до загального обсягу вик</w:t>
            </w:r>
            <w:r w:rsidRPr="00AF40F3">
              <w:rPr>
                <w:sz w:val="22"/>
                <w:szCs w:val="22"/>
              </w:rPr>
              <w:t>и</w:t>
            </w:r>
            <w:r w:rsidRPr="00AF40F3">
              <w:rPr>
                <w:sz w:val="22"/>
                <w:szCs w:val="22"/>
              </w:rPr>
              <w:t>дів (населеного пункту) , %</w:t>
            </w:r>
          </w:p>
        </w:tc>
        <w:tc>
          <w:tcPr>
            <w:tcW w:w="815" w:type="dxa"/>
            <w:vMerge/>
            <w:tcBorders>
              <w:top w:val="single" w:sz="4" w:space="0" w:color="auto"/>
              <w:left w:val="single" w:sz="4" w:space="0" w:color="auto"/>
              <w:bottom w:val="single" w:sz="4" w:space="0" w:color="auto"/>
              <w:right w:val="single" w:sz="4" w:space="0" w:color="auto"/>
            </w:tcBorders>
            <w:vAlign w:val="center"/>
          </w:tcPr>
          <w:p w:rsidR="00421EDD" w:rsidRPr="00AF40F3" w:rsidRDefault="00421EDD" w:rsidP="00D329B2">
            <w:pPr>
              <w:rPr>
                <w:sz w:val="22"/>
                <w:szCs w:val="22"/>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421EDD" w:rsidRPr="00AF40F3" w:rsidRDefault="00421EDD" w:rsidP="00D329B2">
            <w:pPr>
              <w:rPr>
                <w:sz w:val="22"/>
                <w:szCs w:val="22"/>
              </w:rPr>
            </w:pPr>
          </w:p>
        </w:tc>
        <w:tc>
          <w:tcPr>
            <w:tcW w:w="1932" w:type="dxa"/>
            <w:gridSpan w:val="2"/>
            <w:vMerge/>
            <w:tcBorders>
              <w:left w:val="single" w:sz="4" w:space="0" w:color="auto"/>
              <w:bottom w:val="single" w:sz="4" w:space="0" w:color="auto"/>
              <w:right w:val="single" w:sz="4" w:space="0" w:color="auto"/>
            </w:tcBorders>
          </w:tcPr>
          <w:p w:rsidR="00421EDD" w:rsidRPr="00AF40F3" w:rsidRDefault="00421EDD" w:rsidP="00D329B2">
            <w:pPr>
              <w:jc w:val="center"/>
              <w:rPr>
                <w:sz w:val="22"/>
                <w:szCs w:val="22"/>
              </w:rPr>
            </w:pPr>
          </w:p>
        </w:tc>
      </w:tr>
      <w:tr w:rsidR="00421EDD" w:rsidRPr="00AF40F3" w:rsidTr="00D329B2">
        <w:trPr>
          <w:cantSplit/>
          <w:trHeight w:val="1382"/>
        </w:trPr>
        <w:tc>
          <w:tcPr>
            <w:tcW w:w="337" w:type="dxa"/>
            <w:vMerge/>
            <w:tcBorders>
              <w:top w:val="single" w:sz="4" w:space="0" w:color="auto"/>
              <w:left w:val="single" w:sz="4" w:space="0" w:color="auto"/>
              <w:bottom w:val="single" w:sz="4" w:space="0" w:color="auto"/>
              <w:right w:val="single" w:sz="4" w:space="0" w:color="auto"/>
            </w:tcBorders>
            <w:vAlign w:val="center"/>
          </w:tcPr>
          <w:p w:rsidR="00421EDD" w:rsidRPr="00AF40F3" w:rsidRDefault="00421EDD" w:rsidP="00D329B2">
            <w:pPr>
              <w:rPr>
                <w:sz w:val="22"/>
                <w:szCs w:val="22"/>
              </w:rPr>
            </w:pPr>
          </w:p>
        </w:tc>
        <w:tc>
          <w:tcPr>
            <w:tcW w:w="1622" w:type="dxa"/>
            <w:vMerge/>
            <w:tcBorders>
              <w:top w:val="single" w:sz="4" w:space="0" w:color="auto"/>
              <w:left w:val="single" w:sz="4" w:space="0" w:color="auto"/>
              <w:bottom w:val="single" w:sz="4" w:space="0" w:color="auto"/>
              <w:right w:val="single" w:sz="4" w:space="0" w:color="auto"/>
            </w:tcBorders>
            <w:vAlign w:val="center"/>
          </w:tcPr>
          <w:p w:rsidR="00421EDD" w:rsidRPr="00AF40F3" w:rsidRDefault="00421EDD" w:rsidP="00D329B2">
            <w:pPr>
              <w:rPr>
                <w:sz w:val="22"/>
                <w:szCs w:val="22"/>
              </w:rPr>
            </w:pPr>
          </w:p>
        </w:tc>
        <w:tc>
          <w:tcPr>
            <w:tcW w:w="1806" w:type="dxa"/>
            <w:vMerge/>
            <w:tcBorders>
              <w:top w:val="single" w:sz="4" w:space="0" w:color="auto"/>
              <w:left w:val="single" w:sz="4" w:space="0" w:color="auto"/>
              <w:bottom w:val="single" w:sz="4" w:space="0" w:color="auto"/>
              <w:right w:val="single" w:sz="4" w:space="0" w:color="auto"/>
            </w:tcBorders>
            <w:vAlign w:val="center"/>
          </w:tcPr>
          <w:p w:rsidR="00421EDD" w:rsidRPr="00AF40F3" w:rsidRDefault="00421EDD" w:rsidP="00D329B2">
            <w:pPr>
              <w:rPr>
                <w:sz w:val="22"/>
                <w:szCs w:val="22"/>
              </w:rPr>
            </w:pPr>
          </w:p>
        </w:tc>
        <w:tc>
          <w:tcPr>
            <w:tcW w:w="1014" w:type="dxa"/>
            <w:vMerge/>
            <w:tcBorders>
              <w:top w:val="single" w:sz="4" w:space="0" w:color="auto"/>
              <w:left w:val="single" w:sz="4" w:space="0" w:color="auto"/>
              <w:bottom w:val="single" w:sz="4" w:space="0" w:color="auto"/>
              <w:right w:val="single" w:sz="4" w:space="0" w:color="auto"/>
            </w:tcBorders>
            <w:vAlign w:val="center"/>
          </w:tcPr>
          <w:p w:rsidR="00421EDD" w:rsidRPr="00AF40F3" w:rsidRDefault="00421EDD" w:rsidP="00D329B2">
            <w:pPr>
              <w:rPr>
                <w:sz w:val="22"/>
                <w:szCs w:val="22"/>
              </w:rPr>
            </w:pPr>
          </w:p>
        </w:tc>
        <w:tc>
          <w:tcPr>
            <w:tcW w:w="862" w:type="dxa"/>
            <w:vMerge/>
            <w:tcBorders>
              <w:top w:val="single" w:sz="4" w:space="0" w:color="auto"/>
              <w:left w:val="single" w:sz="4" w:space="0" w:color="auto"/>
              <w:bottom w:val="single" w:sz="4" w:space="0" w:color="auto"/>
              <w:right w:val="single" w:sz="4" w:space="0" w:color="auto"/>
            </w:tcBorders>
            <w:vAlign w:val="center"/>
          </w:tcPr>
          <w:p w:rsidR="00421EDD" w:rsidRPr="00AF40F3" w:rsidRDefault="00421EDD" w:rsidP="00D329B2">
            <w:pPr>
              <w:rPr>
                <w:sz w:val="22"/>
                <w:szCs w:val="22"/>
              </w:rPr>
            </w:pPr>
          </w:p>
        </w:tc>
        <w:tc>
          <w:tcPr>
            <w:tcW w:w="925" w:type="dxa"/>
            <w:vMerge/>
            <w:tcBorders>
              <w:top w:val="single" w:sz="4" w:space="0" w:color="auto"/>
              <w:left w:val="single" w:sz="4" w:space="0" w:color="auto"/>
              <w:bottom w:val="single" w:sz="4" w:space="0" w:color="auto"/>
              <w:right w:val="single" w:sz="4" w:space="0" w:color="auto"/>
            </w:tcBorders>
            <w:vAlign w:val="center"/>
          </w:tcPr>
          <w:p w:rsidR="00421EDD" w:rsidRPr="00AF40F3" w:rsidRDefault="00421EDD" w:rsidP="00D329B2">
            <w:pPr>
              <w:rPr>
                <w:sz w:val="22"/>
                <w:szCs w:val="22"/>
              </w:rPr>
            </w:pPr>
          </w:p>
        </w:tc>
        <w:tc>
          <w:tcPr>
            <w:tcW w:w="815" w:type="dxa"/>
            <w:vMerge/>
            <w:tcBorders>
              <w:top w:val="single" w:sz="4" w:space="0" w:color="auto"/>
              <w:left w:val="single" w:sz="4" w:space="0" w:color="auto"/>
              <w:bottom w:val="single" w:sz="4" w:space="0" w:color="auto"/>
              <w:right w:val="single" w:sz="4" w:space="0" w:color="auto"/>
            </w:tcBorders>
            <w:vAlign w:val="center"/>
          </w:tcPr>
          <w:p w:rsidR="00421EDD" w:rsidRPr="00AF40F3" w:rsidRDefault="00421EDD" w:rsidP="00D329B2">
            <w:pPr>
              <w:rPr>
                <w:sz w:val="22"/>
                <w:szCs w:val="22"/>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421EDD" w:rsidRPr="00AF40F3" w:rsidRDefault="00421EDD" w:rsidP="00D329B2">
            <w:pPr>
              <w:rPr>
                <w:sz w:val="22"/>
                <w:szCs w:val="22"/>
              </w:rPr>
            </w:pPr>
          </w:p>
        </w:tc>
        <w:tc>
          <w:tcPr>
            <w:tcW w:w="968" w:type="dxa"/>
            <w:tcBorders>
              <w:top w:val="single" w:sz="4" w:space="0" w:color="auto"/>
              <w:left w:val="single" w:sz="4" w:space="0" w:color="auto"/>
              <w:bottom w:val="single" w:sz="4" w:space="0" w:color="auto"/>
              <w:right w:val="single" w:sz="4" w:space="0" w:color="auto"/>
            </w:tcBorders>
            <w:textDirection w:val="btLr"/>
          </w:tcPr>
          <w:p w:rsidR="00421EDD" w:rsidRPr="00AF40F3" w:rsidRDefault="00421EDD" w:rsidP="00D329B2">
            <w:pPr>
              <w:ind w:left="113" w:right="113"/>
              <w:jc w:val="center"/>
              <w:rPr>
                <w:sz w:val="22"/>
                <w:szCs w:val="22"/>
              </w:rPr>
            </w:pPr>
            <w:r w:rsidRPr="00AF40F3">
              <w:rPr>
                <w:sz w:val="22"/>
                <w:szCs w:val="22"/>
              </w:rPr>
              <w:t>очікуване</w:t>
            </w:r>
          </w:p>
        </w:tc>
        <w:tc>
          <w:tcPr>
            <w:tcW w:w="964" w:type="dxa"/>
            <w:tcBorders>
              <w:top w:val="single" w:sz="4" w:space="0" w:color="auto"/>
              <w:left w:val="single" w:sz="4" w:space="0" w:color="auto"/>
              <w:bottom w:val="single" w:sz="4" w:space="0" w:color="auto"/>
              <w:right w:val="single" w:sz="4" w:space="0" w:color="auto"/>
            </w:tcBorders>
            <w:textDirection w:val="btLr"/>
          </w:tcPr>
          <w:p w:rsidR="00421EDD" w:rsidRPr="00AF40F3" w:rsidRDefault="00421EDD" w:rsidP="00D329B2">
            <w:pPr>
              <w:ind w:left="113" w:right="113"/>
              <w:jc w:val="center"/>
              <w:rPr>
                <w:sz w:val="22"/>
              </w:rPr>
            </w:pPr>
            <w:r w:rsidRPr="00AF40F3">
              <w:rPr>
                <w:sz w:val="22"/>
              </w:rPr>
              <w:t>фактичне</w:t>
            </w:r>
          </w:p>
        </w:tc>
      </w:tr>
      <w:tr w:rsidR="00421EDD" w:rsidRPr="00AF40F3" w:rsidTr="00D329B2">
        <w:trPr>
          <w:cantSplit/>
          <w:trHeight w:val="240"/>
        </w:trPr>
        <w:tc>
          <w:tcPr>
            <w:tcW w:w="337"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r w:rsidRPr="00AF40F3">
              <w:rPr>
                <w:sz w:val="22"/>
                <w:szCs w:val="22"/>
              </w:rPr>
              <w:t>1</w:t>
            </w:r>
          </w:p>
        </w:tc>
        <w:tc>
          <w:tcPr>
            <w:tcW w:w="1622"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p>
        </w:tc>
        <w:tc>
          <w:tcPr>
            <w:tcW w:w="1806"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ind w:right="-108"/>
              <w:jc w:val="center"/>
              <w:rPr>
                <w:sz w:val="22"/>
                <w:szCs w:val="22"/>
              </w:rPr>
            </w:pPr>
            <w:r w:rsidRPr="00AF40F3">
              <w:rPr>
                <w:sz w:val="22"/>
                <w:szCs w:val="22"/>
              </w:rPr>
              <w:t>2</w:t>
            </w:r>
          </w:p>
        </w:tc>
        <w:tc>
          <w:tcPr>
            <w:tcW w:w="1014"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r w:rsidRPr="00AF40F3">
              <w:rPr>
                <w:sz w:val="22"/>
                <w:szCs w:val="22"/>
              </w:rPr>
              <w:t>3</w:t>
            </w:r>
          </w:p>
        </w:tc>
        <w:tc>
          <w:tcPr>
            <w:tcW w:w="862"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r w:rsidRPr="00AF40F3">
              <w:rPr>
                <w:sz w:val="22"/>
                <w:szCs w:val="22"/>
              </w:rPr>
              <w:t>4</w:t>
            </w:r>
          </w:p>
        </w:tc>
        <w:tc>
          <w:tcPr>
            <w:tcW w:w="925"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r w:rsidRPr="00AF40F3">
              <w:rPr>
                <w:sz w:val="22"/>
                <w:szCs w:val="22"/>
              </w:rPr>
              <w:t>5</w:t>
            </w:r>
          </w:p>
        </w:tc>
        <w:tc>
          <w:tcPr>
            <w:tcW w:w="815"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r w:rsidRPr="00AF40F3">
              <w:rPr>
                <w:sz w:val="22"/>
                <w:szCs w:val="22"/>
              </w:rPr>
              <w:t>6</w:t>
            </w:r>
          </w:p>
        </w:tc>
        <w:tc>
          <w:tcPr>
            <w:tcW w:w="833"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r w:rsidRPr="00AF40F3">
              <w:rPr>
                <w:sz w:val="22"/>
                <w:szCs w:val="22"/>
              </w:rPr>
              <w:t>7</w:t>
            </w:r>
          </w:p>
        </w:tc>
        <w:tc>
          <w:tcPr>
            <w:tcW w:w="968"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r w:rsidRPr="00AF40F3">
              <w:rPr>
                <w:sz w:val="22"/>
                <w:szCs w:val="22"/>
              </w:rPr>
              <w:t>8</w:t>
            </w:r>
          </w:p>
        </w:tc>
        <w:tc>
          <w:tcPr>
            <w:tcW w:w="964"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rPr>
            </w:pPr>
            <w:r w:rsidRPr="00AF40F3">
              <w:rPr>
                <w:sz w:val="22"/>
              </w:rPr>
              <w:t>9</w:t>
            </w:r>
          </w:p>
        </w:tc>
      </w:tr>
      <w:tr w:rsidR="00421EDD" w:rsidRPr="00AF40F3" w:rsidTr="00D329B2">
        <w:trPr>
          <w:cantSplit/>
          <w:trHeight w:val="1277"/>
        </w:trPr>
        <w:tc>
          <w:tcPr>
            <w:tcW w:w="337" w:type="dxa"/>
            <w:vMerge w:val="restart"/>
            <w:tcBorders>
              <w:top w:val="single" w:sz="4" w:space="0" w:color="auto"/>
              <w:left w:val="single" w:sz="4" w:space="0" w:color="auto"/>
              <w:right w:val="single" w:sz="4" w:space="0" w:color="auto"/>
            </w:tcBorders>
          </w:tcPr>
          <w:p w:rsidR="00421EDD" w:rsidRPr="00AF40F3" w:rsidRDefault="00421EDD" w:rsidP="00D329B2">
            <w:pPr>
              <w:rPr>
                <w:sz w:val="22"/>
                <w:szCs w:val="22"/>
              </w:rPr>
            </w:pPr>
            <w:r w:rsidRPr="00AF40F3">
              <w:rPr>
                <w:sz w:val="22"/>
                <w:szCs w:val="22"/>
              </w:rPr>
              <w:t>1</w:t>
            </w:r>
          </w:p>
        </w:tc>
        <w:tc>
          <w:tcPr>
            <w:tcW w:w="1622" w:type="dxa"/>
            <w:vMerge w:val="restart"/>
            <w:tcBorders>
              <w:top w:val="single" w:sz="4" w:space="0" w:color="auto"/>
              <w:left w:val="single" w:sz="4" w:space="0" w:color="auto"/>
              <w:right w:val="single" w:sz="4" w:space="0" w:color="auto"/>
            </w:tcBorders>
          </w:tcPr>
          <w:p w:rsidR="00421EDD" w:rsidRPr="00AF40F3" w:rsidRDefault="00421EDD" w:rsidP="00D329B2">
            <w:pPr>
              <w:rPr>
                <w:sz w:val="22"/>
                <w:szCs w:val="22"/>
              </w:rPr>
            </w:pPr>
            <w:r w:rsidRPr="00AF40F3">
              <w:rPr>
                <w:sz w:val="22"/>
                <w:szCs w:val="22"/>
              </w:rPr>
              <w:t>“ЮГцемент”</w:t>
            </w:r>
          </w:p>
          <w:p w:rsidR="00421EDD" w:rsidRPr="00AF40F3" w:rsidRDefault="00421EDD" w:rsidP="00D329B2">
            <w:pPr>
              <w:rPr>
                <w:sz w:val="22"/>
                <w:szCs w:val="22"/>
              </w:rPr>
            </w:pPr>
            <w:r w:rsidRPr="00AF40F3">
              <w:rPr>
                <w:sz w:val="22"/>
                <w:szCs w:val="22"/>
              </w:rPr>
              <w:t xml:space="preserve">Філія ПрАТ </w:t>
            </w:r>
          </w:p>
          <w:p w:rsidR="00421EDD" w:rsidRPr="00AF40F3" w:rsidRDefault="00421EDD" w:rsidP="00D329B2">
            <w:pPr>
              <w:rPr>
                <w:sz w:val="22"/>
                <w:szCs w:val="22"/>
              </w:rPr>
            </w:pPr>
            <w:r w:rsidRPr="00AF40F3">
              <w:rPr>
                <w:sz w:val="22"/>
                <w:szCs w:val="22"/>
              </w:rPr>
              <w:t>«ДІКЕРГОФФ ЦЕМЕНТ УКРАЇНА»</w:t>
            </w:r>
          </w:p>
        </w:tc>
        <w:tc>
          <w:tcPr>
            <w:tcW w:w="1806"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ind w:right="-108"/>
              <w:rPr>
                <w:sz w:val="22"/>
                <w:szCs w:val="22"/>
              </w:rPr>
            </w:pPr>
            <w:r w:rsidRPr="00AF40F3">
              <w:rPr>
                <w:sz w:val="22"/>
                <w:szCs w:val="22"/>
              </w:rPr>
              <w:t>Речовини у в</w:t>
            </w:r>
            <w:r w:rsidRPr="00AF40F3">
              <w:rPr>
                <w:sz w:val="22"/>
                <w:szCs w:val="22"/>
              </w:rPr>
              <w:t>и</w:t>
            </w:r>
            <w:r w:rsidRPr="00AF40F3">
              <w:rPr>
                <w:sz w:val="22"/>
                <w:szCs w:val="22"/>
              </w:rPr>
              <w:t>гляді суспенд</w:t>
            </w:r>
            <w:r w:rsidRPr="00AF40F3">
              <w:rPr>
                <w:sz w:val="22"/>
                <w:szCs w:val="22"/>
              </w:rPr>
              <w:t>о</w:t>
            </w:r>
            <w:r w:rsidRPr="00AF40F3">
              <w:rPr>
                <w:sz w:val="22"/>
                <w:szCs w:val="22"/>
              </w:rPr>
              <w:t xml:space="preserve">ваних твердих частинок </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421EDD" w:rsidRPr="00AF40F3" w:rsidRDefault="00421EDD" w:rsidP="00D329B2">
            <w:pPr>
              <w:jc w:val="center"/>
              <w:rPr>
                <w:sz w:val="22"/>
                <w:szCs w:val="22"/>
              </w:rPr>
            </w:pPr>
            <w:r w:rsidRPr="00AF40F3">
              <w:rPr>
                <w:sz w:val="22"/>
                <w:szCs w:val="22"/>
              </w:rPr>
              <w:t>390,82</w:t>
            </w:r>
          </w:p>
        </w:tc>
        <w:tc>
          <w:tcPr>
            <w:tcW w:w="862" w:type="dxa"/>
            <w:tcBorders>
              <w:top w:val="single" w:sz="4" w:space="0" w:color="auto"/>
              <w:left w:val="single" w:sz="4" w:space="0" w:color="auto"/>
              <w:bottom w:val="single" w:sz="4" w:space="0" w:color="auto"/>
              <w:right w:val="single" w:sz="4" w:space="0" w:color="auto"/>
            </w:tcBorders>
            <w:vAlign w:val="center"/>
          </w:tcPr>
          <w:p w:rsidR="00421EDD" w:rsidRPr="00AF40F3" w:rsidRDefault="00421EDD" w:rsidP="00D329B2">
            <w:pPr>
              <w:jc w:val="center"/>
              <w:rPr>
                <w:sz w:val="22"/>
                <w:szCs w:val="22"/>
              </w:rPr>
            </w:pPr>
            <w:r w:rsidRPr="00AF40F3">
              <w:rPr>
                <w:sz w:val="22"/>
                <w:szCs w:val="22"/>
              </w:rPr>
              <w:t>41,0</w:t>
            </w:r>
          </w:p>
        </w:tc>
        <w:tc>
          <w:tcPr>
            <w:tcW w:w="925" w:type="dxa"/>
            <w:tcBorders>
              <w:top w:val="single" w:sz="4" w:space="0" w:color="auto"/>
              <w:left w:val="single" w:sz="4" w:space="0" w:color="auto"/>
              <w:bottom w:val="single" w:sz="4" w:space="0" w:color="auto"/>
              <w:right w:val="single" w:sz="4" w:space="0" w:color="auto"/>
            </w:tcBorders>
            <w:vAlign w:val="center"/>
          </w:tcPr>
          <w:p w:rsidR="00421EDD" w:rsidRPr="00AF40F3" w:rsidRDefault="00421EDD" w:rsidP="00D329B2">
            <w:pPr>
              <w:jc w:val="center"/>
              <w:rPr>
                <w:sz w:val="22"/>
                <w:szCs w:val="22"/>
              </w:rPr>
            </w:pPr>
            <w:r w:rsidRPr="00AF40F3">
              <w:rPr>
                <w:sz w:val="22"/>
                <w:szCs w:val="22"/>
              </w:rPr>
              <w:t>20,22</w:t>
            </w:r>
          </w:p>
        </w:tc>
        <w:tc>
          <w:tcPr>
            <w:tcW w:w="815" w:type="dxa"/>
            <w:vMerge w:val="restart"/>
            <w:tcBorders>
              <w:top w:val="single" w:sz="4" w:space="0" w:color="auto"/>
              <w:left w:val="single" w:sz="4" w:space="0" w:color="auto"/>
              <w:right w:val="single" w:sz="4" w:space="0" w:color="auto"/>
            </w:tcBorders>
            <w:shd w:val="clear" w:color="auto" w:fill="auto"/>
            <w:vAlign w:val="center"/>
          </w:tcPr>
          <w:p w:rsidR="00421EDD" w:rsidRPr="00AF40F3" w:rsidRDefault="00421EDD" w:rsidP="00D329B2">
            <w:pPr>
              <w:jc w:val="center"/>
              <w:rPr>
                <w:sz w:val="22"/>
                <w:szCs w:val="22"/>
              </w:rPr>
            </w:pPr>
            <w:r w:rsidRPr="00AF40F3">
              <w:rPr>
                <w:sz w:val="22"/>
                <w:szCs w:val="22"/>
              </w:rPr>
              <w:t>-</w:t>
            </w:r>
          </w:p>
        </w:tc>
        <w:tc>
          <w:tcPr>
            <w:tcW w:w="833" w:type="dxa"/>
            <w:vMerge w:val="restart"/>
            <w:tcBorders>
              <w:top w:val="single" w:sz="4" w:space="0" w:color="auto"/>
              <w:left w:val="single" w:sz="4" w:space="0" w:color="auto"/>
              <w:right w:val="single" w:sz="4" w:space="0" w:color="auto"/>
            </w:tcBorders>
            <w:shd w:val="clear" w:color="auto" w:fill="auto"/>
            <w:vAlign w:val="center"/>
          </w:tcPr>
          <w:p w:rsidR="00421EDD" w:rsidRPr="00AF40F3" w:rsidRDefault="00421EDD" w:rsidP="00D329B2">
            <w:pPr>
              <w:jc w:val="center"/>
              <w:rPr>
                <w:sz w:val="22"/>
                <w:szCs w:val="22"/>
              </w:rPr>
            </w:pPr>
            <w:r w:rsidRPr="00AF40F3">
              <w:rPr>
                <w:sz w:val="22"/>
                <w:szCs w:val="22"/>
              </w:rPr>
              <w:t>66-99</w:t>
            </w:r>
          </w:p>
        </w:tc>
        <w:tc>
          <w:tcPr>
            <w:tcW w:w="968" w:type="dxa"/>
            <w:vMerge w:val="restart"/>
            <w:tcBorders>
              <w:top w:val="single" w:sz="4" w:space="0" w:color="auto"/>
              <w:left w:val="single" w:sz="4" w:space="0" w:color="auto"/>
              <w:right w:val="single" w:sz="4" w:space="0" w:color="auto"/>
            </w:tcBorders>
            <w:shd w:val="clear" w:color="auto" w:fill="auto"/>
            <w:vAlign w:val="center"/>
          </w:tcPr>
          <w:p w:rsidR="00421EDD" w:rsidRPr="00AF40F3" w:rsidRDefault="00421EDD" w:rsidP="00D329B2">
            <w:pPr>
              <w:jc w:val="center"/>
              <w:rPr>
                <w:sz w:val="22"/>
                <w:szCs w:val="22"/>
              </w:rPr>
            </w:pPr>
            <w:r w:rsidRPr="00AF40F3">
              <w:rPr>
                <w:sz w:val="22"/>
                <w:szCs w:val="22"/>
              </w:rPr>
              <w:t>-</w:t>
            </w:r>
          </w:p>
        </w:tc>
        <w:tc>
          <w:tcPr>
            <w:tcW w:w="964" w:type="dxa"/>
            <w:vMerge w:val="restart"/>
            <w:tcBorders>
              <w:top w:val="single" w:sz="4" w:space="0" w:color="auto"/>
              <w:left w:val="single" w:sz="4" w:space="0" w:color="auto"/>
              <w:right w:val="single" w:sz="4" w:space="0" w:color="auto"/>
            </w:tcBorders>
            <w:shd w:val="clear" w:color="auto" w:fill="auto"/>
            <w:vAlign w:val="center"/>
          </w:tcPr>
          <w:p w:rsidR="00421EDD" w:rsidRPr="00AF40F3" w:rsidRDefault="00421EDD" w:rsidP="00D329B2">
            <w:pPr>
              <w:jc w:val="center"/>
              <w:rPr>
                <w:sz w:val="22"/>
              </w:rPr>
            </w:pPr>
            <w:r w:rsidRPr="00AF40F3">
              <w:rPr>
                <w:sz w:val="22"/>
              </w:rPr>
              <w:t>-</w:t>
            </w:r>
          </w:p>
        </w:tc>
      </w:tr>
      <w:tr w:rsidR="00421EDD" w:rsidRPr="00AF40F3" w:rsidTr="00D329B2">
        <w:trPr>
          <w:cantSplit/>
          <w:trHeight w:val="144"/>
        </w:trPr>
        <w:tc>
          <w:tcPr>
            <w:tcW w:w="337" w:type="dxa"/>
            <w:vMerge/>
            <w:tcBorders>
              <w:left w:val="single" w:sz="4" w:space="0" w:color="auto"/>
              <w:right w:val="single" w:sz="4" w:space="0" w:color="auto"/>
            </w:tcBorders>
          </w:tcPr>
          <w:p w:rsidR="00421EDD" w:rsidRPr="00AF40F3" w:rsidRDefault="00421EDD" w:rsidP="00D329B2">
            <w:pPr>
              <w:rPr>
                <w:sz w:val="22"/>
                <w:szCs w:val="22"/>
              </w:rPr>
            </w:pPr>
          </w:p>
        </w:tc>
        <w:tc>
          <w:tcPr>
            <w:tcW w:w="1622" w:type="dxa"/>
            <w:vMerge/>
            <w:tcBorders>
              <w:left w:val="single" w:sz="4" w:space="0" w:color="auto"/>
              <w:right w:val="single" w:sz="4" w:space="0" w:color="auto"/>
            </w:tcBorders>
          </w:tcPr>
          <w:p w:rsidR="00421EDD" w:rsidRPr="00AF40F3" w:rsidRDefault="00421EDD" w:rsidP="00D329B2">
            <w:pPr>
              <w:rPr>
                <w:sz w:val="22"/>
                <w:szCs w:val="22"/>
              </w:rPr>
            </w:pPr>
          </w:p>
        </w:tc>
        <w:tc>
          <w:tcPr>
            <w:tcW w:w="1806"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ind w:right="-108"/>
              <w:rPr>
                <w:sz w:val="22"/>
                <w:szCs w:val="22"/>
              </w:rPr>
            </w:pPr>
            <w:r w:rsidRPr="00AF40F3">
              <w:rPr>
                <w:sz w:val="22"/>
                <w:szCs w:val="22"/>
              </w:rPr>
              <w:t>Сполуки азоту</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421EDD" w:rsidRPr="00AF40F3" w:rsidRDefault="00421EDD" w:rsidP="00D329B2">
            <w:pPr>
              <w:jc w:val="center"/>
              <w:rPr>
                <w:sz w:val="22"/>
                <w:szCs w:val="22"/>
              </w:rPr>
            </w:pPr>
            <w:r w:rsidRPr="00AF40F3">
              <w:rPr>
                <w:sz w:val="22"/>
                <w:szCs w:val="22"/>
                <w:lang w:val="ru-RU"/>
              </w:rPr>
              <w:t>432,42</w:t>
            </w:r>
          </w:p>
        </w:tc>
        <w:tc>
          <w:tcPr>
            <w:tcW w:w="862"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r w:rsidRPr="00AF40F3">
              <w:rPr>
                <w:sz w:val="22"/>
                <w:szCs w:val="22"/>
                <w:lang w:val="ru-RU"/>
              </w:rPr>
              <w:t>45,4</w:t>
            </w:r>
          </w:p>
        </w:tc>
        <w:tc>
          <w:tcPr>
            <w:tcW w:w="925"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r w:rsidRPr="00AF40F3">
              <w:rPr>
                <w:sz w:val="22"/>
                <w:szCs w:val="22"/>
              </w:rPr>
              <w:t>22,4</w:t>
            </w:r>
          </w:p>
        </w:tc>
        <w:tc>
          <w:tcPr>
            <w:tcW w:w="815" w:type="dxa"/>
            <w:vMerge/>
            <w:tcBorders>
              <w:left w:val="single" w:sz="4" w:space="0" w:color="auto"/>
              <w:right w:val="single" w:sz="4" w:space="0" w:color="auto"/>
            </w:tcBorders>
            <w:shd w:val="clear" w:color="auto" w:fill="auto"/>
          </w:tcPr>
          <w:p w:rsidR="00421EDD" w:rsidRPr="00AF40F3" w:rsidRDefault="00421EDD" w:rsidP="00D329B2">
            <w:pPr>
              <w:jc w:val="center"/>
              <w:rPr>
                <w:sz w:val="22"/>
                <w:szCs w:val="22"/>
              </w:rPr>
            </w:pPr>
          </w:p>
        </w:tc>
        <w:tc>
          <w:tcPr>
            <w:tcW w:w="833" w:type="dxa"/>
            <w:vMerge/>
            <w:tcBorders>
              <w:left w:val="single" w:sz="4" w:space="0" w:color="auto"/>
              <w:right w:val="single" w:sz="4" w:space="0" w:color="auto"/>
            </w:tcBorders>
            <w:shd w:val="clear" w:color="auto" w:fill="auto"/>
            <w:vAlign w:val="center"/>
          </w:tcPr>
          <w:p w:rsidR="00421EDD" w:rsidRPr="00AF40F3" w:rsidRDefault="00421EDD" w:rsidP="00D329B2">
            <w:pPr>
              <w:jc w:val="center"/>
              <w:rPr>
                <w:sz w:val="22"/>
                <w:szCs w:val="22"/>
              </w:rPr>
            </w:pPr>
          </w:p>
        </w:tc>
        <w:tc>
          <w:tcPr>
            <w:tcW w:w="968" w:type="dxa"/>
            <w:vMerge/>
            <w:tcBorders>
              <w:left w:val="single" w:sz="4" w:space="0" w:color="auto"/>
              <w:right w:val="single" w:sz="4" w:space="0" w:color="auto"/>
            </w:tcBorders>
            <w:shd w:val="clear" w:color="auto" w:fill="auto"/>
          </w:tcPr>
          <w:p w:rsidR="00421EDD" w:rsidRPr="00AF40F3" w:rsidRDefault="00421EDD" w:rsidP="00D329B2">
            <w:pPr>
              <w:jc w:val="center"/>
              <w:rPr>
                <w:sz w:val="22"/>
                <w:szCs w:val="22"/>
              </w:rPr>
            </w:pPr>
          </w:p>
        </w:tc>
        <w:tc>
          <w:tcPr>
            <w:tcW w:w="964" w:type="dxa"/>
            <w:vMerge/>
            <w:tcBorders>
              <w:left w:val="single" w:sz="4" w:space="0" w:color="auto"/>
              <w:right w:val="single" w:sz="4" w:space="0" w:color="auto"/>
            </w:tcBorders>
            <w:shd w:val="clear" w:color="auto" w:fill="auto"/>
          </w:tcPr>
          <w:p w:rsidR="00421EDD" w:rsidRPr="00AF40F3" w:rsidRDefault="00421EDD" w:rsidP="00D329B2">
            <w:pPr>
              <w:jc w:val="center"/>
              <w:rPr>
                <w:sz w:val="22"/>
              </w:rPr>
            </w:pPr>
          </w:p>
        </w:tc>
      </w:tr>
      <w:tr w:rsidR="00421EDD" w:rsidRPr="00AF40F3" w:rsidTr="00D329B2">
        <w:trPr>
          <w:cantSplit/>
          <w:trHeight w:val="144"/>
        </w:trPr>
        <w:tc>
          <w:tcPr>
            <w:tcW w:w="337" w:type="dxa"/>
            <w:vMerge/>
            <w:tcBorders>
              <w:left w:val="single" w:sz="4" w:space="0" w:color="auto"/>
              <w:bottom w:val="double" w:sz="4" w:space="0" w:color="auto"/>
              <w:right w:val="single" w:sz="4" w:space="0" w:color="auto"/>
            </w:tcBorders>
          </w:tcPr>
          <w:p w:rsidR="00421EDD" w:rsidRPr="00AF40F3" w:rsidRDefault="00421EDD" w:rsidP="00D329B2">
            <w:pPr>
              <w:rPr>
                <w:sz w:val="22"/>
                <w:szCs w:val="22"/>
              </w:rPr>
            </w:pPr>
          </w:p>
        </w:tc>
        <w:tc>
          <w:tcPr>
            <w:tcW w:w="1622" w:type="dxa"/>
            <w:vMerge/>
            <w:tcBorders>
              <w:left w:val="single" w:sz="4" w:space="0" w:color="auto"/>
              <w:bottom w:val="double" w:sz="4" w:space="0" w:color="auto"/>
              <w:right w:val="single" w:sz="4" w:space="0" w:color="auto"/>
            </w:tcBorders>
          </w:tcPr>
          <w:p w:rsidR="00421EDD" w:rsidRPr="00AF40F3" w:rsidRDefault="00421EDD" w:rsidP="00D329B2">
            <w:pPr>
              <w:rPr>
                <w:sz w:val="22"/>
                <w:szCs w:val="22"/>
              </w:rPr>
            </w:pPr>
          </w:p>
        </w:tc>
        <w:tc>
          <w:tcPr>
            <w:tcW w:w="1806" w:type="dxa"/>
            <w:tcBorders>
              <w:top w:val="single" w:sz="4" w:space="0" w:color="auto"/>
              <w:left w:val="single" w:sz="4" w:space="0" w:color="auto"/>
              <w:bottom w:val="double" w:sz="4" w:space="0" w:color="auto"/>
              <w:right w:val="single" w:sz="4" w:space="0" w:color="auto"/>
            </w:tcBorders>
          </w:tcPr>
          <w:p w:rsidR="00421EDD" w:rsidRPr="00AF40F3" w:rsidRDefault="00421EDD" w:rsidP="00D329B2">
            <w:pPr>
              <w:ind w:right="-108"/>
              <w:rPr>
                <w:sz w:val="22"/>
                <w:szCs w:val="22"/>
              </w:rPr>
            </w:pPr>
            <w:r w:rsidRPr="00AF40F3">
              <w:rPr>
                <w:sz w:val="22"/>
                <w:szCs w:val="22"/>
              </w:rPr>
              <w:t>Оксид вуглецю</w:t>
            </w:r>
          </w:p>
        </w:tc>
        <w:tc>
          <w:tcPr>
            <w:tcW w:w="1014" w:type="dxa"/>
            <w:tcBorders>
              <w:top w:val="single" w:sz="4" w:space="0" w:color="auto"/>
              <w:left w:val="single" w:sz="4" w:space="0" w:color="auto"/>
              <w:bottom w:val="double" w:sz="4" w:space="0" w:color="auto"/>
              <w:right w:val="single" w:sz="4" w:space="0" w:color="auto"/>
            </w:tcBorders>
            <w:shd w:val="clear" w:color="auto" w:fill="auto"/>
          </w:tcPr>
          <w:p w:rsidR="00421EDD" w:rsidRPr="00AF40F3" w:rsidRDefault="00421EDD" w:rsidP="00D329B2">
            <w:pPr>
              <w:jc w:val="center"/>
              <w:rPr>
                <w:sz w:val="22"/>
                <w:szCs w:val="22"/>
              </w:rPr>
            </w:pPr>
            <w:r w:rsidRPr="00AF40F3">
              <w:rPr>
                <w:sz w:val="22"/>
                <w:szCs w:val="22"/>
                <w:lang w:val="ru-RU"/>
              </w:rPr>
              <w:t>120,0</w:t>
            </w:r>
          </w:p>
        </w:tc>
        <w:tc>
          <w:tcPr>
            <w:tcW w:w="862" w:type="dxa"/>
            <w:tcBorders>
              <w:top w:val="single" w:sz="4" w:space="0" w:color="auto"/>
              <w:left w:val="single" w:sz="4" w:space="0" w:color="auto"/>
              <w:bottom w:val="double" w:sz="4" w:space="0" w:color="auto"/>
              <w:right w:val="single" w:sz="4" w:space="0" w:color="auto"/>
            </w:tcBorders>
          </w:tcPr>
          <w:p w:rsidR="00421EDD" w:rsidRPr="00AF40F3" w:rsidRDefault="00421EDD" w:rsidP="00D329B2">
            <w:pPr>
              <w:jc w:val="center"/>
              <w:rPr>
                <w:sz w:val="22"/>
                <w:szCs w:val="22"/>
              </w:rPr>
            </w:pPr>
            <w:r w:rsidRPr="00AF40F3">
              <w:rPr>
                <w:sz w:val="22"/>
                <w:szCs w:val="22"/>
                <w:lang w:val="ru-RU"/>
              </w:rPr>
              <w:t>12,6</w:t>
            </w:r>
          </w:p>
        </w:tc>
        <w:tc>
          <w:tcPr>
            <w:tcW w:w="925" w:type="dxa"/>
            <w:tcBorders>
              <w:top w:val="single" w:sz="4" w:space="0" w:color="auto"/>
              <w:left w:val="single" w:sz="4" w:space="0" w:color="auto"/>
              <w:bottom w:val="double" w:sz="4" w:space="0" w:color="auto"/>
              <w:right w:val="single" w:sz="4" w:space="0" w:color="auto"/>
            </w:tcBorders>
          </w:tcPr>
          <w:p w:rsidR="00421EDD" w:rsidRPr="00AF40F3" w:rsidRDefault="00421EDD" w:rsidP="00D329B2">
            <w:pPr>
              <w:jc w:val="center"/>
              <w:rPr>
                <w:sz w:val="22"/>
                <w:szCs w:val="22"/>
              </w:rPr>
            </w:pPr>
            <w:r w:rsidRPr="00AF40F3">
              <w:rPr>
                <w:sz w:val="22"/>
                <w:szCs w:val="22"/>
              </w:rPr>
              <w:t>6,21</w:t>
            </w:r>
          </w:p>
        </w:tc>
        <w:tc>
          <w:tcPr>
            <w:tcW w:w="815" w:type="dxa"/>
            <w:vMerge/>
            <w:tcBorders>
              <w:left w:val="single" w:sz="4" w:space="0" w:color="auto"/>
              <w:bottom w:val="double" w:sz="4" w:space="0" w:color="auto"/>
              <w:right w:val="single" w:sz="4" w:space="0" w:color="auto"/>
            </w:tcBorders>
            <w:shd w:val="clear" w:color="auto" w:fill="auto"/>
          </w:tcPr>
          <w:p w:rsidR="00421EDD" w:rsidRPr="00AF40F3" w:rsidRDefault="00421EDD" w:rsidP="00D329B2">
            <w:pPr>
              <w:jc w:val="center"/>
              <w:rPr>
                <w:sz w:val="22"/>
                <w:szCs w:val="22"/>
              </w:rPr>
            </w:pPr>
          </w:p>
        </w:tc>
        <w:tc>
          <w:tcPr>
            <w:tcW w:w="833" w:type="dxa"/>
            <w:vMerge/>
            <w:tcBorders>
              <w:left w:val="single" w:sz="4" w:space="0" w:color="auto"/>
              <w:bottom w:val="double" w:sz="4" w:space="0" w:color="auto"/>
              <w:right w:val="single" w:sz="4" w:space="0" w:color="auto"/>
            </w:tcBorders>
            <w:shd w:val="clear" w:color="auto" w:fill="auto"/>
            <w:vAlign w:val="center"/>
          </w:tcPr>
          <w:p w:rsidR="00421EDD" w:rsidRPr="00AF40F3" w:rsidRDefault="00421EDD" w:rsidP="00D329B2">
            <w:pPr>
              <w:jc w:val="center"/>
              <w:rPr>
                <w:sz w:val="22"/>
                <w:szCs w:val="22"/>
              </w:rPr>
            </w:pPr>
          </w:p>
        </w:tc>
        <w:tc>
          <w:tcPr>
            <w:tcW w:w="968" w:type="dxa"/>
            <w:vMerge/>
            <w:tcBorders>
              <w:left w:val="single" w:sz="4" w:space="0" w:color="auto"/>
              <w:bottom w:val="double" w:sz="4" w:space="0" w:color="auto"/>
              <w:right w:val="single" w:sz="4" w:space="0" w:color="auto"/>
            </w:tcBorders>
            <w:shd w:val="clear" w:color="auto" w:fill="auto"/>
          </w:tcPr>
          <w:p w:rsidR="00421EDD" w:rsidRPr="00AF40F3" w:rsidRDefault="00421EDD" w:rsidP="00D329B2">
            <w:pPr>
              <w:jc w:val="center"/>
              <w:rPr>
                <w:sz w:val="22"/>
                <w:szCs w:val="22"/>
              </w:rPr>
            </w:pPr>
          </w:p>
        </w:tc>
        <w:tc>
          <w:tcPr>
            <w:tcW w:w="964" w:type="dxa"/>
            <w:vMerge/>
            <w:tcBorders>
              <w:left w:val="single" w:sz="4" w:space="0" w:color="auto"/>
              <w:bottom w:val="double" w:sz="4" w:space="0" w:color="auto"/>
              <w:right w:val="single" w:sz="4" w:space="0" w:color="auto"/>
            </w:tcBorders>
            <w:shd w:val="clear" w:color="auto" w:fill="auto"/>
          </w:tcPr>
          <w:p w:rsidR="00421EDD" w:rsidRPr="00AF40F3" w:rsidRDefault="00421EDD" w:rsidP="00D329B2">
            <w:pPr>
              <w:jc w:val="center"/>
              <w:rPr>
                <w:sz w:val="22"/>
              </w:rPr>
            </w:pPr>
          </w:p>
        </w:tc>
      </w:tr>
      <w:tr w:rsidR="00421EDD" w:rsidRPr="00AF40F3" w:rsidTr="00D329B2">
        <w:trPr>
          <w:cantSplit/>
          <w:trHeight w:val="1247"/>
        </w:trPr>
        <w:tc>
          <w:tcPr>
            <w:tcW w:w="337" w:type="dxa"/>
            <w:vMerge w:val="restart"/>
            <w:tcBorders>
              <w:top w:val="double" w:sz="4" w:space="0" w:color="auto"/>
              <w:left w:val="single" w:sz="4" w:space="0" w:color="auto"/>
              <w:right w:val="single" w:sz="4" w:space="0" w:color="auto"/>
            </w:tcBorders>
          </w:tcPr>
          <w:p w:rsidR="00421EDD" w:rsidRPr="00AF40F3" w:rsidRDefault="00421EDD" w:rsidP="00D329B2">
            <w:pPr>
              <w:rPr>
                <w:sz w:val="22"/>
                <w:szCs w:val="22"/>
              </w:rPr>
            </w:pPr>
            <w:r w:rsidRPr="00AF40F3">
              <w:rPr>
                <w:sz w:val="22"/>
                <w:szCs w:val="22"/>
              </w:rPr>
              <w:t>2</w:t>
            </w:r>
          </w:p>
        </w:tc>
        <w:tc>
          <w:tcPr>
            <w:tcW w:w="1622" w:type="dxa"/>
            <w:vMerge w:val="restart"/>
            <w:tcBorders>
              <w:top w:val="double" w:sz="4" w:space="0" w:color="auto"/>
              <w:left w:val="single" w:sz="4" w:space="0" w:color="auto"/>
              <w:right w:val="single" w:sz="4" w:space="0" w:color="auto"/>
            </w:tcBorders>
          </w:tcPr>
          <w:p w:rsidR="00421EDD" w:rsidRPr="00AF40F3" w:rsidRDefault="00421EDD" w:rsidP="00D329B2">
            <w:pPr>
              <w:rPr>
                <w:sz w:val="22"/>
                <w:szCs w:val="22"/>
              </w:rPr>
            </w:pPr>
            <w:r w:rsidRPr="00AF40F3">
              <w:rPr>
                <w:sz w:val="22"/>
                <w:szCs w:val="22"/>
              </w:rPr>
              <w:t>ТОВ “МГЗ”</w:t>
            </w:r>
          </w:p>
        </w:tc>
        <w:tc>
          <w:tcPr>
            <w:tcW w:w="1806" w:type="dxa"/>
            <w:tcBorders>
              <w:top w:val="double" w:sz="4" w:space="0" w:color="auto"/>
              <w:left w:val="single" w:sz="4" w:space="0" w:color="auto"/>
              <w:bottom w:val="single" w:sz="4" w:space="0" w:color="auto"/>
              <w:right w:val="single" w:sz="4" w:space="0" w:color="auto"/>
            </w:tcBorders>
          </w:tcPr>
          <w:p w:rsidR="00421EDD" w:rsidRPr="00AF40F3" w:rsidRDefault="00421EDD" w:rsidP="00D329B2">
            <w:pPr>
              <w:ind w:right="-108"/>
              <w:rPr>
                <w:sz w:val="22"/>
                <w:szCs w:val="22"/>
              </w:rPr>
            </w:pPr>
            <w:r w:rsidRPr="00AF40F3">
              <w:rPr>
                <w:sz w:val="22"/>
                <w:szCs w:val="22"/>
              </w:rPr>
              <w:t>Речовини у в</w:t>
            </w:r>
            <w:r w:rsidRPr="00AF40F3">
              <w:rPr>
                <w:sz w:val="22"/>
                <w:szCs w:val="22"/>
              </w:rPr>
              <w:t>и</w:t>
            </w:r>
            <w:r w:rsidRPr="00AF40F3">
              <w:rPr>
                <w:sz w:val="22"/>
                <w:szCs w:val="22"/>
              </w:rPr>
              <w:t>гляді суспенд</w:t>
            </w:r>
            <w:r w:rsidRPr="00AF40F3">
              <w:rPr>
                <w:sz w:val="22"/>
                <w:szCs w:val="22"/>
              </w:rPr>
              <w:t>о</w:t>
            </w:r>
            <w:r w:rsidRPr="00AF40F3">
              <w:rPr>
                <w:sz w:val="22"/>
                <w:szCs w:val="22"/>
              </w:rPr>
              <w:t>ваних твердих частинок</w:t>
            </w:r>
          </w:p>
        </w:tc>
        <w:tc>
          <w:tcPr>
            <w:tcW w:w="1014" w:type="dxa"/>
            <w:tcBorders>
              <w:top w:val="double" w:sz="4" w:space="0" w:color="auto"/>
              <w:left w:val="single" w:sz="4" w:space="0" w:color="auto"/>
              <w:bottom w:val="single" w:sz="4" w:space="0" w:color="auto"/>
              <w:right w:val="single" w:sz="4" w:space="0" w:color="auto"/>
            </w:tcBorders>
            <w:vAlign w:val="center"/>
          </w:tcPr>
          <w:p w:rsidR="00421EDD" w:rsidRPr="00AF40F3" w:rsidRDefault="00421EDD" w:rsidP="00D329B2">
            <w:pPr>
              <w:jc w:val="center"/>
              <w:rPr>
                <w:sz w:val="22"/>
                <w:szCs w:val="22"/>
              </w:rPr>
            </w:pPr>
            <w:r w:rsidRPr="00AF40F3">
              <w:rPr>
                <w:sz w:val="22"/>
                <w:szCs w:val="22"/>
              </w:rPr>
              <w:t>501,2</w:t>
            </w:r>
          </w:p>
        </w:tc>
        <w:tc>
          <w:tcPr>
            <w:tcW w:w="862" w:type="dxa"/>
            <w:tcBorders>
              <w:top w:val="double" w:sz="4" w:space="0" w:color="auto"/>
              <w:left w:val="single" w:sz="4" w:space="0" w:color="auto"/>
              <w:bottom w:val="single" w:sz="4" w:space="0" w:color="auto"/>
              <w:right w:val="single" w:sz="4" w:space="0" w:color="auto"/>
            </w:tcBorders>
            <w:vAlign w:val="center"/>
          </w:tcPr>
          <w:p w:rsidR="00421EDD" w:rsidRPr="00AF40F3" w:rsidRDefault="00421EDD" w:rsidP="00D329B2">
            <w:pPr>
              <w:jc w:val="center"/>
              <w:rPr>
                <w:sz w:val="22"/>
                <w:szCs w:val="22"/>
              </w:rPr>
            </w:pPr>
            <w:r w:rsidRPr="00AF40F3">
              <w:rPr>
                <w:sz w:val="22"/>
                <w:szCs w:val="22"/>
              </w:rPr>
              <w:t>23,7</w:t>
            </w:r>
          </w:p>
        </w:tc>
        <w:tc>
          <w:tcPr>
            <w:tcW w:w="925" w:type="dxa"/>
            <w:tcBorders>
              <w:top w:val="double" w:sz="4" w:space="0" w:color="auto"/>
              <w:left w:val="single" w:sz="4" w:space="0" w:color="auto"/>
              <w:bottom w:val="single" w:sz="4" w:space="0" w:color="auto"/>
              <w:right w:val="single" w:sz="4" w:space="0" w:color="auto"/>
            </w:tcBorders>
            <w:vAlign w:val="center"/>
          </w:tcPr>
          <w:p w:rsidR="00421EDD" w:rsidRPr="00AF40F3" w:rsidRDefault="00421EDD" w:rsidP="00D329B2">
            <w:pPr>
              <w:jc w:val="center"/>
              <w:rPr>
                <w:sz w:val="22"/>
                <w:szCs w:val="22"/>
              </w:rPr>
            </w:pPr>
            <w:r w:rsidRPr="00AF40F3">
              <w:rPr>
                <w:sz w:val="22"/>
                <w:szCs w:val="22"/>
              </w:rPr>
              <w:t>16,8</w:t>
            </w:r>
          </w:p>
        </w:tc>
        <w:tc>
          <w:tcPr>
            <w:tcW w:w="815" w:type="dxa"/>
            <w:vMerge w:val="restart"/>
            <w:tcBorders>
              <w:top w:val="double" w:sz="4" w:space="0" w:color="auto"/>
              <w:left w:val="single" w:sz="4" w:space="0" w:color="auto"/>
              <w:right w:val="single" w:sz="4" w:space="0" w:color="auto"/>
            </w:tcBorders>
            <w:shd w:val="clear" w:color="auto" w:fill="auto"/>
            <w:vAlign w:val="center"/>
          </w:tcPr>
          <w:p w:rsidR="00421EDD" w:rsidRPr="00AF40F3" w:rsidRDefault="00421EDD" w:rsidP="00D329B2">
            <w:pPr>
              <w:jc w:val="center"/>
              <w:rPr>
                <w:sz w:val="22"/>
                <w:szCs w:val="22"/>
              </w:rPr>
            </w:pPr>
            <w:r w:rsidRPr="00AF40F3">
              <w:rPr>
                <w:sz w:val="22"/>
                <w:szCs w:val="22"/>
              </w:rPr>
              <w:t>-</w:t>
            </w:r>
          </w:p>
        </w:tc>
        <w:tc>
          <w:tcPr>
            <w:tcW w:w="833" w:type="dxa"/>
            <w:vMerge w:val="restart"/>
            <w:tcBorders>
              <w:top w:val="double" w:sz="4" w:space="0" w:color="auto"/>
              <w:left w:val="single" w:sz="4" w:space="0" w:color="auto"/>
              <w:right w:val="single" w:sz="4" w:space="0" w:color="auto"/>
            </w:tcBorders>
            <w:shd w:val="clear" w:color="auto" w:fill="auto"/>
            <w:vAlign w:val="center"/>
          </w:tcPr>
          <w:p w:rsidR="00421EDD" w:rsidRPr="00AF40F3" w:rsidRDefault="00421EDD" w:rsidP="00D329B2">
            <w:pPr>
              <w:jc w:val="center"/>
              <w:rPr>
                <w:sz w:val="22"/>
                <w:szCs w:val="22"/>
              </w:rPr>
            </w:pPr>
            <w:r w:rsidRPr="00AF40F3">
              <w:rPr>
                <w:sz w:val="22"/>
                <w:szCs w:val="22"/>
              </w:rPr>
              <w:t>98,5-99</w:t>
            </w:r>
          </w:p>
          <w:p w:rsidR="00421EDD" w:rsidRPr="00AF40F3" w:rsidRDefault="00421EDD" w:rsidP="00D329B2">
            <w:pPr>
              <w:jc w:val="center"/>
              <w:rPr>
                <w:sz w:val="22"/>
                <w:szCs w:val="22"/>
              </w:rPr>
            </w:pPr>
          </w:p>
        </w:tc>
        <w:tc>
          <w:tcPr>
            <w:tcW w:w="968" w:type="dxa"/>
            <w:vMerge w:val="restart"/>
            <w:tcBorders>
              <w:top w:val="double" w:sz="4" w:space="0" w:color="auto"/>
              <w:left w:val="single" w:sz="4" w:space="0" w:color="auto"/>
              <w:right w:val="single" w:sz="4" w:space="0" w:color="auto"/>
            </w:tcBorders>
            <w:shd w:val="clear" w:color="auto" w:fill="auto"/>
            <w:vAlign w:val="center"/>
          </w:tcPr>
          <w:p w:rsidR="00421EDD" w:rsidRPr="00AF40F3" w:rsidRDefault="00421EDD" w:rsidP="00D329B2">
            <w:pPr>
              <w:jc w:val="center"/>
              <w:rPr>
                <w:sz w:val="22"/>
                <w:szCs w:val="22"/>
              </w:rPr>
            </w:pPr>
            <w:r w:rsidRPr="00AF40F3">
              <w:rPr>
                <w:sz w:val="22"/>
                <w:szCs w:val="22"/>
              </w:rPr>
              <w:t>68,87</w:t>
            </w:r>
          </w:p>
        </w:tc>
        <w:tc>
          <w:tcPr>
            <w:tcW w:w="964" w:type="dxa"/>
            <w:vMerge w:val="restart"/>
            <w:tcBorders>
              <w:top w:val="double" w:sz="4" w:space="0" w:color="auto"/>
              <w:left w:val="single" w:sz="4" w:space="0" w:color="auto"/>
              <w:right w:val="single" w:sz="4" w:space="0" w:color="auto"/>
            </w:tcBorders>
            <w:shd w:val="clear" w:color="auto" w:fill="auto"/>
            <w:vAlign w:val="center"/>
          </w:tcPr>
          <w:p w:rsidR="00421EDD" w:rsidRPr="00AF40F3" w:rsidRDefault="00421EDD" w:rsidP="00D329B2">
            <w:pPr>
              <w:jc w:val="center"/>
              <w:rPr>
                <w:sz w:val="22"/>
              </w:rPr>
            </w:pPr>
            <w:r w:rsidRPr="00AF40F3">
              <w:rPr>
                <w:sz w:val="22"/>
              </w:rPr>
              <w:t>35,9</w:t>
            </w:r>
          </w:p>
        </w:tc>
      </w:tr>
      <w:tr w:rsidR="00421EDD" w:rsidRPr="00AF40F3" w:rsidTr="00D329B2">
        <w:trPr>
          <w:cantSplit/>
          <w:trHeight w:val="144"/>
        </w:trPr>
        <w:tc>
          <w:tcPr>
            <w:tcW w:w="337" w:type="dxa"/>
            <w:vMerge/>
            <w:tcBorders>
              <w:left w:val="single" w:sz="4" w:space="0" w:color="auto"/>
              <w:right w:val="single" w:sz="4" w:space="0" w:color="auto"/>
            </w:tcBorders>
          </w:tcPr>
          <w:p w:rsidR="00421EDD" w:rsidRPr="00AF40F3" w:rsidRDefault="00421EDD" w:rsidP="00D329B2">
            <w:pPr>
              <w:rPr>
                <w:sz w:val="22"/>
                <w:szCs w:val="22"/>
              </w:rPr>
            </w:pPr>
          </w:p>
        </w:tc>
        <w:tc>
          <w:tcPr>
            <w:tcW w:w="1622" w:type="dxa"/>
            <w:vMerge/>
            <w:tcBorders>
              <w:left w:val="single" w:sz="4" w:space="0" w:color="auto"/>
              <w:right w:val="single" w:sz="4" w:space="0" w:color="auto"/>
            </w:tcBorders>
          </w:tcPr>
          <w:p w:rsidR="00421EDD" w:rsidRPr="00AF40F3" w:rsidRDefault="00421EDD" w:rsidP="00D329B2">
            <w:pPr>
              <w:rPr>
                <w:sz w:val="22"/>
                <w:szCs w:val="22"/>
              </w:rPr>
            </w:pPr>
          </w:p>
        </w:tc>
        <w:tc>
          <w:tcPr>
            <w:tcW w:w="1806"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ind w:right="-108"/>
              <w:rPr>
                <w:sz w:val="22"/>
                <w:szCs w:val="22"/>
              </w:rPr>
            </w:pPr>
            <w:r w:rsidRPr="00AF40F3">
              <w:rPr>
                <w:sz w:val="22"/>
                <w:szCs w:val="22"/>
              </w:rPr>
              <w:t xml:space="preserve">Сполуки азоту </w:t>
            </w:r>
          </w:p>
        </w:tc>
        <w:tc>
          <w:tcPr>
            <w:tcW w:w="1014"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r w:rsidRPr="00AF40F3">
              <w:rPr>
                <w:sz w:val="22"/>
                <w:szCs w:val="22"/>
              </w:rPr>
              <w:t>1084,1</w:t>
            </w:r>
          </w:p>
        </w:tc>
        <w:tc>
          <w:tcPr>
            <w:tcW w:w="862"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r w:rsidRPr="00AF40F3">
              <w:rPr>
                <w:sz w:val="22"/>
                <w:szCs w:val="22"/>
              </w:rPr>
              <w:t>51,2</w:t>
            </w:r>
          </w:p>
        </w:tc>
        <w:tc>
          <w:tcPr>
            <w:tcW w:w="925"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r w:rsidRPr="00AF40F3">
              <w:rPr>
                <w:sz w:val="22"/>
                <w:szCs w:val="22"/>
              </w:rPr>
              <w:t>36,4</w:t>
            </w:r>
          </w:p>
        </w:tc>
        <w:tc>
          <w:tcPr>
            <w:tcW w:w="815" w:type="dxa"/>
            <w:vMerge/>
            <w:tcBorders>
              <w:left w:val="single" w:sz="4" w:space="0" w:color="auto"/>
              <w:right w:val="single" w:sz="4" w:space="0" w:color="auto"/>
            </w:tcBorders>
            <w:shd w:val="clear" w:color="auto" w:fill="auto"/>
            <w:vAlign w:val="center"/>
          </w:tcPr>
          <w:p w:rsidR="00421EDD" w:rsidRPr="00AF40F3" w:rsidRDefault="00421EDD" w:rsidP="00D329B2">
            <w:pPr>
              <w:jc w:val="center"/>
              <w:rPr>
                <w:sz w:val="22"/>
                <w:szCs w:val="22"/>
              </w:rPr>
            </w:pPr>
          </w:p>
        </w:tc>
        <w:tc>
          <w:tcPr>
            <w:tcW w:w="833" w:type="dxa"/>
            <w:vMerge/>
            <w:tcBorders>
              <w:left w:val="single" w:sz="4" w:space="0" w:color="auto"/>
              <w:right w:val="single" w:sz="4" w:space="0" w:color="auto"/>
            </w:tcBorders>
            <w:shd w:val="clear" w:color="auto" w:fill="auto"/>
            <w:vAlign w:val="center"/>
          </w:tcPr>
          <w:p w:rsidR="00421EDD" w:rsidRPr="00AF40F3" w:rsidRDefault="00421EDD" w:rsidP="00D329B2">
            <w:pPr>
              <w:jc w:val="center"/>
              <w:rPr>
                <w:sz w:val="22"/>
                <w:szCs w:val="22"/>
              </w:rPr>
            </w:pPr>
          </w:p>
        </w:tc>
        <w:tc>
          <w:tcPr>
            <w:tcW w:w="968" w:type="dxa"/>
            <w:vMerge/>
            <w:tcBorders>
              <w:left w:val="single" w:sz="4" w:space="0" w:color="auto"/>
              <w:right w:val="single" w:sz="4" w:space="0" w:color="auto"/>
            </w:tcBorders>
            <w:shd w:val="clear" w:color="auto" w:fill="auto"/>
            <w:vAlign w:val="center"/>
          </w:tcPr>
          <w:p w:rsidR="00421EDD" w:rsidRPr="00AF40F3" w:rsidRDefault="00421EDD" w:rsidP="00D329B2">
            <w:pPr>
              <w:jc w:val="center"/>
              <w:rPr>
                <w:sz w:val="22"/>
                <w:szCs w:val="22"/>
              </w:rPr>
            </w:pPr>
          </w:p>
        </w:tc>
        <w:tc>
          <w:tcPr>
            <w:tcW w:w="964" w:type="dxa"/>
            <w:vMerge/>
            <w:tcBorders>
              <w:left w:val="single" w:sz="4" w:space="0" w:color="auto"/>
              <w:right w:val="single" w:sz="4" w:space="0" w:color="auto"/>
            </w:tcBorders>
            <w:shd w:val="clear" w:color="auto" w:fill="auto"/>
            <w:vAlign w:val="center"/>
          </w:tcPr>
          <w:p w:rsidR="00421EDD" w:rsidRPr="00AF40F3" w:rsidRDefault="00421EDD" w:rsidP="00D329B2">
            <w:pPr>
              <w:jc w:val="center"/>
              <w:rPr>
                <w:sz w:val="22"/>
              </w:rPr>
            </w:pPr>
          </w:p>
        </w:tc>
      </w:tr>
      <w:tr w:rsidR="00421EDD" w:rsidRPr="00AF40F3" w:rsidTr="00D329B2">
        <w:trPr>
          <w:cantSplit/>
          <w:trHeight w:val="144"/>
        </w:trPr>
        <w:tc>
          <w:tcPr>
            <w:tcW w:w="337" w:type="dxa"/>
            <w:vMerge/>
            <w:tcBorders>
              <w:left w:val="single" w:sz="4" w:space="0" w:color="auto"/>
              <w:right w:val="single" w:sz="4" w:space="0" w:color="auto"/>
            </w:tcBorders>
          </w:tcPr>
          <w:p w:rsidR="00421EDD" w:rsidRPr="00AF40F3" w:rsidRDefault="00421EDD" w:rsidP="00D329B2">
            <w:pPr>
              <w:rPr>
                <w:sz w:val="22"/>
                <w:szCs w:val="22"/>
              </w:rPr>
            </w:pPr>
          </w:p>
        </w:tc>
        <w:tc>
          <w:tcPr>
            <w:tcW w:w="1622" w:type="dxa"/>
            <w:vMerge/>
            <w:tcBorders>
              <w:left w:val="single" w:sz="4" w:space="0" w:color="auto"/>
              <w:right w:val="single" w:sz="4" w:space="0" w:color="auto"/>
            </w:tcBorders>
          </w:tcPr>
          <w:p w:rsidR="00421EDD" w:rsidRPr="00AF40F3" w:rsidRDefault="00421EDD" w:rsidP="00D329B2">
            <w:pPr>
              <w:rPr>
                <w:sz w:val="22"/>
                <w:szCs w:val="22"/>
              </w:rPr>
            </w:pPr>
          </w:p>
        </w:tc>
        <w:tc>
          <w:tcPr>
            <w:tcW w:w="1806"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ind w:right="-108"/>
              <w:rPr>
                <w:sz w:val="22"/>
                <w:szCs w:val="22"/>
              </w:rPr>
            </w:pPr>
            <w:r w:rsidRPr="00AF40F3">
              <w:rPr>
                <w:sz w:val="22"/>
                <w:szCs w:val="22"/>
              </w:rPr>
              <w:t>Метали та їх сп</w:t>
            </w:r>
            <w:r w:rsidRPr="00AF40F3">
              <w:rPr>
                <w:sz w:val="22"/>
                <w:szCs w:val="22"/>
              </w:rPr>
              <w:t>о</w:t>
            </w:r>
            <w:r w:rsidRPr="00AF40F3">
              <w:rPr>
                <w:sz w:val="22"/>
                <w:szCs w:val="22"/>
              </w:rPr>
              <w:t>луки</w:t>
            </w:r>
          </w:p>
        </w:tc>
        <w:tc>
          <w:tcPr>
            <w:tcW w:w="1014" w:type="dxa"/>
            <w:tcBorders>
              <w:top w:val="single" w:sz="4" w:space="0" w:color="auto"/>
              <w:left w:val="single" w:sz="4" w:space="0" w:color="auto"/>
              <w:bottom w:val="single" w:sz="4" w:space="0" w:color="auto"/>
              <w:right w:val="single" w:sz="4" w:space="0" w:color="auto"/>
            </w:tcBorders>
            <w:vAlign w:val="center"/>
          </w:tcPr>
          <w:p w:rsidR="00421EDD" w:rsidRPr="00AF40F3" w:rsidRDefault="00421EDD" w:rsidP="00D329B2">
            <w:pPr>
              <w:jc w:val="center"/>
              <w:rPr>
                <w:sz w:val="22"/>
                <w:szCs w:val="22"/>
              </w:rPr>
            </w:pPr>
            <w:r w:rsidRPr="00AF40F3">
              <w:rPr>
                <w:sz w:val="22"/>
                <w:szCs w:val="22"/>
              </w:rPr>
              <w:t>230,7</w:t>
            </w:r>
          </w:p>
        </w:tc>
        <w:tc>
          <w:tcPr>
            <w:tcW w:w="862" w:type="dxa"/>
            <w:tcBorders>
              <w:top w:val="single" w:sz="4" w:space="0" w:color="auto"/>
              <w:left w:val="single" w:sz="4" w:space="0" w:color="auto"/>
              <w:bottom w:val="single" w:sz="4" w:space="0" w:color="auto"/>
              <w:right w:val="single" w:sz="4" w:space="0" w:color="auto"/>
            </w:tcBorders>
            <w:vAlign w:val="center"/>
          </w:tcPr>
          <w:p w:rsidR="00421EDD" w:rsidRPr="00AF40F3" w:rsidRDefault="00421EDD" w:rsidP="00D329B2">
            <w:pPr>
              <w:jc w:val="center"/>
              <w:rPr>
                <w:sz w:val="22"/>
                <w:szCs w:val="22"/>
              </w:rPr>
            </w:pPr>
            <w:r w:rsidRPr="00AF40F3">
              <w:rPr>
                <w:sz w:val="22"/>
                <w:szCs w:val="22"/>
              </w:rPr>
              <w:t>10,9</w:t>
            </w:r>
          </w:p>
        </w:tc>
        <w:tc>
          <w:tcPr>
            <w:tcW w:w="925" w:type="dxa"/>
            <w:tcBorders>
              <w:top w:val="single" w:sz="4" w:space="0" w:color="auto"/>
              <w:left w:val="single" w:sz="4" w:space="0" w:color="auto"/>
              <w:bottom w:val="single" w:sz="4" w:space="0" w:color="auto"/>
              <w:right w:val="single" w:sz="4" w:space="0" w:color="auto"/>
            </w:tcBorders>
            <w:vAlign w:val="center"/>
          </w:tcPr>
          <w:p w:rsidR="00421EDD" w:rsidRPr="00AF40F3" w:rsidRDefault="00421EDD" w:rsidP="00D329B2">
            <w:pPr>
              <w:jc w:val="center"/>
              <w:rPr>
                <w:sz w:val="22"/>
                <w:szCs w:val="22"/>
              </w:rPr>
            </w:pPr>
            <w:r w:rsidRPr="00AF40F3">
              <w:rPr>
                <w:sz w:val="22"/>
                <w:szCs w:val="22"/>
              </w:rPr>
              <w:t>7,74</w:t>
            </w:r>
          </w:p>
        </w:tc>
        <w:tc>
          <w:tcPr>
            <w:tcW w:w="815" w:type="dxa"/>
            <w:vMerge/>
            <w:tcBorders>
              <w:left w:val="single" w:sz="4" w:space="0" w:color="auto"/>
              <w:right w:val="single" w:sz="4" w:space="0" w:color="auto"/>
            </w:tcBorders>
            <w:shd w:val="clear" w:color="auto" w:fill="auto"/>
            <w:vAlign w:val="center"/>
          </w:tcPr>
          <w:p w:rsidR="00421EDD" w:rsidRPr="00AF40F3" w:rsidRDefault="00421EDD" w:rsidP="00D329B2">
            <w:pPr>
              <w:jc w:val="center"/>
              <w:rPr>
                <w:sz w:val="22"/>
                <w:szCs w:val="22"/>
              </w:rPr>
            </w:pPr>
          </w:p>
        </w:tc>
        <w:tc>
          <w:tcPr>
            <w:tcW w:w="833" w:type="dxa"/>
            <w:vMerge/>
            <w:tcBorders>
              <w:left w:val="single" w:sz="4" w:space="0" w:color="auto"/>
              <w:right w:val="single" w:sz="4" w:space="0" w:color="auto"/>
            </w:tcBorders>
            <w:shd w:val="clear" w:color="auto" w:fill="auto"/>
            <w:vAlign w:val="center"/>
          </w:tcPr>
          <w:p w:rsidR="00421EDD" w:rsidRPr="00AF40F3" w:rsidRDefault="00421EDD" w:rsidP="00D329B2">
            <w:pPr>
              <w:jc w:val="center"/>
              <w:rPr>
                <w:sz w:val="22"/>
                <w:szCs w:val="22"/>
              </w:rPr>
            </w:pPr>
          </w:p>
        </w:tc>
        <w:tc>
          <w:tcPr>
            <w:tcW w:w="968" w:type="dxa"/>
            <w:vMerge/>
            <w:tcBorders>
              <w:left w:val="single" w:sz="4" w:space="0" w:color="auto"/>
              <w:right w:val="single" w:sz="4" w:space="0" w:color="auto"/>
            </w:tcBorders>
            <w:shd w:val="clear" w:color="auto" w:fill="auto"/>
            <w:vAlign w:val="center"/>
          </w:tcPr>
          <w:p w:rsidR="00421EDD" w:rsidRPr="00AF40F3" w:rsidRDefault="00421EDD" w:rsidP="00D329B2">
            <w:pPr>
              <w:jc w:val="center"/>
              <w:rPr>
                <w:sz w:val="22"/>
                <w:szCs w:val="22"/>
              </w:rPr>
            </w:pPr>
          </w:p>
        </w:tc>
        <w:tc>
          <w:tcPr>
            <w:tcW w:w="964" w:type="dxa"/>
            <w:vMerge/>
            <w:tcBorders>
              <w:left w:val="single" w:sz="4" w:space="0" w:color="auto"/>
              <w:right w:val="single" w:sz="4" w:space="0" w:color="auto"/>
            </w:tcBorders>
            <w:shd w:val="clear" w:color="auto" w:fill="auto"/>
            <w:vAlign w:val="center"/>
          </w:tcPr>
          <w:p w:rsidR="00421EDD" w:rsidRPr="00AF40F3" w:rsidRDefault="00421EDD" w:rsidP="00D329B2">
            <w:pPr>
              <w:jc w:val="center"/>
              <w:rPr>
                <w:sz w:val="22"/>
              </w:rPr>
            </w:pPr>
          </w:p>
        </w:tc>
      </w:tr>
      <w:tr w:rsidR="00421EDD" w:rsidRPr="00AF40F3" w:rsidTr="00D329B2">
        <w:trPr>
          <w:cantSplit/>
          <w:trHeight w:val="144"/>
        </w:trPr>
        <w:tc>
          <w:tcPr>
            <w:tcW w:w="337" w:type="dxa"/>
            <w:vMerge/>
            <w:tcBorders>
              <w:left w:val="single" w:sz="4" w:space="0" w:color="auto"/>
              <w:bottom w:val="double" w:sz="4" w:space="0" w:color="auto"/>
              <w:right w:val="single" w:sz="4" w:space="0" w:color="auto"/>
            </w:tcBorders>
          </w:tcPr>
          <w:p w:rsidR="00421EDD" w:rsidRPr="00AF40F3" w:rsidRDefault="00421EDD" w:rsidP="00D329B2">
            <w:pPr>
              <w:rPr>
                <w:sz w:val="22"/>
                <w:szCs w:val="22"/>
              </w:rPr>
            </w:pPr>
          </w:p>
        </w:tc>
        <w:tc>
          <w:tcPr>
            <w:tcW w:w="1622" w:type="dxa"/>
            <w:vMerge/>
            <w:tcBorders>
              <w:left w:val="single" w:sz="4" w:space="0" w:color="auto"/>
              <w:bottom w:val="double" w:sz="4" w:space="0" w:color="auto"/>
              <w:right w:val="single" w:sz="4" w:space="0" w:color="auto"/>
            </w:tcBorders>
          </w:tcPr>
          <w:p w:rsidR="00421EDD" w:rsidRPr="00AF40F3" w:rsidRDefault="00421EDD" w:rsidP="00D329B2">
            <w:pPr>
              <w:rPr>
                <w:sz w:val="22"/>
                <w:szCs w:val="22"/>
              </w:rPr>
            </w:pPr>
          </w:p>
        </w:tc>
        <w:tc>
          <w:tcPr>
            <w:tcW w:w="1806" w:type="dxa"/>
            <w:tcBorders>
              <w:top w:val="single" w:sz="4" w:space="0" w:color="auto"/>
              <w:left w:val="single" w:sz="4" w:space="0" w:color="auto"/>
              <w:bottom w:val="double" w:sz="4" w:space="0" w:color="auto"/>
              <w:right w:val="single" w:sz="4" w:space="0" w:color="auto"/>
            </w:tcBorders>
          </w:tcPr>
          <w:p w:rsidR="00421EDD" w:rsidRPr="00AF40F3" w:rsidRDefault="00421EDD" w:rsidP="00D329B2">
            <w:pPr>
              <w:ind w:right="-108"/>
              <w:rPr>
                <w:sz w:val="22"/>
                <w:szCs w:val="22"/>
              </w:rPr>
            </w:pPr>
            <w:r w:rsidRPr="00AF40F3">
              <w:rPr>
                <w:sz w:val="22"/>
                <w:szCs w:val="22"/>
              </w:rPr>
              <w:t xml:space="preserve">Оксид вуглецю </w:t>
            </w:r>
          </w:p>
        </w:tc>
        <w:tc>
          <w:tcPr>
            <w:tcW w:w="1014" w:type="dxa"/>
            <w:tcBorders>
              <w:top w:val="single" w:sz="4" w:space="0" w:color="auto"/>
              <w:left w:val="single" w:sz="4" w:space="0" w:color="auto"/>
              <w:bottom w:val="double" w:sz="4" w:space="0" w:color="auto"/>
              <w:right w:val="single" w:sz="4" w:space="0" w:color="auto"/>
            </w:tcBorders>
          </w:tcPr>
          <w:p w:rsidR="00421EDD" w:rsidRPr="00AF40F3" w:rsidRDefault="00421EDD" w:rsidP="00D329B2">
            <w:pPr>
              <w:jc w:val="center"/>
              <w:rPr>
                <w:sz w:val="22"/>
                <w:szCs w:val="22"/>
              </w:rPr>
            </w:pPr>
            <w:r w:rsidRPr="00AF40F3">
              <w:rPr>
                <w:sz w:val="22"/>
                <w:szCs w:val="22"/>
              </w:rPr>
              <w:t>283,9</w:t>
            </w:r>
          </w:p>
        </w:tc>
        <w:tc>
          <w:tcPr>
            <w:tcW w:w="862" w:type="dxa"/>
            <w:tcBorders>
              <w:top w:val="single" w:sz="4" w:space="0" w:color="auto"/>
              <w:left w:val="single" w:sz="4" w:space="0" w:color="auto"/>
              <w:bottom w:val="double" w:sz="4" w:space="0" w:color="auto"/>
              <w:right w:val="single" w:sz="4" w:space="0" w:color="auto"/>
            </w:tcBorders>
          </w:tcPr>
          <w:p w:rsidR="00421EDD" w:rsidRPr="00AF40F3" w:rsidRDefault="00421EDD" w:rsidP="00D329B2">
            <w:pPr>
              <w:jc w:val="center"/>
              <w:rPr>
                <w:sz w:val="22"/>
                <w:szCs w:val="22"/>
              </w:rPr>
            </w:pPr>
            <w:r w:rsidRPr="00AF40F3">
              <w:rPr>
                <w:sz w:val="22"/>
                <w:szCs w:val="22"/>
              </w:rPr>
              <w:t>13,4</w:t>
            </w:r>
          </w:p>
        </w:tc>
        <w:tc>
          <w:tcPr>
            <w:tcW w:w="925" w:type="dxa"/>
            <w:tcBorders>
              <w:top w:val="single" w:sz="4" w:space="0" w:color="auto"/>
              <w:left w:val="single" w:sz="4" w:space="0" w:color="auto"/>
              <w:bottom w:val="double" w:sz="4" w:space="0" w:color="auto"/>
              <w:right w:val="single" w:sz="4" w:space="0" w:color="auto"/>
            </w:tcBorders>
          </w:tcPr>
          <w:p w:rsidR="00421EDD" w:rsidRPr="00AF40F3" w:rsidRDefault="00421EDD" w:rsidP="00D329B2">
            <w:pPr>
              <w:jc w:val="center"/>
              <w:rPr>
                <w:sz w:val="22"/>
                <w:szCs w:val="22"/>
              </w:rPr>
            </w:pPr>
            <w:r w:rsidRPr="00AF40F3">
              <w:rPr>
                <w:sz w:val="22"/>
                <w:szCs w:val="22"/>
              </w:rPr>
              <w:t>9,53</w:t>
            </w:r>
          </w:p>
        </w:tc>
        <w:tc>
          <w:tcPr>
            <w:tcW w:w="815" w:type="dxa"/>
            <w:vMerge/>
            <w:tcBorders>
              <w:left w:val="single" w:sz="4" w:space="0" w:color="auto"/>
              <w:bottom w:val="double" w:sz="4" w:space="0" w:color="auto"/>
              <w:right w:val="single" w:sz="4" w:space="0" w:color="auto"/>
            </w:tcBorders>
            <w:shd w:val="clear" w:color="auto" w:fill="auto"/>
            <w:vAlign w:val="center"/>
          </w:tcPr>
          <w:p w:rsidR="00421EDD" w:rsidRPr="00AF40F3" w:rsidRDefault="00421EDD" w:rsidP="00D329B2">
            <w:pPr>
              <w:jc w:val="center"/>
              <w:rPr>
                <w:sz w:val="22"/>
                <w:szCs w:val="22"/>
              </w:rPr>
            </w:pPr>
          </w:p>
        </w:tc>
        <w:tc>
          <w:tcPr>
            <w:tcW w:w="833" w:type="dxa"/>
            <w:vMerge/>
            <w:tcBorders>
              <w:left w:val="single" w:sz="4" w:space="0" w:color="auto"/>
              <w:bottom w:val="double" w:sz="4" w:space="0" w:color="auto"/>
              <w:right w:val="single" w:sz="4" w:space="0" w:color="auto"/>
            </w:tcBorders>
            <w:shd w:val="clear" w:color="auto" w:fill="auto"/>
            <w:vAlign w:val="center"/>
          </w:tcPr>
          <w:p w:rsidR="00421EDD" w:rsidRPr="00AF40F3" w:rsidRDefault="00421EDD" w:rsidP="00D329B2">
            <w:pPr>
              <w:jc w:val="center"/>
              <w:rPr>
                <w:sz w:val="22"/>
                <w:szCs w:val="22"/>
              </w:rPr>
            </w:pPr>
          </w:p>
        </w:tc>
        <w:tc>
          <w:tcPr>
            <w:tcW w:w="968" w:type="dxa"/>
            <w:vMerge/>
            <w:tcBorders>
              <w:left w:val="single" w:sz="4" w:space="0" w:color="auto"/>
              <w:bottom w:val="double" w:sz="4" w:space="0" w:color="auto"/>
              <w:right w:val="single" w:sz="4" w:space="0" w:color="auto"/>
            </w:tcBorders>
            <w:shd w:val="clear" w:color="auto" w:fill="auto"/>
            <w:vAlign w:val="center"/>
          </w:tcPr>
          <w:p w:rsidR="00421EDD" w:rsidRPr="00AF40F3" w:rsidRDefault="00421EDD" w:rsidP="00D329B2">
            <w:pPr>
              <w:jc w:val="center"/>
              <w:rPr>
                <w:sz w:val="22"/>
                <w:szCs w:val="22"/>
              </w:rPr>
            </w:pPr>
          </w:p>
        </w:tc>
        <w:tc>
          <w:tcPr>
            <w:tcW w:w="964" w:type="dxa"/>
            <w:vMerge/>
            <w:tcBorders>
              <w:left w:val="single" w:sz="4" w:space="0" w:color="auto"/>
              <w:bottom w:val="double" w:sz="4" w:space="0" w:color="auto"/>
              <w:right w:val="single" w:sz="4" w:space="0" w:color="auto"/>
            </w:tcBorders>
            <w:shd w:val="clear" w:color="auto" w:fill="auto"/>
            <w:vAlign w:val="center"/>
          </w:tcPr>
          <w:p w:rsidR="00421EDD" w:rsidRPr="00AF40F3" w:rsidRDefault="00421EDD" w:rsidP="00D329B2">
            <w:pPr>
              <w:jc w:val="center"/>
              <w:rPr>
                <w:sz w:val="22"/>
              </w:rPr>
            </w:pPr>
          </w:p>
        </w:tc>
      </w:tr>
      <w:tr w:rsidR="00421EDD" w:rsidRPr="00AF40F3" w:rsidTr="00D329B2">
        <w:trPr>
          <w:cantSplit/>
          <w:trHeight w:val="2014"/>
        </w:trPr>
        <w:tc>
          <w:tcPr>
            <w:tcW w:w="337" w:type="dxa"/>
            <w:tcBorders>
              <w:top w:val="double" w:sz="4" w:space="0" w:color="auto"/>
              <w:left w:val="single" w:sz="4" w:space="0" w:color="auto"/>
              <w:bottom w:val="double" w:sz="4" w:space="0" w:color="auto"/>
              <w:right w:val="single" w:sz="4" w:space="0" w:color="auto"/>
            </w:tcBorders>
          </w:tcPr>
          <w:p w:rsidR="00421EDD" w:rsidRPr="00AF40F3" w:rsidRDefault="00421EDD" w:rsidP="00D329B2">
            <w:pPr>
              <w:rPr>
                <w:sz w:val="22"/>
                <w:szCs w:val="22"/>
                <w:lang w:val="ru-RU"/>
              </w:rPr>
            </w:pPr>
            <w:r w:rsidRPr="00AF40F3">
              <w:rPr>
                <w:sz w:val="22"/>
                <w:szCs w:val="22"/>
                <w:lang w:val="ru-RU"/>
              </w:rPr>
              <w:t>3</w:t>
            </w:r>
          </w:p>
        </w:tc>
        <w:tc>
          <w:tcPr>
            <w:tcW w:w="1622" w:type="dxa"/>
            <w:tcBorders>
              <w:top w:val="double" w:sz="4" w:space="0" w:color="auto"/>
              <w:left w:val="single" w:sz="4" w:space="0" w:color="auto"/>
              <w:bottom w:val="double" w:sz="4" w:space="0" w:color="auto"/>
              <w:right w:val="single" w:sz="4" w:space="0" w:color="auto"/>
            </w:tcBorders>
          </w:tcPr>
          <w:p w:rsidR="00421EDD" w:rsidRPr="00AF40F3" w:rsidRDefault="00421EDD" w:rsidP="00D329B2">
            <w:pPr>
              <w:rPr>
                <w:sz w:val="22"/>
                <w:szCs w:val="22"/>
              </w:rPr>
            </w:pPr>
            <w:r w:rsidRPr="00AF40F3">
              <w:rPr>
                <w:sz w:val="22"/>
                <w:szCs w:val="22"/>
              </w:rPr>
              <w:t>ПАТ «Укр</w:t>
            </w:r>
            <w:r w:rsidRPr="00AF40F3">
              <w:rPr>
                <w:sz w:val="22"/>
                <w:szCs w:val="22"/>
              </w:rPr>
              <w:t>т</w:t>
            </w:r>
            <w:r w:rsidRPr="00AF40F3">
              <w:rPr>
                <w:sz w:val="22"/>
                <w:szCs w:val="22"/>
              </w:rPr>
              <w:t>рансгаз» М</w:t>
            </w:r>
            <w:r w:rsidRPr="00AF40F3">
              <w:rPr>
                <w:sz w:val="22"/>
                <w:szCs w:val="22"/>
              </w:rPr>
              <w:t>и</w:t>
            </w:r>
            <w:r w:rsidRPr="00AF40F3">
              <w:rPr>
                <w:sz w:val="22"/>
                <w:szCs w:val="22"/>
              </w:rPr>
              <w:t>колаївське лінійно вир</w:t>
            </w:r>
            <w:r w:rsidRPr="00AF40F3">
              <w:rPr>
                <w:sz w:val="22"/>
                <w:szCs w:val="22"/>
              </w:rPr>
              <w:t>о</w:t>
            </w:r>
            <w:r w:rsidRPr="00AF40F3">
              <w:rPr>
                <w:sz w:val="22"/>
                <w:szCs w:val="22"/>
              </w:rPr>
              <w:t>бниче упра</w:t>
            </w:r>
            <w:r w:rsidRPr="00AF40F3">
              <w:rPr>
                <w:sz w:val="22"/>
                <w:szCs w:val="22"/>
              </w:rPr>
              <w:t>в</w:t>
            </w:r>
            <w:r w:rsidRPr="00AF40F3">
              <w:rPr>
                <w:sz w:val="22"/>
                <w:szCs w:val="22"/>
              </w:rPr>
              <w:t>ління магіс</w:t>
            </w:r>
            <w:r w:rsidRPr="00AF40F3">
              <w:rPr>
                <w:sz w:val="22"/>
                <w:szCs w:val="22"/>
              </w:rPr>
              <w:t>т</w:t>
            </w:r>
            <w:r w:rsidRPr="00AF40F3">
              <w:rPr>
                <w:sz w:val="22"/>
                <w:szCs w:val="22"/>
              </w:rPr>
              <w:t>ральних газ</w:t>
            </w:r>
            <w:r w:rsidRPr="00AF40F3">
              <w:rPr>
                <w:sz w:val="22"/>
                <w:szCs w:val="22"/>
              </w:rPr>
              <w:t>о</w:t>
            </w:r>
            <w:r w:rsidRPr="00AF40F3">
              <w:rPr>
                <w:sz w:val="22"/>
                <w:szCs w:val="22"/>
              </w:rPr>
              <w:t>проводів</w:t>
            </w:r>
          </w:p>
        </w:tc>
        <w:tc>
          <w:tcPr>
            <w:tcW w:w="1806" w:type="dxa"/>
            <w:tcBorders>
              <w:top w:val="double" w:sz="4" w:space="0" w:color="auto"/>
              <w:left w:val="single" w:sz="4" w:space="0" w:color="auto"/>
              <w:bottom w:val="double" w:sz="4" w:space="0" w:color="auto"/>
              <w:right w:val="single" w:sz="4" w:space="0" w:color="auto"/>
            </w:tcBorders>
            <w:vAlign w:val="center"/>
          </w:tcPr>
          <w:p w:rsidR="00421EDD" w:rsidRPr="00AF40F3" w:rsidRDefault="00421EDD" w:rsidP="00D329B2">
            <w:pPr>
              <w:ind w:right="-108"/>
              <w:rPr>
                <w:sz w:val="22"/>
                <w:szCs w:val="22"/>
                <w:lang w:val="ru-RU"/>
              </w:rPr>
            </w:pPr>
            <w:r w:rsidRPr="00AF40F3">
              <w:rPr>
                <w:sz w:val="22"/>
                <w:szCs w:val="22"/>
                <w:lang w:val="ru-RU"/>
              </w:rPr>
              <w:t>Метан</w:t>
            </w:r>
          </w:p>
        </w:tc>
        <w:tc>
          <w:tcPr>
            <w:tcW w:w="1014" w:type="dxa"/>
            <w:tcBorders>
              <w:top w:val="double" w:sz="4" w:space="0" w:color="auto"/>
              <w:left w:val="single" w:sz="4" w:space="0" w:color="auto"/>
              <w:bottom w:val="double" w:sz="4" w:space="0" w:color="auto"/>
              <w:right w:val="single" w:sz="4" w:space="0" w:color="auto"/>
            </w:tcBorders>
            <w:vAlign w:val="center"/>
          </w:tcPr>
          <w:p w:rsidR="00421EDD" w:rsidRPr="00AF40F3" w:rsidRDefault="00421EDD" w:rsidP="00D329B2">
            <w:pPr>
              <w:jc w:val="center"/>
              <w:rPr>
                <w:sz w:val="22"/>
                <w:szCs w:val="22"/>
                <w:lang w:val="ru-RU"/>
              </w:rPr>
            </w:pPr>
            <w:r w:rsidRPr="00AF40F3">
              <w:rPr>
                <w:sz w:val="22"/>
                <w:szCs w:val="22"/>
                <w:lang w:val="ru-RU"/>
              </w:rPr>
              <w:t>1180,8</w:t>
            </w:r>
          </w:p>
        </w:tc>
        <w:tc>
          <w:tcPr>
            <w:tcW w:w="862" w:type="dxa"/>
            <w:tcBorders>
              <w:top w:val="double" w:sz="4" w:space="0" w:color="auto"/>
              <w:left w:val="single" w:sz="4" w:space="0" w:color="auto"/>
              <w:bottom w:val="double" w:sz="4" w:space="0" w:color="auto"/>
              <w:right w:val="single" w:sz="4" w:space="0" w:color="auto"/>
            </w:tcBorders>
            <w:vAlign w:val="center"/>
          </w:tcPr>
          <w:p w:rsidR="00421EDD" w:rsidRPr="00AF40F3" w:rsidRDefault="00421EDD" w:rsidP="00D329B2">
            <w:pPr>
              <w:jc w:val="center"/>
              <w:rPr>
                <w:sz w:val="22"/>
                <w:szCs w:val="22"/>
                <w:lang w:val="ru-RU"/>
              </w:rPr>
            </w:pPr>
            <w:r w:rsidRPr="00AF40F3">
              <w:rPr>
                <w:sz w:val="22"/>
                <w:szCs w:val="22"/>
                <w:lang w:val="ru-RU"/>
              </w:rPr>
              <w:t>99,5</w:t>
            </w:r>
          </w:p>
        </w:tc>
        <w:tc>
          <w:tcPr>
            <w:tcW w:w="925" w:type="dxa"/>
            <w:tcBorders>
              <w:top w:val="double" w:sz="4" w:space="0" w:color="auto"/>
              <w:left w:val="single" w:sz="4" w:space="0" w:color="auto"/>
              <w:bottom w:val="double" w:sz="4" w:space="0" w:color="auto"/>
              <w:right w:val="single" w:sz="4" w:space="0" w:color="auto"/>
            </w:tcBorders>
            <w:shd w:val="clear" w:color="auto" w:fill="auto"/>
            <w:vAlign w:val="center"/>
          </w:tcPr>
          <w:p w:rsidR="00421EDD" w:rsidRPr="00AF40F3" w:rsidRDefault="00421EDD" w:rsidP="00D329B2">
            <w:pPr>
              <w:jc w:val="center"/>
              <w:rPr>
                <w:sz w:val="22"/>
                <w:szCs w:val="22"/>
                <w:lang w:val="ru-RU"/>
              </w:rPr>
            </w:pPr>
            <w:r w:rsidRPr="00AF40F3">
              <w:rPr>
                <w:sz w:val="22"/>
                <w:szCs w:val="22"/>
                <w:lang w:val="ru-RU"/>
              </w:rPr>
              <w:t>8,3</w:t>
            </w:r>
          </w:p>
        </w:tc>
        <w:tc>
          <w:tcPr>
            <w:tcW w:w="815" w:type="dxa"/>
            <w:tcBorders>
              <w:top w:val="double" w:sz="4" w:space="0" w:color="auto"/>
              <w:left w:val="single" w:sz="4" w:space="0" w:color="auto"/>
              <w:bottom w:val="double" w:sz="4" w:space="0" w:color="auto"/>
              <w:right w:val="single" w:sz="4" w:space="0" w:color="auto"/>
            </w:tcBorders>
            <w:shd w:val="clear" w:color="auto" w:fill="auto"/>
            <w:vAlign w:val="center"/>
          </w:tcPr>
          <w:p w:rsidR="00421EDD" w:rsidRPr="00AF40F3" w:rsidRDefault="00421EDD" w:rsidP="00D329B2">
            <w:pPr>
              <w:jc w:val="center"/>
              <w:rPr>
                <w:sz w:val="22"/>
                <w:szCs w:val="22"/>
                <w:lang w:val="ru-RU"/>
              </w:rPr>
            </w:pPr>
            <w:r w:rsidRPr="00AF40F3">
              <w:rPr>
                <w:sz w:val="22"/>
                <w:szCs w:val="22"/>
                <w:lang w:val="ru-RU"/>
              </w:rPr>
              <w:t>-</w:t>
            </w:r>
          </w:p>
        </w:tc>
        <w:tc>
          <w:tcPr>
            <w:tcW w:w="833" w:type="dxa"/>
            <w:tcBorders>
              <w:top w:val="double" w:sz="4" w:space="0" w:color="auto"/>
              <w:left w:val="single" w:sz="4" w:space="0" w:color="auto"/>
              <w:bottom w:val="double" w:sz="4" w:space="0" w:color="auto"/>
              <w:right w:val="single" w:sz="4" w:space="0" w:color="auto"/>
            </w:tcBorders>
            <w:shd w:val="clear" w:color="auto" w:fill="auto"/>
            <w:vAlign w:val="center"/>
          </w:tcPr>
          <w:p w:rsidR="00421EDD" w:rsidRPr="00AF40F3" w:rsidRDefault="00421EDD" w:rsidP="00D329B2">
            <w:pPr>
              <w:jc w:val="center"/>
              <w:rPr>
                <w:sz w:val="22"/>
                <w:szCs w:val="22"/>
                <w:lang w:val="ru-RU"/>
              </w:rPr>
            </w:pPr>
            <w:r w:rsidRPr="00AF40F3">
              <w:rPr>
                <w:sz w:val="22"/>
                <w:szCs w:val="22"/>
                <w:lang w:val="ru-RU"/>
              </w:rPr>
              <w:t>-</w:t>
            </w:r>
          </w:p>
        </w:tc>
        <w:tc>
          <w:tcPr>
            <w:tcW w:w="968" w:type="dxa"/>
            <w:tcBorders>
              <w:top w:val="double" w:sz="4" w:space="0" w:color="auto"/>
              <w:left w:val="single" w:sz="4" w:space="0" w:color="auto"/>
              <w:bottom w:val="double" w:sz="4" w:space="0" w:color="auto"/>
              <w:right w:val="single" w:sz="4" w:space="0" w:color="auto"/>
            </w:tcBorders>
            <w:shd w:val="clear" w:color="auto" w:fill="auto"/>
            <w:vAlign w:val="center"/>
          </w:tcPr>
          <w:p w:rsidR="00421EDD" w:rsidRPr="00AF40F3" w:rsidRDefault="00421EDD" w:rsidP="00D329B2">
            <w:pPr>
              <w:jc w:val="center"/>
              <w:rPr>
                <w:sz w:val="22"/>
                <w:szCs w:val="22"/>
                <w:lang w:val="ru-RU"/>
              </w:rPr>
            </w:pPr>
            <w:r w:rsidRPr="00AF40F3">
              <w:rPr>
                <w:sz w:val="22"/>
                <w:szCs w:val="22"/>
                <w:lang w:val="ru-RU"/>
              </w:rPr>
              <w:t>-</w:t>
            </w:r>
          </w:p>
        </w:tc>
        <w:tc>
          <w:tcPr>
            <w:tcW w:w="964" w:type="dxa"/>
            <w:tcBorders>
              <w:top w:val="double" w:sz="4" w:space="0" w:color="auto"/>
              <w:left w:val="single" w:sz="4" w:space="0" w:color="auto"/>
              <w:bottom w:val="double" w:sz="4" w:space="0" w:color="auto"/>
              <w:right w:val="single" w:sz="4" w:space="0" w:color="auto"/>
            </w:tcBorders>
            <w:shd w:val="clear" w:color="auto" w:fill="auto"/>
            <w:vAlign w:val="center"/>
          </w:tcPr>
          <w:p w:rsidR="00421EDD" w:rsidRPr="00AF40F3" w:rsidRDefault="00421EDD" w:rsidP="00D329B2">
            <w:pPr>
              <w:jc w:val="center"/>
              <w:rPr>
                <w:sz w:val="22"/>
                <w:lang w:val="ru-RU"/>
              </w:rPr>
            </w:pPr>
            <w:r w:rsidRPr="00AF40F3">
              <w:rPr>
                <w:sz w:val="22"/>
                <w:lang w:val="ru-RU"/>
              </w:rPr>
              <w:t>-</w:t>
            </w:r>
          </w:p>
        </w:tc>
      </w:tr>
      <w:tr w:rsidR="00421EDD" w:rsidRPr="00AF40F3" w:rsidTr="00D329B2">
        <w:trPr>
          <w:cantSplit/>
          <w:trHeight w:val="496"/>
        </w:trPr>
        <w:tc>
          <w:tcPr>
            <w:tcW w:w="337" w:type="dxa"/>
            <w:tcBorders>
              <w:top w:val="double" w:sz="4" w:space="0" w:color="auto"/>
              <w:left w:val="single" w:sz="4" w:space="0" w:color="auto"/>
              <w:right w:val="single" w:sz="4" w:space="0" w:color="auto"/>
            </w:tcBorders>
          </w:tcPr>
          <w:p w:rsidR="00421EDD" w:rsidRPr="00AF40F3" w:rsidRDefault="00421EDD" w:rsidP="00D329B2">
            <w:pPr>
              <w:rPr>
                <w:sz w:val="22"/>
                <w:szCs w:val="22"/>
                <w:lang w:val="ru-RU"/>
              </w:rPr>
            </w:pPr>
            <w:r w:rsidRPr="00AF40F3">
              <w:rPr>
                <w:sz w:val="22"/>
                <w:szCs w:val="22"/>
                <w:lang w:val="ru-RU"/>
              </w:rPr>
              <w:t>4</w:t>
            </w:r>
          </w:p>
        </w:tc>
        <w:tc>
          <w:tcPr>
            <w:tcW w:w="1622" w:type="dxa"/>
            <w:tcBorders>
              <w:top w:val="double" w:sz="4" w:space="0" w:color="auto"/>
              <w:left w:val="single" w:sz="4" w:space="0" w:color="auto"/>
              <w:right w:val="single" w:sz="4" w:space="0" w:color="auto"/>
            </w:tcBorders>
          </w:tcPr>
          <w:p w:rsidR="00421EDD" w:rsidRPr="00AF40F3" w:rsidRDefault="00421EDD" w:rsidP="00D329B2">
            <w:pPr>
              <w:rPr>
                <w:sz w:val="22"/>
                <w:szCs w:val="22"/>
              </w:rPr>
            </w:pPr>
            <w:r w:rsidRPr="00AF40F3">
              <w:rPr>
                <w:sz w:val="22"/>
                <w:szCs w:val="22"/>
              </w:rPr>
              <w:t>ПАТ «Мик</w:t>
            </w:r>
            <w:r w:rsidRPr="00AF40F3">
              <w:rPr>
                <w:sz w:val="22"/>
                <w:szCs w:val="22"/>
              </w:rPr>
              <w:t>о</w:t>
            </w:r>
            <w:r w:rsidRPr="00AF40F3">
              <w:rPr>
                <w:sz w:val="22"/>
                <w:szCs w:val="22"/>
              </w:rPr>
              <w:t>лаївгаз»</w:t>
            </w:r>
          </w:p>
        </w:tc>
        <w:tc>
          <w:tcPr>
            <w:tcW w:w="1806" w:type="dxa"/>
            <w:tcBorders>
              <w:top w:val="double" w:sz="4" w:space="0" w:color="auto"/>
              <w:left w:val="single" w:sz="4" w:space="0" w:color="auto"/>
              <w:bottom w:val="single" w:sz="4" w:space="0" w:color="auto"/>
              <w:right w:val="single" w:sz="4" w:space="0" w:color="auto"/>
            </w:tcBorders>
            <w:vAlign w:val="center"/>
          </w:tcPr>
          <w:p w:rsidR="00421EDD" w:rsidRPr="00AF40F3" w:rsidRDefault="00421EDD" w:rsidP="00D329B2">
            <w:pPr>
              <w:ind w:left="72" w:right="-108" w:hanging="72"/>
              <w:rPr>
                <w:sz w:val="22"/>
                <w:szCs w:val="22"/>
                <w:lang w:val="ru-RU"/>
              </w:rPr>
            </w:pPr>
            <w:r w:rsidRPr="00AF40F3">
              <w:rPr>
                <w:sz w:val="22"/>
                <w:szCs w:val="22"/>
                <w:lang w:val="ru-RU"/>
              </w:rPr>
              <w:t>Метан</w:t>
            </w:r>
          </w:p>
        </w:tc>
        <w:tc>
          <w:tcPr>
            <w:tcW w:w="1014" w:type="dxa"/>
            <w:tcBorders>
              <w:top w:val="double" w:sz="4" w:space="0" w:color="auto"/>
              <w:left w:val="single" w:sz="4" w:space="0" w:color="auto"/>
              <w:bottom w:val="single" w:sz="4" w:space="0" w:color="auto"/>
              <w:right w:val="single" w:sz="4" w:space="0" w:color="auto"/>
            </w:tcBorders>
            <w:vAlign w:val="center"/>
          </w:tcPr>
          <w:p w:rsidR="00421EDD" w:rsidRPr="00AF40F3" w:rsidRDefault="00421EDD" w:rsidP="00D329B2">
            <w:pPr>
              <w:jc w:val="center"/>
              <w:rPr>
                <w:sz w:val="22"/>
                <w:szCs w:val="22"/>
                <w:lang w:val="ru-RU"/>
              </w:rPr>
            </w:pPr>
            <w:r w:rsidRPr="00AF40F3">
              <w:rPr>
                <w:sz w:val="22"/>
                <w:szCs w:val="22"/>
                <w:lang w:val="ru-RU"/>
              </w:rPr>
              <w:t>2430,79</w:t>
            </w:r>
          </w:p>
        </w:tc>
        <w:tc>
          <w:tcPr>
            <w:tcW w:w="862" w:type="dxa"/>
            <w:tcBorders>
              <w:top w:val="double" w:sz="4" w:space="0" w:color="auto"/>
              <w:left w:val="single" w:sz="4" w:space="0" w:color="auto"/>
              <w:bottom w:val="single" w:sz="4" w:space="0" w:color="auto"/>
              <w:right w:val="single" w:sz="4" w:space="0" w:color="auto"/>
            </w:tcBorders>
            <w:vAlign w:val="center"/>
          </w:tcPr>
          <w:p w:rsidR="00421EDD" w:rsidRPr="00AF40F3" w:rsidRDefault="00421EDD" w:rsidP="00D329B2">
            <w:pPr>
              <w:jc w:val="center"/>
              <w:rPr>
                <w:sz w:val="22"/>
                <w:szCs w:val="22"/>
                <w:lang w:val="ru-RU"/>
              </w:rPr>
            </w:pPr>
            <w:r w:rsidRPr="00AF40F3">
              <w:rPr>
                <w:sz w:val="22"/>
                <w:szCs w:val="22"/>
                <w:lang w:val="ru-RU"/>
              </w:rPr>
              <w:t>99,79</w:t>
            </w:r>
          </w:p>
        </w:tc>
        <w:tc>
          <w:tcPr>
            <w:tcW w:w="925" w:type="dxa"/>
            <w:tcBorders>
              <w:top w:val="double" w:sz="4" w:space="0" w:color="auto"/>
              <w:left w:val="single" w:sz="4" w:space="0" w:color="auto"/>
              <w:bottom w:val="single" w:sz="4" w:space="0" w:color="auto"/>
              <w:right w:val="single" w:sz="4" w:space="0" w:color="auto"/>
            </w:tcBorders>
            <w:shd w:val="clear" w:color="auto" w:fill="auto"/>
            <w:vAlign w:val="center"/>
          </w:tcPr>
          <w:p w:rsidR="00421EDD" w:rsidRPr="00AF40F3" w:rsidRDefault="00421EDD" w:rsidP="00D329B2">
            <w:pPr>
              <w:jc w:val="center"/>
              <w:rPr>
                <w:sz w:val="22"/>
                <w:szCs w:val="22"/>
                <w:lang w:val="ru-RU"/>
              </w:rPr>
            </w:pPr>
            <w:r w:rsidRPr="00AF40F3">
              <w:rPr>
                <w:sz w:val="22"/>
                <w:szCs w:val="22"/>
                <w:lang w:val="ru-RU"/>
              </w:rPr>
              <w:t>17,14</w:t>
            </w:r>
          </w:p>
        </w:tc>
        <w:tc>
          <w:tcPr>
            <w:tcW w:w="815" w:type="dxa"/>
            <w:tcBorders>
              <w:top w:val="double" w:sz="4" w:space="0" w:color="auto"/>
              <w:left w:val="single" w:sz="4" w:space="0" w:color="auto"/>
              <w:bottom w:val="single" w:sz="4" w:space="0" w:color="auto"/>
              <w:right w:val="single" w:sz="4" w:space="0" w:color="auto"/>
            </w:tcBorders>
            <w:shd w:val="clear" w:color="auto" w:fill="auto"/>
            <w:vAlign w:val="center"/>
          </w:tcPr>
          <w:p w:rsidR="00421EDD" w:rsidRPr="00AF40F3" w:rsidRDefault="00421EDD" w:rsidP="00D329B2">
            <w:pPr>
              <w:jc w:val="center"/>
              <w:rPr>
                <w:sz w:val="22"/>
                <w:szCs w:val="22"/>
                <w:lang w:val="ru-RU"/>
              </w:rPr>
            </w:pPr>
            <w:r w:rsidRPr="00AF40F3">
              <w:rPr>
                <w:sz w:val="22"/>
                <w:szCs w:val="22"/>
                <w:lang w:val="ru-RU"/>
              </w:rPr>
              <w:t>-</w:t>
            </w:r>
          </w:p>
        </w:tc>
        <w:tc>
          <w:tcPr>
            <w:tcW w:w="833" w:type="dxa"/>
            <w:tcBorders>
              <w:top w:val="double" w:sz="4" w:space="0" w:color="auto"/>
              <w:left w:val="single" w:sz="4" w:space="0" w:color="auto"/>
              <w:bottom w:val="single" w:sz="4" w:space="0" w:color="auto"/>
              <w:right w:val="single" w:sz="4" w:space="0" w:color="auto"/>
            </w:tcBorders>
            <w:shd w:val="clear" w:color="auto" w:fill="auto"/>
            <w:vAlign w:val="center"/>
          </w:tcPr>
          <w:p w:rsidR="00421EDD" w:rsidRPr="00AF40F3" w:rsidRDefault="00421EDD" w:rsidP="00D329B2">
            <w:pPr>
              <w:jc w:val="center"/>
              <w:rPr>
                <w:sz w:val="22"/>
                <w:szCs w:val="22"/>
                <w:lang w:val="ru-RU"/>
              </w:rPr>
            </w:pPr>
            <w:r w:rsidRPr="00AF40F3">
              <w:rPr>
                <w:sz w:val="22"/>
                <w:szCs w:val="22"/>
                <w:lang w:val="ru-RU"/>
              </w:rPr>
              <w:t>-</w:t>
            </w:r>
          </w:p>
        </w:tc>
        <w:tc>
          <w:tcPr>
            <w:tcW w:w="968" w:type="dxa"/>
            <w:tcBorders>
              <w:top w:val="double" w:sz="4" w:space="0" w:color="auto"/>
              <w:left w:val="single" w:sz="4" w:space="0" w:color="auto"/>
              <w:bottom w:val="single" w:sz="4" w:space="0" w:color="auto"/>
              <w:right w:val="single" w:sz="4" w:space="0" w:color="auto"/>
            </w:tcBorders>
            <w:shd w:val="clear" w:color="auto" w:fill="auto"/>
            <w:vAlign w:val="center"/>
          </w:tcPr>
          <w:p w:rsidR="00421EDD" w:rsidRPr="00AF40F3" w:rsidRDefault="00421EDD" w:rsidP="00D329B2">
            <w:pPr>
              <w:jc w:val="center"/>
              <w:rPr>
                <w:sz w:val="22"/>
                <w:szCs w:val="22"/>
                <w:lang w:val="ru-RU"/>
              </w:rPr>
            </w:pPr>
            <w:r w:rsidRPr="00AF40F3">
              <w:rPr>
                <w:sz w:val="22"/>
                <w:szCs w:val="22"/>
                <w:lang w:val="ru-RU"/>
              </w:rPr>
              <w:t>-</w:t>
            </w:r>
          </w:p>
        </w:tc>
        <w:tc>
          <w:tcPr>
            <w:tcW w:w="964" w:type="dxa"/>
            <w:tcBorders>
              <w:top w:val="double" w:sz="4" w:space="0" w:color="auto"/>
              <w:left w:val="single" w:sz="4" w:space="0" w:color="auto"/>
              <w:bottom w:val="single" w:sz="4" w:space="0" w:color="auto"/>
              <w:right w:val="single" w:sz="4" w:space="0" w:color="auto"/>
            </w:tcBorders>
            <w:shd w:val="clear" w:color="auto" w:fill="auto"/>
            <w:vAlign w:val="center"/>
          </w:tcPr>
          <w:p w:rsidR="00421EDD" w:rsidRPr="00AF40F3" w:rsidRDefault="00421EDD" w:rsidP="00D329B2">
            <w:pPr>
              <w:jc w:val="center"/>
              <w:rPr>
                <w:sz w:val="22"/>
                <w:lang w:val="ru-RU"/>
              </w:rPr>
            </w:pPr>
            <w:r w:rsidRPr="00AF40F3">
              <w:rPr>
                <w:sz w:val="22"/>
                <w:lang w:val="ru-RU"/>
              </w:rPr>
              <w:t>-</w:t>
            </w:r>
          </w:p>
        </w:tc>
      </w:tr>
    </w:tbl>
    <w:p w:rsidR="00857E38" w:rsidRDefault="00857E38" w:rsidP="00FE48AD">
      <w:pPr>
        <w:ind w:left="1068"/>
        <w:rPr>
          <w:lang w:val="en-US"/>
        </w:rPr>
      </w:pPr>
      <w:bookmarkStart w:id="4" w:name="_GoBack"/>
      <w:bookmarkEnd w:id="4"/>
    </w:p>
    <w:p w:rsidR="00D964E4" w:rsidRPr="00D964E4" w:rsidRDefault="00D964E4" w:rsidP="00FE48AD">
      <w:pPr>
        <w:ind w:left="1068"/>
        <w:rPr>
          <w:lang w:val="en-US"/>
        </w:rPr>
      </w:pPr>
    </w:p>
    <w:p w:rsidR="00B27093" w:rsidRPr="00AF40F3" w:rsidRDefault="00B27093" w:rsidP="00C03744">
      <w:pPr>
        <w:jc w:val="center"/>
        <w:rPr>
          <w:sz w:val="28"/>
          <w:szCs w:val="28"/>
        </w:rPr>
      </w:pPr>
    </w:p>
    <w:p w:rsidR="00B27093" w:rsidRPr="00AF40F3" w:rsidRDefault="00B27093" w:rsidP="00C03744">
      <w:pPr>
        <w:jc w:val="center"/>
        <w:rPr>
          <w:sz w:val="28"/>
          <w:szCs w:val="28"/>
        </w:rPr>
      </w:pPr>
    </w:p>
    <w:p w:rsidR="00B27093" w:rsidRPr="00AF40F3" w:rsidRDefault="00B27093" w:rsidP="00C03744">
      <w:pPr>
        <w:jc w:val="center"/>
        <w:rPr>
          <w:sz w:val="28"/>
          <w:szCs w:val="28"/>
        </w:rPr>
      </w:pPr>
    </w:p>
    <w:p w:rsidR="00B27093" w:rsidRPr="00AF40F3" w:rsidRDefault="00B27093" w:rsidP="00C03744">
      <w:pPr>
        <w:jc w:val="center"/>
        <w:rPr>
          <w:sz w:val="28"/>
          <w:szCs w:val="28"/>
        </w:rPr>
      </w:pPr>
    </w:p>
    <w:p w:rsidR="00B27093" w:rsidRPr="00AF40F3" w:rsidRDefault="00B27093" w:rsidP="00C03744">
      <w:pPr>
        <w:jc w:val="center"/>
        <w:rPr>
          <w:sz w:val="28"/>
          <w:szCs w:val="28"/>
        </w:rPr>
      </w:pPr>
    </w:p>
    <w:p w:rsidR="00B27093" w:rsidRPr="00AF40F3" w:rsidRDefault="00B27093" w:rsidP="00C03744">
      <w:pPr>
        <w:jc w:val="center"/>
        <w:rPr>
          <w:sz w:val="28"/>
          <w:szCs w:val="28"/>
        </w:rPr>
      </w:pPr>
    </w:p>
    <w:p w:rsidR="00B27093" w:rsidRPr="00AF40F3" w:rsidRDefault="00B27093" w:rsidP="00C03744">
      <w:pPr>
        <w:jc w:val="center"/>
        <w:rPr>
          <w:sz w:val="28"/>
          <w:szCs w:val="28"/>
        </w:rPr>
      </w:pPr>
    </w:p>
    <w:p w:rsidR="00857E38" w:rsidRPr="00AF40F3" w:rsidRDefault="00857E38" w:rsidP="00C03744">
      <w:pPr>
        <w:jc w:val="center"/>
        <w:rPr>
          <w:sz w:val="28"/>
          <w:szCs w:val="28"/>
        </w:rPr>
      </w:pPr>
      <w:r w:rsidRPr="00AF40F3">
        <w:rPr>
          <w:sz w:val="28"/>
          <w:szCs w:val="28"/>
        </w:rPr>
        <w:lastRenderedPageBreak/>
        <w:t>Викиди забруднюючих  речовин в атмосферне повітря за видами економічної           діяльності</w:t>
      </w:r>
    </w:p>
    <w:p w:rsidR="00857E38" w:rsidRPr="00AF40F3" w:rsidRDefault="00857E38" w:rsidP="000D77A8">
      <w:pPr>
        <w:jc w:val="right"/>
      </w:pPr>
      <w:r w:rsidRPr="00AF40F3">
        <w:t>Таблиця 6</w:t>
      </w:r>
    </w:p>
    <w:p w:rsidR="00857E38" w:rsidRPr="00AF40F3" w:rsidRDefault="00857E38" w:rsidP="00C03744">
      <w:pPr>
        <w:jc w:val="center"/>
        <w:rPr>
          <w:b/>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820"/>
        <w:gridCol w:w="2444"/>
        <w:gridCol w:w="2880"/>
      </w:tblGrid>
      <w:tr w:rsidR="00421EDD" w:rsidRPr="00AF40F3" w:rsidTr="00D329B2">
        <w:tc>
          <w:tcPr>
            <w:tcW w:w="648" w:type="dxa"/>
            <w:tcBorders>
              <w:top w:val="single" w:sz="4" w:space="0" w:color="auto"/>
              <w:left w:val="single" w:sz="4" w:space="0" w:color="auto"/>
              <w:bottom w:val="nil"/>
              <w:right w:val="single" w:sz="4" w:space="0" w:color="auto"/>
            </w:tcBorders>
          </w:tcPr>
          <w:p w:rsidR="00421EDD" w:rsidRPr="00AF40F3" w:rsidRDefault="00421EDD" w:rsidP="00D329B2">
            <w:pPr>
              <w:rPr>
                <w:sz w:val="22"/>
                <w:szCs w:val="22"/>
              </w:rPr>
            </w:pPr>
            <w:r w:rsidRPr="00AF40F3">
              <w:rPr>
                <w:sz w:val="22"/>
                <w:szCs w:val="22"/>
              </w:rPr>
              <w:t>№</w:t>
            </w:r>
          </w:p>
          <w:p w:rsidR="00421EDD" w:rsidRPr="00AF40F3" w:rsidRDefault="00421EDD" w:rsidP="00D329B2">
            <w:pPr>
              <w:rPr>
                <w:sz w:val="22"/>
                <w:szCs w:val="22"/>
              </w:rPr>
            </w:pPr>
            <w:r w:rsidRPr="00AF40F3">
              <w:rPr>
                <w:sz w:val="22"/>
                <w:szCs w:val="22"/>
              </w:rPr>
              <w:t>з/п</w:t>
            </w:r>
          </w:p>
        </w:tc>
        <w:tc>
          <w:tcPr>
            <w:tcW w:w="3820" w:type="dxa"/>
            <w:tcBorders>
              <w:top w:val="single" w:sz="4" w:space="0" w:color="auto"/>
              <w:left w:val="single" w:sz="4" w:space="0" w:color="auto"/>
              <w:bottom w:val="nil"/>
              <w:right w:val="single" w:sz="4" w:space="0" w:color="auto"/>
            </w:tcBorders>
          </w:tcPr>
          <w:p w:rsidR="00421EDD" w:rsidRPr="00AF40F3" w:rsidRDefault="00421EDD" w:rsidP="00D329B2">
            <w:pPr>
              <w:jc w:val="center"/>
              <w:rPr>
                <w:sz w:val="22"/>
                <w:szCs w:val="22"/>
              </w:rPr>
            </w:pPr>
            <w:r w:rsidRPr="00AF40F3">
              <w:rPr>
                <w:sz w:val="22"/>
                <w:szCs w:val="22"/>
              </w:rPr>
              <w:t>Види економічної діяльності</w:t>
            </w:r>
          </w:p>
        </w:tc>
        <w:tc>
          <w:tcPr>
            <w:tcW w:w="5324" w:type="dxa"/>
            <w:gridSpan w:val="2"/>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r w:rsidRPr="00AF40F3">
              <w:rPr>
                <w:sz w:val="22"/>
                <w:szCs w:val="22"/>
              </w:rPr>
              <w:t>Обсяги викидів за регіоном</w:t>
            </w:r>
          </w:p>
        </w:tc>
      </w:tr>
      <w:tr w:rsidR="00421EDD" w:rsidRPr="00AF40F3" w:rsidTr="00D329B2">
        <w:tc>
          <w:tcPr>
            <w:tcW w:w="648" w:type="dxa"/>
            <w:tcBorders>
              <w:top w:val="nil"/>
              <w:left w:val="single" w:sz="4" w:space="0" w:color="auto"/>
              <w:bottom w:val="single" w:sz="4" w:space="0" w:color="auto"/>
              <w:right w:val="single" w:sz="4" w:space="0" w:color="auto"/>
            </w:tcBorders>
          </w:tcPr>
          <w:p w:rsidR="00421EDD" w:rsidRPr="00AF40F3" w:rsidRDefault="00421EDD" w:rsidP="00D329B2">
            <w:pPr>
              <w:jc w:val="center"/>
              <w:rPr>
                <w:sz w:val="22"/>
                <w:szCs w:val="22"/>
              </w:rPr>
            </w:pPr>
          </w:p>
        </w:tc>
        <w:tc>
          <w:tcPr>
            <w:tcW w:w="3820" w:type="dxa"/>
            <w:tcBorders>
              <w:top w:val="nil"/>
              <w:left w:val="single" w:sz="4" w:space="0" w:color="auto"/>
              <w:bottom w:val="single" w:sz="4" w:space="0" w:color="auto"/>
              <w:right w:val="single" w:sz="4" w:space="0" w:color="auto"/>
            </w:tcBorders>
          </w:tcPr>
          <w:p w:rsidR="00421EDD" w:rsidRPr="00AF40F3" w:rsidRDefault="00421EDD" w:rsidP="00D329B2">
            <w:pPr>
              <w:jc w:val="center"/>
              <w:rPr>
                <w:sz w:val="22"/>
                <w:szCs w:val="22"/>
              </w:rPr>
            </w:pPr>
          </w:p>
        </w:tc>
        <w:tc>
          <w:tcPr>
            <w:tcW w:w="2444"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r w:rsidRPr="00AF40F3">
              <w:rPr>
                <w:sz w:val="22"/>
                <w:szCs w:val="22"/>
              </w:rPr>
              <w:t>тис. т</w:t>
            </w:r>
          </w:p>
        </w:tc>
        <w:tc>
          <w:tcPr>
            <w:tcW w:w="2880"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r w:rsidRPr="00AF40F3">
              <w:rPr>
                <w:sz w:val="22"/>
                <w:szCs w:val="22"/>
              </w:rPr>
              <w:t>відсотків до загального підсумку</w:t>
            </w:r>
          </w:p>
        </w:tc>
      </w:tr>
      <w:tr w:rsidR="00421EDD" w:rsidRPr="00AF40F3" w:rsidTr="00D329B2">
        <w:tc>
          <w:tcPr>
            <w:tcW w:w="648" w:type="dxa"/>
            <w:tcBorders>
              <w:top w:val="nil"/>
              <w:left w:val="single" w:sz="4" w:space="0" w:color="auto"/>
              <w:bottom w:val="single" w:sz="4" w:space="0" w:color="auto"/>
              <w:right w:val="single" w:sz="4" w:space="0" w:color="auto"/>
            </w:tcBorders>
          </w:tcPr>
          <w:p w:rsidR="00421EDD" w:rsidRPr="00AF40F3" w:rsidRDefault="00421EDD" w:rsidP="00D329B2">
            <w:pPr>
              <w:jc w:val="center"/>
              <w:rPr>
                <w:sz w:val="22"/>
                <w:szCs w:val="22"/>
              </w:rPr>
            </w:pPr>
            <w:r w:rsidRPr="00AF40F3">
              <w:rPr>
                <w:sz w:val="22"/>
                <w:szCs w:val="22"/>
              </w:rPr>
              <w:t>1</w:t>
            </w:r>
          </w:p>
        </w:tc>
        <w:tc>
          <w:tcPr>
            <w:tcW w:w="3820" w:type="dxa"/>
            <w:tcBorders>
              <w:top w:val="nil"/>
              <w:left w:val="single" w:sz="4" w:space="0" w:color="auto"/>
              <w:bottom w:val="single" w:sz="4" w:space="0" w:color="auto"/>
              <w:right w:val="single" w:sz="4" w:space="0" w:color="auto"/>
            </w:tcBorders>
          </w:tcPr>
          <w:p w:rsidR="00421EDD" w:rsidRPr="00AF40F3" w:rsidRDefault="00421EDD" w:rsidP="00D329B2">
            <w:pPr>
              <w:jc w:val="center"/>
              <w:rPr>
                <w:sz w:val="22"/>
                <w:szCs w:val="22"/>
              </w:rPr>
            </w:pPr>
            <w:r w:rsidRPr="00AF40F3">
              <w:rPr>
                <w:sz w:val="22"/>
                <w:szCs w:val="22"/>
              </w:rPr>
              <w:t>2</w:t>
            </w:r>
          </w:p>
        </w:tc>
        <w:tc>
          <w:tcPr>
            <w:tcW w:w="2444"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r w:rsidRPr="00AF40F3">
              <w:rPr>
                <w:sz w:val="22"/>
                <w:szCs w:val="22"/>
              </w:rPr>
              <w:t>3</w:t>
            </w:r>
          </w:p>
        </w:tc>
        <w:tc>
          <w:tcPr>
            <w:tcW w:w="2880"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r w:rsidRPr="00AF40F3">
              <w:rPr>
                <w:sz w:val="22"/>
                <w:szCs w:val="22"/>
              </w:rPr>
              <w:t>4</w:t>
            </w:r>
          </w:p>
        </w:tc>
      </w:tr>
      <w:tr w:rsidR="00421EDD" w:rsidRPr="00AF40F3" w:rsidTr="00D329B2">
        <w:tc>
          <w:tcPr>
            <w:tcW w:w="4468" w:type="dxa"/>
            <w:gridSpan w:val="2"/>
            <w:tcBorders>
              <w:top w:val="single" w:sz="4" w:space="0" w:color="auto"/>
              <w:left w:val="single" w:sz="4" w:space="0" w:color="auto"/>
              <w:bottom w:val="single" w:sz="4" w:space="0" w:color="auto"/>
              <w:right w:val="single" w:sz="4" w:space="0" w:color="auto"/>
            </w:tcBorders>
          </w:tcPr>
          <w:p w:rsidR="00421EDD" w:rsidRPr="00AF40F3" w:rsidRDefault="00421EDD" w:rsidP="00D329B2">
            <w:pPr>
              <w:rPr>
                <w:b/>
                <w:sz w:val="22"/>
                <w:szCs w:val="22"/>
              </w:rPr>
            </w:pPr>
            <w:r w:rsidRPr="00AF40F3">
              <w:rPr>
                <w:b/>
                <w:sz w:val="22"/>
                <w:szCs w:val="22"/>
              </w:rPr>
              <w:t>Усього</w:t>
            </w:r>
          </w:p>
        </w:tc>
        <w:tc>
          <w:tcPr>
            <w:tcW w:w="2444" w:type="dxa"/>
            <w:tcBorders>
              <w:top w:val="single" w:sz="4" w:space="0" w:color="auto"/>
              <w:left w:val="single" w:sz="4" w:space="0" w:color="auto"/>
              <w:bottom w:val="single" w:sz="4" w:space="0" w:color="auto"/>
              <w:right w:val="single" w:sz="4" w:space="0" w:color="auto"/>
            </w:tcBorders>
            <w:shd w:val="clear" w:color="auto" w:fill="auto"/>
          </w:tcPr>
          <w:p w:rsidR="00421EDD" w:rsidRPr="00AF40F3" w:rsidRDefault="00421EDD" w:rsidP="00D329B2">
            <w:pPr>
              <w:jc w:val="center"/>
              <w:rPr>
                <w:sz w:val="22"/>
                <w:szCs w:val="22"/>
              </w:rPr>
            </w:pPr>
            <w:r w:rsidRPr="00AF40F3">
              <w:rPr>
                <w:sz w:val="22"/>
                <w:szCs w:val="22"/>
              </w:rPr>
              <w:t>14,178</w:t>
            </w:r>
          </w:p>
        </w:tc>
        <w:tc>
          <w:tcPr>
            <w:tcW w:w="2880"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r w:rsidRPr="00AF40F3">
              <w:rPr>
                <w:sz w:val="22"/>
                <w:szCs w:val="22"/>
              </w:rPr>
              <w:t>100,0</w:t>
            </w:r>
          </w:p>
        </w:tc>
      </w:tr>
      <w:tr w:rsidR="00421EDD" w:rsidRPr="00AF40F3" w:rsidTr="00D329B2">
        <w:trPr>
          <w:trHeight w:val="614"/>
        </w:trPr>
        <w:tc>
          <w:tcPr>
            <w:tcW w:w="648" w:type="dxa"/>
            <w:tcBorders>
              <w:top w:val="single" w:sz="4" w:space="0" w:color="auto"/>
              <w:left w:val="single" w:sz="4" w:space="0" w:color="auto"/>
              <w:right w:val="single" w:sz="4" w:space="0" w:color="auto"/>
            </w:tcBorders>
          </w:tcPr>
          <w:p w:rsidR="00421EDD" w:rsidRPr="00AF40F3" w:rsidRDefault="00421EDD" w:rsidP="00D329B2">
            <w:pPr>
              <w:jc w:val="center"/>
              <w:rPr>
                <w:sz w:val="22"/>
                <w:szCs w:val="22"/>
              </w:rPr>
            </w:pPr>
            <w:r w:rsidRPr="00AF40F3">
              <w:rPr>
                <w:sz w:val="22"/>
                <w:szCs w:val="22"/>
              </w:rPr>
              <w:t>1</w:t>
            </w:r>
          </w:p>
        </w:tc>
        <w:tc>
          <w:tcPr>
            <w:tcW w:w="3820" w:type="dxa"/>
            <w:tcBorders>
              <w:top w:val="single" w:sz="4" w:space="0" w:color="auto"/>
              <w:left w:val="single" w:sz="4" w:space="0" w:color="auto"/>
              <w:right w:val="single" w:sz="4" w:space="0" w:color="auto"/>
            </w:tcBorders>
          </w:tcPr>
          <w:p w:rsidR="00421EDD" w:rsidRPr="00AF40F3" w:rsidRDefault="00421EDD" w:rsidP="00D329B2">
            <w:pPr>
              <w:rPr>
                <w:sz w:val="22"/>
                <w:szCs w:val="22"/>
              </w:rPr>
            </w:pPr>
            <w:r w:rsidRPr="00AF40F3">
              <w:rPr>
                <w:sz w:val="22"/>
                <w:szCs w:val="22"/>
              </w:rPr>
              <w:t>За видами економічної діяльності, у тому числі:</w:t>
            </w:r>
          </w:p>
        </w:tc>
        <w:tc>
          <w:tcPr>
            <w:tcW w:w="2444" w:type="dxa"/>
            <w:tcBorders>
              <w:top w:val="single" w:sz="4" w:space="0" w:color="auto"/>
              <w:left w:val="single" w:sz="4" w:space="0" w:color="auto"/>
              <w:right w:val="single" w:sz="4" w:space="0" w:color="auto"/>
            </w:tcBorders>
          </w:tcPr>
          <w:p w:rsidR="00421EDD" w:rsidRPr="00AF40F3" w:rsidRDefault="00421EDD" w:rsidP="00D329B2">
            <w:pPr>
              <w:jc w:val="center"/>
              <w:rPr>
                <w:sz w:val="22"/>
                <w:szCs w:val="22"/>
              </w:rPr>
            </w:pPr>
          </w:p>
        </w:tc>
        <w:tc>
          <w:tcPr>
            <w:tcW w:w="2880" w:type="dxa"/>
            <w:tcBorders>
              <w:top w:val="single" w:sz="4" w:space="0" w:color="auto"/>
              <w:left w:val="single" w:sz="4" w:space="0" w:color="auto"/>
              <w:right w:val="single" w:sz="4" w:space="0" w:color="auto"/>
            </w:tcBorders>
          </w:tcPr>
          <w:p w:rsidR="00421EDD" w:rsidRPr="00AF40F3" w:rsidRDefault="00421EDD" w:rsidP="00D329B2">
            <w:pPr>
              <w:jc w:val="center"/>
              <w:rPr>
                <w:sz w:val="22"/>
                <w:szCs w:val="22"/>
              </w:rPr>
            </w:pPr>
          </w:p>
        </w:tc>
      </w:tr>
      <w:tr w:rsidR="00421EDD" w:rsidRPr="00AF40F3" w:rsidTr="00D329B2">
        <w:trPr>
          <w:trHeight w:val="351"/>
        </w:trPr>
        <w:tc>
          <w:tcPr>
            <w:tcW w:w="648"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r w:rsidRPr="00AF40F3">
              <w:rPr>
                <w:sz w:val="22"/>
                <w:szCs w:val="22"/>
              </w:rPr>
              <w:t>1.1</w:t>
            </w:r>
          </w:p>
        </w:tc>
        <w:tc>
          <w:tcPr>
            <w:tcW w:w="3820"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rPr>
                <w:sz w:val="22"/>
                <w:szCs w:val="22"/>
              </w:rPr>
            </w:pPr>
            <w:r w:rsidRPr="00AF40F3">
              <w:rPr>
                <w:sz w:val="22"/>
                <w:szCs w:val="22"/>
              </w:rPr>
              <w:t>Переробна промисловість</w:t>
            </w:r>
          </w:p>
        </w:tc>
        <w:tc>
          <w:tcPr>
            <w:tcW w:w="2444"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r w:rsidRPr="00AF40F3">
              <w:rPr>
                <w:sz w:val="22"/>
                <w:szCs w:val="22"/>
              </w:rPr>
              <w:t>5,443</w:t>
            </w:r>
          </w:p>
        </w:tc>
        <w:tc>
          <w:tcPr>
            <w:tcW w:w="2880"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r w:rsidRPr="00AF40F3">
              <w:rPr>
                <w:sz w:val="22"/>
                <w:szCs w:val="22"/>
              </w:rPr>
              <w:t>38,4</w:t>
            </w:r>
          </w:p>
        </w:tc>
      </w:tr>
      <w:tr w:rsidR="00421EDD" w:rsidRPr="00AF40F3" w:rsidTr="00D329B2">
        <w:trPr>
          <w:trHeight w:val="351"/>
        </w:trPr>
        <w:tc>
          <w:tcPr>
            <w:tcW w:w="648"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r w:rsidRPr="00AF40F3">
              <w:rPr>
                <w:sz w:val="22"/>
                <w:szCs w:val="22"/>
              </w:rPr>
              <w:t>1.2.</w:t>
            </w:r>
          </w:p>
        </w:tc>
        <w:tc>
          <w:tcPr>
            <w:tcW w:w="3820"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rPr>
                <w:sz w:val="22"/>
                <w:szCs w:val="22"/>
              </w:rPr>
            </w:pPr>
            <w:r w:rsidRPr="00AF40F3">
              <w:rPr>
                <w:sz w:val="22"/>
                <w:szCs w:val="22"/>
              </w:rPr>
              <w:t xml:space="preserve">Постачання електроенергії, газу, пари та кондиційованого повітря </w:t>
            </w:r>
          </w:p>
        </w:tc>
        <w:tc>
          <w:tcPr>
            <w:tcW w:w="2444"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r w:rsidRPr="00AF40F3">
              <w:rPr>
                <w:sz w:val="22"/>
                <w:szCs w:val="22"/>
              </w:rPr>
              <w:t>3,308</w:t>
            </w:r>
          </w:p>
        </w:tc>
        <w:tc>
          <w:tcPr>
            <w:tcW w:w="2880"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r w:rsidRPr="00AF40F3">
              <w:rPr>
                <w:sz w:val="22"/>
                <w:szCs w:val="22"/>
              </w:rPr>
              <w:t>23,3</w:t>
            </w:r>
          </w:p>
        </w:tc>
      </w:tr>
      <w:tr w:rsidR="00421EDD" w:rsidRPr="00AF40F3" w:rsidTr="00D329B2">
        <w:trPr>
          <w:trHeight w:val="351"/>
        </w:trPr>
        <w:tc>
          <w:tcPr>
            <w:tcW w:w="648"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r w:rsidRPr="00AF40F3">
              <w:rPr>
                <w:sz w:val="22"/>
                <w:szCs w:val="22"/>
              </w:rPr>
              <w:t>1.3.</w:t>
            </w:r>
          </w:p>
        </w:tc>
        <w:tc>
          <w:tcPr>
            <w:tcW w:w="3820"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rPr>
                <w:sz w:val="22"/>
                <w:szCs w:val="22"/>
              </w:rPr>
            </w:pPr>
            <w:r w:rsidRPr="00AF40F3">
              <w:rPr>
                <w:sz w:val="22"/>
                <w:szCs w:val="22"/>
              </w:rPr>
              <w:t>Транспорт, складське господарство, поштова та кур</w:t>
            </w:r>
            <w:r w:rsidRPr="00AF40F3">
              <w:rPr>
                <w:sz w:val="22"/>
                <w:szCs w:val="22"/>
                <w:lang w:val="ru-RU"/>
              </w:rPr>
              <w:t>’</w:t>
            </w:r>
            <w:r w:rsidRPr="00AF40F3">
              <w:rPr>
                <w:sz w:val="22"/>
                <w:szCs w:val="22"/>
              </w:rPr>
              <w:t>єрська діяльність</w:t>
            </w:r>
          </w:p>
        </w:tc>
        <w:tc>
          <w:tcPr>
            <w:tcW w:w="2444"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r w:rsidRPr="00AF40F3">
              <w:rPr>
                <w:sz w:val="22"/>
                <w:szCs w:val="22"/>
              </w:rPr>
              <w:t>2,638</w:t>
            </w:r>
          </w:p>
        </w:tc>
        <w:tc>
          <w:tcPr>
            <w:tcW w:w="2880"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r w:rsidRPr="00AF40F3">
              <w:rPr>
                <w:sz w:val="22"/>
                <w:szCs w:val="22"/>
              </w:rPr>
              <w:t>18,6</w:t>
            </w:r>
          </w:p>
        </w:tc>
      </w:tr>
      <w:tr w:rsidR="00421EDD" w:rsidRPr="00AF40F3" w:rsidTr="00D329B2">
        <w:trPr>
          <w:trHeight w:val="351"/>
        </w:trPr>
        <w:tc>
          <w:tcPr>
            <w:tcW w:w="648"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r w:rsidRPr="00AF40F3">
              <w:rPr>
                <w:sz w:val="22"/>
                <w:szCs w:val="22"/>
              </w:rPr>
              <w:t>1.4.</w:t>
            </w:r>
          </w:p>
        </w:tc>
        <w:tc>
          <w:tcPr>
            <w:tcW w:w="3820"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rPr>
                <w:sz w:val="22"/>
                <w:szCs w:val="22"/>
              </w:rPr>
            </w:pPr>
            <w:r w:rsidRPr="00AF40F3">
              <w:rPr>
                <w:sz w:val="22"/>
                <w:szCs w:val="22"/>
              </w:rPr>
              <w:t>Сільське, лісове та рибне господарс</w:t>
            </w:r>
            <w:r w:rsidRPr="00AF40F3">
              <w:rPr>
                <w:sz w:val="22"/>
                <w:szCs w:val="22"/>
              </w:rPr>
              <w:t>т</w:t>
            </w:r>
            <w:r w:rsidRPr="00AF40F3">
              <w:rPr>
                <w:sz w:val="22"/>
                <w:szCs w:val="22"/>
              </w:rPr>
              <w:t>во</w:t>
            </w:r>
          </w:p>
        </w:tc>
        <w:tc>
          <w:tcPr>
            <w:tcW w:w="2444"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r w:rsidRPr="00AF40F3">
              <w:rPr>
                <w:sz w:val="22"/>
                <w:szCs w:val="22"/>
              </w:rPr>
              <w:t>0,783</w:t>
            </w:r>
          </w:p>
        </w:tc>
        <w:tc>
          <w:tcPr>
            <w:tcW w:w="2880" w:type="dxa"/>
            <w:tcBorders>
              <w:top w:val="single" w:sz="4" w:space="0" w:color="auto"/>
              <w:left w:val="single" w:sz="4" w:space="0" w:color="auto"/>
              <w:bottom w:val="single" w:sz="4" w:space="0" w:color="auto"/>
              <w:right w:val="single" w:sz="4" w:space="0" w:color="auto"/>
            </w:tcBorders>
          </w:tcPr>
          <w:p w:rsidR="00421EDD" w:rsidRPr="00AF40F3" w:rsidRDefault="00421EDD" w:rsidP="00D329B2">
            <w:pPr>
              <w:jc w:val="center"/>
              <w:rPr>
                <w:sz w:val="22"/>
                <w:szCs w:val="22"/>
              </w:rPr>
            </w:pPr>
            <w:r w:rsidRPr="00AF40F3">
              <w:rPr>
                <w:sz w:val="22"/>
                <w:szCs w:val="22"/>
              </w:rPr>
              <w:t>5,5</w:t>
            </w:r>
          </w:p>
        </w:tc>
      </w:tr>
    </w:tbl>
    <w:p w:rsidR="00421EDD" w:rsidRPr="00AF40F3" w:rsidRDefault="00421EDD" w:rsidP="00C03744">
      <w:pPr>
        <w:jc w:val="center"/>
        <w:rPr>
          <w:b/>
        </w:rPr>
      </w:pPr>
    </w:p>
    <w:p w:rsidR="00857E38" w:rsidRPr="00AF40F3" w:rsidRDefault="00857E38" w:rsidP="006C450E">
      <w:pPr>
        <w:jc w:val="center"/>
        <w:rPr>
          <w:b/>
          <w:sz w:val="28"/>
        </w:rPr>
      </w:pPr>
      <w:r w:rsidRPr="00AF40F3">
        <w:rPr>
          <w:b/>
          <w:bCs/>
          <w:sz w:val="28"/>
          <w:szCs w:val="28"/>
        </w:rPr>
        <w:t>VІ</w:t>
      </w:r>
      <w:r w:rsidRPr="00AF40F3">
        <w:rPr>
          <w:b/>
          <w:sz w:val="28"/>
          <w:szCs w:val="28"/>
        </w:rPr>
        <w:t>. Водні</w:t>
      </w:r>
      <w:r w:rsidRPr="00AF40F3">
        <w:rPr>
          <w:b/>
          <w:sz w:val="28"/>
        </w:rPr>
        <w:t xml:space="preserve"> ресурси</w:t>
      </w:r>
    </w:p>
    <w:p w:rsidR="00857E38" w:rsidRPr="00AF40F3" w:rsidRDefault="00857E38" w:rsidP="00B46E24">
      <w:pPr>
        <w:pStyle w:val="ac"/>
        <w:rPr>
          <w:b w:val="0"/>
          <w:bCs/>
          <w:i/>
          <w:lang w:val="uk-UA"/>
        </w:rPr>
      </w:pPr>
    </w:p>
    <w:p w:rsidR="00841CE3" w:rsidRPr="00AF40F3" w:rsidRDefault="00841CE3" w:rsidP="00841CE3">
      <w:pPr>
        <w:ind w:firstLine="709"/>
        <w:jc w:val="both"/>
        <w:rPr>
          <w:sz w:val="28"/>
          <w:szCs w:val="28"/>
        </w:rPr>
      </w:pPr>
      <w:r w:rsidRPr="00AF40F3">
        <w:rPr>
          <w:sz w:val="28"/>
          <w:szCs w:val="28"/>
        </w:rPr>
        <w:t xml:space="preserve">Миколаївська область територіально належить до басейнів р. Південний Буг (59,5%), р. Дніпро (23,5%) і річок Причорномор’я (17%). </w:t>
      </w:r>
    </w:p>
    <w:p w:rsidR="00841CE3" w:rsidRPr="00AF40F3" w:rsidRDefault="00841CE3" w:rsidP="00841CE3">
      <w:pPr>
        <w:pStyle w:val="24"/>
        <w:ind w:firstLine="720"/>
        <w:rPr>
          <w:sz w:val="28"/>
          <w:szCs w:val="28"/>
        </w:rPr>
      </w:pPr>
      <w:r w:rsidRPr="00AF40F3">
        <w:rPr>
          <w:sz w:val="28"/>
          <w:szCs w:val="28"/>
        </w:rPr>
        <w:t xml:space="preserve">На території області налічується 121 річка та балки (довжиною більше           </w:t>
      </w:r>
      <w:smartTag w:uri="urn:schemas-microsoft-com:office:smarttags" w:element="metricconverter">
        <w:smartTagPr>
          <w:attr w:name="ProductID" w:val="10 км"/>
        </w:smartTagPr>
        <w:r w:rsidRPr="00AF40F3">
          <w:rPr>
            <w:sz w:val="28"/>
            <w:szCs w:val="28"/>
          </w:rPr>
          <w:t>10 км</w:t>
        </w:r>
      </w:smartTag>
      <w:r w:rsidRPr="00AF40F3">
        <w:rPr>
          <w:sz w:val="28"/>
          <w:szCs w:val="28"/>
        </w:rPr>
        <w:t xml:space="preserve">) загальною довжиною </w:t>
      </w:r>
      <w:smartTag w:uri="urn:schemas-microsoft-com:office:smarttags" w:element="metricconverter">
        <w:smartTagPr>
          <w:attr w:name="ProductID" w:val="3619,84 км"/>
        </w:smartTagPr>
        <w:r w:rsidRPr="00AF40F3">
          <w:rPr>
            <w:sz w:val="28"/>
            <w:szCs w:val="28"/>
          </w:rPr>
          <w:t>3619,84 км</w:t>
        </w:r>
      </w:smartTag>
      <w:r w:rsidRPr="00AF40F3">
        <w:rPr>
          <w:sz w:val="28"/>
          <w:szCs w:val="28"/>
        </w:rPr>
        <w:t>, з яких шість середніх річок: Кодима  (</w:t>
      </w:r>
      <w:smartTag w:uri="urn:schemas-microsoft-com:office:smarttags" w:element="metricconverter">
        <w:smartTagPr>
          <w:attr w:name="ProductID" w:val="59,0 км"/>
        </w:smartTagPr>
        <w:r w:rsidRPr="00AF40F3">
          <w:rPr>
            <w:sz w:val="28"/>
            <w:szCs w:val="28"/>
          </w:rPr>
          <w:t>59,0 км</w:t>
        </w:r>
      </w:smartTag>
      <w:r w:rsidRPr="00AF40F3">
        <w:rPr>
          <w:sz w:val="28"/>
          <w:szCs w:val="28"/>
        </w:rPr>
        <w:t>), Синюха (</w:t>
      </w:r>
      <w:smartTag w:uri="urn:schemas-microsoft-com:office:smarttags" w:element="metricconverter">
        <w:smartTagPr>
          <w:attr w:name="ProductID" w:val="24,0 км"/>
        </w:smartTagPr>
        <w:r w:rsidRPr="00AF40F3">
          <w:rPr>
            <w:sz w:val="28"/>
            <w:szCs w:val="28"/>
          </w:rPr>
          <w:t>24,0 км</w:t>
        </w:r>
      </w:smartTag>
      <w:r w:rsidRPr="00AF40F3">
        <w:rPr>
          <w:sz w:val="28"/>
          <w:szCs w:val="28"/>
        </w:rPr>
        <w:t>), Чорний Ташлик (</w:t>
      </w:r>
      <w:smartTag w:uri="urn:schemas-microsoft-com:office:smarttags" w:element="metricconverter">
        <w:smartTagPr>
          <w:attr w:name="ProductID" w:val="41,0 км"/>
        </w:smartTagPr>
        <w:r w:rsidRPr="00AF40F3">
          <w:rPr>
            <w:sz w:val="28"/>
            <w:szCs w:val="28"/>
          </w:rPr>
          <w:t>41,0 км</w:t>
        </w:r>
      </w:smartTag>
      <w:r w:rsidRPr="00AF40F3">
        <w:rPr>
          <w:sz w:val="28"/>
          <w:szCs w:val="28"/>
        </w:rPr>
        <w:t>), Чичиклея (</w:t>
      </w:r>
      <w:smartTag w:uri="urn:schemas-microsoft-com:office:smarttags" w:element="metricconverter">
        <w:smartTagPr>
          <w:attr w:name="ProductID" w:val="86,0 км"/>
        </w:smartTagPr>
        <w:r w:rsidRPr="00AF40F3">
          <w:rPr>
            <w:sz w:val="28"/>
            <w:szCs w:val="28"/>
          </w:rPr>
          <w:t>86,0 км</w:t>
        </w:r>
      </w:smartTag>
      <w:r w:rsidRPr="00AF40F3">
        <w:rPr>
          <w:sz w:val="28"/>
          <w:szCs w:val="28"/>
        </w:rPr>
        <w:t>), Інгул (</w:t>
      </w:r>
      <w:smartTag w:uri="urn:schemas-microsoft-com:office:smarttags" w:element="metricconverter">
        <w:smartTagPr>
          <w:attr w:name="ProductID" w:val="179,0 км"/>
        </w:smartTagPr>
        <w:r w:rsidRPr="00AF40F3">
          <w:rPr>
            <w:sz w:val="28"/>
            <w:szCs w:val="28"/>
          </w:rPr>
          <w:t>179,0 км</w:t>
        </w:r>
      </w:smartTag>
      <w:r w:rsidRPr="00AF40F3">
        <w:rPr>
          <w:sz w:val="28"/>
          <w:szCs w:val="28"/>
        </w:rPr>
        <w:t>), Інгулець (</w:t>
      </w:r>
      <w:smartTag w:uri="urn:schemas-microsoft-com:office:smarttags" w:element="metricconverter">
        <w:smartTagPr>
          <w:attr w:name="ProductID" w:val="96,0 км"/>
        </w:smartTagPr>
        <w:r w:rsidRPr="00AF40F3">
          <w:rPr>
            <w:sz w:val="28"/>
            <w:szCs w:val="28"/>
          </w:rPr>
          <w:t>96,0 км</w:t>
        </w:r>
      </w:smartTag>
      <w:r w:rsidRPr="00AF40F3">
        <w:rPr>
          <w:sz w:val="28"/>
          <w:szCs w:val="28"/>
        </w:rPr>
        <w:t>) та одна велика річка Південний Буг.</w:t>
      </w:r>
    </w:p>
    <w:p w:rsidR="00841CE3" w:rsidRPr="00AF40F3" w:rsidRDefault="00841CE3" w:rsidP="00841CE3">
      <w:pPr>
        <w:ind w:firstLine="720"/>
        <w:jc w:val="both"/>
        <w:rPr>
          <w:sz w:val="28"/>
          <w:szCs w:val="28"/>
        </w:rPr>
      </w:pPr>
      <w:r w:rsidRPr="00AF40F3">
        <w:rPr>
          <w:sz w:val="28"/>
          <w:szCs w:val="28"/>
        </w:rPr>
        <w:t>Загальна площа зайнята поверхневими водними об’єктами становить               150,5 тис. га, що  складає  6,1 %  від території області.</w:t>
      </w:r>
    </w:p>
    <w:p w:rsidR="00841CE3" w:rsidRPr="00AF40F3" w:rsidRDefault="00841CE3" w:rsidP="00841CE3">
      <w:pPr>
        <w:ind w:firstLine="709"/>
        <w:jc w:val="both"/>
        <w:rPr>
          <w:sz w:val="28"/>
          <w:szCs w:val="28"/>
        </w:rPr>
      </w:pPr>
      <w:r w:rsidRPr="00AF40F3">
        <w:rPr>
          <w:sz w:val="28"/>
          <w:szCs w:val="28"/>
        </w:rPr>
        <w:t>Підземні води залягають у відкладеннях різного віку, генезису і літологічн</w:t>
      </w:r>
      <w:r w:rsidRPr="00AF40F3">
        <w:rPr>
          <w:sz w:val="28"/>
          <w:szCs w:val="28"/>
        </w:rPr>
        <w:t>о</w:t>
      </w:r>
      <w:r w:rsidRPr="00AF40F3">
        <w:rPr>
          <w:sz w:val="28"/>
          <w:szCs w:val="28"/>
        </w:rPr>
        <w:t>го складу – від тріщинуватої зони кристалічного фундаменту до сучасних (голоц</w:t>
      </w:r>
      <w:r w:rsidRPr="00AF40F3">
        <w:rPr>
          <w:sz w:val="28"/>
          <w:szCs w:val="28"/>
        </w:rPr>
        <w:t>е</w:t>
      </w:r>
      <w:r w:rsidRPr="00AF40F3">
        <w:rPr>
          <w:sz w:val="28"/>
          <w:szCs w:val="28"/>
        </w:rPr>
        <w:t>нових) та плейстоценових.</w:t>
      </w:r>
    </w:p>
    <w:p w:rsidR="00841CE3" w:rsidRPr="00AF40F3" w:rsidRDefault="00841CE3" w:rsidP="00841CE3">
      <w:pPr>
        <w:ind w:firstLine="720"/>
        <w:jc w:val="both"/>
        <w:rPr>
          <w:sz w:val="28"/>
          <w:szCs w:val="28"/>
        </w:rPr>
      </w:pPr>
      <w:r w:rsidRPr="00AF40F3">
        <w:rPr>
          <w:sz w:val="28"/>
          <w:szCs w:val="28"/>
        </w:rPr>
        <w:t>Прогнозні ресурси (запаси) підземних вод основних водоносних горизонтів у межах Миколаївської області визначено і апробовано у кількості 441,6 тис.м</w:t>
      </w:r>
      <w:r w:rsidRPr="00AF40F3">
        <w:rPr>
          <w:sz w:val="28"/>
          <w:szCs w:val="28"/>
          <w:vertAlign w:val="superscript"/>
        </w:rPr>
        <w:t>3</w:t>
      </w:r>
      <w:r w:rsidRPr="00AF40F3">
        <w:rPr>
          <w:sz w:val="28"/>
          <w:szCs w:val="28"/>
        </w:rPr>
        <w:t>/добу, у тому числі:</w:t>
      </w:r>
    </w:p>
    <w:p w:rsidR="00841CE3" w:rsidRPr="00AF40F3" w:rsidRDefault="00841CE3" w:rsidP="00841CE3">
      <w:pPr>
        <w:ind w:firstLine="720"/>
        <w:jc w:val="both"/>
        <w:rPr>
          <w:sz w:val="28"/>
          <w:szCs w:val="28"/>
        </w:rPr>
      </w:pPr>
      <w:r w:rsidRPr="00AF40F3">
        <w:rPr>
          <w:sz w:val="28"/>
          <w:szCs w:val="28"/>
        </w:rPr>
        <w:t>з мінералізацією до 1,5 г/дм</w:t>
      </w:r>
      <w:r w:rsidRPr="00AF40F3">
        <w:rPr>
          <w:sz w:val="28"/>
          <w:szCs w:val="28"/>
          <w:vertAlign w:val="superscript"/>
        </w:rPr>
        <w:t>3</w:t>
      </w:r>
      <w:r w:rsidRPr="00AF40F3">
        <w:rPr>
          <w:sz w:val="28"/>
          <w:szCs w:val="28"/>
        </w:rPr>
        <w:t xml:space="preserve"> – 349,87 тис.м</w:t>
      </w:r>
      <w:r w:rsidRPr="00AF40F3">
        <w:rPr>
          <w:sz w:val="28"/>
          <w:szCs w:val="28"/>
          <w:vertAlign w:val="superscript"/>
        </w:rPr>
        <w:t>3</w:t>
      </w:r>
      <w:r w:rsidRPr="00AF40F3">
        <w:rPr>
          <w:sz w:val="28"/>
          <w:szCs w:val="28"/>
        </w:rPr>
        <w:t>/добу (79,23%);</w:t>
      </w:r>
    </w:p>
    <w:p w:rsidR="00841CE3" w:rsidRPr="00AF40F3" w:rsidRDefault="00841CE3" w:rsidP="00841CE3">
      <w:pPr>
        <w:ind w:firstLine="720"/>
        <w:jc w:val="both"/>
        <w:rPr>
          <w:sz w:val="28"/>
          <w:szCs w:val="28"/>
        </w:rPr>
      </w:pPr>
      <w:r w:rsidRPr="00AF40F3">
        <w:rPr>
          <w:sz w:val="28"/>
          <w:szCs w:val="28"/>
        </w:rPr>
        <w:t>з мінералізацією від 1,5 г/дм</w:t>
      </w:r>
      <w:r w:rsidRPr="00AF40F3">
        <w:rPr>
          <w:sz w:val="28"/>
          <w:szCs w:val="28"/>
          <w:vertAlign w:val="superscript"/>
        </w:rPr>
        <w:t>3</w:t>
      </w:r>
      <w:r w:rsidRPr="00AF40F3">
        <w:rPr>
          <w:sz w:val="28"/>
          <w:szCs w:val="28"/>
        </w:rPr>
        <w:t xml:space="preserve"> до 3,0 г/дм</w:t>
      </w:r>
      <w:r w:rsidRPr="00AF40F3">
        <w:rPr>
          <w:sz w:val="28"/>
          <w:szCs w:val="28"/>
          <w:vertAlign w:val="superscript"/>
        </w:rPr>
        <w:t>3</w:t>
      </w:r>
      <w:r w:rsidRPr="00AF40F3">
        <w:rPr>
          <w:sz w:val="28"/>
          <w:szCs w:val="28"/>
        </w:rPr>
        <w:t xml:space="preserve"> – 91,73 тис.м</w:t>
      </w:r>
      <w:r w:rsidRPr="00AF40F3">
        <w:rPr>
          <w:sz w:val="28"/>
          <w:szCs w:val="28"/>
          <w:vertAlign w:val="superscript"/>
        </w:rPr>
        <w:t>3</w:t>
      </w:r>
      <w:r w:rsidRPr="00AF40F3">
        <w:rPr>
          <w:sz w:val="28"/>
          <w:szCs w:val="28"/>
        </w:rPr>
        <w:t>/добу (20,77%).</w:t>
      </w:r>
    </w:p>
    <w:p w:rsidR="00841CE3" w:rsidRPr="00AF40F3" w:rsidRDefault="00841CE3" w:rsidP="00841CE3">
      <w:pPr>
        <w:ind w:firstLine="720"/>
        <w:jc w:val="both"/>
        <w:rPr>
          <w:sz w:val="28"/>
          <w:szCs w:val="28"/>
        </w:rPr>
      </w:pPr>
      <w:r w:rsidRPr="00AF40F3">
        <w:rPr>
          <w:sz w:val="28"/>
          <w:szCs w:val="28"/>
        </w:rPr>
        <w:t>За обсягами розвіданих запасів підземних вод питної якості Миколаївська область є найменш забезпеченою в Україні. В середньому експлуатаційні запаси підземних вод на одного мешканця становлять 0,09 м</w:t>
      </w:r>
      <w:r w:rsidRPr="00AF40F3">
        <w:rPr>
          <w:sz w:val="28"/>
          <w:szCs w:val="28"/>
          <w:vertAlign w:val="superscript"/>
        </w:rPr>
        <w:t>3</w:t>
      </w:r>
      <w:r w:rsidRPr="00AF40F3">
        <w:rPr>
          <w:sz w:val="28"/>
          <w:szCs w:val="28"/>
        </w:rPr>
        <w:t>/добу (у порівнянні: Одещ</w:t>
      </w:r>
      <w:r w:rsidRPr="00AF40F3">
        <w:rPr>
          <w:sz w:val="28"/>
          <w:szCs w:val="28"/>
        </w:rPr>
        <w:t>и</w:t>
      </w:r>
      <w:r w:rsidRPr="00AF40F3">
        <w:rPr>
          <w:sz w:val="28"/>
          <w:szCs w:val="28"/>
        </w:rPr>
        <w:t>на  0,135 м</w:t>
      </w:r>
      <w:r w:rsidRPr="00AF40F3">
        <w:rPr>
          <w:sz w:val="28"/>
          <w:szCs w:val="28"/>
          <w:vertAlign w:val="superscript"/>
        </w:rPr>
        <w:t>3</w:t>
      </w:r>
      <w:r w:rsidRPr="00AF40F3">
        <w:rPr>
          <w:sz w:val="28"/>
          <w:szCs w:val="28"/>
        </w:rPr>
        <w:t>/добу або в 1,5 рази більше, Херсонщина - 3,1 м</w:t>
      </w:r>
      <w:r w:rsidRPr="00AF40F3">
        <w:rPr>
          <w:sz w:val="28"/>
          <w:szCs w:val="28"/>
          <w:vertAlign w:val="superscript"/>
        </w:rPr>
        <w:t>3</w:t>
      </w:r>
      <w:r w:rsidRPr="00AF40F3">
        <w:rPr>
          <w:sz w:val="28"/>
          <w:szCs w:val="28"/>
        </w:rPr>
        <w:t>/добу або в  34 рази б</w:t>
      </w:r>
      <w:r w:rsidRPr="00AF40F3">
        <w:rPr>
          <w:sz w:val="28"/>
          <w:szCs w:val="28"/>
        </w:rPr>
        <w:t>і</w:t>
      </w:r>
      <w:r w:rsidRPr="00AF40F3">
        <w:rPr>
          <w:sz w:val="28"/>
          <w:szCs w:val="28"/>
        </w:rPr>
        <w:t>льше).</w:t>
      </w:r>
    </w:p>
    <w:p w:rsidR="00841CE3" w:rsidRPr="00AF40F3" w:rsidRDefault="00841CE3" w:rsidP="00841CE3">
      <w:pPr>
        <w:ind w:firstLine="709"/>
        <w:jc w:val="both"/>
        <w:rPr>
          <w:sz w:val="28"/>
          <w:szCs w:val="28"/>
        </w:rPr>
      </w:pPr>
      <w:r w:rsidRPr="00AF40F3">
        <w:rPr>
          <w:sz w:val="28"/>
          <w:szCs w:val="28"/>
        </w:rPr>
        <w:t>Взагалі місцеві водні ресурси області достатньо обмежені і залежать, голо</w:t>
      </w:r>
      <w:r w:rsidRPr="00AF40F3">
        <w:rPr>
          <w:sz w:val="28"/>
          <w:szCs w:val="28"/>
        </w:rPr>
        <w:t>в</w:t>
      </w:r>
      <w:r w:rsidRPr="00AF40F3">
        <w:rPr>
          <w:sz w:val="28"/>
          <w:szCs w:val="28"/>
        </w:rPr>
        <w:t>ним чином, від притоку з інших регіонів.</w:t>
      </w:r>
    </w:p>
    <w:p w:rsidR="00841CE3" w:rsidRPr="00AF40F3" w:rsidRDefault="00841CE3" w:rsidP="00841CE3">
      <w:pPr>
        <w:pStyle w:val="24"/>
        <w:ind w:firstLine="709"/>
        <w:rPr>
          <w:iCs/>
          <w:sz w:val="28"/>
          <w:szCs w:val="28"/>
        </w:rPr>
      </w:pPr>
      <w:r w:rsidRPr="00AF40F3">
        <w:rPr>
          <w:sz w:val="28"/>
          <w:szCs w:val="28"/>
        </w:rPr>
        <w:t>За питомими показниками водних ресурсів (на одного мешканця) область з</w:t>
      </w:r>
      <w:r w:rsidRPr="00AF40F3">
        <w:rPr>
          <w:sz w:val="28"/>
          <w:szCs w:val="28"/>
        </w:rPr>
        <w:t>а</w:t>
      </w:r>
      <w:r w:rsidRPr="00AF40F3">
        <w:rPr>
          <w:sz w:val="28"/>
          <w:szCs w:val="28"/>
        </w:rPr>
        <w:t>ймає одне із останніх місць серед областей України. Середній показник  забезп</w:t>
      </w:r>
      <w:r w:rsidRPr="00AF40F3">
        <w:rPr>
          <w:sz w:val="28"/>
          <w:szCs w:val="28"/>
        </w:rPr>
        <w:t>е</w:t>
      </w:r>
      <w:r w:rsidRPr="00AF40F3">
        <w:rPr>
          <w:sz w:val="28"/>
          <w:szCs w:val="28"/>
        </w:rPr>
        <w:lastRenderedPageBreak/>
        <w:t>чення річним стоком на 1 мешканця Миколаївської області у маловодний рік скл</w:t>
      </w:r>
      <w:r w:rsidRPr="00AF40F3">
        <w:rPr>
          <w:sz w:val="28"/>
          <w:szCs w:val="28"/>
        </w:rPr>
        <w:t>а</w:t>
      </w:r>
      <w:r w:rsidRPr="00AF40F3">
        <w:rPr>
          <w:sz w:val="28"/>
          <w:szCs w:val="28"/>
        </w:rPr>
        <w:t xml:space="preserve">дає 0,26 тис. </w:t>
      </w:r>
      <w:r w:rsidRPr="00AF40F3">
        <w:rPr>
          <w:iCs/>
          <w:sz w:val="28"/>
          <w:szCs w:val="28"/>
        </w:rPr>
        <w:t>м</w:t>
      </w:r>
      <w:r w:rsidRPr="00AF40F3">
        <w:rPr>
          <w:iCs/>
          <w:sz w:val="28"/>
          <w:szCs w:val="28"/>
          <w:vertAlign w:val="superscript"/>
        </w:rPr>
        <w:t>3</w:t>
      </w:r>
      <w:r w:rsidRPr="00AF40F3">
        <w:rPr>
          <w:iCs/>
          <w:sz w:val="28"/>
          <w:szCs w:val="28"/>
        </w:rPr>
        <w:t>/рік, що у порівнянні з цим показником по Україні менше в 2,6 рази</w:t>
      </w:r>
    </w:p>
    <w:p w:rsidR="00841CE3" w:rsidRPr="00AF40F3" w:rsidRDefault="00841CE3" w:rsidP="00841CE3">
      <w:pPr>
        <w:pStyle w:val="24"/>
        <w:ind w:firstLine="709"/>
        <w:rPr>
          <w:sz w:val="28"/>
          <w:szCs w:val="28"/>
        </w:rPr>
      </w:pPr>
      <w:r w:rsidRPr="00AF40F3">
        <w:rPr>
          <w:sz w:val="28"/>
          <w:szCs w:val="28"/>
        </w:rPr>
        <w:t xml:space="preserve"> Найбільш водоспоживаючі галузі області – це промисловість та енергетика, на їх потреби йде біля 50 % від загального обсягу використаних вод. На другому та третьому місцях сільське господарство та комунальне господарство відповідно.</w:t>
      </w:r>
    </w:p>
    <w:p w:rsidR="00B27093" w:rsidRPr="00AF40F3" w:rsidRDefault="00841CE3" w:rsidP="00841CE3">
      <w:pPr>
        <w:pStyle w:val="24"/>
        <w:ind w:firstLine="709"/>
        <w:rPr>
          <w:sz w:val="28"/>
          <w:szCs w:val="28"/>
        </w:rPr>
        <w:sectPr w:rsidR="00B27093" w:rsidRPr="00AF40F3" w:rsidSect="00C51641">
          <w:pgSz w:w="11906" w:h="16838"/>
          <w:pgMar w:top="426" w:right="424" w:bottom="1276" w:left="1418" w:header="709" w:footer="709" w:gutter="0"/>
          <w:cols w:space="720"/>
        </w:sectPr>
      </w:pPr>
      <w:r w:rsidRPr="00AF40F3">
        <w:rPr>
          <w:sz w:val="28"/>
          <w:szCs w:val="28"/>
        </w:rPr>
        <w:t xml:space="preserve"> Скид недостатньо очищених стічних вод в області здійснюється виключно через не ефективну роботу комунальних очисних споруд каналізації. Частка згад</w:t>
      </w:r>
      <w:r w:rsidRPr="00AF40F3">
        <w:rPr>
          <w:sz w:val="28"/>
          <w:szCs w:val="28"/>
        </w:rPr>
        <w:t>а</w:t>
      </w:r>
      <w:r w:rsidRPr="00AF40F3">
        <w:rPr>
          <w:sz w:val="28"/>
          <w:szCs w:val="28"/>
        </w:rPr>
        <w:t xml:space="preserve">ного обсягу скидів по відношенню до загального об’єму скидів зворотних вод до поверхневих водойм області </w:t>
      </w:r>
      <w:r w:rsidR="00AF40F3" w:rsidRPr="00AF40F3">
        <w:rPr>
          <w:sz w:val="28"/>
          <w:szCs w:val="28"/>
        </w:rPr>
        <w:t>складає біля 37 %, що  порівнян</w:t>
      </w:r>
      <w:r w:rsidRPr="00AF40F3">
        <w:rPr>
          <w:sz w:val="28"/>
          <w:szCs w:val="28"/>
        </w:rPr>
        <w:t>о з відповідним обс</w:t>
      </w:r>
      <w:r w:rsidRPr="00AF40F3">
        <w:rPr>
          <w:sz w:val="28"/>
          <w:szCs w:val="28"/>
        </w:rPr>
        <w:t>я</w:t>
      </w:r>
      <w:r w:rsidRPr="00AF40F3">
        <w:rPr>
          <w:sz w:val="28"/>
          <w:szCs w:val="28"/>
        </w:rPr>
        <w:t>гом скиду забруднених вод в цілому по країні - 2,24%.</w:t>
      </w:r>
    </w:p>
    <w:tbl>
      <w:tblPr>
        <w:tblpPr w:leftFromText="180" w:rightFromText="180" w:vertAnchor="page" w:horzAnchor="page" w:tblpX="2840" w:tblpY="2362"/>
        <w:tblW w:w="11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09"/>
        <w:gridCol w:w="900"/>
        <w:gridCol w:w="551"/>
        <w:gridCol w:w="709"/>
        <w:gridCol w:w="567"/>
        <w:gridCol w:w="709"/>
        <w:gridCol w:w="639"/>
        <w:gridCol w:w="645"/>
        <w:gridCol w:w="608"/>
        <w:gridCol w:w="610"/>
        <w:gridCol w:w="657"/>
        <w:gridCol w:w="540"/>
        <w:gridCol w:w="720"/>
      </w:tblGrid>
      <w:tr w:rsidR="00B27093" w:rsidRPr="00AF40F3" w:rsidTr="00B27093">
        <w:tc>
          <w:tcPr>
            <w:tcW w:w="4009" w:type="dxa"/>
            <w:vMerge w:val="restart"/>
          </w:tcPr>
          <w:p w:rsidR="00B27093" w:rsidRPr="00AF40F3" w:rsidRDefault="00B27093" w:rsidP="00B27093">
            <w:pPr>
              <w:jc w:val="center"/>
              <w:rPr>
                <w:sz w:val="22"/>
                <w:szCs w:val="22"/>
              </w:rPr>
            </w:pPr>
            <w:r w:rsidRPr="00AF40F3">
              <w:rPr>
                <w:sz w:val="22"/>
                <w:szCs w:val="22"/>
                <w:lang w:val="ru-RU"/>
              </w:rPr>
              <w:lastRenderedPageBreak/>
              <w:t>Д</w:t>
            </w:r>
            <w:r w:rsidRPr="00AF40F3">
              <w:rPr>
                <w:sz w:val="22"/>
                <w:szCs w:val="22"/>
              </w:rPr>
              <w:t>озволи на спеціальне водокорист</w:t>
            </w:r>
            <w:r w:rsidRPr="00AF40F3">
              <w:rPr>
                <w:sz w:val="22"/>
                <w:szCs w:val="22"/>
              </w:rPr>
              <w:t>у</w:t>
            </w:r>
            <w:r w:rsidRPr="00AF40F3">
              <w:rPr>
                <w:sz w:val="22"/>
                <w:szCs w:val="22"/>
              </w:rPr>
              <w:t>вання</w:t>
            </w:r>
          </w:p>
          <w:p w:rsidR="00B27093" w:rsidRPr="00AF40F3" w:rsidRDefault="00B27093" w:rsidP="00B27093">
            <w:pPr>
              <w:jc w:val="center"/>
              <w:rPr>
                <w:sz w:val="22"/>
                <w:szCs w:val="22"/>
              </w:rPr>
            </w:pPr>
          </w:p>
        </w:tc>
        <w:tc>
          <w:tcPr>
            <w:tcW w:w="7855" w:type="dxa"/>
            <w:gridSpan w:val="12"/>
          </w:tcPr>
          <w:p w:rsidR="00B27093" w:rsidRPr="00AF40F3" w:rsidRDefault="00B27093" w:rsidP="00B27093">
            <w:pPr>
              <w:jc w:val="center"/>
              <w:rPr>
                <w:sz w:val="22"/>
                <w:szCs w:val="22"/>
              </w:rPr>
            </w:pPr>
            <w:r w:rsidRPr="00AF40F3">
              <w:rPr>
                <w:sz w:val="22"/>
                <w:szCs w:val="22"/>
              </w:rPr>
              <w:t>За роками</w:t>
            </w:r>
          </w:p>
        </w:tc>
      </w:tr>
      <w:tr w:rsidR="00B27093" w:rsidRPr="00AF40F3" w:rsidTr="00B27093">
        <w:tc>
          <w:tcPr>
            <w:tcW w:w="4009" w:type="dxa"/>
            <w:vMerge/>
          </w:tcPr>
          <w:p w:rsidR="00B27093" w:rsidRPr="00AF40F3" w:rsidRDefault="00B27093" w:rsidP="00B27093">
            <w:pPr>
              <w:jc w:val="center"/>
            </w:pPr>
          </w:p>
        </w:tc>
        <w:tc>
          <w:tcPr>
            <w:tcW w:w="2727" w:type="dxa"/>
            <w:gridSpan w:val="4"/>
          </w:tcPr>
          <w:p w:rsidR="00B27093" w:rsidRPr="00AF40F3" w:rsidRDefault="00B27093" w:rsidP="00B27093">
            <w:pPr>
              <w:jc w:val="center"/>
              <w:rPr>
                <w:sz w:val="22"/>
                <w:szCs w:val="22"/>
              </w:rPr>
            </w:pPr>
            <w:r w:rsidRPr="00AF40F3">
              <w:rPr>
                <w:sz w:val="22"/>
                <w:szCs w:val="22"/>
              </w:rPr>
              <w:t>2015 рік</w:t>
            </w:r>
          </w:p>
        </w:tc>
        <w:tc>
          <w:tcPr>
            <w:tcW w:w="2601" w:type="dxa"/>
            <w:gridSpan w:val="4"/>
          </w:tcPr>
          <w:p w:rsidR="00B27093" w:rsidRPr="00AF40F3" w:rsidRDefault="00B27093" w:rsidP="00B27093">
            <w:pPr>
              <w:jc w:val="center"/>
              <w:rPr>
                <w:sz w:val="22"/>
                <w:szCs w:val="22"/>
              </w:rPr>
            </w:pPr>
            <w:r w:rsidRPr="00AF40F3">
              <w:rPr>
                <w:sz w:val="22"/>
                <w:szCs w:val="22"/>
              </w:rPr>
              <w:t>2016 рік</w:t>
            </w:r>
          </w:p>
        </w:tc>
        <w:tc>
          <w:tcPr>
            <w:tcW w:w="2527" w:type="dxa"/>
            <w:gridSpan w:val="4"/>
          </w:tcPr>
          <w:p w:rsidR="00B27093" w:rsidRPr="00AF40F3" w:rsidRDefault="00B27093" w:rsidP="00B27093">
            <w:pPr>
              <w:jc w:val="center"/>
              <w:rPr>
                <w:sz w:val="22"/>
                <w:szCs w:val="22"/>
              </w:rPr>
            </w:pPr>
            <w:r w:rsidRPr="00AF40F3">
              <w:rPr>
                <w:sz w:val="22"/>
                <w:szCs w:val="22"/>
              </w:rPr>
              <w:t>2017 рік</w:t>
            </w:r>
          </w:p>
        </w:tc>
      </w:tr>
      <w:tr w:rsidR="00B27093" w:rsidRPr="00AF40F3" w:rsidTr="00AF40F3">
        <w:trPr>
          <w:cantSplit/>
          <w:trHeight w:val="308"/>
        </w:trPr>
        <w:tc>
          <w:tcPr>
            <w:tcW w:w="4009" w:type="dxa"/>
            <w:vMerge/>
          </w:tcPr>
          <w:p w:rsidR="00B27093" w:rsidRPr="00AF40F3" w:rsidRDefault="00B27093" w:rsidP="00B27093"/>
        </w:tc>
        <w:tc>
          <w:tcPr>
            <w:tcW w:w="900" w:type="dxa"/>
            <w:vMerge w:val="restart"/>
            <w:textDirection w:val="btLr"/>
          </w:tcPr>
          <w:p w:rsidR="00B27093" w:rsidRPr="00AF40F3" w:rsidRDefault="00B27093" w:rsidP="00B27093">
            <w:pPr>
              <w:ind w:left="113" w:right="113"/>
              <w:jc w:val="both"/>
              <w:rPr>
                <w:sz w:val="22"/>
                <w:szCs w:val="22"/>
              </w:rPr>
            </w:pPr>
            <w:r w:rsidRPr="00AF40F3">
              <w:rPr>
                <w:sz w:val="22"/>
                <w:szCs w:val="22"/>
              </w:rPr>
              <w:t>короткостр</w:t>
            </w:r>
            <w:r w:rsidRPr="00AF40F3">
              <w:rPr>
                <w:sz w:val="22"/>
                <w:szCs w:val="22"/>
              </w:rPr>
              <w:t>о</w:t>
            </w:r>
            <w:r w:rsidRPr="00AF40F3">
              <w:rPr>
                <w:sz w:val="22"/>
                <w:szCs w:val="22"/>
              </w:rPr>
              <w:t>ковий (до 3 років)</w:t>
            </w:r>
          </w:p>
        </w:tc>
        <w:tc>
          <w:tcPr>
            <w:tcW w:w="1827" w:type="dxa"/>
            <w:gridSpan w:val="3"/>
          </w:tcPr>
          <w:p w:rsidR="00B27093" w:rsidRPr="00AF40F3" w:rsidRDefault="00B27093" w:rsidP="00B27093">
            <w:pPr>
              <w:rPr>
                <w:sz w:val="22"/>
                <w:szCs w:val="22"/>
              </w:rPr>
            </w:pPr>
            <w:r w:rsidRPr="00AF40F3">
              <w:rPr>
                <w:sz w:val="22"/>
                <w:szCs w:val="22"/>
              </w:rPr>
              <w:t>довгостроковий</w:t>
            </w:r>
          </w:p>
        </w:tc>
        <w:tc>
          <w:tcPr>
            <w:tcW w:w="709" w:type="dxa"/>
            <w:vMerge w:val="restart"/>
            <w:textDirection w:val="btLr"/>
          </w:tcPr>
          <w:p w:rsidR="00B27093" w:rsidRPr="00AF40F3" w:rsidRDefault="00B27093" w:rsidP="00B27093">
            <w:pPr>
              <w:ind w:left="113" w:right="113"/>
              <w:rPr>
                <w:sz w:val="22"/>
                <w:szCs w:val="22"/>
              </w:rPr>
            </w:pPr>
            <w:r w:rsidRPr="00AF40F3">
              <w:rPr>
                <w:sz w:val="22"/>
                <w:szCs w:val="22"/>
              </w:rPr>
              <w:t>короткостр</w:t>
            </w:r>
            <w:r w:rsidRPr="00AF40F3">
              <w:rPr>
                <w:sz w:val="22"/>
                <w:szCs w:val="22"/>
              </w:rPr>
              <w:t>о</w:t>
            </w:r>
            <w:r w:rsidRPr="00AF40F3">
              <w:rPr>
                <w:sz w:val="22"/>
                <w:szCs w:val="22"/>
              </w:rPr>
              <w:t>ковий (до 3 років)</w:t>
            </w:r>
          </w:p>
        </w:tc>
        <w:tc>
          <w:tcPr>
            <w:tcW w:w="1892" w:type="dxa"/>
            <w:gridSpan w:val="3"/>
          </w:tcPr>
          <w:p w:rsidR="00B27093" w:rsidRPr="00AF40F3" w:rsidRDefault="00B27093" w:rsidP="00B27093">
            <w:pPr>
              <w:rPr>
                <w:sz w:val="22"/>
                <w:szCs w:val="22"/>
              </w:rPr>
            </w:pPr>
            <w:r w:rsidRPr="00AF40F3">
              <w:rPr>
                <w:sz w:val="22"/>
                <w:szCs w:val="22"/>
              </w:rPr>
              <w:t>довгостроковий</w:t>
            </w:r>
          </w:p>
        </w:tc>
        <w:tc>
          <w:tcPr>
            <w:tcW w:w="610" w:type="dxa"/>
            <w:vMerge w:val="restart"/>
            <w:textDirection w:val="btLr"/>
          </w:tcPr>
          <w:p w:rsidR="00B27093" w:rsidRPr="00AF40F3" w:rsidRDefault="00B27093" w:rsidP="00B27093">
            <w:pPr>
              <w:ind w:left="113" w:right="113"/>
              <w:rPr>
                <w:sz w:val="22"/>
                <w:szCs w:val="22"/>
              </w:rPr>
            </w:pPr>
            <w:r w:rsidRPr="00AF40F3">
              <w:rPr>
                <w:sz w:val="22"/>
                <w:szCs w:val="22"/>
              </w:rPr>
              <w:t>короткостр</w:t>
            </w:r>
            <w:r w:rsidRPr="00AF40F3">
              <w:rPr>
                <w:sz w:val="22"/>
                <w:szCs w:val="22"/>
              </w:rPr>
              <w:t>о</w:t>
            </w:r>
            <w:r w:rsidRPr="00AF40F3">
              <w:rPr>
                <w:sz w:val="22"/>
                <w:szCs w:val="22"/>
              </w:rPr>
              <w:t>ковий (3 р</w:t>
            </w:r>
            <w:r w:rsidRPr="00AF40F3">
              <w:rPr>
                <w:sz w:val="22"/>
                <w:szCs w:val="22"/>
              </w:rPr>
              <w:t>о</w:t>
            </w:r>
            <w:r w:rsidRPr="00AF40F3">
              <w:rPr>
                <w:sz w:val="22"/>
                <w:szCs w:val="22"/>
              </w:rPr>
              <w:t>ки)</w:t>
            </w:r>
          </w:p>
        </w:tc>
        <w:tc>
          <w:tcPr>
            <w:tcW w:w="1917" w:type="dxa"/>
            <w:gridSpan w:val="3"/>
          </w:tcPr>
          <w:p w:rsidR="00B27093" w:rsidRPr="00AF40F3" w:rsidRDefault="00B27093" w:rsidP="00B27093">
            <w:pPr>
              <w:rPr>
                <w:sz w:val="22"/>
                <w:szCs w:val="22"/>
              </w:rPr>
            </w:pPr>
            <w:r w:rsidRPr="00AF40F3">
              <w:rPr>
                <w:sz w:val="22"/>
                <w:szCs w:val="22"/>
              </w:rPr>
              <w:t>довгостроковий</w:t>
            </w:r>
          </w:p>
        </w:tc>
      </w:tr>
      <w:tr w:rsidR="00B27093" w:rsidRPr="00AF40F3" w:rsidTr="00B27093">
        <w:trPr>
          <w:cantSplit/>
          <w:trHeight w:val="1275"/>
        </w:trPr>
        <w:tc>
          <w:tcPr>
            <w:tcW w:w="4009" w:type="dxa"/>
            <w:vMerge/>
          </w:tcPr>
          <w:p w:rsidR="00B27093" w:rsidRPr="00AF40F3" w:rsidRDefault="00B27093" w:rsidP="00B27093"/>
        </w:tc>
        <w:tc>
          <w:tcPr>
            <w:tcW w:w="900" w:type="dxa"/>
            <w:vMerge/>
            <w:textDirection w:val="btLr"/>
          </w:tcPr>
          <w:p w:rsidR="00B27093" w:rsidRPr="00AF40F3" w:rsidRDefault="00B27093" w:rsidP="00B27093">
            <w:pPr>
              <w:ind w:left="113" w:right="113"/>
              <w:rPr>
                <w:sz w:val="22"/>
                <w:szCs w:val="22"/>
              </w:rPr>
            </w:pPr>
          </w:p>
        </w:tc>
        <w:tc>
          <w:tcPr>
            <w:tcW w:w="551" w:type="dxa"/>
            <w:textDirection w:val="btLr"/>
          </w:tcPr>
          <w:p w:rsidR="00B27093" w:rsidRPr="00AF40F3" w:rsidRDefault="00B27093" w:rsidP="00B27093">
            <w:pPr>
              <w:ind w:left="113" w:right="113"/>
              <w:rPr>
                <w:sz w:val="22"/>
                <w:szCs w:val="22"/>
              </w:rPr>
            </w:pPr>
            <w:r w:rsidRPr="00AF40F3">
              <w:rPr>
                <w:sz w:val="22"/>
                <w:szCs w:val="22"/>
              </w:rPr>
              <w:t>3-5 років</w:t>
            </w:r>
          </w:p>
        </w:tc>
        <w:tc>
          <w:tcPr>
            <w:tcW w:w="709" w:type="dxa"/>
            <w:textDirection w:val="btLr"/>
          </w:tcPr>
          <w:p w:rsidR="00B27093" w:rsidRPr="00AF40F3" w:rsidRDefault="00B27093" w:rsidP="00B27093">
            <w:pPr>
              <w:ind w:left="113" w:right="113"/>
              <w:rPr>
                <w:sz w:val="22"/>
                <w:szCs w:val="22"/>
              </w:rPr>
            </w:pPr>
            <w:r w:rsidRPr="00AF40F3">
              <w:rPr>
                <w:sz w:val="22"/>
                <w:szCs w:val="22"/>
              </w:rPr>
              <w:t>5-10 років</w:t>
            </w:r>
          </w:p>
        </w:tc>
        <w:tc>
          <w:tcPr>
            <w:tcW w:w="567" w:type="dxa"/>
            <w:textDirection w:val="btLr"/>
          </w:tcPr>
          <w:p w:rsidR="00B27093" w:rsidRPr="00AF40F3" w:rsidRDefault="00B27093" w:rsidP="00B27093">
            <w:pPr>
              <w:ind w:left="113" w:right="-108"/>
              <w:rPr>
                <w:sz w:val="22"/>
                <w:szCs w:val="22"/>
              </w:rPr>
            </w:pPr>
            <w:r w:rsidRPr="00AF40F3">
              <w:rPr>
                <w:sz w:val="22"/>
                <w:szCs w:val="22"/>
              </w:rPr>
              <w:t>10-25 років</w:t>
            </w:r>
          </w:p>
        </w:tc>
        <w:tc>
          <w:tcPr>
            <w:tcW w:w="709" w:type="dxa"/>
            <w:vMerge/>
            <w:textDirection w:val="btLr"/>
          </w:tcPr>
          <w:p w:rsidR="00B27093" w:rsidRPr="00AF40F3" w:rsidRDefault="00B27093" w:rsidP="00B27093">
            <w:pPr>
              <w:ind w:left="113" w:right="113"/>
              <w:rPr>
                <w:sz w:val="22"/>
                <w:szCs w:val="22"/>
              </w:rPr>
            </w:pPr>
          </w:p>
        </w:tc>
        <w:tc>
          <w:tcPr>
            <w:tcW w:w="639" w:type="dxa"/>
            <w:textDirection w:val="btLr"/>
          </w:tcPr>
          <w:p w:rsidR="00B27093" w:rsidRPr="00AF40F3" w:rsidRDefault="00B27093" w:rsidP="00B27093">
            <w:pPr>
              <w:ind w:left="113" w:right="113"/>
              <w:rPr>
                <w:sz w:val="22"/>
                <w:szCs w:val="22"/>
              </w:rPr>
            </w:pPr>
            <w:r w:rsidRPr="00AF40F3">
              <w:rPr>
                <w:sz w:val="22"/>
                <w:szCs w:val="22"/>
              </w:rPr>
              <w:t>3-5 років</w:t>
            </w:r>
          </w:p>
        </w:tc>
        <w:tc>
          <w:tcPr>
            <w:tcW w:w="645" w:type="dxa"/>
            <w:textDirection w:val="btLr"/>
          </w:tcPr>
          <w:p w:rsidR="00B27093" w:rsidRPr="00AF40F3" w:rsidRDefault="00B27093" w:rsidP="00B27093">
            <w:pPr>
              <w:ind w:left="113" w:right="113"/>
              <w:rPr>
                <w:sz w:val="22"/>
                <w:szCs w:val="22"/>
              </w:rPr>
            </w:pPr>
            <w:r w:rsidRPr="00AF40F3">
              <w:rPr>
                <w:sz w:val="22"/>
                <w:szCs w:val="22"/>
              </w:rPr>
              <w:t>5-10 років</w:t>
            </w:r>
          </w:p>
        </w:tc>
        <w:tc>
          <w:tcPr>
            <w:tcW w:w="608" w:type="dxa"/>
            <w:textDirection w:val="btLr"/>
          </w:tcPr>
          <w:p w:rsidR="00B27093" w:rsidRPr="00AF40F3" w:rsidRDefault="00B27093" w:rsidP="00B27093">
            <w:pPr>
              <w:ind w:left="113" w:right="-108"/>
              <w:rPr>
                <w:sz w:val="22"/>
                <w:szCs w:val="22"/>
              </w:rPr>
            </w:pPr>
            <w:r w:rsidRPr="00AF40F3">
              <w:rPr>
                <w:sz w:val="22"/>
                <w:szCs w:val="22"/>
              </w:rPr>
              <w:t>10-25 років</w:t>
            </w:r>
          </w:p>
        </w:tc>
        <w:tc>
          <w:tcPr>
            <w:tcW w:w="610" w:type="dxa"/>
            <w:vMerge/>
            <w:textDirection w:val="btLr"/>
          </w:tcPr>
          <w:p w:rsidR="00B27093" w:rsidRPr="00AF40F3" w:rsidRDefault="00B27093" w:rsidP="00B27093">
            <w:pPr>
              <w:ind w:left="113" w:right="113"/>
              <w:rPr>
                <w:sz w:val="22"/>
                <w:szCs w:val="22"/>
              </w:rPr>
            </w:pPr>
          </w:p>
        </w:tc>
        <w:tc>
          <w:tcPr>
            <w:tcW w:w="657" w:type="dxa"/>
            <w:textDirection w:val="btLr"/>
          </w:tcPr>
          <w:p w:rsidR="00B27093" w:rsidRPr="00AF40F3" w:rsidRDefault="00B27093" w:rsidP="00B27093">
            <w:pPr>
              <w:ind w:left="113" w:right="113"/>
              <w:rPr>
                <w:sz w:val="22"/>
                <w:szCs w:val="22"/>
              </w:rPr>
            </w:pPr>
            <w:r w:rsidRPr="00AF40F3">
              <w:rPr>
                <w:sz w:val="22"/>
                <w:szCs w:val="22"/>
              </w:rPr>
              <w:t>3-5 років</w:t>
            </w:r>
          </w:p>
        </w:tc>
        <w:tc>
          <w:tcPr>
            <w:tcW w:w="540" w:type="dxa"/>
            <w:textDirection w:val="btLr"/>
          </w:tcPr>
          <w:p w:rsidR="00B27093" w:rsidRPr="00AF40F3" w:rsidRDefault="00B27093" w:rsidP="00B27093">
            <w:pPr>
              <w:ind w:left="113" w:right="113"/>
              <w:rPr>
                <w:sz w:val="22"/>
                <w:szCs w:val="22"/>
              </w:rPr>
            </w:pPr>
            <w:r w:rsidRPr="00AF40F3">
              <w:rPr>
                <w:sz w:val="22"/>
                <w:szCs w:val="22"/>
              </w:rPr>
              <w:t>5-10 років</w:t>
            </w:r>
          </w:p>
        </w:tc>
        <w:tc>
          <w:tcPr>
            <w:tcW w:w="720" w:type="dxa"/>
            <w:textDirection w:val="btLr"/>
          </w:tcPr>
          <w:p w:rsidR="00B27093" w:rsidRPr="00AF40F3" w:rsidRDefault="00B27093" w:rsidP="00B27093">
            <w:pPr>
              <w:ind w:left="113" w:right="-108"/>
              <w:rPr>
                <w:sz w:val="22"/>
                <w:szCs w:val="22"/>
              </w:rPr>
            </w:pPr>
            <w:r w:rsidRPr="00AF40F3">
              <w:rPr>
                <w:sz w:val="22"/>
                <w:szCs w:val="22"/>
              </w:rPr>
              <w:t>10-25 років</w:t>
            </w:r>
          </w:p>
        </w:tc>
      </w:tr>
      <w:tr w:rsidR="00B27093" w:rsidRPr="00AF40F3" w:rsidTr="00B27093">
        <w:tc>
          <w:tcPr>
            <w:tcW w:w="4009" w:type="dxa"/>
          </w:tcPr>
          <w:p w:rsidR="00B27093" w:rsidRPr="00AF40F3" w:rsidRDefault="00B27093" w:rsidP="00B27093">
            <w:pPr>
              <w:rPr>
                <w:sz w:val="22"/>
                <w:szCs w:val="22"/>
              </w:rPr>
            </w:pPr>
            <w:r w:rsidRPr="00AF40F3">
              <w:rPr>
                <w:sz w:val="22"/>
                <w:szCs w:val="22"/>
              </w:rPr>
              <w:t>У разі використання води водних об'є</w:t>
            </w:r>
            <w:r w:rsidRPr="00AF40F3">
              <w:rPr>
                <w:sz w:val="22"/>
                <w:szCs w:val="22"/>
              </w:rPr>
              <w:t>к</w:t>
            </w:r>
            <w:r w:rsidRPr="00AF40F3">
              <w:rPr>
                <w:sz w:val="22"/>
                <w:szCs w:val="22"/>
              </w:rPr>
              <w:t>тів загальнодержавного значення:</w:t>
            </w:r>
          </w:p>
        </w:tc>
        <w:tc>
          <w:tcPr>
            <w:tcW w:w="900" w:type="dxa"/>
          </w:tcPr>
          <w:p w:rsidR="00B27093" w:rsidRPr="00AF40F3" w:rsidRDefault="00B27093" w:rsidP="00B27093"/>
        </w:tc>
        <w:tc>
          <w:tcPr>
            <w:tcW w:w="551" w:type="dxa"/>
          </w:tcPr>
          <w:p w:rsidR="00B27093" w:rsidRPr="00AF40F3" w:rsidRDefault="00B27093" w:rsidP="00B27093"/>
        </w:tc>
        <w:tc>
          <w:tcPr>
            <w:tcW w:w="709" w:type="dxa"/>
          </w:tcPr>
          <w:p w:rsidR="00B27093" w:rsidRPr="00AF40F3" w:rsidRDefault="00B27093" w:rsidP="00B27093"/>
        </w:tc>
        <w:tc>
          <w:tcPr>
            <w:tcW w:w="567" w:type="dxa"/>
          </w:tcPr>
          <w:p w:rsidR="00B27093" w:rsidRPr="00AF40F3" w:rsidRDefault="00B27093" w:rsidP="00B27093"/>
        </w:tc>
        <w:tc>
          <w:tcPr>
            <w:tcW w:w="709" w:type="dxa"/>
          </w:tcPr>
          <w:p w:rsidR="00B27093" w:rsidRPr="00AF40F3" w:rsidRDefault="00B27093" w:rsidP="00B27093"/>
        </w:tc>
        <w:tc>
          <w:tcPr>
            <w:tcW w:w="639" w:type="dxa"/>
          </w:tcPr>
          <w:p w:rsidR="00B27093" w:rsidRPr="00AF40F3" w:rsidRDefault="00B27093" w:rsidP="00B27093"/>
        </w:tc>
        <w:tc>
          <w:tcPr>
            <w:tcW w:w="645" w:type="dxa"/>
          </w:tcPr>
          <w:p w:rsidR="00B27093" w:rsidRPr="00AF40F3" w:rsidRDefault="00B27093" w:rsidP="00B27093"/>
        </w:tc>
        <w:tc>
          <w:tcPr>
            <w:tcW w:w="608" w:type="dxa"/>
          </w:tcPr>
          <w:p w:rsidR="00B27093" w:rsidRPr="00AF40F3" w:rsidRDefault="00B27093" w:rsidP="00B27093"/>
        </w:tc>
        <w:tc>
          <w:tcPr>
            <w:tcW w:w="610" w:type="dxa"/>
          </w:tcPr>
          <w:p w:rsidR="00B27093" w:rsidRPr="00AF40F3" w:rsidRDefault="00B27093" w:rsidP="00B27093"/>
        </w:tc>
        <w:tc>
          <w:tcPr>
            <w:tcW w:w="657" w:type="dxa"/>
          </w:tcPr>
          <w:p w:rsidR="00B27093" w:rsidRPr="00AF40F3" w:rsidRDefault="00B27093" w:rsidP="00B27093"/>
        </w:tc>
        <w:tc>
          <w:tcPr>
            <w:tcW w:w="540" w:type="dxa"/>
          </w:tcPr>
          <w:p w:rsidR="00B27093" w:rsidRPr="00AF40F3" w:rsidRDefault="00B27093" w:rsidP="00B27093"/>
        </w:tc>
        <w:tc>
          <w:tcPr>
            <w:tcW w:w="720" w:type="dxa"/>
          </w:tcPr>
          <w:p w:rsidR="00B27093" w:rsidRPr="00AF40F3" w:rsidRDefault="00B27093" w:rsidP="00B27093"/>
        </w:tc>
      </w:tr>
      <w:tr w:rsidR="00B27093" w:rsidRPr="00AF40F3" w:rsidTr="00B27093">
        <w:tc>
          <w:tcPr>
            <w:tcW w:w="4009" w:type="dxa"/>
          </w:tcPr>
          <w:p w:rsidR="00B27093" w:rsidRPr="00AF40F3" w:rsidRDefault="00B27093" w:rsidP="00B27093">
            <w:pPr>
              <w:rPr>
                <w:sz w:val="22"/>
                <w:szCs w:val="22"/>
              </w:rPr>
            </w:pPr>
            <w:r w:rsidRPr="00AF40F3">
              <w:rPr>
                <w:sz w:val="22"/>
                <w:szCs w:val="22"/>
              </w:rPr>
              <w:t>видано вперше</w:t>
            </w:r>
          </w:p>
        </w:tc>
        <w:tc>
          <w:tcPr>
            <w:tcW w:w="900" w:type="dxa"/>
          </w:tcPr>
          <w:p w:rsidR="00B27093" w:rsidRPr="00AF40F3" w:rsidRDefault="00B27093" w:rsidP="00B27093">
            <w:pPr>
              <w:rPr>
                <w:sz w:val="22"/>
                <w:szCs w:val="22"/>
              </w:rPr>
            </w:pPr>
            <w:r w:rsidRPr="00AF40F3">
              <w:rPr>
                <w:sz w:val="22"/>
                <w:szCs w:val="22"/>
              </w:rPr>
              <w:t>48</w:t>
            </w:r>
          </w:p>
        </w:tc>
        <w:tc>
          <w:tcPr>
            <w:tcW w:w="551" w:type="dxa"/>
          </w:tcPr>
          <w:p w:rsidR="00B27093" w:rsidRPr="00AF40F3" w:rsidRDefault="00B27093" w:rsidP="00B27093">
            <w:pPr>
              <w:rPr>
                <w:sz w:val="22"/>
                <w:szCs w:val="22"/>
              </w:rPr>
            </w:pPr>
            <w:r w:rsidRPr="00AF40F3">
              <w:rPr>
                <w:sz w:val="22"/>
                <w:szCs w:val="22"/>
              </w:rPr>
              <w:t>206</w:t>
            </w:r>
          </w:p>
        </w:tc>
        <w:tc>
          <w:tcPr>
            <w:tcW w:w="709" w:type="dxa"/>
          </w:tcPr>
          <w:p w:rsidR="00B27093" w:rsidRPr="00AF40F3" w:rsidRDefault="00B27093" w:rsidP="00B27093">
            <w:pPr>
              <w:rPr>
                <w:sz w:val="22"/>
                <w:szCs w:val="22"/>
              </w:rPr>
            </w:pPr>
            <w:r w:rsidRPr="00AF40F3">
              <w:rPr>
                <w:sz w:val="22"/>
                <w:szCs w:val="22"/>
              </w:rPr>
              <w:t>-</w:t>
            </w:r>
          </w:p>
        </w:tc>
        <w:tc>
          <w:tcPr>
            <w:tcW w:w="567" w:type="dxa"/>
          </w:tcPr>
          <w:p w:rsidR="00B27093" w:rsidRPr="00AF40F3" w:rsidRDefault="00B27093" w:rsidP="00B27093">
            <w:pPr>
              <w:rPr>
                <w:sz w:val="22"/>
                <w:szCs w:val="22"/>
              </w:rPr>
            </w:pPr>
            <w:r w:rsidRPr="00AF40F3">
              <w:rPr>
                <w:sz w:val="22"/>
                <w:szCs w:val="22"/>
              </w:rPr>
              <w:t>-</w:t>
            </w:r>
          </w:p>
        </w:tc>
        <w:tc>
          <w:tcPr>
            <w:tcW w:w="709" w:type="dxa"/>
          </w:tcPr>
          <w:p w:rsidR="00B27093" w:rsidRPr="00AF40F3" w:rsidRDefault="00B27093" w:rsidP="00B27093">
            <w:pPr>
              <w:rPr>
                <w:sz w:val="22"/>
                <w:szCs w:val="22"/>
              </w:rPr>
            </w:pPr>
            <w:r w:rsidRPr="00AF40F3">
              <w:rPr>
                <w:sz w:val="22"/>
                <w:szCs w:val="22"/>
              </w:rPr>
              <w:t>31</w:t>
            </w:r>
          </w:p>
        </w:tc>
        <w:tc>
          <w:tcPr>
            <w:tcW w:w="639" w:type="dxa"/>
          </w:tcPr>
          <w:p w:rsidR="00B27093" w:rsidRPr="00AF40F3" w:rsidRDefault="00B27093" w:rsidP="00B27093">
            <w:pPr>
              <w:rPr>
                <w:sz w:val="22"/>
                <w:szCs w:val="22"/>
              </w:rPr>
            </w:pPr>
            <w:r w:rsidRPr="00AF40F3">
              <w:rPr>
                <w:sz w:val="22"/>
                <w:szCs w:val="22"/>
              </w:rPr>
              <w:t>162</w:t>
            </w:r>
          </w:p>
        </w:tc>
        <w:tc>
          <w:tcPr>
            <w:tcW w:w="645" w:type="dxa"/>
          </w:tcPr>
          <w:p w:rsidR="00B27093" w:rsidRPr="00AF40F3" w:rsidRDefault="00B27093" w:rsidP="00B27093">
            <w:pPr>
              <w:rPr>
                <w:sz w:val="22"/>
                <w:szCs w:val="22"/>
              </w:rPr>
            </w:pPr>
            <w:r w:rsidRPr="00AF40F3">
              <w:rPr>
                <w:sz w:val="22"/>
                <w:szCs w:val="22"/>
              </w:rPr>
              <w:t>-</w:t>
            </w:r>
          </w:p>
        </w:tc>
        <w:tc>
          <w:tcPr>
            <w:tcW w:w="608" w:type="dxa"/>
          </w:tcPr>
          <w:p w:rsidR="00B27093" w:rsidRPr="00AF40F3" w:rsidRDefault="00B27093" w:rsidP="00B27093">
            <w:pPr>
              <w:rPr>
                <w:sz w:val="22"/>
                <w:szCs w:val="22"/>
              </w:rPr>
            </w:pPr>
            <w:r w:rsidRPr="00AF40F3">
              <w:rPr>
                <w:sz w:val="22"/>
                <w:szCs w:val="22"/>
              </w:rPr>
              <w:t>-</w:t>
            </w:r>
          </w:p>
        </w:tc>
        <w:tc>
          <w:tcPr>
            <w:tcW w:w="610" w:type="dxa"/>
          </w:tcPr>
          <w:p w:rsidR="00B27093" w:rsidRPr="00AF40F3" w:rsidRDefault="00B27093" w:rsidP="00B27093">
            <w:pPr>
              <w:rPr>
                <w:sz w:val="22"/>
                <w:szCs w:val="22"/>
              </w:rPr>
            </w:pPr>
            <w:r w:rsidRPr="00AF40F3">
              <w:rPr>
                <w:sz w:val="22"/>
                <w:szCs w:val="22"/>
              </w:rPr>
              <w:t>1</w:t>
            </w:r>
          </w:p>
        </w:tc>
        <w:tc>
          <w:tcPr>
            <w:tcW w:w="657" w:type="dxa"/>
          </w:tcPr>
          <w:p w:rsidR="00B27093" w:rsidRPr="00AF40F3" w:rsidRDefault="00B27093" w:rsidP="00B27093">
            <w:pPr>
              <w:rPr>
                <w:sz w:val="22"/>
                <w:szCs w:val="22"/>
              </w:rPr>
            </w:pPr>
            <w:r w:rsidRPr="00AF40F3">
              <w:rPr>
                <w:sz w:val="22"/>
                <w:szCs w:val="22"/>
              </w:rPr>
              <w:t>143</w:t>
            </w:r>
          </w:p>
        </w:tc>
        <w:tc>
          <w:tcPr>
            <w:tcW w:w="540" w:type="dxa"/>
          </w:tcPr>
          <w:p w:rsidR="00B27093" w:rsidRPr="00AF40F3" w:rsidRDefault="00B27093" w:rsidP="00B27093">
            <w:pPr>
              <w:rPr>
                <w:sz w:val="22"/>
                <w:szCs w:val="22"/>
              </w:rPr>
            </w:pPr>
            <w:r w:rsidRPr="00AF40F3">
              <w:rPr>
                <w:sz w:val="22"/>
                <w:szCs w:val="22"/>
              </w:rPr>
              <w:t>15</w:t>
            </w:r>
          </w:p>
        </w:tc>
        <w:tc>
          <w:tcPr>
            <w:tcW w:w="720" w:type="dxa"/>
          </w:tcPr>
          <w:p w:rsidR="00B27093" w:rsidRPr="00AF40F3" w:rsidRDefault="00B27093" w:rsidP="00B27093">
            <w:pPr>
              <w:rPr>
                <w:sz w:val="22"/>
                <w:szCs w:val="22"/>
              </w:rPr>
            </w:pPr>
            <w:r w:rsidRPr="00AF40F3">
              <w:rPr>
                <w:sz w:val="22"/>
                <w:szCs w:val="22"/>
              </w:rPr>
              <w:t>-</w:t>
            </w:r>
          </w:p>
        </w:tc>
      </w:tr>
      <w:tr w:rsidR="00B27093" w:rsidRPr="00AF40F3" w:rsidTr="00B27093">
        <w:tc>
          <w:tcPr>
            <w:tcW w:w="4009" w:type="dxa"/>
          </w:tcPr>
          <w:p w:rsidR="00B27093" w:rsidRPr="00AF40F3" w:rsidRDefault="00B27093" w:rsidP="00B27093">
            <w:pPr>
              <w:rPr>
                <w:sz w:val="22"/>
                <w:szCs w:val="22"/>
              </w:rPr>
            </w:pPr>
            <w:r w:rsidRPr="00AF40F3">
              <w:rPr>
                <w:sz w:val="22"/>
                <w:szCs w:val="22"/>
              </w:rPr>
              <w:t>видано повторно на новий строк</w:t>
            </w:r>
          </w:p>
        </w:tc>
        <w:tc>
          <w:tcPr>
            <w:tcW w:w="900" w:type="dxa"/>
          </w:tcPr>
          <w:p w:rsidR="00B27093" w:rsidRPr="00AF40F3" w:rsidRDefault="00B27093" w:rsidP="00B27093">
            <w:pPr>
              <w:rPr>
                <w:sz w:val="22"/>
                <w:szCs w:val="22"/>
              </w:rPr>
            </w:pPr>
            <w:r w:rsidRPr="00AF40F3">
              <w:rPr>
                <w:sz w:val="22"/>
                <w:szCs w:val="22"/>
              </w:rPr>
              <w:t>-</w:t>
            </w:r>
          </w:p>
        </w:tc>
        <w:tc>
          <w:tcPr>
            <w:tcW w:w="551" w:type="dxa"/>
          </w:tcPr>
          <w:p w:rsidR="00B27093" w:rsidRPr="00AF40F3" w:rsidRDefault="00B27093" w:rsidP="00B27093">
            <w:pPr>
              <w:rPr>
                <w:sz w:val="22"/>
                <w:szCs w:val="22"/>
              </w:rPr>
            </w:pPr>
            <w:r w:rsidRPr="00AF40F3">
              <w:rPr>
                <w:sz w:val="22"/>
                <w:szCs w:val="22"/>
              </w:rPr>
              <w:t>-</w:t>
            </w:r>
          </w:p>
        </w:tc>
        <w:tc>
          <w:tcPr>
            <w:tcW w:w="709" w:type="dxa"/>
          </w:tcPr>
          <w:p w:rsidR="00B27093" w:rsidRPr="00AF40F3" w:rsidRDefault="00B27093" w:rsidP="00B27093">
            <w:pPr>
              <w:rPr>
                <w:sz w:val="22"/>
                <w:szCs w:val="22"/>
              </w:rPr>
            </w:pPr>
            <w:r w:rsidRPr="00AF40F3">
              <w:rPr>
                <w:sz w:val="22"/>
                <w:szCs w:val="22"/>
              </w:rPr>
              <w:t>-</w:t>
            </w:r>
          </w:p>
        </w:tc>
        <w:tc>
          <w:tcPr>
            <w:tcW w:w="567" w:type="dxa"/>
          </w:tcPr>
          <w:p w:rsidR="00B27093" w:rsidRPr="00AF40F3" w:rsidRDefault="00B27093" w:rsidP="00B27093">
            <w:pPr>
              <w:rPr>
                <w:sz w:val="22"/>
                <w:szCs w:val="22"/>
              </w:rPr>
            </w:pPr>
            <w:r w:rsidRPr="00AF40F3">
              <w:rPr>
                <w:sz w:val="22"/>
                <w:szCs w:val="22"/>
              </w:rPr>
              <w:t>-</w:t>
            </w:r>
          </w:p>
        </w:tc>
        <w:tc>
          <w:tcPr>
            <w:tcW w:w="709" w:type="dxa"/>
          </w:tcPr>
          <w:p w:rsidR="00B27093" w:rsidRPr="00AF40F3" w:rsidRDefault="00B27093" w:rsidP="00B27093">
            <w:pPr>
              <w:rPr>
                <w:sz w:val="22"/>
                <w:szCs w:val="22"/>
              </w:rPr>
            </w:pPr>
            <w:r w:rsidRPr="00AF40F3">
              <w:rPr>
                <w:sz w:val="22"/>
                <w:szCs w:val="22"/>
              </w:rPr>
              <w:t>-</w:t>
            </w:r>
          </w:p>
        </w:tc>
        <w:tc>
          <w:tcPr>
            <w:tcW w:w="639" w:type="dxa"/>
          </w:tcPr>
          <w:p w:rsidR="00B27093" w:rsidRPr="00AF40F3" w:rsidRDefault="00B27093" w:rsidP="00B27093">
            <w:pPr>
              <w:rPr>
                <w:sz w:val="22"/>
                <w:szCs w:val="22"/>
              </w:rPr>
            </w:pPr>
            <w:r w:rsidRPr="00AF40F3">
              <w:rPr>
                <w:sz w:val="22"/>
                <w:szCs w:val="22"/>
              </w:rPr>
              <w:t>-</w:t>
            </w:r>
          </w:p>
        </w:tc>
        <w:tc>
          <w:tcPr>
            <w:tcW w:w="645" w:type="dxa"/>
          </w:tcPr>
          <w:p w:rsidR="00B27093" w:rsidRPr="00AF40F3" w:rsidRDefault="00B27093" w:rsidP="00B27093">
            <w:pPr>
              <w:rPr>
                <w:sz w:val="22"/>
                <w:szCs w:val="22"/>
              </w:rPr>
            </w:pPr>
            <w:r w:rsidRPr="00AF40F3">
              <w:rPr>
                <w:sz w:val="22"/>
                <w:szCs w:val="22"/>
              </w:rPr>
              <w:t>-</w:t>
            </w:r>
          </w:p>
        </w:tc>
        <w:tc>
          <w:tcPr>
            <w:tcW w:w="608" w:type="dxa"/>
          </w:tcPr>
          <w:p w:rsidR="00B27093" w:rsidRPr="00AF40F3" w:rsidRDefault="00B27093" w:rsidP="00B27093">
            <w:pPr>
              <w:rPr>
                <w:sz w:val="22"/>
                <w:szCs w:val="22"/>
              </w:rPr>
            </w:pPr>
            <w:r w:rsidRPr="00AF40F3">
              <w:rPr>
                <w:sz w:val="22"/>
                <w:szCs w:val="22"/>
              </w:rPr>
              <w:t>-</w:t>
            </w:r>
          </w:p>
        </w:tc>
        <w:tc>
          <w:tcPr>
            <w:tcW w:w="610" w:type="dxa"/>
          </w:tcPr>
          <w:p w:rsidR="00B27093" w:rsidRPr="00AF40F3" w:rsidRDefault="00B27093" w:rsidP="00B27093">
            <w:pPr>
              <w:rPr>
                <w:sz w:val="22"/>
                <w:szCs w:val="22"/>
              </w:rPr>
            </w:pPr>
            <w:r w:rsidRPr="00AF40F3">
              <w:rPr>
                <w:sz w:val="22"/>
                <w:szCs w:val="22"/>
              </w:rPr>
              <w:t>-</w:t>
            </w:r>
          </w:p>
        </w:tc>
        <w:tc>
          <w:tcPr>
            <w:tcW w:w="657" w:type="dxa"/>
          </w:tcPr>
          <w:p w:rsidR="00B27093" w:rsidRPr="00AF40F3" w:rsidRDefault="00B27093" w:rsidP="00B27093">
            <w:pPr>
              <w:rPr>
                <w:sz w:val="22"/>
                <w:szCs w:val="22"/>
              </w:rPr>
            </w:pPr>
            <w:r w:rsidRPr="00AF40F3">
              <w:rPr>
                <w:sz w:val="22"/>
                <w:szCs w:val="22"/>
              </w:rPr>
              <w:t>-</w:t>
            </w:r>
          </w:p>
        </w:tc>
        <w:tc>
          <w:tcPr>
            <w:tcW w:w="540" w:type="dxa"/>
          </w:tcPr>
          <w:p w:rsidR="00B27093" w:rsidRPr="00AF40F3" w:rsidRDefault="00B27093" w:rsidP="00B27093">
            <w:pPr>
              <w:rPr>
                <w:sz w:val="22"/>
                <w:szCs w:val="22"/>
              </w:rPr>
            </w:pPr>
            <w:r w:rsidRPr="00AF40F3">
              <w:rPr>
                <w:sz w:val="22"/>
                <w:szCs w:val="22"/>
              </w:rPr>
              <w:t>-</w:t>
            </w:r>
          </w:p>
        </w:tc>
        <w:tc>
          <w:tcPr>
            <w:tcW w:w="720" w:type="dxa"/>
          </w:tcPr>
          <w:p w:rsidR="00B27093" w:rsidRPr="00AF40F3" w:rsidRDefault="00B27093" w:rsidP="00B27093">
            <w:pPr>
              <w:rPr>
                <w:sz w:val="22"/>
                <w:szCs w:val="22"/>
              </w:rPr>
            </w:pPr>
            <w:r w:rsidRPr="00AF40F3">
              <w:rPr>
                <w:sz w:val="22"/>
                <w:szCs w:val="22"/>
              </w:rPr>
              <w:t>-</w:t>
            </w:r>
          </w:p>
        </w:tc>
      </w:tr>
      <w:tr w:rsidR="00B27093" w:rsidRPr="00AF40F3" w:rsidTr="00B27093">
        <w:tc>
          <w:tcPr>
            <w:tcW w:w="4009" w:type="dxa"/>
          </w:tcPr>
          <w:p w:rsidR="00B27093" w:rsidRPr="00AF40F3" w:rsidRDefault="00B27093" w:rsidP="00B27093">
            <w:pPr>
              <w:rPr>
                <w:sz w:val="22"/>
                <w:szCs w:val="22"/>
              </w:rPr>
            </w:pPr>
            <w:r w:rsidRPr="00AF40F3">
              <w:rPr>
                <w:sz w:val="22"/>
                <w:szCs w:val="22"/>
              </w:rPr>
              <w:t>анульовано*</w:t>
            </w:r>
          </w:p>
        </w:tc>
        <w:tc>
          <w:tcPr>
            <w:tcW w:w="900" w:type="dxa"/>
          </w:tcPr>
          <w:p w:rsidR="00B27093" w:rsidRPr="00AF40F3" w:rsidRDefault="00B27093" w:rsidP="00B27093">
            <w:pPr>
              <w:rPr>
                <w:sz w:val="22"/>
                <w:szCs w:val="22"/>
              </w:rPr>
            </w:pPr>
            <w:r w:rsidRPr="00AF40F3">
              <w:rPr>
                <w:sz w:val="22"/>
                <w:szCs w:val="22"/>
              </w:rPr>
              <w:t>-</w:t>
            </w:r>
          </w:p>
        </w:tc>
        <w:tc>
          <w:tcPr>
            <w:tcW w:w="551" w:type="dxa"/>
          </w:tcPr>
          <w:p w:rsidR="00B27093" w:rsidRPr="00AF40F3" w:rsidRDefault="00B27093" w:rsidP="00B27093">
            <w:pPr>
              <w:rPr>
                <w:sz w:val="22"/>
                <w:szCs w:val="22"/>
              </w:rPr>
            </w:pPr>
            <w:r w:rsidRPr="00AF40F3">
              <w:rPr>
                <w:sz w:val="22"/>
                <w:szCs w:val="22"/>
              </w:rPr>
              <w:t>17</w:t>
            </w:r>
          </w:p>
        </w:tc>
        <w:tc>
          <w:tcPr>
            <w:tcW w:w="709" w:type="dxa"/>
          </w:tcPr>
          <w:p w:rsidR="00B27093" w:rsidRPr="00AF40F3" w:rsidRDefault="00B27093" w:rsidP="00B27093">
            <w:pPr>
              <w:rPr>
                <w:sz w:val="22"/>
                <w:szCs w:val="22"/>
              </w:rPr>
            </w:pPr>
            <w:r w:rsidRPr="00AF40F3">
              <w:rPr>
                <w:sz w:val="22"/>
                <w:szCs w:val="22"/>
              </w:rPr>
              <w:t>-</w:t>
            </w:r>
          </w:p>
        </w:tc>
        <w:tc>
          <w:tcPr>
            <w:tcW w:w="567" w:type="dxa"/>
          </w:tcPr>
          <w:p w:rsidR="00B27093" w:rsidRPr="00AF40F3" w:rsidRDefault="00B27093" w:rsidP="00B27093">
            <w:pPr>
              <w:rPr>
                <w:sz w:val="22"/>
                <w:szCs w:val="22"/>
              </w:rPr>
            </w:pPr>
            <w:r w:rsidRPr="00AF40F3">
              <w:rPr>
                <w:sz w:val="22"/>
                <w:szCs w:val="22"/>
              </w:rPr>
              <w:t>-</w:t>
            </w:r>
          </w:p>
        </w:tc>
        <w:tc>
          <w:tcPr>
            <w:tcW w:w="709" w:type="dxa"/>
          </w:tcPr>
          <w:p w:rsidR="00B27093" w:rsidRPr="00AF40F3" w:rsidRDefault="00B27093" w:rsidP="00B27093">
            <w:pPr>
              <w:rPr>
                <w:sz w:val="22"/>
                <w:szCs w:val="22"/>
              </w:rPr>
            </w:pPr>
            <w:r w:rsidRPr="00AF40F3">
              <w:rPr>
                <w:sz w:val="22"/>
                <w:szCs w:val="22"/>
              </w:rPr>
              <w:t>-</w:t>
            </w:r>
          </w:p>
        </w:tc>
        <w:tc>
          <w:tcPr>
            <w:tcW w:w="639" w:type="dxa"/>
          </w:tcPr>
          <w:p w:rsidR="00B27093" w:rsidRPr="00AF40F3" w:rsidRDefault="00B27093" w:rsidP="00B27093">
            <w:pPr>
              <w:rPr>
                <w:sz w:val="22"/>
                <w:szCs w:val="22"/>
              </w:rPr>
            </w:pPr>
            <w:r w:rsidRPr="00AF40F3">
              <w:rPr>
                <w:sz w:val="22"/>
                <w:szCs w:val="22"/>
              </w:rPr>
              <w:t>9</w:t>
            </w:r>
          </w:p>
        </w:tc>
        <w:tc>
          <w:tcPr>
            <w:tcW w:w="645" w:type="dxa"/>
          </w:tcPr>
          <w:p w:rsidR="00B27093" w:rsidRPr="00AF40F3" w:rsidRDefault="00B27093" w:rsidP="00B27093">
            <w:pPr>
              <w:rPr>
                <w:sz w:val="22"/>
                <w:szCs w:val="22"/>
              </w:rPr>
            </w:pPr>
            <w:r w:rsidRPr="00AF40F3">
              <w:rPr>
                <w:sz w:val="22"/>
                <w:szCs w:val="22"/>
              </w:rPr>
              <w:t>-</w:t>
            </w:r>
          </w:p>
        </w:tc>
        <w:tc>
          <w:tcPr>
            <w:tcW w:w="608" w:type="dxa"/>
          </w:tcPr>
          <w:p w:rsidR="00B27093" w:rsidRPr="00AF40F3" w:rsidRDefault="00B27093" w:rsidP="00B27093">
            <w:pPr>
              <w:rPr>
                <w:sz w:val="22"/>
                <w:szCs w:val="22"/>
              </w:rPr>
            </w:pPr>
            <w:r w:rsidRPr="00AF40F3">
              <w:rPr>
                <w:sz w:val="22"/>
                <w:szCs w:val="22"/>
              </w:rPr>
              <w:t>-</w:t>
            </w:r>
          </w:p>
        </w:tc>
        <w:tc>
          <w:tcPr>
            <w:tcW w:w="610" w:type="dxa"/>
          </w:tcPr>
          <w:p w:rsidR="00B27093" w:rsidRPr="00AF40F3" w:rsidRDefault="00B27093" w:rsidP="00B27093">
            <w:pPr>
              <w:rPr>
                <w:sz w:val="22"/>
                <w:szCs w:val="22"/>
              </w:rPr>
            </w:pPr>
            <w:r w:rsidRPr="00AF40F3">
              <w:rPr>
                <w:sz w:val="22"/>
                <w:szCs w:val="22"/>
              </w:rPr>
              <w:t>-</w:t>
            </w:r>
          </w:p>
        </w:tc>
        <w:tc>
          <w:tcPr>
            <w:tcW w:w="657" w:type="dxa"/>
          </w:tcPr>
          <w:p w:rsidR="00B27093" w:rsidRPr="00AF40F3" w:rsidRDefault="00B27093" w:rsidP="00B27093">
            <w:pPr>
              <w:rPr>
                <w:sz w:val="22"/>
                <w:szCs w:val="22"/>
              </w:rPr>
            </w:pPr>
            <w:r w:rsidRPr="00AF40F3">
              <w:rPr>
                <w:sz w:val="22"/>
                <w:szCs w:val="22"/>
              </w:rPr>
              <w:t>9</w:t>
            </w:r>
          </w:p>
        </w:tc>
        <w:tc>
          <w:tcPr>
            <w:tcW w:w="540" w:type="dxa"/>
          </w:tcPr>
          <w:p w:rsidR="00B27093" w:rsidRPr="00AF40F3" w:rsidRDefault="00B27093" w:rsidP="00B27093">
            <w:pPr>
              <w:rPr>
                <w:sz w:val="22"/>
                <w:szCs w:val="22"/>
              </w:rPr>
            </w:pPr>
            <w:r w:rsidRPr="00AF40F3">
              <w:rPr>
                <w:sz w:val="22"/>
                <w:szCs w:val="22"/>
              </w:rPr>
              <w:t>-</w:t>
            </w:r>
          </w:p>
        </w:tc>
        <w:tc>
          <w:tcPr>
            <w:tcW w:w="720" w:type="dxa"/>
          </w:tcPr>
          <w:p w:rsidR="00B27093" w:rsidRPr="00AF40F3" w:rsidRDefault="00B27093" w:rsidP="00B27093">
            <w:pPr>
              <w:rPr>
                <w:sz w:val="22"/>
                <w:szCs w:val="22"/>
              </w:rPr>
            </w:pPr>
            <w:r w:rsidRPr="00AF40F3">
              <w:rPr>
                <w:sz w:val="22"/>
                <w:szCs w:val="22"/>
              </w:rPr>
              <w:t>-</w:t>
            </w:r>
          </w:p>
        </w:tc>
      </w:tr>
      <w:tr w:rsidR="00B27093" w:rsidRPr="00AF40F3" w:rsidTr="00B27093">
        <w:tc>
          <w:tcPr>
            <w:tcW w:w="4009" w:type="dxa"/>
          </w:tcPr>
          <w:p w:rsidR="00B27093" w:rsidRPr="00AF40F3" w:rsidRDefault="00B27093" w:rsidP="00B27093">
            <w:pPr>
              <w:rPr>
                <w:sz w:val="22"/>
                <w:szCs w:val="22"/>
              </w:rPr>
            </w:pPr>
            <w:r w:rsidRPr="00AF40F3">
              <w:rPr>
                <w:sz w:val="22"/>
                <w:szCs w:val="22"/>
              </w:rPr>
              <w:t>У разі використання води водних об'є</w:t>
            </w:r>
            <w:r w:rsidRPr="00AF40F3">
              <w:rPr>
                <w:sz w:val="22"/>
                <w:szCs w:val="22"/>
              </w:rPr>
              <w:t>к</w:t>
            </w:r>
            <w:r w:rsidRPr="00AF40F3">
              <w:rPr>
                <w:sz w:val="22"/>
                <w:szCs w:val="22"/>
              </w:rPr>
              <w:t>тів місцевого значення</w:t>
            </w:r>
          </w:p>
        </w:tc>
        <w:tc>
          <w:tcPr>
            <w:tcW w:w="900" w:type="dxa"/>
          </w:tcPr>
          <w:p w:rsidR="00B27093" w:rsidRPr="00AF40F3" w:rsidRDefault="00B27093" w:rsidP="00B27093">
            <w:pPr>
              <w:rPr>
                <w:sz w:val="22"/>
                <w:szCs w:val="22"/>
              </w:rPr>
            </w:pPr>
          </w:p>
        </w:tc>
        <w:tc>
          <w:tcPr>
            <w:tcW w:w="551" w:type="dxa"/>
          </w:tcPr>
          <w:p w:rsidR="00B27093" w:rsidRPr="00AF40F3" w:rsidRDefault="00B27093" w:rsidP="00B27093">
            <w:pPr>
              <w:rPr>
                <w:sz w:val="22"/>
                <w:szCs w:val="22"/>
              </w:rPr>
            </w:pPr>
          </w:p>
        </w:tc>
        <w:tc>
          <w:tcPr>
            <w:tcW w:w="709" w:type="dxa"/>
          </w:tcPr>
          <w:p w:rsidR="00B27093" w:rsidRPr="00AF40F3" w:rsidRDefault="00B27093" w:rsidP="00B27093">
            <w:pPr>
              <w:rPr>
                <w:sz w:val="22"/>
                <w:szCs w:val="22"/>
              </w:rPr>
            </w:pPr>
          </w:p>
        </w:tc>
        <w:tc>
          <w:tcPr>
            <w:tcW w:w="567" w:type="dxa"/>
          </w:tcPr>
          <w:p w:rsidR="00B27093" w:rsidRPr="00AF40F3" w:rsidRDefault="00B27093" w:rsidP="00B27093">
            <w:pPr>
              <w:rPr>
                <w:sz w:val="22"/>
                <w:szCs w:val="22"/>
              </w:rPr>
            </w:pPr>
          </w:p>
        </w:tc>
        <w:tc>
          <w:tcPr>
            <w:tcW w:w="709" w:type="dxa"/>
          </w:tcPr>
          <w:p w:rsidR="00B27093" w:rsidRPr="00AF40F3" w:rsidRDefault="00B27093" w:rsidP="00B27093">
            <w:pPr>
              <w:rPr>
                <w:sz w:val="22"/>
                <w:szCs w:val="22"/>
              </w:rPr>
            </w:pPr>
          </w:p>
        </w:tc>
        <w:tc>
          <w:tcPr>
            <w:tcW w:w="639" w:type="dxa"/>
          </w:tcPr>
          <w:p w:rsidR="00B27093" w:rsidRPr="00AF40F3" w:rsidRDefault="00B27093" w:rsidP="00B27093">
            <w:pPr>
              <w:rPr>
                <w:sz w:val="22"/>
                <w:szCs w:val="22"/>
              </w:rPr>
            </w:pPr>
          </w:p>
        </w:tc>
        <w:tc>
          <w:tcPr>
            <w:tcW w:w="645" w:type="dxa"/>
          </w:tcPr>
          <w:p w:rsidR="00B27093" w:rsidRPr="00AF40F3" w:rsidRDefault="00B27093" w:rsidP="00B27093">
            <w:pPr>
              <w:rPr>
                <w:sz w:val="22"/>
                <w:szCs w:val="22"/>
              </w:rPr>
            </w:pPr>
          </w:p>
        </w:tc>
        <w:tc>
          <w:tcPr>
            <w:tcW w:w="608" w:type="dxa"/>
          </w:tcPr>
          <w:p w:rsidR="00B27093" w:rsidRPr="00AF40F3" w:rsidRDefault="00B27093" w:rsidP="00B27093">
            <w:pPr>
              <w:rPr>
                <w:sz w:val="22"/>
                <w:szCs w:val="22"/>
              </w:rPr>
            </w:pPr>
          </w:p>
        </w:tc>
        <w:tc>
          <w:tcPr>
            <w:tcW w:w="610" w:type="dxa"/>
          </w:tcPr>
          <w:p w:rsidR="00B27093" w:rsidRPr="00AF40F3" w:rsidRDefault="00B27093" w:rsidP="00B27093">
            <w:pPr>
              <w:rPr>
                <w:sz w:val="22"/>
                <w:szCs w:val="22"/>
              </w:rPr>
            </w:pPr>
          </w:p>
        </w:tc>
        <w:tc>
          <w:tcPr>
            <w:tcW w:w="657" w:type="dxa"/>
          </w:tcPr>
          <w:p w:rsidR="00B27093" w:rsidRPr="00AF40F3" w:rsidRDefault="00B27093" w:rsidP="00B27093">
            <w:pPr>
              <w:rPr>
                <w:sz w:val="22"/>
                <w:szCs w:val="22"/>
              </w:rPr>
            </w:pPr>
          </w:p>
        </w:tc>
        <w:tc>
          <w:tcPr>
            <w:tcW w:w="540" w:type="dxa"/>
          </w:tcPr>
          <w:p w:rsidR="00B27093" w:rsidRPr="00AF40F3" w:rsidRDefault="00B27093" w:rsidP="00B27093">
            <w:pPr>
              <w:rPr>
                <w:sz w:val="22"/>
                <w:szCs w:val="22"/>
              </w:rPr>
            </w:pPr>
          </w:p>
        </w:tc>
        <w:tc>
          <w:tcPr>
            <w:tcW w:w="720" w:type="dxa"/>
          </w:tcPr>
          <w:p w:rsidR="00B27093" w:rsidRPr="00AF40F3" w:rsidRDefault="00B27093" w:rsidP="00B27093">
            <w:pPr>
              <w:rPr>
                <w:sz w:val="22"/>
                <w:szCs w:val="22"/>
              </w:rPr>
            </w:pPr>
          </w:p>
        </w:tc>
      </w:tr>
      <w:tr w:rsidR="00B27093" w:rsidRPr="00AF40F3" w:rsidTr="00B27093">
        <w:tc>
          <w:tcPr>
            <w:tcW w:w="4009" w:type="dxa"/>
          </w:tcPr>
          <w:p w:rsidR="00B27093" w:rsidRPr="00AF40F3" w:rsidRDefault="00B27093" w:rsidP="00B27093">
            <w:pPr>
              <w:rPr>
                <w:sz w:val="22"/>
                <w:szCs w:val="22"/>
              </w:rPr>
            </w:pPr>
            <w:r w:rsidRPr="00AF40F3">
              <w:rPr>
                <w:sz w:val="22"/>
                <w:szCs w:val="22"/>
              </w:rPr>
              <w:t>видано вперше</w:t>
            </w:r>
          </w:p>
        </w:tc>
        <w:tc>
          <w:tcPr>
            <w:tcW w:w="900" w:type="dxa"/>
          </w:tcPr>
          <w:p w:rsidR="00B27093" w:rsidRPr="00AF40F3" w:rsidRDefault="00B27093" w:rsidP="00B27093">
            <w:pPr>
              <w:rPr>
                <w:sz w:val="22"/>
                <w:szCs w:val="22"/>
              </w:rPr>
            </w:pPr>
            <w:r w:rsidRPr="00AF40F3">
              <w:rPr>
                <w:sz w:val="22"/>
                <w:szCs w:val="22"/>
              </w:rPr>
              <w:t>-</w:t>
            </w:r>
          </w:p>
        </w:tc>
        <w:tc>
          <w:tcPr>
            <w:tcW w:w="551" w:type="dxa"/>
          </w:tcPr>
          <w:p w:rsidR="00B27093" w:rsidRPr="00AF40F3" w:rsidRDefault="00B27093" w:rsidP="00B27093">
            <w:pPr>
              <w:rPr>
                <w:sz w:val="22"/>
                <w:szCs w:val="22"/>
              </w:rPr>
            </w:pPr>
            <w:r w:rsidRPr="00AF40F3">
              <w:rPr>
                <w:sz w:val="22"/>
                <w:szCs w:val="22"/>
              </w:rPr>
              <w:t>-</w:t>
            </w:r>
          </w:p>
        </w:tc>
        <w:tc>
          <w:tcPr>
            <w:tcW w:w="709" w:type="dxa"/>
          </w:tcPr>
          <w:p w:rsidR="00B27093" w:rsidRPr="00AF40F3" w:rsidRDefault="00B27093" w:rsidP="00B27093">
            <w:pPr>
              <w:rPr>
                <w:sz w:val="22"/>
                <w:szCs w:val="22"/>
              </w:rPr>
            </w:pPr>
            <w:r w:rsidRPr="00AF40F3">
              <w:rPr>
                <w:sz w:val="22"/>
                <w:szCs w:val="22"/>
              </w:rPr>
              <w:t>-</w:t>
            </w:r>
          </w:p>
        </w:tc>
        <w:tc>
          <w:tcPr>
            <w:tcW w:w="567" w:type="dxa"/>
          </w:tcPr>
          <w:p w:rsidR="00B27093" w:rsidRPr="00AF40F3" w:rsidRDefault="00B27093" w:rsidP="00B27093">
            <w:pPr>
              <w:rPr>
                <w:sz w:val="22"/>
                <w:szCs w:val="22"/>
              </w:rPr>
            </w:pPr>
            <w:r w:rsidRPr="00AF40F3">
              <w:rPr>
                <w:sz w:val="22"/>
                <w:szCs w:val="22"/>
              </w:rPr>
              <w:t>-</w:t>
            </w:r>
          </w:p>
        </w:tc>
        <w:tc>
          <w:tcPr>
            <w:tcW w:w="709" w:type="dxa"/>
          </w:tcPr>
          <w:p w:rsidR="00B27093" w:rsidRPr="00AF40F3" w:rsidRDefault="00B27093" w:rsidP="00B27093">
            <w:pPr>
              <w:rPr>
                <w:sz w:val="22"/>
                <w:szCs w:val="22"/>
              </w:rPr>
            </w:pPr>
            <w:r w:rsidRPr="00AF40F3">
              <w:rPr>
                <w:sz w:val="22"/>
                <w:szCs w:val="22"/>
              </w:rPr>
              <w:t>-</w:t>
            </w:r>
          </w:p>
        </w:tc>
        <w:tc>
          <w:tcPr>
            <w:tcW w:w="639" w:type="dxa"/>
          </w:tcPr>
          <w:p w:rsidR="00B27093" w:rsidRPr="00AF40F3" w:rsidRDefault="00B27093" w:rsidP="00B27093">
            <w:pPr>
              <w:rPr>
                <w:sz w:val="22"/>
                <w:szCs w:val="22"/>
              </w:rPr>
            </w:pPr>
            <w:r w:rsidRPr="00AF40F3">
              <w:rPr>
                <w:sz w:val="22"/>
                <w:szCs w:val="22"/>
              </w:rPr>
              <w:t>-</w:t>
            </w:r>
          </w:p>
        </w:tc>
        <w:tc>
          <w:tcPr>
            <w:tcW w:w="645" w:type="dxa"/>
          </w:tcPr>
          <w:p w:rsidR="00B27093" w:rsidRPr="00AF40F3" w:rsidRDefault="00B27093" w:rsidP="00B27093">
            <w:pPr>
              <w:rPr>
                <w:sz w:val="22"/>
                <w:szCs w:val="22"/>
              </w:rPr>
            </w:pPr>
            <w:r w:rsidRPr="00AF40F3">
              <w:rPr>
                <w:sz w:val="22"/>
                <w:szCs w:val="22"/>
              </w:rPr>
              <w:t>-</w:t>
            </w:r>
          </w:p>
        </w:tc>
        <w:tc>
          <w:tcPr>
            <w:tcW w:w="608" w:type="dxa"/>
          </w:tcPr>
          <w:p w:rsidR="00B27093" w:rsidRPr="00AF40F3" w:rsidRDefault="00B27093" w:rsidP="00B27093">
            <w:pPr>
              <w:rPr>
                <w:sz w:val="22"/>
                <w:szCs w:val="22"/>
              </w:rPr>
            </w:pPr>
            <w:r w:rsidRPr="00AF40F3">
              <w:rPr>
                <w:sz w:val="22"/>
                <w:szCs w:val="22"/>
              </w:rPr>
              <w:t>-</w:t>
            </w:r>
          </w:p>
        </w:tc>
        <w:tc>
          <w:tcPr>
            <w:tcW w:w="610" w:type="dxa"/>
          </w:tcPr>
          <w:p w:rsidR="00B27093" w:rsidRPr="00AF40F3" w:rsidRDefault="00B27093" w:rsidP="00B27093">
            <w:pPr>
              <w:rPr>
                <w:sz w:val="22"/>
                <w:szCs w:val="22"/>
              </w:rPr>
            </w:pPr>
            <w:r w:rsidRPr="00AF40F3">
              <w:rPr>
                <w:sz w:val="22"/>
                <w:szCs w:val="22"/>
              </w:rPr>
              <w:t>-</w:t>
            </w:r>
          </w:p>
        </w:tc>
        <w:tc>
          <w:tcPr>
            <w:tcW w:w="657" w:type="dxa"/>
          </w:tcPr>
          <w:p w:rsidR="00B27093" w:rsidRPr="00AF40F3" w:rsidRDefault="00B27093" w:rsidP="00B27093">
            <w:pPr>
              <w:rPr>
                <w:sz w:val="22"/>
                <w:szCs w:val="22"/>
              </w:rPr>
            </w:pPr>
            <w:r w:rsidRPr="00AF40F3">
              <w:rPr>
                <w:sz w:val="22"/>
                <w:szCs w:val="22"/>
              </w:rPr>
              <w:t>-</w:t>
            </w:r>
          </w:p>
        </w:tc>
        <w:tc>
          <w:tcPr>
            <w:tcW w:w="540" w:type="dxa"/>
          </w:tcPr>
          <w:p w:rsidR="00B27093" w:rsidRPr="00AF40F3" w:rsidRDefault="00B27093" w:rsidP="00B27093">
            <w:pPr>
              <w:rPr>
                <w:sz w:val="22"/>
                <w:szCs w:val="22"/>
              </w:rPr>
            </w:pPr>
            <w:r w:rsidRPr="00AF40F3">
              <w:rPr>
                <w:sz w:val="22"/>
                <w:szCs w:val="22"/>
              </w:rPr>
              <w:t>-</w:t>
            </w:r>
          </w:p>
        </w:tc>
        <w:tc>
          <w:tcPr>
            <w:tcW w:w="720" w:type="dxa"/>
          </w:tcPr>
          <w:p w:rsidR="00B27093" w:rsidRPr="00AF40F3" w:rsidRDefault="00B27093" w:rsidP="00B27093">
            <w:pPr>
              <w:rPr>
                <w:sz w:val="22"/>
                <w:szCs w:val="22"/>
              </w:rPr>
            </w:pPr>
            <w:r w:rsidRPr="00AF40F3">
              <w:rPr>
                <w:sz w:val="22"/>
                <w:szCs w:val="22"/>
              </w:rPr>
              <w:t>-</w:t>
            </w:r>
          </w:p>
        </w:tc>
      </w:tr>
      <w:tr w:rsidR="00B27093" w:rsidRPr="00AF40F3" w:rsidTr="00B27093">
        <w:tc>
          <w:tcPr>
            <w:tcW w:w="4009" w:type="dxa"/>
          </w:tcPr>
          <w:p w:rsidR="00B27093" w:rsidRPr="00AF40F3" w:rsidRDefault="00B27093" w:rsidP="00B27093">
            <w:pPr>
              <w:rPr>
                <w:sz w:val="22"/>
                <w:szCs w:val="22"/>
              </w:rPr>
            </w:pPr>
            <w:r w:rsidRPr="00AF40F3">
              <w:rPr>
                <w:sz w:val="22"/>
                <w:szCs w:val="22"/>
              </w:rPr>
              <w:t>видано повторно на новий строк</w:t>
            </w:r>
          </w:p>
        </w:tc>
        <w:tc>
          <w:tcPr>
            <w:tcW w:w="900" w:type="dxa"/>
          </w:tcPr>
          <w:p w:rsidR="00B27093" w:rsidRPr="00AF40F3" w:rsidRDefault="00B27093" w:rsidP="00B27093">
            <w:pPr>
              <w:rPr>
                <w:sz w:val="22"/>
                <w:szCs w:val="22"/>
              </w:rPr>
            </w:pPr>
            <w:r w:rsidRPr="00AF40F3">
              <w:rPr>
                <w:sz w:val="22"/>
                <w:szCs w:val="22"/>
              </w:rPr>
              <w:t>-</w:t>
            </w:r>
          </w:p>
        </w:tc>
        <w:tc>
          <w:tcPr>
            <w:tcW w:w="551" w:type="dxa"/>
          </w:tcPr>
          <w:p w:rsidR="00B27093" w:rsidRPr="00AF40F3" w:rsidRDefault="00B27093" w:rsidP="00B27093">
            <w:pPr>
              <w:rPr>
                <w:sz w:val="22"/>
                <w:szCs w:val="22"/>
              </w:rPr>
            </w:pPr>
            <w:r w:rsidRPr="00AF40F3">
              <w:rPr>
                <w:sz w:val="22"/>
                <w:szCs w:val="22"/>
              </w:rPr>
              <w:t>-</w:t>
            </w:r>
          </w:p>
        </w:tc>
        <w:tc>
          <w:tcPr>
            <w:tcW w:w="709" w:type="dxa"/>
          </w:tcPr>
          <w:p w:rsidR="00B27093" w:rsidRPr="00AF40F3" w:rsidRDefault="00B27093" w:rsidP="00B27093">
            <w:pPr>
              <w:rPr>
                <w:sz w:val="22"/>
                <w:szCs w:val="22"/>
              </w:rPr>
            </w:pPr>
            <w:r w:rsidRPr="00AF40F3">
              <w:rPr>
                <w:sz w:val="22"/>
                <w:szCs w:val="22"/>
              </w:rPr>
              <w:t>-</w:t>
            </w:r>
          </w:p>
        </w:tc>
        <w:tc>
          <w:tcPr>
            <w:tcW w:w="567" w:type="dxa"/>
          </w:tcPr>
          <w:p w:rsidR="00B27093" w:rsidRPr="00AF40F3" w:rsidRDefault="00B27093" w:rsidP="00B27093">
            <w:pPr>
              <w:rPr>
                <w:sz w:val="22"/>
                <w:szCs w:val="22"/>
              </w:rPr>
            </w:pPr>
            <w:r w:rsidRPr="00AF40F3">
              <w:rPr>
                <w:sz w:val="22"/>
                <w:szCs w:val="22"/>
              </w:rPr>
              <w:t>-</w:t>
            </w:r>
          </w:p>
        </w:tc>
        <w:tc>
          <w:tcPr>
            <w:tcW w:w="709" w:type="dxa"/>
          </w:tcPr>
          <w:p w:rsidR="00B27093" w:rsidRPr="00AF40F3" w:rsidRDefault="00B27093" w:rsidP="00B27093">
            <w:pPr>
              <w:rPr>
                <w:sz w:val="22"/>
                <w:szCs w:val="22"/>
              </w:rPr>
            </w:pPr>
            <w:r w:rsidRPr="00AF40F3">
              <w:rPr>
                <w:sz w:val="22"/>
                <w:szCs w:val="22"/>
              </w:rPr>
              <w:t>-</w:t>
            </w:r>
          </w:p>
        </w:tc>
        <w:tc>
          <w:tcPr>
            <w:tcW w:w="639" w:type="dxa"/>
          </w:tcPr>
          <w:p w:rsidR="00B27093" w:rsidRPr="00AF40F3" w:rsidRDefault="00B27093" w:rsidP="00B27093">
            <w:pPr>
              <w:rPr>
                <w:sz w:val="22"/>
                <w:szCs w:val="22"/>
              </w:rPr>
            </w:pPr>
            <w:r w:rsidRPr="00AF40F3">
              <w:rPr>
                <w:sz w:val="22"/>
                <w:szCs w:val="22"/>
              </w:rPr>
              <w:t>-</w:t>
            </w:r>
          </w:p>
        </w:tc>
        <w:tc>
          <w:tcPr>
            <w:tcW w:w="645" w:type="dxa"/>
          </w:tcPr>
          <w:p w:rsidR="00B27093" w:rsidRPr="00AF40F3" w:rsidRDefault="00B27093" w:rsidP="00B27093">
            <w:pPr>
              <w:rPr>
                <w:sz w:val="22"/>
                <w:szCs w:val="22"/>
              </w:rPr>
            </w:pPr>
            <w:r w:rsidRPr="00AF40F3">
              <w:rPr>
                <w:sz w:val="22"/>
                <w:szCs w:val="22"/>
              </w:rPr>
              <w:t>-</w:t>
            </w:r>
          </w:p>
        </w:tc>
        <w:tc>
          <w:tcPr>
            <w:tcW w:w="608" w:type="dxa"/>
          </w:tcPr>
          <w:p w:rsidR="00B27093" w:rsidRPr="00AF40F3" w:rsidRDefault="00B27093" w:rsidP="00B27093">
            <w:pPr>
              <w:rPr>
                <w:sz w:val="22"/>
                <w:szCs w:val="22"/>
              </w:rPr>
            </w:pPr>
            <w:r w:rsidRPr="00AF40F3">
              <w:rPr>
                <w:sz w:val="22"/>
                <w:szCs w:val="22"/>
              </w:rPr>
              <w:t>-</w:t>
            </w:r>
          </w:p>
        </w:tc>
        <w:tc>
          <w:tcPr>
            <w:tcW w:w="610" w:type="dxa"/>
          </w:tcPr>
          <w:p w:rsidR="00B27093" w:rsidRPr="00AF40F3" w:rsidRDefault="00B27093" w:rsidP="00B27093">
            <w:pPr>
              <w:rPr>
                <w:sz w:val="22"/>
                <w:szCs w:val="22"/>
              </w:rPr>
            </w:pPr>
            <w:r w:rsidRPr="00AF40F3">
              <w:rPr>
                <w:sz w:val="22"/>
                <w:szCs w:val="22"/>
              </w:rPr>
              <w:t>-</w:t>
            </w:r>
          </w:p>
        </w:tc>
        <w:tc>
          <w:tcPr>
            <w:tcW w:w="657" w:type="dxa"/>
          </w:tcPr>
          <w:p w:rsidR="00B27093" w:rsidRPr="00AF40F3" w:rsidRDefault="00B27093" w:rsidP="00B27093">
            <w:pPr>
              <w:rPr>
                <w:sz w:val="22"/>
                <w:szCs w:val="22"/>
              </w:rPr>
            </w:pPr>
            <w:r w:rsidRPr="00AF40F3">
              <w:rPr>
                <w:sz w:val="22"/>
                <w:szCs w:val="22"/>
              </w:rPr>
              <w:t>-</w:t>
            </w:r>
          </w:p>
        </w:tc>
        <w:tc>
          <w:tcPr>
            <w:tcW w:w="540" w:type="dxa"/>
          </w:tcPr>
          <w:p w:rsidR="00B27093" w:rsidRPr="00AF40F3" w:rsidRDefault="00B27093" w:rsidP="00B27093">
            <w:pPr>
              <w:rPr>
                <w:sz w:val="22"/>
                <w:szCs w:val="22"/>
              </w:rPr>
            </w:pPr>
            <w:r w:rsidRPr="00AF40F3">
              <w:rPr>
                <w:sz w:val="22"/>
                <w:szCs w:val="22"/>
              </w:rPr>
              <w:t>-</w:t>
            </w:r>
          </w:p>
        </w:tc>
        <w:tc>
          <w:tcPr>
            <w:tcW w:w="720" w:type="dxa"/>
          </w:tcPr>
          <w:p w:rsidR="00B27093" w:rsidRPr="00AF40F3" w:rsidRDefault="00B27093" w:rsidP="00B27093">
            <w:pPr>
              <w:rPr>
                <w:sz w:val="22"/>
                <w:szCs w:val="22"/>
              </w:rPr>
            </w:pPr>
            <w:r w:rsidRPr="00AF40F3">
              <w:rPr>
                <w:sz w:val="22"/>
                <w:szCs w:val="22"/>
              </w:rPr>
              <w:t>-</w:t>
            </w:r>
          </w:p>
        </w:tc>
      </w:tr>
      <w:tr w:rsidR="00B27093" w:rsidRPr="00AF40F3" w:rsidTr="00B27093">
        <w:tc>
          <w:tcPr>
            <w:tcW w:w="4009" w:type="dxa"/>
          </w:tcPr>
          <w:p w:rsidR="00B27093" w:rsidRPr="00AF40F3" w:rsidRDefault="00B27093" w:rsidP="00B27093">
            <w:pPr>
              <w:rPr>
                <w:sz w:val="22"/>
                <w:szCs w:val="22"/>
              </w:rPr>
            </w:pPr>
            <w:r w:rsidRPr="00AF40F3">
              <w:rPr>
                <w:sz w:val="22"/>
                <w:szCs w:val="22"/>
              </w:rPr>
              <w:t>анульовано*</w:t>
            </w:r>
          </w:p>
        </w:tc>
        <w:tc>
          <w:tcPr>
            <w:tcW w:w="900" w:type="dxa"/>
          </w:tcPr>
          <w:p w:rsidR="00B27093" w:rsidRPr="00AF40F3" w:rsidRDefault="00B27093" w:rsidP="00B27093">
            <w:pPr>
              <w:rPr>
                <w:sz w:val="22"/>
                <w:szCs w:val="22"/>
              </w:rPr>
            </w:pPr>
            <w:r w:rsidRPr="00AF40F3">
              <w:rPr>
                <w:sz w:val="22"/>
                <w:szCs w:val="22"/>
              </w:rPr>
              <w:t>-</w:t>
            </w:r>
          </w:p>
        </w:tc>
        <w:tc>
          <w:tcPr>
            <w:tcW w:w="551" w:type="dxa"/>
          </w:tcPr>
          <w:p w:rsidR="00B27093" w:rsidRPr="00AF40F3" w:rsidRDefault="00B27093" w:rsidP="00B27093">
            <w:pPr>
              <w:rPr>
                <w:sz w:val="22"/>
                <w:szCs w:val="22"/>
              </w:rPr>
            </w:pPr>
            <w:r w:rsidRPr="00AF40F3">
              <w:rPr>
                <w:sz w:val="22"/>
                <w:szCs w:val="22"/>
              </w:rPr>
              <w:t>-</w:t>
            </w:r>
          </w:p>
        </w:tc>
        <w:tc>
          <w:tcPr>
            <w:tcW w:w="709" w:type="dxa"/>
          </w:tcPr>
          <w:p w:rsidR="00B27093" w:rsidRPr="00AF40F3" w:rsidRDefault="00B27093" w:rsidP="00B27093">
            <w:pPr>
              <w:rPr>
                <w:sz w:val="22"/>
                <w:szCs w:val="22"/>
              </w:rPr>
            </w:pPr>
            <w:r w:rsidRPr="00AF40F3">
              <w:rPr>
                <w:sz w:val="22"/>
                <w:szCs w:val="22"/>
              </w:rPr>
              <w:t>-</w:t>
            </w:r>
          </w:p>
        </w:tc>
        <w:tc>
          <w:tcPr>
            <w:tcW w:w="567" w:type="dxa"/>
          </w:tcPr>
          <w:p w:rsidR="00B27093" w:rsidRPr="00AF40F3" w:rsidRDefault="00B27093" w:rsidP="00B27093">
            <w:pPr>
              <w:rPr>
                <w:sz w:val="22"/>
                <w:szCs w:val="22"/>
              </w:rPr>
            </w:pPr>
            <w:r w:rsidRPr="00AF40F3">
              <w:rPr>
                <w:sz w:val="22"/>
                <w:szCs w:val="22"/>
              </w:rPr>
              <w:t>-</w:t>
            </w:r>
          </w:p>
        </w:tc>
        <w:tc>
          <w:tcPr>
            <w:tcW w:w="709" w:type="dxa"/>
          </w:tcPr>
          <w:p w:rsidR="00B27093" w:rsidRPr="00AF40F3" w:rsidRDefault="00B27093" w:rsidP="00B27093">
            <w:pPr>
              <w:rPr>
                <w:sz w:val="22"/>
                <w:szCs w:val="22"/>
              </w:rPr>
            </w:pPr>
            <w:r w:rsidRPr="00AF40F3">
              <w:rPr>
                <w:sz w:val="22"/>
                <w:szCs w:val="22"/>
              </w:rPr>
              <w:t>-</w:t>
            </w:r>
          </w:p>
        </w:tc>
        <w:tc>
          <w:tcPr>
            <w:tcW w:w="639" w:type="dxa"/>
          </w:tcPr>
          <w:p w:rsidR="00B27093" w:rsidRPr="00AF40F3" w:rsidRDefault="00B27093" w:rsidP="00B27093">
            <w:pPr>
              <w:rPr>
                <w:sz w:val="22"/>
                <w:szCs w:val="22"/>
              </w:rPr>
            </w:pPr>
            <w:r w:rsidRPr="00AF40F3">
              <w:rPr>
                <w:sz w:val="22"/>
                <w:szCs w:val="22"/>
              </w:rPr>
              <w:t>-</w:t>
            </w:r>
          </w:p>
        </w:tc>
        <w:tc>
          <w:tcPr>
            <w:tcW w:w="645" w:type="dxa"/>
          </w:tcPr>
          <w:p w:rsidR="00B27093" w:rsidRPr="00AF40F3" w:rsidRDefault="00B27093" w:rsidP="00B27093">
            <w:pPr>
              <w:rPr>
                <w:sz w:val="22"/>
                <w:szCs w:val="22"/>
              </w:rPr>
            </w:pPr>
            <w:r w:rsidRPr="00AF40F3">
              <w:rPr>
                <w:sz w:val="22"/>
                <w:szCs w:val="22"/>
              </w:rPr>
              <w:t>-</w:t>
            </w:r>
          </w:p>
        </w:tc>
        <w:tc>
          <w:tcPr>
            <w:tcW w:w="608" w:type="dxa"/>
          </w:tcPr>
          <w:p w:rsidR="00B27093" w:rsidRPr="00AF40F3" w:rsidRDefault="00B27093" w:rsidP="00B27093">
            <w:pPr>
              <w:rPr>
                <w:sz w:val="22"/>
                <w:szCs w:val="22"/>
              </w:rPr>
            </w:pPr>
            <w:r w:rsidRPr="00AF40F3">
              <w:rPr>
                <w:sz w:val="22"/>
                <w:szCs w:val="22"/>
              </w:rPr>
              <w:t>-</w:t>
            </w:r>
          </w:p>
        </w:tc>
        <w:tc>
          <w:tcPr>
            <w:tcW w:w="610" w:type="dxa"/>
          </w:tcPr>
          <w:p w:rsidR="00B27093" w:rsidRPr="00AF40F3" w:rsidRDefault="00B27093" w:rsidP="00B27093">
            <w:pPr>
              <w:rPr>
                <w:sz w:val="22"/>
                <w:szCs w:val="22"/>
              </w:rPr>
            </w:pPr>
            <w:r w:rsidRPr="00AF40F3">
              <w:rPr>
                <w:sz w:val="22"/>
                <w:szCs w:val="22"/>
              </w:rPr>
              <w:t>-</w:t>
            </w:r>
          </w:p>
        </w:tc>
        <w:tc>
          <w:tcPr>
            <w:tcW w:w="657" w:type="dxa"/>
          </w:tcPr>
          <w:p w:rsidR="00B27093" w:rsidRPr="00AF40F3" w:rsidRDefault="00B27093" w:rsidP="00B27093">
            <w:pPr>
              <w:rPr>
                <w:sz w:val="22"/>
                <w:szCs w:val="22"/>
              </w:rPr>
            </w:pPr>
            <w:r w:rsidRPr="00AF40F3">
              <w:rPr>
                <w:sz w:val="22"/>
                <w:szCs w:val="22"/>
              </w:rPr>
              <w:t>-</w:t>
            </w:r>
          </w:p>
        </w:tc>
        <w:tc>
          <w:tcPr>
            <w:tcW w:w="540" w:type="dxa"/>
          </w:tcPr>
          <w:p w:rsidR="00B27093" w:rsidRPr="00AF40F3" w:rsidRDefault="00B27093" w:rsidP="00B27093">
            <w:pPr>
              <w:rPr>
                <w:sz w:val="22"/>
                <w:szCs w:val="22"/>
              </w:rPr>
            </w:pPr>
            <w:r w:rsidRPr="00AF40F3">
              <w:rPr>
                <w:sz w:val="22"/>
                <w:szCs w:val="22"/>
              </w:rPr>
              <w:t>-</w:t>
            </w:r>
          </w:p>
        </w:tc>
        <w:tc>
          <w:tcPr>
            <w:tcW w:w="720" w:type="dxa"/>
          </w:tcPr>
          <w:p w:rsidR="00B27093" w:rsidRPr="00AF40F3" w:rsidRDefault="00B27093" w:rsidP="00B27093">
            <w:pPr>
              <w:rPr>
                <w:sz w:val="22"/>
                <w:szCs w:val="22"/>
              </w:rPr>
            </w:pPr>
            <w:r w:rsidRPr="00AF40F3">
              <w:rPr>
                <w:sz w:val="22"/>
                <w:szCs w:val="22"/>
              </w:rPr>
              <w:t>-</w:t>
            </w:r>
          </w:p>
        </w:tc>
      </w:tr>
    </w:tbl>
    <w:p w:rsidR="00B27093" w:rsidRPr="00AF40F3" w:rsidRDefault="00B27093" w:rsidP="00B27093">
      <w:pPr>
        <w:pStyle w:val="ac"/>
        <w:rPr>
          <w:b w:val="0"/>
          <w:bCs/>
          <w:lang w:val="uk-UA"/>
        </w:rPr>
      </w:pPr>
      <w:r w:rsidRPr="00AF40F3">
        <w:rPr>
          <w:b w:val="0"/>
          <w:bCs/>
          <w:lang w:val="uk-UA"/>
        </w:rPr>
        <w:t>Дозвільна діяльність у сфері водокористування</w:t>
      </w:r>
    </w:p>
    <w:p w:rsidR="00B27093" w:rsidRPr="00AF40F3" w:rsidRDefault="00B27093" w:rsidP="00B27093">
      <w:pPr>
        <w:pStyle w:val="ac"/>
        <w:jc w:val="right"/>
        <w:rPr>
          <w:b w:val="0"/>
          <w:bCs/>
          <w:sz w:val="24"/>
          <w:szCs w:val="24"/>
          <w:lang w:val="en-US"/>
        </w:rPr>
      </w:pPr>
      <w:r w:rsidRPr="00AF40F3">
        <w:rPr>
          <w:b w:val="0"/>
          <w:bCs/>
          <w:sz w:val="24"/>
          <w:szCs w:val="24"/>
          <w:lang w:val="uk-UA"/>
        </w:rPr>
        <w:t>Таблиця 7</w:t>
      </w:r>
    </w:p>
    <w:p w:rsidR="00841CE3" w:rsidRPr="00AF40F3" w:rsidRDefault="00841CE3" w:rsidP="00B46E24">
      <w:pPr>
        <w:pStyle w:val="ac"/>
        <w:rPr>
          <w:b w:val="0"/>
          <w:bCs/>
        </w:rPr>
      </w:pPr>
    </w:p>
    <w:p w:rsidR="00B27093" w:rsidRPr="00AF40F3" w:rsidRDefault="00B27093" w:rsidP="00B46E24">
      <w:pPr>
        <w:pStyle w:val="ac"/>
        <w:rPr>
          <w:b w:val="0"/>
          <w:bCs/>
          <w:lang w:val="uk-UA"/>
        </w:rPr>
      </w:pPr>
    </w:p>
    <w:p w:rsidR="00B27093" w:rsidRPr="00AF40F3" w:rsidRDefault="00B27093" w:rsidP="00B46E24">
      <w:pPr>
        <w:pStyle w:val="ac"/>
        <w:rPr>
          <w:b w:val="0"/>
          <w:bCs/>
          <w:lang w:val="uk-UA"/>
        </w:rPr>
      </w:pPr>
    </w:p>
    <w:p w:rsidR="00B27093" w:rsidRPr="00AF40F3" w:rsidRDefault="00B27093" w:rsidP="00B46E24">
      <w:pPr>
        <w:pStyle w:val="ac"/>
        <w:rPr>
          <w:b w:val="0"/>
          <w:bCs/>
          <w:lang w:val="uk-UA"/>
        </w:rPr>
      </w:pPr>
    </w:p>
    <w:p w:rsidR="00B27093" w:rsidRPr="00AF40F3" w:rsidRDefault="00B27093" w:rsidP="00B46E24">
      <w:pPr>
        <w:pStyle w:val="ac"/>
        <w:rPr>
          <w:b w:val="0"/>
          <w:bCs/>
          <w:lang w:val="uk-UA"/>
        </w:rPr>
      </w:pPr>
    </w:p>
    <w:p w:rsidR="00B27093" w:rsidRPr="00AF40F3" w:rsidRDefault="00B27093" w:rsidP="00B46E24">
      <w:pPr>
        <w:pStyle w:val="ac"/>
        <w:rPr>
          <w:b w:val="0"/>
          <w:bCs/>
          <w:lang w:val="uk-UA"/>
        </w:rPr>
      </w:pPr>
    </w:p>
    <w:p w:rsidR="00B27093" w:rsidRPr="00AF40F3" w:rsidRDefault="00B27093" w:rsidP="00B46E24">
      <w:pPr>
        <w:pStyle w:val="ac"/>
        <w:rPr>
          <w:b w:val="0"/>
          <w:bCs/>
          <w:lang w:val="uk-UA"/>
        </w:rPr>
      </w:pPr>
    </w:p>
    <w:p w:rsidR="00B27093" w:rsidRPr="00AF40F3" w:rsidRDefault="00B27093" w:rsidP="00B46E24">
      <w:pPr>
        <w:pStyle w:val="ac"/>
        <w:rPr>
          <w:b w:val="0"/>
          <w:bCs/>
          <w:lang w:val="uk-UA"/>
        </w:rPr>
      </w:pPr>
    </w:p>
    <w:p w:rsidR="00B27093" w:rsidRPr="00AF40F3" w:rsidRDefault="00B27093" w:rsidP="00B46E24">
      <w:pPr>
        <w:pStyle w:val="ac"/>
        <w:rPr>
          <w:b w:val="0"/>
          <w:bCs/>
          <w:lang w:val="uk-UA"/>
        </w:rPr>
      </w:pPr>
    </w:p>
    <w:p w:rsidR="00B27093" w:rsidRPr="00AF40F3" w:rsidRDefault="00B27093" w:rsidP="00B46E24">
      <w:pPr>
        <w:pStyle w:val="ac"/>
        <w:rPr>
          <w:b w:val="0"/>
          <w:bCs/>
          <w:lang w:val="uk-UA"/>
        </w:rPr>
      </w:pPr>
    </w:p>
    <w:p w:rsidR="00B27093" w:rsidRPr="00AF40F3" w:rsidRDefault="00B27093" w:rsidP="00B46E24">
      <w:pPr>
        <w:pStyle w:val="ac"/>
        <w:rPr>
          <w:b w:val="0"/>
          <w:bCs/>
          <w:lang w:val="uk-UA"/>
        </w:rPr>
      </w:pPr>
    </w:p>
    <w:p w:rsidR="00B27093" w:rsidRPr="00AF40F3" w:rsidRDefault="00B27093" w:rsidP="00B46E24">
      <w:pPr>
        <w:pStyle w:val="ac"/>
        <w:rPr>
          <w:b w:val="0"/>
          <w:bCs/>
          <w:lang w:val="uk-UA"/>
        </w:rPr>
      </w:pPr>
    </w:p>
    <w:p w:rsidR="00B27093" w:rsidRPr="00AF40F3" w:rsidRDefault="00B27093" w:rsidP="00B46E24">
      <w:pPr>
        <w:pStyle w:val="ac"/>
        <w:rPr>
          <w:b w:val="0"/>
          <w:bCs/>
          <w:lang w:val="uk-UA"/>
        </w:rPr>
      </w:pPr>
    </w:p>
    <w:p w:rsidR="00B27093" w:rsidRPr="00AF40F3" w:rsidRDefault="00B27093" w:rsidP="00B46E24">
      <w:pPr>
        <w:pStyle w:val="ac"/>
        <w:rPr>
          <w:b w:val="0"/>
          <w:bCs/>
          <w:lang w:val="uk-UA"/>
        </w:rPr>
      </w:pPr>
    </w:p>
    <w:p w:rsidR="00B27093" w:rsidRPr="00AF40F3" w:rsidRDefault="00B27093" w:rsidP="00B46E24">
      <w:pPr>
        <w:pStyle w:val="ac"/>
        <w:rPr>
          <w:b w:val="0"/>
          <w:bCs/>
          <w:lang w:val="uk-UA"/>
        </w:rPr>
      </w:pPr>
    </w:p>
    <w:p w:rsidR="00B27093" w:rsidRPr="00AF40F3" w:rsidRDefault="00B27093" w:rsidP="00B46E24">
      <w:pPr>
        <w:pStyle w:val="ac"/>
        <w:rPr>
          <w:b w:val="0"/>
          <w:bCs/>
          <w:lang w:val="uk-UA"/>
        </w:rPr>
      </w:pPr>
    </w:p>
    <w:p w:rsidR="00B27093" w:rsidRPr="00AF40F3" w:rsidRDefault="00B27093" w:rsidP="00B46E24">
      <w:pPr>
        <w:pStyle w:val="ac"/>
        <w:rPr>
          <w:b w:val="0"/>
          <w:bCs/>
          <w:lang w:val="uk-UA"/>
        </w:rPr>
      </w:pPr>
    </w:p>
    <w:p w:rsidR="00857E38" w:rsidRPr="00AF40F3" w:rsidRDefault="00857E38" w:rsidP="00841CE3">
      <w:pPr>
        <w:jc w:val="both"/>
        <w:rPr>
          <w:sz w:val="22"/>
          <w:szCs w:val="22"/>
          <w:lang w:val="ru-RU"/>
        </w:rPr>
      </w:pPr>
    </w:p>
    <w:p w:rsidR="00841CE3" w:rsidRPr="00AF40F3" w:rsidRDefault="00841CE3" w:rsidP="00841CE3">
      <w:pPr>
        <w:ind w:left="360"/>
        <w:jc w:val="center"/>
        <w:rPr>
          <w:sz w:val="28"/>
          <w:szCs w:val="28"/>
        </w:rPr>
      </w:pPr>
      <w:r w:rsidRPr="00AF40F3">
        <w:rPr>
          <w:sz w:val="28"/>
          <w:szCs w:val="28"/>
          <w:lang w:val="ru-RU"/>
        </w:rPr>
        <w:t>*</w:t>
      </w:r>
      <w:r w:rsidRPr="00AF40F3">
        <w:rPr>
          <w:sz w:val="28"/>
          <w:szCs w:val="28"/>
        </w:rPr>
        <w:t>Підстави та перелік суб’єктів господарювання, яким анульовано дозволи на спецводокористування</w:t>
      </w:r>
    </w:p>
    <w:p w:rsidR="00841CE3" w:rsidRPr="00AF40F3" w:rsidRDefault="00841CE3" w:rsidP="00841CE3">
      <w:pPr>
        <w:jc w:val="center"/>
      </w:pPr>
    </w:p>
    <w:tbl>
      <w:tblPr>
        <w:tblW w:w="1275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7513"/>
      </w:tblGrid>
      <w:tr w:rsidR="00841CE3" w:rsidRPr="00AF40F3" w:rsidTr="00BA456D">
        <w:trPr>
          <w:trHeight w:val="520"/>
        </w:trPr>
        <w:tc>
          <w:tcPr>
            <w:tcW w:w="5245" w:type="dxa"/>
          </w:tcPr>
          <w:p w:rsidR="00841CE3" w:rsidRPr="00AF40F3" w:rsidRDefault="00841CE3" w:rsidP="00BA456D">
            <w:pPr>
              <w:jc w:val="center"/>
              <w:rPr>
                <w:sz w:val="22"/>
                <w:szCs w:val="22"/>
              </w:rPr>
            </w:pPr>
            <w:r w:rsidRPr="00AF40F3">
              <w:rPr>
                <w:sz w:val="22"/>
                <w:szCs w:val="22"/>
              </w:rPr>
              <w:t>Назва суб’єкта господарювання</w:t>
            </w:r>
          </w:p>
        </w:tc>
        <w:tc>
          <w:tcPr>
            <w:tcW w:w="7513" w:type="dxa"/>
          </w:tcPr>
          <w:p w:rsidR="00841CE3" w:rsidRPr="00AF40F3" w:rsidRDefault="00841CE3" w:rsidP="00BA456D">
            <w:pPr>
              <w:jc w:val="center"/>
              <w:rPr>
                <w:sz w:val="22"/>
                <w:szCs w:val="22"/>
              </w:rPr>
            </w:pPr>
            <w:r w:rsidRPr="00AF40F3">
              <w:rPr>
                <w:sz w:val="22"/>
                <w:szCs w:val="22"/>
              </w:rPr>
              <w:t>Підстави для анулювання дозволу на спецводокористування</w:t>
            </w:r>
          </w:p>
        </w:tc>
      </w:tr>
      <w:tr w:rsidR="00841CE3" w:rsidRPr="00AF40F3" w:rsidTr="00BA456D">
        <w:tc>
          <w:tcPr>
            <w:tcW w:w="12758" w:type="dxa"/>
            <w:gridSpan w:val="2"/>
          </w:tcPr>
          <w:p w:rsidR="00841CE3" w:rsidRPr="00AF40F3" w:rsidRDefault="00841CE3" w:rsidP="00BA456D">
            <w:pPr>
              <w:jc w:val="center"/>
              <w:rPr>
                <w:sz w:val="22"/>
                <w:szCs w:val="22"/>
              </w:rPr>
            </w:pPr>
            <w:r w:rsidRPr="00AF40F3">
              <w:rPr>
                <w:sz w:val="22"/>
                <w:szCs w:val="22"/>
              </w:rPr>
              <w:t>2015</w:t>
            </w:r>
          </w:p>
        </w:tc>
      </w:tr>
      <w:tr w:rsidR="00841CE3" w:rsidRPr="00AF40F3" w:rsidTr="00BA456D">
        <w:tc>
          <w:tcPr>
            <w:tcW w:w="5245" w:type="dxa"/>
          </w:tcPr>
          <w:p w:rsidR="00841CE3" w:rsidRPr="00AF40F3" w:rsidRDefault="00841CE3" w:rsidP="00BA456D">
            <w:pPr>
              <w:rPr>
                <w:sz w:val="22"/>
                <w:szCs w:val="22"/>
              </w:rPr>
            </w:pPr>
            <w:r w:rsidRPr="00AF40F3">
              <w:rPr>
                <w:sz w:val="22"/>
                <w:szCs w:val="22"/>
              </w:rPr>
              <w:t>ТОВ «Трайгон Фармінг Харків»</w:t>
            </w:r>
          </w:p>
        </w:tc>
        <w:tc>
          <w:tcPr>
            <w:tcW w:w="7513" w:type="dxa"/>
          </w:tcPr>
          <w:p w:rsidR="00841CE3" w:rsidRPr="00AF40F3" w:rsidRDefault="00841CE3" w:rsidP="00BA456D">
            <w:pPr>
              <w:rPr>
                <w:sz w:val="22"/>
                <w:szCs w:val="22"/>
              </w:rPr>
            </w:pPr>
            <w:r w:rsidRPr="00AF40F3">
              <w:rPr>
                <w:sz w:val="22"/>
                <w:szCs w:val="22"/>
              </w:rPr>
              <w:t>Заява до дозвільного центу суб’єкта господарювання про анулювання дозв</w:t>
            </w:r>
            <w:r w:rsidRPr="00AF40F3">
              <w:rPr>
                <w:sz w:val="22"/>
                <w:szCs w:val="22"/>
              </w:rPr>
              <w:t>о</w:t>
            </w:r>
            <w:r w:rsidRPr="00AF40F3">
              <w:rPr>
                <w:sz w:val="22"/>
                <w:szCs w:val="22"/>
              </w:rPr>
              <w:t>лу ( ст. 4-1 Закону України «Про дозвільну систему у сфері господарської діяльності»)</w:t>
            </w:r>
          </w:p>
        </w:tc>
      </w:tr>
      <w:tr w:rsidR="00841CE3" w:rsidRPr="00AF40F3" w:rsidTr="00BA456D">
        <w:tc>
          <w:tcPr>
            <w:tcW w:w="5245" w:type="dxa"/>
          </w:tcPr>
          <w:p w:rsidR="00841CE3" w:rsidRPr="00AF40F3" w:rsidRDefault="00841CE3" w:rsidP="00BA456D">
            <w:pPr>
              <w:rPr>
                <w:sz w:val="22"/>
                <w:szCs w:val="22"/>
              </w:rPr>
            </w:pPr>
            <w:r w:rsidRPr="00AF40F3">
              <w:rPr>
                <w:sz w:val="22"/>
                <w:szCs w:val="22"/>
              </w:rPr>
              <w:t>ФОП Бєлов Г.А.</w:t>
            </w:r>
          </w:p>
        </w:tc>
        <w:tc>
          <w:tcPr>
            <w:tcW w:w="7513" w:type="dxa"/>
          </w:tcPr>
          <w:p w:rsidR="00841CE3" w:rsidRPr="00AF40F3" w:rsidRDefault="00841CE3" w:rsidP="00BA456D">
            <w:pPr>
              <w:rPr>
                <w:sz w:val="22"/>
                <w:szCs w:val="22"/>
              </w:rPr>
            </w:pPr>
            <w:r w:rsidRPr="00AF40F3">
              <w:rPr>
                <w:sz w:val="22"/>
                <w:szCs w:val="22"/>
              </w:rPr>
              <w:t>Заява до дозвільного центу суб’єкта господарювання про анулювання дозв</w:t>
            </w:r>
            <w:r w:rsidRPr="00AF40F3">
              <w:rPr>
                <w:sz w:val="22"/>
                <w:szCs w:val="22"/>
              </w:rPr>
              <w:t>о</w:t>
            </w:r>
            <w:r w:rsidRPr="00AF40F3">
              <w:rPr>
                <w:sz w:val="22"/>
                <w:szCs w:val="22"/>
              </w:rPr>
              <w:t>лу ( ст. 4-1 Закону України «Про дозвільну систему у сфері господарської діяльності»)</w:t>
            </w:r>
          </w:p>
        </w:tc>
      </w:tr>
      <w:tr w:rsidR="00841CE3" w:rsidRPr="00AF40F3" w:rsidTr="00BA456D">
        <w:tc>
          <w:tcPr>
            <w:tcW w:w="5245" w:type="dxa"/>
          </w:tcPr>
          <w:p w:rsidR="00841CE3" w:rsidRPr="00AF40F3" w:rsidRDefault="00841CE3" w:rsidP="00BA456D">
            <w:pPr>
              <w:rPr>
                <w:sz w:val="22"/>
                <w:szCs w:val="22"/>
              </w:rPr>
            </w:pPr>
            <w:r w:rsidRPr="00AF40F3">
              <w:rPr>
                <w:sz w:val="22"/>
                <w:szCs w:val="22"/>
              </w:rPr>
              <w:lastRenderedPageBreak/>
              <w:t>ФОП Коханевич А.І.</w:t>
            </w:r>
          </w:p>
        </w:tc>
        <w:tc>
          <w:tcPr>
            <w:tcW w:w="7513" w:type="dxa"/>
          </w:tcPr>
          <w:p w:rsidR="00841CE3" w:rsidRPr="00AF40F3" w:rsidRDefault="00841CE3" w:rsidP="00BA456D">
            <w:pPr>
              <w:rPr>
                <w:sz w:val="22"/>
                <w:szCs w:val="22"/>
              </w:rPr>
            </w:pPr>
            <w:r w:rsidRPr="00AF40F3">
              <w:rPr>
                <w:sz w:val="22"/>
                <w:szCs w:val="22"/>
              </w:rPr>
              <w:t>Заява до дозвільного центу суб’єкта господарювання про анулювання дозв</w:t>
            </w:r>
            <w:r w:rsidRPr="00AF40F3">
              <w:rPr>
                <w:sz w:val="22"/>
                <w:szCs w:val="22"/>
              </w:rPr>
              <w:t>о</w:t>
            </w:r>
            <w:r w:rsidRPr="00AF40F3">
              <w:rPr>
                <w:sz w:val="22"/>
                <w:szCs w:val="22"/>
              </w:rPr>
              <w:t>лу ( ст. 4-1 Закону України «Про дозвільну систему у сфері господарської діяльності»)</w:t>
            </w:r>
          </w:p>
        </w:tc>
      </w:tr>
      <w:tr w:rsidR="00841CE3" w:rsidRPr="00AF40F3" w:rsidTr="00BA456D">
        <w:tc>
          <w:tcPr>
            <w:tcW w:w="5245" w:type="dxa"/>
          </w:tcPr>
          <w:p w:rsidR="00841CE3" w:rsidRPr="00AF40F3" w:rsidRDefault="00841CE3" w:rsidP="00BA456D">
            <w:pPr>
              <w:rPr>
                <w:sz w:val="22"/>
                <w:szCs w:val="22"/>
              </w:rPr>
            </w:pPr>
            <w:r w:rsidRPr="00AF40F3">
              <w:rPr>
                <w:sz w:val="22"/>
                <w:szCs w:val="22"/>
              </w:rPr>
              <w:t>КСП «Полянка»</w:t>
            </w:r>
          </w:p>
        </w:tc>
        <w:tc>
          <w:tcPr>
            <w:tcW w:w="7513" w:type="dxa"/>
          </w:tcPr>
          <w:p w:rsidR="00841CE3" w:rsidRPr="00AF40F3" w:rsidRDefault="00841CE3" w:rsidP="00BA456D">
            <w:pPr>
              <w:rPr>
                <w:sz w:val="22"/>
                <w:szCs w:val="22"/>
              </w:rPr>
            </w:pPr>
            <w:r w:rsidRPr="00AF40F3">
              <w:rPr>
                <w:sz w:val="22"/>
                <w:szCs w:val="22"/>
              </w:rPr>
              <w:t>Заява до дозвільного центу суб’єкта господарювання про анулювання дозв</w:t>
            </w:r>
            <w:r w:rsidRPr="00AF40F3">
              <w:rPr>
                <w:sz w:val="22"/>
                <w:szCs w:val="22"/>
              </w:rPr>
              <w:t>о</w:t>
            </w:r>
            <w:r w:rsidRPr="00AF40F3">
              <w:rPr>
                <w:sz w:val="22"/>
                <w:szCs w:val="22"/>
              </w:rPr>
              <w:t>лу ( ст. 4-1 Закону України «Про дозвільну систему у сфері господарської діяльності»)</w:t>
            </w:r>
          </w:p>
        </w:tc>
      </w:tr>
      <w:tr w:rsidR="00841CE3" w:rsidRPr="00AF40F3" w:rsidTr="00BA456D">
        <w:tc>
          <w:tcPr>
            <w:tcW w:w="5245" w:type="dxa"/>
          </w:tcPr>
          <w:p w:rsidR="00841CE3" w:rsidRPr="00AF40F3" w:rsidRDefault="00841CE3" w:rsidP="00BA456D">
            <w:pPr>
              <w:rPr>
                <w:sz w:val="22"/>
                <w:szCs w:val="22"/>
              </w:rPr>
            </w:pPr>
            <w:r w:rsidRPr="00AF40F3">
              <w:rPr>
                <w:sz w:val="22"/>
                <w:szCs w:val="22"/>
              </w:rPr>
              <w:t>СТОВ ім. Шевченка для Новопетрівської філії СТОВ ім. Шевченка «Агросвіт»</w:t>
            </w:r>
          </w:p>
        </w:tc>
        <w:tc>
          <w:tcPr>
            <w:tcW w:w="7513" w:type="dxa"/>
          </w:tcPr>
          <w:p w:rsidR="00841CE3" w:rsidRPr="00AF40F3" w:rsidRDefault="00841CE3" w:rsidP="00BA456D">
            <w:pPr>
              <w:rPr>
                <w:sz w:val="22"/>
                <w:szCs w:val="22"/>
              </w:rPr>
            </w:pPr>
            <w:r w:rsidRPr="00AF40F3">
              <w:rPr>
                <w:sz w:val="22"/>
                <w:szCs w:val="22"/>
              </w:rPr>
              <w:t>Заява до дозвільного центу суб’єкта господарювання про анулювання дозв</w:t>
            </w:r>
            <w:r w:rsidRPr="00AF40F3">
              <w:rPr>
                <w:sz w:val="22"/>
                <w:szCs w:val="22"/>
              </w:rPr>
              <w:t>о</w:t>
            </w:r>
            <w:r w:rsidRPr="00AF40F3">
              <w:rPr>
                <w:sz w:val="22"/>
                <w:szCs w:val="22"/>
              </w:rPr>
              <w:t>лу ( ст. 4-1 Закону України «Про дозвільну систему у сфері господарської діяльності»)</w:t>
            </w:r>
          </w:p>
        </w:tc>
      </w:tr>
      <w:tr w:rsidR="00841CE3" w:rsidRPr="00AF40F3" w:rsidTr="00BA456D">
        <w:tc>
          <w:tcPr>
            <w:tcW w:w="5245" w:type="dxa"/>
          </w:tcPr>
          <w:p w:rsidR="00841CE3" w:rsidRPr="00AF40F3" w:rsidRDefault="00841CE3" w:rsidP="00BA456D">
            <w:pPr>
              <w:rPr>
                <w:sz w:val="22"/>
                <w:szCs w:val="22"/>
              </w:rPr>
            </w:pPr>
            <w:r w:rsidRPr="00AF40F3">
              <w:rPr>
                <w:sz w:val="22"/>
                <w:szCs w:val="22"/>
              </w:rPr>
              <w:t>ФОП Долина О.В.</w:t>
            </w:r>
          </w:p>
        </w:tc>
        <w:tc>
          <w:tcPr>
            <w:tcW w:w="7513" w:type="dxa"/>
          </w:tcPr>
          <w:p w:rsidR="00841CE3" w:rsidRPr="00AF40F3" w:rsidRDefault="00841CE3" w:rsidP="00BA456D">
            <w:pPr>
              <w:rPr>
                <w:sz w:val="22"/>
                <w:szCs w:val="22"/>
              </w:rPr>
            </w:pPr>
            <w:r w:rsidRPr="00AF40F3">
              <w:rPr>
                <w:sz w:val="22"/>
                <w:szCs w:val="22"/>
              </w:rPr>
              <w:t>Заява до дозвільного центу суб’єкта господарювання про анулювання дозв</w:t>
            </w:r>
            <w:r w:rsidRPr="00AF40F3">
              <w:rPr>
                <w:sz w:val="22"/>
                <w:szCs w:val="22"/>
              </w:rPr>
              <w:t>о</w:t>
            </w:r>
            <w:r w:rsidRPr="00AF40F3">
              <w:rPr>
                <w:sz w:val="22"/>
                <w:szCs w:val="22"/>
              </w:rPr>
              <w:t>лу ( ст. 4-1 Закону України «Про дозвільну систему у сфері господарської діяльності»)</w:t>
            </w:r>
          </w:p>
        </w:tc>
      </w:tr>
      <w:tr w:rsidR="00841CE3" w:rsidRPr="00AF40F3" w:rsidTr="00BA456D">
        <w:tc>
          <w:tcPr>
            <w:tcW w:w="5245" w:type="dxa"/>
          </w:tcPr>
          <w:p w:rsidR="00841CE3" w:rsidRPr="00AF40F3" w:rsidRDefault="00841CE3" w:rsidP="00BA456D">
            <w:pPr>
              <w:rPr>
                <w:sz w:val="22"/>
                <w:szCs w:val="22"/>
              </w:rPr>
            </w:pPr>
            <w:r w:rsidRPr="00AF40F3">
              <w:rPr>
                <w:sz w:val="22"/>
                <w:szCs w:val="22"/>
              </w:rPr>
              <w:t>ФГ «Ганок»</w:t>
            </w:r>
          </w:p>
        </w:tc>
        <w:tc>
          <w:tcPr>
            <w:tcW w:w="7513" w:type="dxa"/>
          </w:tcPr>
          <w:p w:rsidR="00841CE3" w:rsidRPr="00AF40F3" w:rsidRDefault="00841CE3" w:rsidP="00BA456D">
            <w:pPr>
              <w:rPr>
                <w:sz w:val="22"/>
                <w:szCs w:val="22"/>
              </w:rPr>
            </w:pPr>
            <w:r w:rsidRPr="00AF40F3">
              <w:rPr>
                <w:sz w:val="22"/>
                <w:szCs w:val="22"/>
              </w:rPr>
              <w:t>Заява до дозвільного центу суб’єкта господарювання про анулювання дозв</w:t>
            </w:r>
            <w:r w:rsidRPr="00AF40F3">
              <w:rPr>
                <w:sz w:val="22"/>
                <w:szCs w:val="22"/>
              </w:rPr>
              <w:t>о</w:t>
            </w:r>
            <w:r w:rsidRPr="00AF40F3">
              <w:rPr>
                <w:sz w:val="22"/>
                <w:szCs w:val="22"/>
              </w:rPr>
              <w:t>лу ( ст. 4-1 Закону України «Про дозвільну систему у сфері господарської діяльності»)</w:t>
            </w:r>
          </w:p>
        </w:tc>
      </w:tr>
      <w:tr w:rsidR="00841CE3" w:rsidRPr="00AF40F3" w:rsidTr="00BA456D">
        <w:tc>
          <w:tcPr>
            <w:tcW w:w="5245" w:type="dxa"/>
          </w:tcPr>
          <w:p w:rsidR="00841CE3" w:rsidRPr="00AF40F3" w:rsidRDefault="00841CE3" w:rsidP="00BA456D">
            <w:pPr>
              <w:rPr>
                <w:sz w:val="22"/>
                <w:szCs w:val="22"/>
              </w:rPr>
            </w:pPr>
            <w:r w:rsidRPr="00AF40F3">
              <w:rPr>
                <w:sz w:val="22"/>
                <w:szCs w:val="22"/>
              </w:rPr>
              <w:t>ФГ «Нива»</w:t>
            </w:r>
          </w:p>
        </w:tc>
        <w:tc>
          <w:tcPr>
            <w:tcW w:w="7513" w:type="dxa"/>
          </w:tcPr>
          <w:p w:rsidR="00841CE3" w:rsidRPr="00AF40F3" w:rsidRDefault="00841CE3" w:rsidP="00BA456D">
            <w:pPr>
              <w:rPr>
                <w:sz w:val="22"/>
                <w:szCs w:val="22"/>
              </w:rPr>
            </w:pPr>
            <w:r w:rsidRPr="00AF40F3">
              <w:rPr>
                <w:sz w:val="22"/>
                <w:szCs w:val="22"/>
              </w:rPr>
              <w:t>Заява до дозвільного центу суб’єкта господарювання про анулювання дозв</w:t>
            </w:r>
            <w:r w:rsidRPr="00AF40F3">
              <w:rPr>
                <w:sz w:val="22"/>
                <w:szCs w:val="22"/>
              </w:rPr>
              <w:t>о</w:t>
            </w:r>
            <w:r w:rsidRPr="00AF40F3">
              <w:rPr>
                <w:sz w:val="22"/>
                <w:szCs w:val="22"/>
              </w:rPr>
              <w:t>лу ( ст. 4-1 Закону України «Про дозвільну систему у сфері господарської діяльності»)</w:t>
            </w:r>
          </w:p>
        </w:tc>
      </w:tr>
      <w:tr w:rsidR="00841CE3" w:rsidRPr="00AF40F3" w:rsidTr="00BA456D">
        <w:tc>
          <w:tcPr>
            <w:tcW w:w="5245" w:type="dxa"/>
          </w:tcPr>
          <w:p w:rsidR="00841CE3" w:rsidRPr="00AF40F3" w:rsidRDefault="00841CE3" w:rsidP="00BA456D">
            <w:pPr>
              <w:rPr>
                <w:sz w:val="22"/>
                <w:szCs w:val="22"/>
              </w:rPr>
            </w:pPr>
            <w:r w:rsidRPr="00AF40F3">
              <w:rPr>
                <w:sz w:val="22"/>
                <w:szCs w:val="22"/>
              </w:rPr>
              <w:t>ТОВ «Сандора» ВК-2</w:t>
            </w:r>
          </w:p>
        </w:tc>
        <w:tc>
          <w:tcPr>
            <w:tcW w:w="7513" w:type="dxa"/>
          </w:tcPr>
          <w:p w:rsidR="00841CE3" w:rsidRPr="00AF40F3" w:rsidRDefault="00841CE3" w:rsidP="00BA456D">
            <w:pPr>
              <w:rPr>
                <w:sz w:val="22"/>
                <w:szCs w:val="22"/>
              </w:rPr>
            </w:pPr>
            <w:r w:rsidRPr="00AF40F3">
              <w:rPr>
                <w:sz w:val="22"/>
                <w:szCs w:val="22"/>
              </w:rPr>
              <w:t>Заява до дозвільного центу суб’єкта господарювання про анулювання дозв</w:t>
            </w:r>
            <w:r w:rsidRPr="00AF40F3">
              <w:rPr>
                <w:sz w:val="22"/>
                <w:szCs w:val="22"/>
              </w:rPr>
              <w:t>о</w:t>
            </w:r>
            <w:r w:rsidRPr="00AF40F3">
              <w:rPr>
                <w:sz w:val="22"/>
                <w:szCs w:val="22"/>
              </w:rPr>
              <w:t>лу ( ст. 4-1 Закону України «Про дозвільну систему у сфері господарської діяльності»)</w:t>
            </w:r>
          </w:p>
        </w:tc>
      </w:tr>
      <w:tr w:rsidR="00841CE3" w:rsidRPr="00AF40F3" w:rsidTr="00BA456D">
        <w:tc>
          <w:tcPr>
            <w:tcW w:w="5245" w:type="dxa"/>
          </w:tcPr>
          <w:p w:rsidR="00841CE3" w:rsidRPr="00AF40F3" w:rsidRDefault="00841CE3" w:rsidP="00BA456D">
            <w:pPr>
              <w:rPr>
                <w:sz w:val="22"/>
                <w:szCs w:val="22"/>
              </w:rPr>
            </w:pPr>
            <w:r w:rsidRPr="00AF40F3">
              <w:rPr>
                <w:sz w:val="22"/>
                <w:szCs w:val="22"/>
              </w:rPr>
              <w:t>ДК «Укртрансгаз» НАК «Нафтогаз України» для філії УМГ «Черкаситрансгаз» (Олександрівське ЛВУМГ)</w:t>
            </w:r>
          </w:p>
        </w:tc>
        <w:tc>
          <w:tcPr>
            <w:tcW w:w="7513" w:type="dxa"/>
          </w:tcPr>
          <w:p w:rsidR="00841CE3" w:rsidRPr="00AF40F3" w:rsidRDefault="00841CE3" w:rsidP="00BA456D">
            <w:pPr>
              <w:rPr>
                <w:sz w:val="22"/>
                <w:szCs w:val="22"/>
              </w:rPr>
            </w:pPr>
            <w:r w:rsidRPr="00AF40F3">
              <w:rPr>
                <w:sz w:val="22"/>
                <w:szCs w:val="22"/>
              </w:rPr>
              <w:t>Заява до дозвільного центу суб’єкта господарювання про анулювання дозв</w:t>
            </w:r>
            <w:r w:rsidRPr="00AF40F3">
              <w:rPr>
                <w:sz w:val="22"/>
                <w:szCs w:val="22"/>
              </w:rPr>
              <w:t>о</w:t>
            </w:r>
            <w:r w:rsidRPr="00AF40F3">
              <w:rPr>
                <w:sz w:val="22"/>
                <w:szCs w:val="22"/>
              </w:rPr>
              <w:t>лу ( ст. 4-1 Закону України «Про дозвільну систему у сфері господарської діяльності»)</w:t>
            </w:r>
          </w:p>
        </w:tc>
      </w:tr>
      <w:tr w:rsidR="00841CE3" w:rsidRPr="00AF40F3" w:rsidTr="00BA456D">
        <w:tc>
          <w:tcPr>
            <w:tcW w:w="5245" w:type="dxa"/>
          </w:tcPr>
          <w:p w:rsidR="00841CE3" w:rsidRPr="00AF40F3" w:rsidRDefault="00841CE3" w:rsidP="00BA456D">
            <w:pPr>
              <w:rPr>
                <w:sz w:val="22"/>
                <w:szCs w:val="22"/>
              </w:rPr>
            </w:pPr>
            <w:r w:rsidRPr="00AF40F3">
              <w:rPr>
                <w:sz w:val="22"/>
                <w:szCs w:val="22"/>
              </w:rPr>
              <w:t>ФОП Коханевич А.І.</w:t>
            </w:r>
          </w:p>
        </w:tc>
        <w:tc>
          <w:tcPr>
            <w:tcW w:w="7513" w:type="dxa"/>
          </w:tcPr>
          <w:p w:rsidR="00841CE3" w:rsidRPr="00AF40F3" w:rsidRDefault="00841CE3" w:rsidP="00BA456D">
            <w:pPr>
              <w:rPr>
                <w:sz w:val="22"/>
                <w:szCs w:val="22"/>
              </w:rPr>
            </w:pPr>
            <w:r w:rsidRPr="00AF40F3">
              <w:rPr>
                <w:sz w:val="22"/>
                <w:szCs w:val="22"/>
              </w:rPr>
              <w:t>Заява до дозвільного центу суб’єкта господарювання про анулювання дозв</w:t>
            </w:r>
            <w:r w:rsidRPr="00AF40F3">
              <w:rPr>
                <w:sz w:val="22"/>
                <w:szCs w:val="22"/>
              </w:rPr>
              <w:t>о</w:t>
            </w:r>
            <w:r w:rsidRPr="00AF40F3">
              <w:rPr>
                <w:sz w:val="22"/>
                <w:szCs w:val="22"/>
              </w:rPr>
              <w:t>лу ( ст. 4-1 Закону України «Про дозвільну систему у сфері господарської діяльності»)</w:t>
            </w:r>
          </w:p>
        </w:tc>
      </w:tr>
      <w:tr w:rsidR="00841CE3" w:rsidRPr="00AF40F3" w:rsidTr="00BA456D">
        <w:tc>
          <w:tcPr>
            <w:tcW w:w="5245" w:type="dxa"/>
          </w:tcPr>
          <w:p w:rsidR="00841CE3" w:rsidRPr="00AF40F3" w:rsidRDefault="00841CE3" w:rsidP="00BA456D">
            <w:pPr>
              <w:rPr>
                <w:sz w:val="22"/>
                <w:szCs w:val="22"/>
              </w:rPr>
            </w:pPr>
            <w:r w:rsidRPr="00AF40F3">
              <w:rPr>
                <w:sz w:val="22"/>
                <w:szCs w:val="22"/>
              </w:rPr>
              <w:t xml:space="preserve">ПАТ «Укртелеком» </w:t>
            </w:r>
          </w:p>
        </w:tc>
        <w:tc>
          <w:tcPr>
            <w:tcW w:w="7513" w:type="dxa"/>
          </w:tcPr>
          <w:p w:rsidR="00841CE3" w:rsidRPr="00AF40F3" w:rsidRDefault="00841CE3" w:rsidP="00BA456D">
            <w:pPr>
              <w:rPr>
                <w:sz w:val="22"/>
                <w:szCs w:val="22"/>
              </w:rPr>
            </w:pPr>
            <w:r w:rsidRPr="00AF40F3">
              <w:rPr>
                <w:sz w:val="22"/>
                <w:szCs w:val="22"/>
              </w:rPr>
              <w:t>Заява до дозвільного центу суб’єкта господарювання про анулювання дозв</w:t>
            </w:r>
            <w:r w:rsidRPr="00AF40F3">
              <w:rPr>
                <w:sz w:val="22"/>
                <w:szCs w:val="22"/>
              </w:rPr>
              <w:t>о</w:t>
            </w:r>
            <w:r w:rsidRPr="00AF40F3">
              <w:rPr>
                <w:sz w:val="22"/>
                <w:szCs w:val="22"/>
              </w:rPr>
              <w:t>лу ( ст. 4-1 Закону України «Про дозвільну систему у сфері господарської діяльності»)</w:t>
            </w:r>
          </w:p>
        </w:tc>
      </w:tr>
      <w:tr w:rsidR="00841CE3" w:rsidRPr="00AF40F3" w:rsidTr="00BA456D">
        <w:tc>
          <w:tcPr>
            <w:tcW w:w="5245" w:type="dxa"/>
          </w:tcPr>
          <w:p w:rsidR="00841CE3" w:rsidRPr="00AF40F3" w:rsidRDefault="00841CE3" w:rsidP="00BA456D">
            <w:pPr>
              <w:rPr>
                <w:sz w:val="22"/>
                <w:szCs w:val="22"/>
              </w:rPr>
            </w:pPr>
            <w:r w:rsidRPr="00AF40F3">
              <w:rPr>
                <w:sz w:val="22"/>
                <w:szCs w:val="22"/>
              </w:rPr>
              <w:t>ТОВ «Ареал Снігурівка»</w:t>
            </w:r>
          </w:p>
        </w:tc>
        <w:tc>
          <w:tcPr>
            <w:tcW w:w="7513" w:type="dxa"/>
          </w:tcPr>
          <w:p w:rsidR="00841CE3" w:rsidRPr="00AF40F3" w:rsidRDefault="00841CE3" w:rsidP="00BA456D">
            <w:pPr>
              <w:rPr>
                <w:sz w:val="22"/>
                <w:szCs w:val="22"/>
              </w:rPr>
            </w:pPr>
            <w:r w:rsidRPr="00AF40F3">
              <w:rPr>
                <w:sz w:val="22"/>
                <w:szCs w:val="22"/>
              </w:rPr>
              <w:t>Заява до дозвільного центу суб’єкта господарювання про анулювання дозв</w:t>
            </w:r>
            <w:r w:rsidRPr="00AF40F3">
              <w:rPr>
                <w:sz w:val="22"/>
                <w:szCs w:val="22"/>
              </w:rPr>
              <w:t>о</w:t>
            </w:r>
            <w:r w:rsidRPr="00AF40F3">
              <w:rPr>
                <w:sz w:val="22"/>
                <w:szCs w:val="22"/>
              </w:rPr>
              <w:t>лу ( ст. 4-1 Закону України «Про дозвільну систему у сфері господарської діяльності»)</w:t>
            </w:r>
          </w:p>
        </w:tc>
      </w:tr>
      <w:tr w:rsidR="00841CE3" w:rsidRPr="00AF40F3" w:rsidTr="00BA456D">
        <w:tc>
          <w:tcPr>
            <w:tcW w:w="5245" w:type="dxa"/>
          </w:tcPr>
          <w:p w:rsidR="00841CE3" w:rsidRPr="00AF40F3" w:rsidRDefault="00841CE3" w:rsidP="00BA456D">
            <w:pPr>
              <w:rPr>
                <w:sz w:val="22"/>
                <w:szCs w:val="22"/>
              </w:rPr>
            </w:pPr>
            <w:r w:rsidRPr="00AF40F3">
              <w:rPr>
                <w:sz w:val="22"/>
                <w:szCs w:val="22"/>
              </w:rPr>
              <w:t>ФОП Корольова М.В.</w:t>
            </w:r>
          </w:p>
        </w:tc>
        <w:tc>
          <w:tcPr>
            <w:tcW w:w="7513" w:type="dxa"/>
          </w:tcPr>
          <w:p w:rsidR="00841CE3" w:rsidRPr="00AF40F3" w:rsidRDefault="00841CE3" w:rsidP="00BA456D">
            <w:pPr>
              <w:rPr>
                <w:sz w:val="22"/>
                <w:szCs w:val="22"/>
              </w:rPr>
            </w:pPr>
            <w:r w:rsidRPr="00AF40F3">
              <w:rPr>
                <w:sz w:val="22"/>
                <w:szCs w:val="22"/>
              </w:rPr>
              <w:t>Заява до дозвільного центу суб’єкта господарювання про анулювання дозв</w:t>
            </w:r>
            <w:r w:rsidRPr="00AF40F3">
              <w:rPr>
                <w:sz w:val="22"/>
                <w:szCs w:val="22"/>
              </w:rPr>
              <w:t>о</w:t>
            </w:r>
            <w:r w:rsidRPr="00AF40F3">
              <w:rPr>
                <w:sz w:val="22"/>
                <w:szCs w:val="22"/>
              </w:rPr>
              <w:t>лу ( ст. 4-1 Закону України «Про дозвільну систему у сфері господарської діяльності»)</w:t>
            </w:r>
          </w:p>
        </w:tc>
      </w:tr>
      <w:tr w:rsidR="00841CE3" w:rsidRPr="00AF40F3" w:rsidTr="00BA456D">
        <w:tc>
          <w:tcPr>
            <w:tcW w:w="5245" w:type="dxa"/>
          </w:tcPr>
          <w:p w:rsidR="00841CE3" w:rsidRPr="00AF40F3" w:rsidRDefault="00841CE3" w:rsidP="00BA456D">
            <w:pPr>
              <w:rPr>
                <w:sz w:val="22"/>
                <w:szCs w:val="22"/>
              </w:rPr>
            </w:pPr>
            <w:r w:rsidRPr="00AF40F3">
              <w:rPr>
                <w:sz w:val="22"/>
                <w:szCs w:val="22"/>
              </w:rPr>
              <w:lastRenderedPageBreak/>
              <w:t>ТОВ «Альянс Ойл Україна» для нафтобази «Бало</w:t>
            </w:r>
            <w:r w:rsidRPr="00AF40F3">
              <w:rPr>
                <w:sz w:val="22"/>
                <w:szCs w:val="22"/>
              </w:rPr>
              <w:t>в</w:t>
            </w:r>
            <w:r w:rsidRPr="00AF40F3">
              <w:rPr>
                <w:sz w:val="22"/>
                <w:szCs w:val="22"/>
              </w:rPr>
              <w:t>не»</w:t>
            </w:r>
          </w:p>
        </w:tc>
        <w:tc>
          <w:tcPr>
            <w:tcW w:w="7513" w:type="dxa"/>
          </w:tcPr>
          <w:p w:rsidR="00841CE3" w:rsidRPr="00AF40F3" w:rsidRDefault="00841CE3" w:rsidP="00BA456D">
            <w:pPr>
              <w:rPr>
                <w:sz w:val="22"/>
                <w:szCs w:val="22"/>
              </w:rPr>
            </w:pPr>
            <w:r w:rsidRPr="00AF40F3">
              <w:rPr>
                <w:sz w:val="22"/>
                <w:szCs w:val="22"/>
              </w:rPr>
              <w:t>Заява до дозвільного центу суб’єкта господарювання про анулювання дозв</w:t>
            </w:r>
            <w:r w:rsidRPr="00AF40F3">
              <w:rPr>
                <w:sz w:val="22"/>
                <w:szCs w:val="22"/>
              </w:rPr>
              <w:t>о</w:t>
            </w:r>
            <w:r w:rsidRPr="00AF40F3">
              <w:rPr>
                <w:sz w:val="22"/>
                <w:szCs w:val="22"/>
              </w:rPr>
              <w:t>лу ( ст. 4-1 Закону України «Про дозвільну систему у сфері господарської діяльності»)</w:t>
            </w:r>
          </w:p>
        </w:tc>
      </w:tr>
      <w:tr w:rsidR="00841CE3" w:rsidRPr="00AF40F3" w:rsidTr="00BA456D">
        <w:tc>
          <w:tcPr>
            <w:tcW w:w="5245" w:type="dxa"/>
          </w:tcPr>
          <w:p w:rsidR="00841CE3" w:rsidRPr="00AF40F3" w:rsidRDefault="00841CE3" w:rsidP="00BA456D">
            <w:pPr>
              <w:rPr>
                <w:sz w:val="22"/>
                <w:szCs w:val="22"/>
              </w:rPr>
            </w:pPr>
            <w:r w:rsidRPr="00AF40F3">
              <w:rPr>
                <w:sz w:val="22"/>
                <w:szCs w:val="22"/>
              </w:rPr>
              <w:t>ФОП Стрельцова Л.Л.</w:t>
            </w:r>
          </w:p>
        </w:tc>
        <w:tc>
          <w:tcPr>
            <w:tcW w:w="7513" w:type="dxa"/>
          </w:tcPr>
          <w:p w:rsidR="00841CE3" w:rsidRPr="00AF40F3" w:rsidRDefault="00841CE3" w:rsidP="00BA456D">
            <w:pPr>
              <w:rPr>
                <w:sz w:val="22"/>
                <w:szCs w:val="22"/>
              </w:rPr>
            </w:pPr>
            <w:r w:rsidRPr="00AF40F3">
              <w:rPr>
                <w:sz w:val="22"/>
                <w:szCs w:val="22"/>
              </w:rPr>
              <w:t>Заява до дозвільного центу суб’єкта господарювання про анулювання дозв</w:t>
            </w:r>
            <w:r w:rsidRPr="00AF40F3">
              <w:rPr>
                <w:sz w:val="22"/>
                <w:szCs w:val="22"/>
              </w:rPr>
              <w:t>о</w:t>
            </w:r>
            <w:r w:rsidRPr="00AF40F3">
              <w:rPr>
                <w:sz w:val="22"/>
                <w:szCs w:val="22"/>
              </w:rPr>
              <w:t>лу ( ст. 4-1 Закону України «Про дозвільну систему у сфері господарської діяльності»)</w:t>
            </w:r>
          </w:p>
        </w:tc>
      </w:tr>
      <w:tr w:rsidR="00841CE3" w:rsidRPr="00AF40F3" w:rsidTr="00BA456D">
        <w:tc>
          <w:tcPr>
            <w:tcW w:w="5245" w:type="dxa"/>
          </w:tcPr>
          <w:p w:rsidR="00841CE3" w:rsidRPr="00AF40F3" w:rsidRDefault="00841CE3" w:rsidP="00BA456D">
            <w:pPr>
              <w:rPr>
                <w:sz w:val="22"/>
                <w:szCs w:val="22"/>
              </w:rPr>
            </w:pPr>
            <w:r w:rsidRPr="00AF40F3">
              <w:rPr>
                <w:sz w:val="22"/>
                <w:szCs w:val="22"/>
              </w:rPr>
              <w:t>СТОВ «Златожар»</w:t>
            </w:r>
          </w:p>
        </w:tc>
        <w:tc>
          <w:tcPr>
            <w:tcW w:w="7513" w:type="dxa"/>
          </w:tcPr>
          <w:p w:rsidR="00841CE3" w:rsidRPr="00AF40F3" w:rsidRDefault="00841CE3" w:rsidP="00BA456D">
            <w:pPr>
              <w:rPr>
                <w:sz w:val="22"/>
                <w:szCs w:val="22"/>
              </w:rPr>
            </w:pPr>
            <w:r w:rsidRPr="00AF40F3">
              <w:rPr>
                <w:sz w:val="22"/>
                <w:szCs w:val="22"/>
              </w:rPr>
              <w:t>Відповідно до ст. 55 Водного кодексу України (порушення умов водокори</w:t>
            </w:r>
            <w:r w:rsidRPr="00AF40F3">
              <w:rPr>
                <w:sz w:val="22"/>
                <w:szCs w:val="22"/>
              </w:rPr>
              <w:t>с</w:t>
            </w:r>
            <w:r w:rsidRPr="00AF40F3">
              <w:rPr>
                <w:sz w:val="22"/>
                <w:szCs w:val="22"/>
              </w:rPr>
              <w:t>тування)</w:t>
            </w:r>
          </w:p>
        </w:tc>
      </w:tr>
      <w:tr w:rsidR="00841CE3" w:rsidRPr="00AF40F3" w:rsidTr="00BA456D">
        <w:tc>
          <w:tcPr>
            <w:tcW w:w="12758" w:type="dxa"/>
            <w:gridSpan w:val="2"/>
          </w:tcPr>
          <w:p w:rsidR="00841CE3" w:rsidRPr="00AF40F3" w:rsidRDefault="00841CE3" w:rsidP="00BA456D">
            <w:pPr>
              <w:jc w:val="center"/>
              <w:rPr>
                <w:sz w:val="22"/>
                <w:szCs w:val="22"/>
              </w:rPr>
            </w:pPr>
            <w:r w:rsidRPr="00AF40F3">
              <w:rPr>
                <w:sz w:val="22"/>
                <w:szCs w:val="22"/>
              </w:rPr>
              <w:t>2016</w:t>
            </w:r>
          </w:p>
        </w:tc>
      </w:tr>
      <w:tr w:rsidR="00841CE3" w:rsidRPr="00AF40F3" w:rsidTr="00BA456D">
        <w:tc>
          <w:tcPr>
            <w:tcW w:w="5245" w:type="dxa"/>
          </w:tcPr>
          <w:p w:rsidR="00841CE3" w:rsidRPr="00AF40F3" w:rsidRDefault="00841CE3" w:rsidP="00BA456D">
            <w:pPr>
              <w:rPr>
                <w:sz w:val="22"/>
                <w:szCs w:val="22"/>
              </w:rPr>
            </w:pPr>
            <w:r w:rsidRPr="00AF40F3">
              <w:rPr>
                <w:sz w:val="22"/>
                <w:szCs w:val="22"/>
              </w:rPr>
              <w:t>СТОВ «Світоч»</w:t>
            </w:r>
          </w:p>
        </w:tc>
        <w:tc>
          <w:tcPr>
            <w:tcW w:w="7513" w:type="dxa"/>
          </w:tcPr>
          <w:p w:rsidR="00841CE3" w:rsidRPr="00AF40F3" w:rsidRDefault="00841CE3" w:rsidP="00BA456D">
            <w:pPr>
              <w:rPr>
                <w:sz w:val="22"/>
                <w:szCs w:val="22"/>
              </w:rPr>
            </w:pPr>
            <w:r w:rsidRPr="00AF40F3">
              <w:rPr>
                <w:sz w:val="22"/>
                <w:szCs w:val="22"/>
              </w:rPr>
              <w:t>Заява до дозвільного центу суб’єкта господарювання про анулювання дозв</w:t>
            </w:r>
            <w:r w:rsidRPr="00AF40F3">
              <w:rPr>
                <w:sz w:val="22"/>
                <w:szCs w:val="22"/>
              </w:rPr>
              <w:t>о</w:t>
            </w:r>
            <w:r w:rsidRPr="00AF40F3">
              <w:rPr>
                <w:sz w:val="22"/>
                <w:szCs w:val="22"/>
              </w:rPr>
              <w:t>лу ( ст. 4-1 Закону України «Про дозвільну систему у сфері господарської діяльності»)</w:t>
            </w:r>
          </w:p>
        </w:tc>
      </w:tr>
      <w:tr w:rsidR="00841CE3" w:rsidRPr="00AF40F3" w:rsidTr="00BA456D">
        <w:trPr>
          <w:trHeight w:val="323"/>
        </w:trPr>
        <w:tc>
          <w:tcPr>
            <w:tcW w:w="5245" w:type="dxa"/>
          </w:tcPr>
          <w:p w:rsidR="00841CE3" w:rsidRPr="00AF40F3" w:rsidRDefault="00841CE3" w:rsidP="00BA456D">
            <w:pPr>
              <w:rPr>
                <w:sz w:val="22"/>
                <w:szCs w:val="22"/>
              </w:rPr>
            </w:pPr>
            <w:r w:rsidRPr="00AF40F3">
              <w:rPr>
                <w:sz w:val="22"/>
                <w:szCs w:val="22"/>
              </w:rPr>
              <w:t>ФОП Осадчук Є.А. (б.в. «Елізіум»)</w:t>
            </w:r>
          </w:p>
        </w:tc>
        <w:tc>
          <w:tcPr>
            <w:tcW w:w="7513" w:type="dxa"/>
          </w:tcPr>
          <w:p w:rsidR="00841CE3" w:rsidRPr="00AF40F3" w:rsidRDefault="00841CE3" w:rsidP="00BA456D">
            <w:pPr>
              <w:rPr>
                <w:sz w:val="22"/>
                <w:szCs w:val="22"/>
              </w:rPr>
            </w:pPr>
            <w:r w:rsidRPr="00AF40F3">
              <w:rPr>
                <w:sz w:val="22"/>
                <w:szCs w:val="22"/>
              </w:rPr>
              <w:t>Відповідно до ст. 55 Водного кодексу України (передача водогосподарських споруд іншим водокористувачам)</w:t>
            </w:r>
          </w:p>
        </w:tc>
      </w:tr>
      <w:tr w:rsidR="00841CE3" w:rsidRPr="00AF40F3" w:rsidTr="00BA456D">
        <w:tc>
          <w:tcPr>
            <w:tcW w:w="5245" w:type="dxa"/>
          </w:tcPr>
          <w:p w:rsidR="00841CE3" w:rsidRPr="00AF40F3" w:rsidRDefault="00841CE3" w:rsidP="00BA456D">
            <w:pPr>
              <w:rPr>
                <w:sz w:val="22"/>
                <w:szCs w:val="22"/>
              </w:rPr>
            </w:pPr>
            <w:r w:rsidRPr="00AF40F3">
              <w:rPr>
                <w:sz w:val="22"/>
                <w:szCs w:val="22"/>
              </w:rPr>
              <w:t>ТОВ «АТФ «Агро-Діло»</w:t>
            </w:r>
          </w:p>
        </w:tc>
        <w:tc>
          <w:tcPr>
            <w:tcW w:w="7513" w:type="dxa"/>
          </w:tcPr>
          <w:p w:rsidR="00841CE3" w:rsidRPr="00AF40F3" w:rsidRDefault="00841CE3" w:rsidP="00BA456D">
            <w:r w:rsidRPr="00AF40F3">
              <w:rPr>
                <w:sz w:val="22"/>
                <w:szCs w:val="22"/>
              </w:rPr>
              <w:t>Заява до дозвільного центу суб’єкта господарювання про анулювання дозв</w:t>
            </w:r>
            <w:r w:rsidRPr="00AF40F3">
              <w:rPr>
                <w:sz w:val="22"/>
                <w:szCs w:val="22"/>
              </w:rPr>
              <w:t>о</w:t>
            </w:r>
            <w:r w:rsidRPr="00AF40F3">
              <w:rPr>
                <w:sz w:val="22"/>
                <w:szCs w:val="22"/>
              </w:rPr>
              <w:t>лу ( ст. 4-1 Закону України «Про дозвільну систему у сфері господарської діяльності»)</w:t>
            </w:r>
          </w:p>
        </w:tc>
      </w:tr>
      <w:tr w:rsidR="00841CE3" w:rsidRPr="00AF40F3" w:rsidTr="00BA456D">
        <w:tc>
          <w:tcPr>
            <w:tcW w:w="5245" w:type="dxa"/>
          </w:tcPr>
          <w:p w:rsidR="00841CE3" w:rsidRPr="00AF40F3" w:rsidRDefault="00841CE3" w:rsidP="00BA456D">
            <w:pPr>
              <w:rPr>
                <w:sz w:val="22"/>
                <w:szCs w:val="22"/>
              </w:rPr>
            </w:pPr>
            <w:r w:rsidRPr="00AF40F3">
              <w:rPr>
                <w:sz w:val="22"/>
                <w:szCs w:val="22"/>
              </w:rPr>
              <w:t>КП «Водопостачання м. Вознесенськ»</w:t>
            </w:r>
          </w:p>
        </w:tc>
        <w:tc>
          <w:tcPr>
            <w:tcW w:w="7513" w:type="dxa"/>
          </w:tcPr>
          <w:p w:rsidR="00841CE3" w:rsidRPr="00AF40F3" w:rsidRDefault="00841CE3" w:rsidP="00BA456D">
            <w:r w:rsidRPr="00AF40F3">
              <w:rPr>
                <w:sz w:val="22"/>
                <w:szCs w:val="22"/>
              </w:rPr>
              <w:t>Заява до дозвільного центу суб’єкта господарювання про анулювання дозв</w:t>
            </w:r>
            <w:r w:rsidRPr="00AF40F3">
              <w:rPr>
                <w:sz w:val="22"/>
                <w:szCs w:val="22"/>
              </w:rPr>
              <w:t>о</w:t>
            </w:r>
            <w:r w:rsidRPr="00AF40F3">
              <w:rPr>
                <w:sz w:val="22"/>
                <w:szCs w:val="22"/>
              </w:rPr>
              <w:t>лу ( ст. 4-1 Закону України «Про дозвільну систему у сфері господарської діяльності»)</w:t>
            </w:r>
          </w:p>
        </w:tc>
      </w:tr>
      <w:tr w:rsidR="00841CE3" w:rsidRPr="00AF40F3" w:rsidTr="00BA456D">
        <w:tc>
          <w:tcPr>
            <w:tcW w:w="5245" w:type="dxa"/>
          </w:tcPr>
          <w:p w:rsidR="00841CE3" w:rsidRPr="00AF40F3" w:rsidRDefault="00841CE3" w:rsidP="00BA456D">
            <w:pPr>
              <w:tabs>
                <w:tab w:val="left" w:pos="1633"/>
              </w:tabs>
              <w:rPr>
                <w:sz w:val="22"/>
                <w:szCs w:val="22"/>
              </w:rPr>
            </w:pPr>
            <w:r w:rsidRPr="00AF40F3">
              <w:rPr>
                <w:sz w:val="22"/>
                <w:szCs w:val="22"/>
              </w:rPr>
              <w:t>ФО Цирков Д.В.</w:t>
            </w:r>
          </w:p>
        </w:tc>
        <w:tc>
          <w:tcPr>
            <w:tcW w:w="7513" w:type="dxa"/>
          </w:tcPr>
          <w:p w:rsidR="00841CE3" w:rsidRPr="00AF40F3" w:rsidRDefault="00841CE3" w:rsidP="00BA456D">
            <w:r w:rsidRPr="00AF40F3">
              <w:rPr>
                <w:sz w:val="22"/>
                <w:szCs w:val="22"/>
              </w:rPr>
              <w:t>Заява до дозвільного центу суб’єкта господарювання про анулювання дозв</w:t>
            </w:r>
            <w:r w:rsidRPr="00AF40F3">
              <w:rPr>
                <w:sz w:val="22"/>
                <w:szCs w:val="22"/>
              </w:rPr>
              <w:t>о</w:t>
            </w:r>
            <w:r w:rsidRPr="00AF40F3">
              <w:rPr>
                <w:sz w:val="22"/>
                <w:szCs w:val="22"/>
              </w:rPr>
              <w:t>лу ( ст. 4-1 Закону України «Про дозвільну систему у сфері господарської діяльності»)</w:t>
            </w:r>
          </w:p>
        </w:tc>
      </w:tr>
      <w:tr w:rsidR="00841CE3" w:rsidRPr="00AF40F3" w:rsidTr="00BA456D">
        <w:tc>
          <w:tcPr>
            <w:tcW w:w="5245" w:type="dxa"/>
          </w:tcPr>
          <w:p w:rsidR="00841CE3" w:rsidRPr="00AF40F3" w:rsidRDefault="00841CE3" w:rsidP="00BA456D">
            <w:pPr>
              <w:rPr>
                <w:sz w:val="22"/>
                <w:szCs w:val="22"/>
              </w:rPr>
            </w:pPr>
            <w:r w:rsidRPr="00AF40F3">
              <w:rPr>
                <w:sz w:val="22"/>
                <w:szCs w:val="22"/>
              </w:rPr>
              <w:t>ФГ «Вік» Василенка О.М.</w:t>
            </w:r>
          </w:p>
        </w:tc>
        <w:tc>
          <w:tcPr>
            <w:tcW w:w="7513" w:type="dxa"/>
          </w:tcPr>
          <w:p w:rsidR="00841CE3" w:rsidRPr="00AF40F3" w:rsidRDefault="00841CE3" w:rsidP="00BA456D">
            <w:pPr>
              <w:rPr>
                <w:sz w:val="22"/>
                <w:szCs w:val="22"/>
              </w:rPr>
            </w:pPr>
            <w:r w:rsidRPr="00AF40F3">
              <w:rPr>
                <w:sz w:val="22"/>
                <w:szCs w:val="22"/>
              </w:rPr>
              <w:t>Подання Державної податкової інспекції, у зв’язку з наявністю заборговані</w:t>
            </w:r>
            <w:r w:rsidRPr="00AF40F3">
              <w:rPr>
                <w:sz w:val="22"/>
                <w:szCs w:val="22"/>
              </w:rPr>
              <w:t>с</w:t>
            </w:r>
            <w:r w:rsidRPr="00AF40F3">
              <w:rPr>
                <w:sz w:val="22"/>
                <w:szCs w:val="22"/>
              </w:rPr>
              <w:t>тю зі сплати збору за спецводокористування ( ст. 55 Водного кодексу Укра</w:t>
            </w:r>
            <w:r w:rsidRPr="00AF40F3">
              <w:rPr>
                <w:sz w:val="22"/>
                <w:szCs w:val="22"/>
              </w:rPr>
              <w:t>ї</w:t>
            </w:r>
            <w:r w:rsidRPr="00AF40F3">
              <w:rPr>
                <w:sz w:val="22"/>
                <w:szCs w:val="22"/>
              </w:rPr>
              <w:t>ни, ст. 328.9 Податкового кодексу України)</w:t>
            </w:r>
          </w:p>
        </w:tc>
      </w:tr>
      <w:tr w:rsidR="00841CE3" w:rsidRPr="00AF40F3" w:rsidTr="00BA456D">
        <w:tc>
          <w:tcPr>
            <w:tcW w:w="5245" w:type="dxa"/>
          </w:tcPr>
          <w:p w:rsidR="00841CE3" w:rsidRPr="00AF40F3" w:rsidRDefault="00841CE3" w:rsidP="00BA456D">
            <w:pPr>
              <w:rPr>
                <w:sz w:val="22"/>
                <w:szCs w:val="22"/>
              </w:rPr>
            </w:pPr>
            <w:r w:rsidRPr="00AF40F3">
              <w:rPr>
                <w:sz w:val="22"/>
                <w:szCs w:val="22"/>
              </w:rPr>
              <w:t xml:space="preserve">ЖКП «Дельфін» Галіцинівської </w:t>
            </w:r>
          </w:p>
        </w:tc>
        <w:tc>
          <w:tcPr>
            <w:tcW w:w="7513" w:type="dxa"/>
          </w:tcPr>
          <w:p w:rsidR="00841CE3" w:rsidRPr="00AF40F3" w:rsidRDefault="00841CE3" w:rsidP="00BA456D">
            <w:pPr>
              <w:rPr>
                <w:sz w:val="22"/>
                <w:szCs w:val="22"/>
              </w:rPr>
            </w:pPr>
            <w:r w:rsidRPr="00AF40F3">
              <w:rPr>
                <w:sz w:val="22"/>
                <w:szCs w:val="22"/>
              </w:rPr>
              <w:t>Подання Державної податкової інспекції, у зв’язку з наявністю заборговані</w:t>
            </w:r>
            <w:r w:rsidRPr="00AF40F3">
              <w:rPr>
                <w:sz w:val="22"/>
                <w:szCs w:val="22"/>
              </w:rPr>
              <w:t>с</w:t>
            </w:r>
            <w:r w:rsidRPr="00AF40F3">
              <w:rPr>
                <w:sz w:val="22"/>
                <w:szCs w:val="22"/>
              </w:rPr>
              <w:t>тю зі сплати збору за спецводокористування ( ст. 55 Водного кодексу Укра</w:t>
            </w:r>
            <w:r w:rsidRPr="00AF40F3">
              <w:rPr>
                <w:sz w:val="22"/>
                <w:szCs w:val="22"/>
              </w:rPr>
              <w:t>ї</w:t>
            </w:r>
            <w:r w:rsidRPr="00AF40F3">
              <w:rPr>
                <w:sz w:val="22"/>
                <w:szCs w:val="22"/>
              </w:rPr>
              <w:t>ни, ст. 328.9 Податкового кодексу України)</w:t>
            </w:r>
          </w:p>
        </w:tc>
      </w:tr>
      <w:tr w:rsidR="00841CE3" w:rsidRPr="00AF40F3" w:rsidTr="00BA456D">
        <w:tc>
          <w:tcPr>
            <w:tcW w:w="5245" w:type="dxa"/>
          </w:tcPr>
          <w:p w:rsidR="00841CE3" w:rsidRPr="00AF40F3" w:rsidRDefault="00841CE3" w:rsidP="00BA456D">
            <w:pPr>
              <w:rPr>
                <w:sz w:val="22"/>
                <w:szCs w:val="22"/>
              </w:rPr>
            </w:pPr>
            <w:r w:rsidRPr="00AF40F3">
              <w:rPr>
                <w:sz w:val="22"/>
                <w:szCs w:val="22"/>
              </w:rPr>
              <w:t>Лисогірська сільська рада</w:t>
            </w:r>
          </w:p>
        </w:tc>
        <w:tc>
          <w:tcPr>
            <w:tcW w:w="7513" w:type="dxa"/>
          </w:tcPr>
          <w:p w:rsidR="00841CE3" w:rsidRPr="00AF40F3" w:rsidRDefault="00841CE3" w:rsidP="00BA456D">
            <w:r w:rsidRPr="00AF40F3">
              <w:rPr>
                <w:sz w:val="22"/>
                <w:szCs w:val="22"/>
              </w:rPr>
              <w:t>Заява до дозвільного центу суб’єкта господарювання про анулювання дозв</w:t>
            </w:r>
            <w:r w:rsidRPr="00AF40F3">
              <w:rPr>
                <w:sz w:val="22"/>
                <w:szCs w:val="22"/>
              </w:rPr>
              <w:t>о</w:t>
            </w:r>
            <w:r w:rsidRPr="00AF40F3">
              <w:rPr>
                <w:sz w:val="22"/>
                <w:szCs w:val="22"/>
              </w:rPr>
              <w:t>лу ( ст. 4-1 Закону України «Про дозвільну систему у сфері господарської діяльності»)</w:t>
            </w:r>
          </w:p>
        </w:tc>
      </w:tr>
      <w:tr w:rsidR="00841CE3" w:rsidRPr="00AF40F3" w:rsidTr="00BA456D">
        <w:tc>
          <w:tcPr>
            <w:tcW w:w="5245" w:type="dxa"/>
          </w:tcPr>
          <w:p w:rsidR="00841CE3" w:rsidRPr="00AF40F3" w:rsidRDefault="00841CE3" w:rsidP="00BA456D">
            <w:pPr>
              <w:rPr>
                <w:sz w:val="22"/>
                <w:szCs w:val="22"/>
              </w:rPr>
            </w:pPr>
            <w:r w:rsidRPr="00AF40F3">
              <w:rPr>
                <w:sz w:val="22"/>
                <w:szCs w:val="22"/>
              </w:rPr>
              <w:t>Жовтневе УВГ</w:t>
            </w:r>
          </w:p>
        </w:tc>
        <w:tc>
          <w:tcPr>
            <w:tcW w:w="7513" w:type="dxa"/>
          </w:tcPr>
          <w:p w:rsidR="00841CE3" w:rsidRPr="00AF40F3" w:rsidRDefault="00841CE3" w:rsidP="00BA456D">
            <w:pPr>
              <w:rPr>
                <w:sz w:val="22"/>
                <w:szCs w:val="22"/>
              </w:rPr>
            </w:pPr>
            <w:r w:rsidRPr="00AF40F3">
              <w:rPr>
                <w:sz w:val="22"/>
                <w:szCs w:val="22"/>
              </w:rPr>
              <w:t>Заява до дозвільного центу суб’єкта господарювання про анулювання дозв</w:t>
            </w:r>
            <w:r w:rsidRPr="00AF40F3">
              <w:rPr>
                <w:sz w:val="22"/>
                <w:szCs w:val="22"/>
              </w:rPr>
              <w:t>о</w:t>
            </w:r>
            <w:r w:rsidRPr="00AF40F3">
              <w:rPr>
                <w:sz w:val="22"/>
                <w:szCs w:val="22"/>
              </w:rPr>
              <w:t>лу ( ст. 4-1 Закону України «Про дозвільну систему у сфері господарської діяльності»)</w:t>
            </w:r>
          </w:p>
          <w:p w:rsidR="00B27093" w:rsidRPr="00AF40F3" w:rsidRDefault="00B27093" w:rsidP="00BA456D"/>
        </w:tc>
      </w:tr>
      <w:tr w:rsidR="00841CE3" w:rsidRPr="00AF40F3" w:rsidTr="00BA456D">
        <w:tc>
          <w:tcPr>
            <w:tcW w:w="12758" w:type="dxa"/>
            <w:gridSpan w:val="2"/>
          </w:tcPr>
          <w:p w:rsidR="00841CE3" w:rsidRPr="00AF40F3" w:rsidRDefault="00841CE3" w:rsidP="00BA456D">
            <w:pPr>
              <w:jc w:val="center"/>
              <w:rPr>
                <w:sz w:val="22"/>
                <w:szCs w:val="22"/>
              </w:rPr>
            </w:pPr>
            <w:r w:rsidRPr="00AF40F3">
              <w:rPr>
                <w:sz w:val="22"/>
                <w:szCs w:val="22"/>
              </w:rPr>
              <w:lastRenderedPageBreak/>
              <w:t>2017</w:t>
            </w:r>
          </w:p>
        </w:tc>
      </w:tr>
      <w:tr w:rsidR="00841CE3" w:rsidRPr="00AF40F3" w:rsidTr="00BA456D">
        <w:tc>
          <w:tcPr>
            <w:tcW w:w="5245" w:type="dxa"/>
          </w:tcPr>
          <w:p w:rsidR="00841CE3" w:rsidRPr="00AF40F3" w:rsidRDefault="00841CE3" w:rsidP="00BA456D">
            <w:pPr>
              <w:rPr>
                <w:sz w:val="22"/>
                <w:szCs w:val="22"/>
              </w:rPr>
            </w:pPr>
            <w:r w:rsidRPr="00AF40F3">
              <w:rPr>
                <w:sz w:val="22"/>
                <w:szCs w:val="22"/>
              </w:rPr>
              <w:t>ФОП Юсупов Ш.Ю.</w:t>
            </w:r>
          </w:p>
        </w:tc>
        <w:tc>
          <w:tcPr>
            <w:tcW w:w="7513" w:type="dxa"/>
          </w:tcPr>
          <w:p w:rsidR="00841CE3" w:rsidRPr="00AF40F3" w:rsidRDefault="00841CE3" w:rsidP="00BA456D">
            <w:pPr>
              <w:rPr>
                <w:sz w:val="22"/>
                <w:szCs w:val="22"/>
              </w:rPr>
            </w:pPr>
            <w:r w:rsidRPr="00AF40F3">
              <w:rPr>
                <w:sz w:val="22"/>
                <w:szCs w:val="22"/>
              </w:rPr>
              <w:t>Заява до дозвільного центу суб’єкта господарювання про анулювання дозв</w:t>
            </w:r>
            <w:r w:rsidRPr="00AF40F3">
              <w:rPr>
                <w:sz w:val="22"/>
                <w:szCs w:val="22"/>
              </w:rPr>
              <w:t>о</w:t>
            </w:r>
            <w:r w:rsidRPr="00AF40F3">
              <w:rPr>
                <w:sz w:val="22"/>
                <w:szCs w:val="22"/>
              </w:rPr>
              <w:t>лу ( ст. 4-1 Закону України «Про дозвільну систему у сфері господарської діяльності»)</w:t>
            </w:r>
          </w:p>
        </w:tc>
      </w:tr>
      <w:tr w:rsidR="00841CE3" w:rsidRPr="00AF40F3" w:rsidTr="00BA456D">
        <w:tc>
          <w:tcPr>
            <w:tcW w:w="5245" w:type="dxa"/>
          </w:tcPr>
          <w:p w:rsidR="00841CE3" w:rsidRPr="00AF40F3" w:rsidRDefault="00841CE3" w:rsidP="00BA456D">
            <w:pPr>
              <w:rPr>
                <w:sz w:val="22"/>
                <w:szCs w:val="22"/>
              </w:rPr>
            </w:pPr>
            <w:r w:rsidRPr="00AF40F3">
              <w:rPr>
                <w:sz w:val="22"/>
                <w:szCs w:val="22"/>
              </w:rPr>
              <w:t>ПАТ «МСЗ «Океан»</w:t>
            </w:r>
          </w:p>
        </w:tc>
        <w:tc>
          <w:tcPr>
            <w:tcW w:w="7513" w:type="dxa"/>
          </w:tcPr>
          <w:p w:rsidR="00841CE3" w:rsidRPr="00AF40F3" w:rsidRDefault="00841CE3" w:rsidP="00BA456D">
            <w:pPr>
              <w:rPr>
                <w:sz w:val="22"/>
                <w:szCs w:val="22"/>
              </w:rPr>
            </w:pPr>
            <w:r w:rsidRPr="00AF40F3">
              <w:rPr>
                <w:sz w:val="22"/>
                <w:szCs w:val="22"/>
              </w:rPr>
              <w:t>Відповідно до ст. 55 Водного кодексу України (передача водогосподарських споруд іншим водокористувачам)</w:t>
            </w:r>
          </w:p>
        </w:tc>
      </w:tr>
      <w:tr w:rsidR="00841CE3" w:rsidRPr="00AF40F3" w:rsidTr="00BA456D">
        <w:tc>
          <w:tcPr>
            <w:tcW w:w="5245" w:type="dxa"/>
          </w:tcPr>
          <w:p w:rsidR="00841CE3" w:rsidRPr="00AF40F3" w:rsidRDefault="00841CE3" w:rsidP="00BA456D">
            <w:pPr>
              <w:rPr>
                <w:sz w:val="22"/>
                <w:szCs w:val="22"/>
              </w:rPr>
            </w:pPr>
            <w:r w:rsidRPr="00AF40F3">
              <w:rPr>
                <w:sz w:val="22"/>
                <w:szCs w:val="22"/>
              </w:rPr>
              <w:t>ПАТ «Очаківський рибоконсервний комбінат»</w:t>
            </w:r>
          </w:p>
        </w:tc>
        <w:tc>
          <w:tcPr>
            <w:tcW w:w="7513" w:type="dxa"/>
          </w:tcPr>
          <w:p w:rsidR="00841CE3" w:rsidRPr="00AF40F3" w:rsidRDefault="00841CE3" w:rsidP="00BA456D">
            <w:pPr>
              <w:rPr>
                <w:sz w:val="22"/>
                <w:szCs w:val="22"/>
              </w:rPr>
            </w:pPr>
            <w:r w:rsidRPr="00AF40F3">
              <w:rPr>
                <w:sz w:val="22"/>
                <w:szCs w:val="22"/>
              </w:rPr>
              <w:t>Подання Державної податкової інспекції, у зв’язку з наявністю заборговані</w:t>
            </w:r>
            <w:r w:rsidRPr="00AF40F3">
              <w:rPr>
                <w:sz w:val="22"/>
                <w:szCs w:val="22"/>
              </w:rPr>
              <w:t>с</w:t>
            </w:r>
            <w:r w:rsidRPr="00AF40F3">
              <w:rPr>
                <w:sz w:val="22"/>
                <w:szCs w:val="22"/>
              </w:rPr>
              <w:t>тю зі сплати збору за спецводокористування ( ст. 55 Водного кодексу Укра</w:t>
            </w:r>
            <w:r w:rsidRPr="00AF40F3">
              <w:rPr>
                <w:sz w:val="22"/>
                <w:szCs w:val="22"/>
              </w:rPr>
              <w:t>ї</w:t>
            </w:r>
            <w:r w:rsidRPr="00AF40F3">
              <w:rPr>
                <w:sz w:val="22"/>
                <w:szCs w:val="22"/>
              </w:rPr>
              <w:t>ни, ст. 328.9 Податкового кодексу України)</w:t>
            </w:r>
          </w:p>
        </w:tc>
      </w:tr>
      <w:tr w:rsidR="00841CE3" w:rsidRPr="00AF40F3" w:rsidTr="00BA456D">
        <w:tc>
          <w:tcPr>
            <w:tcW w:w="5245" w:type="dxa"/>
          </w:tcPr>
          <w:p w:rsidR="00841CE3" w:rsidRPr="00AF40F3" w:rsidRDefault="00841CE3" w:rsidP="00BA456D">
            <w:pPr>
              <w:rPr>
                <w:sz w:val="22"/>
                <w:szCs w:val="22"/>
              </w:rPr>
            </w:pPr>
            <w:r w:rsidRPr="00AF40F3">
              <w:rPr>
                <w:sz w:val="22"/>
                <w:szCs w:val="22"/>
              </w:rPr>
              <w:t>ФОП Кім  Є.Х.</w:t>
            </w:r>
          </w:p>
        </w:tc>
        <w:tc>
          <w:tcPr>
            <w:tcW w:w="7513" w:type="dxa"/>
          </w:tcPr>
          <w:p w:rsidR="00841CE3" w:rsidRPr="00AF40F3" w:rsidRDefault="00841CE3" w:rsidP="00BA456D">
            <w:r w:rsidRPr="00AF40F3">
              <w:rPr>
                <w:sz w:val="22"/>
                <w:szCs w:val="22"/>
              </w:rPr>
              <w:t>Заява до дозвільного центу суб’єкта господарювання про анулювання дозв</w:t>
            </w:r>
            <w:r w:rsidRPr="00AF40F3">
              <w:rPr>
                <w:sz w:val="22"/>
                <w:szCs w:val="22"/>
              </w:rPr>
              <w:t>о</w:t>
            </w:r>
            <w:r w:rsidRPr="00AF40F3">
              <w:rPr>
                <w:sz w:val="22"/>
                <w:szCs w:val="22"/>
              </w:rPr>
              <w:t>лу ( ст. 4-1 Закону України «Про дозвільну систему у сфері господарської діяльності»)</w:t>
            </w:r>
          </w:p>
        </w:tc>
      </w:tr>
      <w:tr w:rsidR="00841CE3" w:rsidRPr="00AF40F3" w:rsidTr="00BA456D">
        <w:tc>
          <w:tcPr>
            <w:tcW w:w="5245" w:type="dxa"/>
          </w:tcPr>
          <w:p w:rsidR="00841CE3" w:rsidRPr="00AF40F3" w:rsidRDefault="00841CE3" w:rsidP="00BA456D">
            <w:pPr>
              <w:rPr>
                <w:sz w:val="22"/>
                <w:szCs w:val="22"/>
              </w:rPr>
            </w:pPr>
            <w:r w:rsidRPr="00AF40F3">
              <w:rPr>
                <w:sz w:val="22"/>
                <w:szCs w:val="22"/>
              </w:rPr>
              <w:t>ТОВ «Кривоозерська ХСФ»</w:t>
            </w:r>
          </w:p>
        </w:tc>
        <w:tc>
          <w:tcPr>
            <w:tcW w:w="7513" w:type="dxa"/>
          </w:tcPr>
          <w:p w:rsidR="00841CE3" w:rsidRPr="00AF40F3" w:rsidRDefault="00841CE3" w:rsidP="00BA456D">
            <w:r w:rsidRPr="00AF40F3">
              <w:rPr>
                <w:sz w:val="22"/>
                <w:szCs w:val="22"/>
              </w:rPr>
              <w:t>Заява до дозвільного центу суб’єкта господарювання про анулювання дозв</w:t>
            </w:r>
            <w:r w:rsidRPr="00AF40F3">
              <w:rPr>
                <w:sz w:val="22"/>
                <w:szCs w:val="22"/>
              </w:rPr>
              <w:t>о</w:t>
            </w:r>
            <w:r w:rsidRPr="00AF40F3">
              <w:rPr>
                <w:sz w:val="22"/>
                <w:szCs w:val="22"/>
              </w:rPr>
              <w:t>лу ( ст. 4-1 Закону України «Про дозвільну систему у сфері господарської діяльності»)</w:t>
            </w:r>
          </w:p>
        </w:tc>
      </w:tr>
      <w:tr w:rsidR="00841CE3" w:rsidRPr="00AF40F3" w:rsidTr="00BA456D">
        <w:tc>
          <w:tcPr>
            <w:tcW w:w="5245" w:type="dxa"/>
          </w:tcPr>
          <w:p w:rsidR="00841CE3" w:rsidRPr="00AF40F3" w:rsidRDefault="00841CE3" w:rsidP="00BA456D">
            <w:pPr>
              <w:rPr>
                <w:sz w:val="22"/>
                <w:szCs w:val="22"/>
              </w:rPr>
            </w:pPr>
            <w:r w:rsidRPr="00AF40F3">
              <w:rPr>
                <w:sz w:val="22"/>
                <w:szCs w:val="22"/>
              </w:rPr>
              <w:t>ФГ «Ера»</w:t>
            </w:r>
          </w:p>
        </w:tc>
        <w:tc>
          <w:tcPr>
            <w:tcW w:w="7513" w:type="dxa"/>
          </w:tcPr>
          <w:p w:rsidR="00841CE3" w:rsidRPr="00AF40F3" w:rsidRDefault="00841CE3" w:rsidP="00BA456D">
            <w:r w:rsidRPr="00AF40F3">
              <w:rPr>
                <w:sz w:val="22"/>
                <w:szCs w:val="22"/>
              </w:rPr>
              <w:t>Заява до дозвільного центу суб’єкта господарювання про анулювання дозв</w:t>
            </w:r>
            <w:r w:rsidRPr="00AF40F3">
              <w:rPr>
                <w:sz w:val="22"/>
                <w:szCs w:val="22"/>
              </w:rPr>
              <w:t>о</w:t>
            </w:r>
            <w:r w:rsidRPr="00AF40F3">
              <w:rPr>
                <w:sz w:val="22"/>
                <w:szCs w:val="22"/>
              </w:rPr>
              <w:t>лу ( ст. 4-1 Закону України «Про дозвільну систему у сфері господарської діяльності»)</w:t>
            </w:r>
          </w:p>
        </w:tc>
      </w:tr>
      <w:tr w:rsidR="00841CE3" w:rsidRPr="00AF40F3" w:rsidTr="00BA456D">
        <w:tc>
          <w:tcPr>
            <w:tcW w:w="5245" w:type="dxa"/>
          </w:tcPr>
          <w:p w:rsidR="00841CE3" w:rsidRPr="00AF40F3" w:rsidRDefault="00841CE3" w:rsidP="00BA456D">
            <w:pPr>
              <w:rPr>
                <w:sz w:val="22"/>
                <w:szCs w:val="22"/>
              </w:rPr>
            </w:pPr>
            <w:r w:rsidRPr="00AF40F3">
              <w:rPr>
                <w:sz w:val="22"/>
                <w:szCs w:val="22"/>
              </w:rPr>
              <w:t>ТОВ «Агро Капітал Центр»</w:t>
            </w:r>
          </w:p>
        </w:tc>
        <w:tc>
          <w:tcPr>
            <w:tcW w:w="7513" w:type="dxa"/>
          </w:tcPr>
          <w:p w:rsidR="00841CE3" w:rsidRPr="00AF40F3" w:rsidRDefault="00841CE3" w:rsidP="00BA456D">
            <w:r w:rsidRPr="00AF40F3">
              <w:rPr>
                <w:sz w:val="22"/>
                <w:szCs w:val="22"/>
              </w:rPr>
              <w:t>Заява до дозвільного центу суб’єкта господарювання про анулювання дозв</w:t>
            </w:r>
            <w:r w:rsidRPr="00AF40F3">
              <w:rPr>
                <w:sz w:val="22"/>
                <w:szCs w:val="22"/>
              </w:rPr>
              <w:t>о</w:t>
            </w:r>
            <w:r w:rsidRPr="00AF40F3">
              <w:rPr>
                <w:sz w:val="22"/>
                <w:szCs w:val="22"/>
              </w:rPr>
              <w:t>лу ( ст. 4-1 Закону України «Про дозвільну систему у сфері господарської діяльності»)</w:t>
            </w:r>
          </w:p>
        </w:tc>
      </w:tr>
      <w:tr w:rsidR="00841CE3" w:rsidRPr="00AF40F3" w:rsidTr="00BA456D">
        <w:tc>
          <w:tcPr>
            <w:tcW w:w="5245" w:type="dxa"/>
          </w:tcPr>
          <w:p w:rsidR="00841CE3" w:rsidRPr="00AF40F3" w:rsidRDefault="00841CE3" w:rsidP="00BA456D">
            <w:pPr>
              <w:rPr>
                <w:sz w:val="22"/>
                <w:szCs w:val="22"/>
              </w:rPr>
            </w:pPr>
            <w:r w:rsidRPr="00AF40F3">
              <w:rPr>
                <w:sz w:val="22"/>
                <w:szCs w:val="22"/>
              </w:rPr>
              <w:t>ТОВ СП «Нібулон», філія «Вознесенська»</w:t>
            </w:r>
          </w:p>
        </w:tc>
        <w:tc>
          <w:tcPr>
            <w:tcW w:w="7513" w:type="dxa"/>
          </w:tcPr>
          <w:p w:rsidR="00841CE3" w:rsidRPr="00AF40F3" w:rsidRDefault="00841CE3" w:rsidP="00BA456D">
            <w:r w:rsidRPr="00AF40F3">
              <w:rPr>
                <w:sz w:val="22"/>
                <w:szCs w:val="22"/>
              </w:rPr>
              <w:t>Заява до дозвільного центу суб’єкта господарювання про анулювання дозв</w:t>
            </w:r>
            <w:r w:rsidRPr="00AF40F3">
              <w:rPr>
                <w:sz w:val="22"/>
                <w:szCs w:val="22"/>
              </w:rPr>
              <w:t>о</w:t>
            </w:r>
            <w:r w:rsidRPr="00AF40F3">
              <w:rPr>
                <w:sz w:val="22"/>
                <w:szCs w:val="22"/>
              </w:rPr>
              <w:t>лу ( ст. 4-1 Закону України «Про дозвільну систему у сфері господарської діяльності»)</w:t>
            </w:r>
          </w:p>
        </w:tc>
      </w:tr>
      <w:tr w:rsidR="00841CE3" w:rsidRPr="00AF40F3" w:rsidTr="00BA456D">
        <w:tc>
          <w:tcPr>
            <w:tcW w:w="5245" w:type="dxa"/>
          </w:tcPr>
          <w:p w:rsidR="00841CE3" w:rsidRPr="00AF40F3" w:rsidRDefault="00841CE3" w:rsidP="00BA456D">
            <w:pPr>
              <w:rPr>
                <w:sz w:val="22"/>
                <w:szCs w:val="22"/>
              </w:rPr>
            </w:pPr>
            <w:r w:rsidRPr="00AF40F3">
              <w:rPr>
                <w:sz w:val="22"/>
                <w:szCs w:val="22"/>
              </w:rPr>
              <w:t>ПП «Гречин Агроплюс»</w:t>
            </w:r>
          </w:p>
        </w:tc>
        <w:tc>
          <w:tcPr>
            <w:tcW w:w="7513" w:type="dxa"/>
          </w:tcPr>
          <w:p w:rsidR="00841CE3" w:rsidRPr="00AF40F3" w:rsidRDefault="00841CE3" w:rsidP="00BA456D">
            <w:r w:rsidRPr="00AF40F3">
              <w:rPr>
                <w:sz w:val="22"/>
                <w:szCs w:val="22"/>
              </w:rPr>
              <w:t>Заява до дозвільного центу суб’єкта господарювання про анулювання дозв</w:t>
            </w:r>
            <w:r w:rsidRPr="00AF40F3">
              <w:rPr>
                <w:sz w:val="22"/>
                <w:szCs w:val="22"/>
              </w:rPr>
              <w:t>о</w:t>
            </w:r>
            <w:r w:rsidRPr="00AF40F3">
              <w:rPr>
                <w:sz w:val="22"/>
                <w:szCs w:val="22"/>
              </w:rPr>
              <w:t>лу ( ст. 4-1 Закону України «Про дозвільну систему у сфері господарської діяльності»)</w:t>
            </w:r>
          </w:p>
        </w:tc>
      </w:tr>
    </w:tbl>
    <w:p w:rsidR="00841CE3" w:rsidRPr="00AF40F3" w:rsidRDefault="00841CE3" w:rsidP="000C74DD">
      <w:pPr>
        <w:pStyle w:val="ac"/>
        <w:rPr>
          <w:b w:val="0"/>
          <w:bCs/>
          <w:lang w:val="uk-UA"/>
        </w:rPr>
      </w:pPr>
    </w:p>
    <w:p w:rsidR="00AF40F3" w:rsidRPr="00AF40F3" w:rsidRDefault="00AF40F3" w:rsidP="000C74DD">
      <w:pPr>
        <w:pStyle w:val="ac"/>
        <w:rPr>
          <w:b w:val="0"/>
          <w:bCs/>
          <w:lang w:val="uk-UA"/>
        </w:rPr>
      </w:pPr>
    </w:p>
    <w:p w:rsidR="00AF40F3" w:rsidRPr="00AF40F3" w:rsidRDefault="00AF40F3" w:rsidP="000C74DD">
      <w:pPr>
        <w:pStyle w:val="ac"/>
        <w:rPr>
          <w:b w:val="0"/>
          <w:bCs/>
          <w:lang w:val="uk-UA"/>
        </w:rPr>
      </w:pPr>
    </w:p>
    <w:p w:rsidR="00AF40F3" w:rsidRPr="00AF40F3" w:rsidRDefault="00AF40F3" w:rsidP="000C74DD">
      <w:pPr>
        <w:pStyle w:val="ac"/>
        <w:rPr>
          <w:b w:val="0"/>
          <w:bCs/>
          <w:lang w:val="uk-UA"/>
        </w:rPr>
      </w:pPr>
    </w:p>
    <w:p w:rsidR="00AF40F3" w:rsidRPr="00AF40F3" w:rsidRDefault="00AF40F3" w:rsidP="000C74DD">
      <w:pPr>
        <w:pStyle w:val="ac"/>
        <w:rPr>
          <w:b w:val="0"/>
          <w:bCs/>
          <w:lang w:val="uk-UA"/>
        </w:rPr>
      </w:pPr>
    </w:p>
    <w:p w:rsidR="00AF40F3" w:rsidRPr="00AF40F3" w:rsidRDefault="00AF40F3" w:rsidP="000C74DD">
      <w:pPr>
        <w:pStyle w:val="ac"/>
        <w:rPr>
          <w:b w:val="0"/>
          <w:bCs/>
          <w:lang w:val="uk-UA"/>
        </w:rPr>
      </w:pPr>
    </w:p>
    <w:p w:rsidR="00AF40F3" w:rsidRPr="00AF40F3" w:rsidRDefault="00AF40F3" w:rsidP="000C74DD">
      <w:pPr>
        <w:pStyle w:val="ac"/>
        <w:rPr>
          <w:b w:val="0"/>
          <w:bCs/>
          <w:lang w:val="uk-UA"/>
        </w:rPr>
      </w:pPr>
    </w:p>
    <w:p w:rsidR="00857E38" w:rsidRPr="00AF40F3" w:rsidRDefault="00857E38" w:rsidP="000C74DD">
      <w:pPr>
        <w:pStyle w:val="ac"/>
        <w:rPr>
          <w:b w:val="0"/>
          <w:bCs/>
          <w:lang w:val="uk-UA"/>
        </w:rPr>
      </w:pPr>
      <w:r w:rsidRPr="00AF40F3">
        <w:rPr>
          <w:b w:val="0"/>
          <w:bCs/>
          <w:lang w:val="uk-UA"/>
        </w:rPr>
        <w:lastRenderedPageBreak/>
        <w:t>Водні об’єкти регіону</w:t>
      </w:r>
    </w:p>
    <w:p w:rsidR="00857E38" w:rsidRPr="00AF40F3" w:rsidRDefault="00857E38" w:rsidP="003F63EB">
      <w:pPr>
        <w:pStyle w:val="ac"/>
        <w:ind w:left="6372" w:firstLine="708"/>
        <w:jc w:val="right"/>
        <w:rPr>
          <w:b w:val="0"/>
          <w:bCs/>
          <w:sz w:val="24"/>
          <w:lang w:val="uk-UA"/>
        </w:rPr>
      </w:pPr>
      <w:r w:rsidRPr="00AF40F3">
        <w:rPr>
          <w:b w:val="0"/>
          <w:bCs/>
          <w:sz w:val="24"/>
          <w:lang w:val="uk-UA"/>
        </w:rPr>
        <w:t>Таблиця 8</w:t>
      </w:r>
    </w:p>
    <w:tbl>
      <w:tblPr>
        <w:tblpPr w:leftFromText="180" w:rightFromText="180" w:vertAnchor="text" w:horzAnchor="margin" w:tblpXSpec="center" w:tblpY="187"/>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2880"/>
        <w:gridCol w:w="3168"/>
        <w:gridCol w:w="2268"/>
      </w:tblGrid>
      <w:tr w:rsidR="00A91570" w:rsidRPr="00AF40F3" w:rsidTr="00BA456D">
        <w:tc>
          <w:tcPr>
            <w:tcW w:w="5400" w:type="dxa"/>
          </w:tcPr>
          <w:p w:rsidR="00A91570" w:rsidRPr="00AF40F3" w:rsidRDefault="00A91570" w:rsidP="00BA456D">
            <w:pPr>
              <w:rPr>
                <w:sz w:val="22"/>
                <w:szCs w:val="22"/>
              </w:rPr>
            </w:pPr>
          </w:p>
        </w:tc>
        <w:tc>
          <w:tcPr>
            <w:tcW w:w="2880" w:type="dxa"/>
          </w:tcPr>
          <w:p w:rsidR="00A91570" w:rsidRPr="00AF40F3" w:rsidRDefault="00A91570" w:rsidP="00BA456D">
            <w:pPr>
              <w:jc w:val="center"/>
              <w:rPr>
                <w:sz w:val="22"/>
                <w:szCs w:val="22"/>
              </w:rPr>
            </w:pPr>
            <w:r w:rsidRPr="00AF40F3">
              <w:rPr>
                <w:sz w:val="22"/>
                <w:szCs w:val="22"/>
              </w:rPr>
              <w:t>Одиниця виміру</w:t>
            </w:r>
          </w:p>
        </w:tc>
        <w:tc>
          <w:tcPr>
            <w:tcW w:w="3168" w:type="dxa"/>
          </w:tcPr>
          <w:p w:rsidR="00A91570" w:rsidRPr="00AF40F3" w:rsidRDefault="00A91570" w:rsidP="00BA456D">
            <w:pPr>
              <w:jc w:val="center"/>
              <w:rPr>
                <w:sz w:val="22"/>
                <w:szCs w:val="22"/>
              </w:rPr>
            </w:pPr>
            <w:r w:rsidRPr="00AF40F3">
              <w:rPr>
                <w:sz w:val="22"/>
                <w:szCs w:val="22"/>
              </w:rPr>
              <w:t>Кількість</w:t>
            </w:r>
          </w:p>
        </w:tc>
        <w:tc>
          <w:tcPr>
            <w:tcW w:w="2268" w:type="dxa"/>
          </w:tcPr>
          <w:p w:rsidR="00A91570" w:rsidRPr="00AF40F3" w:rsidRDefault="00A91570" w:rsidP="00BA456D">
            <w:pPr>
              <w:jc w:val="center"/>
              <w:rPr>
                <w:sz w:val="22"/>
                <w:szCs w:val="22"/>
              </w:rPr>
            </w:pPr>
            <w:r w:rsidRPr="00AF40F3">
              <w:rPr>
                <w:sz w:val="22"/>
                <w:szCs w:val="22"/>
              </w:rPr>
              <w:t>Примітка</w:t>
            </w:r>
          </w:p>
        </w:tc>
      </w:tr>
      <w:tr w:rsidR="00A91570" w:rsidRPr="00AF40F3" w:rsidTr="00BA456D">
        <w:tc>
          <w:tcPr>
            <w:tcW w:w="5400" w:type="dxa"/>
          </w:tcPr>
          <w:p w:rsidR="00A91570" w:rsidRPr="00AF40F3" w:rsidRDefault="00A91570" w:rsidP="00BA456D">
            <w:pPr>
              <w:rPr>
                <w:sz w:val="22"/>
                <w:szCs w:val="22"/>
              </w:rPr>
            </w:pPr>
            <w:r w:rsidRPr="00AF40F3">
              <w:rPr>
                <w:sz w:val="22"/>
                <w:szCs w:val="22"/>
              </w:rPr>
              <w:t>Усього (загальна кількість)</w:t>
            </w:r>
          </w:p>
        </w:tc>
        <w:tc>
          <w:tcPr>
            <w:tcW w:w="2880" w:type="dxa"/>
          </w:tcPr>
          <w:p w:rsidR="00A91570" w:rsidRPr="00AF40F3" w:rsidRDefault="00A91570" w:rsidP="00BA456D">
            <w:pPr>
              <w:jc w:val="center"/>
              <w:rPr>
                <w:sz w:val="22"/>
                <w:szCs w:val="22"/>
              </w:rPr>
            </w:pPr>
            <w:r w:rsidRPr="00AF40F3">
              <w:rPr>
                <w:sz w:val="22"/>
                <w:szCs w:val="22"/>
              </w:rPr>
              <w:t>од.</w:t>
            </w:r>
          </w:p>
        </w:tc>
        <w:tc>
          <w:tcPr>
            <w:tcW w:w="3168" w:type="dxa"/>
          </w:tcPr>
          <w:p w:rsidR="00A91570" w:rsidRPr="00AF40F3" w:rsidRDefault="00A91570" w:rsidP="00BA456D">
            <w:pPr>
              <w:jc w:val="center"/>
              <w:rPr>
                <w:sz w:val="22"/>
                <w:szCs w:val="22"/>
                <w:lang w:val="en-US"/>
              </w:rPr>
            </w:pPr>
            <w:r w:rsidRPr="00AF40F3">
              <w:rPr>
                <w:sz w:val="22"/>
                <w:szCs w:val="22"/>
                <w:lang w:val="en-US"/>
              </w:rPr>
              <w:t>1239</w:t>
            </w:r>
          </w:p>
        </w:tc>
        <w:tc>
          <w:tcPr>
            <w:tcW w:w="2268" w:type="dxa"/>
          </w:tcPr>
          <w:p w:rsidR="00A91570" w:rsidRPr="00AF40F3" w:rsidRDefault="00A91570" w:rsidP="00BA456D">
            <w:pPr>
              <w:jc w:val="center"/>
              <w:rPr>
                <w:sz w:val="22"/>
                <w:szCs w:val="22"/>
                <w:highlight w:val="yellow"/>
              </w:rPr>
            </w:pPr>
            <w:r w:rsidRPr="00AF40F3">
              <w:rPr>
                <w:sz w:val="22"/>
                <w:szCs w:val="22"/>
              </w:rPr>
              <w:t>водосховища та ста</w:t>
            </w:r>
            <w:r w:rsidRPr="00AF40F3">
              <w:rPr>
                <w:sz w:val="22"/>
                <w:szCs w:val="22"/>
              </w:rPr>
              <w:t>в</w:t>
            </w:r>
            <w:r w:rsidRPr="00AF40F3">
              <w:rPr>
                <w:sz w:val="22"/>
                <w:szCs w:val="22"/>
              </w:rPr>
              <w:t>ки</w:t>
            </w:r>
          </w:p>
        </w:tc>
      </w:tr>
      <w:tr w:rsidR="00A91570" w:rsidRPr="00AF40F3" w:rsidTr="00BA456D">
        <w:tc>
          <w:tcPr>
            <w:tcW w:w="5400" w:type="dxa"/>
          </w:tcPr>
          <w:p w:rsidR="00A91570" w:rsidRPr="00AF40F3" w:rsidRDefault="00A91570" w:rsidP="00BA456D">
            <w:pPr>
              <w:rPr>
                <w:sz w:val="22"/>
                <w:szCs w:val="22"/>
              </w:rPr>
            </w:pPr>
            <w:r w:rsidRPr="00AF40F3">
              <w:rPr>
                <w:sz w:val="22"/>
                <w:szCs w:val="22"/>
              </w:rPr>
              <w:t>у тому числі:</w:t>
            </w:r>
          </w:p>
        </w:tc>
        <w:tc>
          <w:tcPr>
            <w:tcW w:w="2880" w:type="dxa"/>
          </w:tcPr>
          <w:p w:rsidR="00A91570" w:rsidRPr="00AF40F3" w:rsidRDefault="00A91570" w:rsidP="00BA456D">
            <w:pPr>
              <w:jc w:val="center"/>
              <w:rPr>
                <w:sz w:val="22"/>
                <w:szCs w:val="22"/>
              </w:rPr>
            </w:pPr>
          </w:p>
        </w:tc>
        <w:tc>
          <w:tcPr>
            <w:tcW w:w="3168" w:type="dxa"/>
          </w:tcPr>
          <w:p w:rsidR="00A91570" w:rsidRPr="00AF40F3" w:rsidRDefault="00A91570" w:rsidP="00BA456D">
            <w:pPr>
              <w:jc w:val="center"/>
              <w:rPr>
                <w:sz w:val="22"/>
                <w:szCs w:val="22"/>
              </w:rPr>
            </w:pPr>
          </w:p>
        </w:tc>
        <w:tc>
          <w:tcPr>
            <w:tcW w:w="2268" w:type="dxa"/>
          </w:tcPr>
          <w:p w:rsidR="00A91570" w:rsidRPr="00AF40F3" w:rsidRDefault="00A91570" w:rsidP="00BA456D">
            <w:pPr>
              <w:jc w:val="center"/>
              <w:rPr>
                <w:sz w:val="22"/>
                <w:szCs w:val="22"/>
                <w:highlight w:val="yellow"/>
              </w:rPr>
            </w:pPr>
          </w:p>
        </w:tc>
      </w:tr>
      <w:tr w:rsidR="00A91570" w:rsidRPr="00AF40F3" w:rsidTr="00BA456D">
        <w:tc>
          <w:tcPr>
            <w:tcW w:w="5400" w:type="dxa"/>
          </w:tcPr>
          <w:p w:rsidR="00A91570" w:rsidRPr="00AF40F3" w:rsidRDefault="00A91570" w:rsidP="00BA456D">
            <w:pPr>
              <w:rPr>
                <w:sz w:val="22"/>
                <w:szCs w:val="22"/>
              </w:rPr>
            </w:pPr>
            <w:r w:rsidRPr="00AF40F3">
              <w:rPr>
                <w:sz w:val="22"/>
                <w:szCs w:val="22"/>
              </w:rPr>
              <w:t xml:space="preserve">       місцевого значення</w:t>
            </w:r>
          </w:p>
        </w:tc>
        <w:tc>
          <w:tcPr>
            <w:tcW w:w="2880" w:type="dxa"/>
          </w:tcPr>
          <w:p w:rsidR="00A91570" w:rsidRPr="00AF40F3" w:rsidRDefault="00A91570" w:rsidP="00BA456D">
            <w:pPr>
              <w:jc w:val="center"/>
              <w:rPr>
                <w:sz w:val="22"/>
                <w:szCs w:val="22"/>
              </w:rPr>
            </w:pPr>
            <w:r w:rsidRPr="00AF40F3">
              <w:rPr>
                <w:sz w:val="22"/>
                <w:szCs w:val="22"/>
              </w:rPr>
              <w:t>од.</w:t>
            </w:r>
          </w:p>
        </w:tc>
        <w:tc>
          <w:tcPr>
            <w:tcW w:w="3168" w:type="dxa"/>
          </w:tcPr>
          <w:p w:rsidR="00A91570" w:rsidRPr="00AF40F3" w:rsidRDefault="00A91570" w:rsidP="00BA456D">
            <w:pPr>
              <w:jc w:val="center"/>
              <w:rPr>
                <w:sz w:val="22"/>
                <w:szCs w:val="22"/>
              </w:rPr>
            </w:pPr>
            <w:r w:rsidRPr="00AF40F3">
              <w:rPr>
                <w:sz w:val="22"/>
                <w:szCs w:val="22"/>
              </w:rPr>
              <w:t>73</w:t>
            </w:r>
          </w:p>
        </w:tc>
        <w:tc>
          <w:tcPr>
            <w:tcW w:w="2268" w:type="dxa"/>
          </w:tcPr>
          <w:p w:rsidR="00A91570" w:rsidRPr="00AF40F3" w:rsidRDefault="00A91570" w:rsidP="00BA456D">
            <w:pPr>
              <w:jc w:val="center"/>
              <w:rPr>
                <w:sz w:val="22"/>
                <w:szCs w:val="22"/>
                <w:highlight w:val="yellow"/>
              </w:rPr>
            </w:pPr>
            <w:r w:rsidRPr="00AF40F3">
              <w:rPr>
                <w:sz w:val="22"/>
                <w:szCs w:val="22"/>
              </w:rPr>
              <w:t>водосховища та ста</w:t>
            </w:r>
            <w:r w:rsidRPr="00AF40F3">
              <w:rPr>
                <w:sz w:val="22"/>
                <w:szCs w:val="22"/>
              </w:rPr>
              <w:t>в</w:t>
            </w:r>
            <w:r w:rsidRPr="00AF40F3">
              <w:rPr>
                <w:sz w:val="22"/>
                <w:szCs w:val="22"/>
              </w:rPr>
              <w:t>ки</w:t>
            </w:r>
          </w:p>
        </w:tc>
      </w:tr>
      <w:tr w:rsidR="00A91570" w:rsidRPr="00AF40F3" w:rsidTr="00BA456D">
        <w:tc>
          <w:tcPr>
            <w:tcW w:w="5400" w:type="dxa"/>
          </w:tcPr>
          <w:p w:rsidR="00A91570" w:rsidRPr="00AF40F3" w:rsidRDefault="00A91570" w:rsidP="00BA456D">
            <w:pPr>
              <w:ind w:left="432" w:hanging="432"/>
              <w:rPr>
                <w:sz w:val="22"/>
                <w:szCs w:val="22"/>
              </w:rPr>
            </w:pPr>
            <w:r w:rsidRPr="00AF40F3">
              <w:rPr>
                <w:sz w:val="22"/>
                <w:szCs w:val="22"/>
              </w:rPr>
              <w:t xml:space="preserve">       з них передано в оренду об’єктів(їх частин)</w:t>
            </w:r>
          </w:p>
        </w:tc>
        <w:tc>
          <w:tcPr>
            <w:tcW w:w="2880" w:type="dxa"/>
          </w:tcPr>
          <w:p w:rsidR="00A91570" w:rsidRPr="00AF40F3" w:rsidRDefault="00A91570" w:rsidP="00BA456D">
            <w:pPr>
              <w:jc w:val="center"/>
              <w:rPr>
                <w:sz w:val="22"/>
                <w:szCs w:val="22"/>
              </w:rPr>
            </w:pPr>
            <w:r w:rsidRPr="00AF40F3">
              <w:rPr>
                <w:sz w:val="22"/>
                <w:szCs w:val="22"/>
              </w:rPr>
              <w:t>од.</w:t>
            </w:r>
          </w:p>
        </w:tc>
        <w:tc>
          <w:tcPr>
            <w:tcW w:w="3168" w:type="dxa"/>
          </w:tcPr>
          <w:p w:rsidR="00A91570" w:rsidRPr="00AF40F3" w:rsidRDefault="00A91570" w:rsidP="00BA456D">
            <w:pPr>
              <w:jc w:val="center"/>
              <w:rPr>
                <w:sz w:val="22"/>
                <w:szCs w:val="22"/>
              </w:rPr>
            </w:pPr>
            <w:r w:rsidRPr="00AF40F3">
              <w:rPr>
                <w:sz w:val="22"/>
                <w:szCs w:val="22"/>
              </w:rPr>
              <w:t>38</w:t>
            </w:r>
          </w:p>
        </w:tc>
        <w:tc>
          <w:tcPr>
            <w:tcW w:w="2268" w:type="dxa"/>
          </w:tcPr>
          <w:p w:rsidR="00A91570" w:rsidRPr="00AF40F3" w:rsidRDefault="00A91570" w:rsidP="00BA456D">
            <w:pPr>
              <w:jc w:val="center"/>
              <w:rPr>
                <w:sz w:val="22"/>
                <w:szCs w:val="22"/>
                <w:highlight w:val="yellow"/>
              </w:rPr>
            </w:pPr>
            <w:r w:rsidRPr="00AF40F3">
              <w:rPr>
                <w:sz w:val="22"/>
                <w:szCs w:val="22"/>
              </w:rPr>
              <w:t>водосховища та ста</w:t>
            </w:r>
            <w:r w:rsidRPr="00AF40F3">
              <w:rPr>
                <w:sz w:val="22"/>
                <w:szCs w:val="22"/>
              </w:rPr>
              <w:t>в</w:t>
            </w:r>
            <w:r w:rsidRPr="00AF40F3">
              <w:rPr>
                <w:sz w:val="22"/>
                <w:szCs w:val="22"/>
              </w:rPr>
              <w:t>ки</w:t>
            </w:r>
          </w:p>
        </w:tc>
      </w:tr>
      <w:tr w:rsidR="00A91570" w:rsidRPr="00AF40F3" w:rsidTr="00BA456D">
        <w:tc>
          <w:tcPr>
            <w:tcW w:w="5400" w:type="dxa"/>
          </w:tcPr>
          <w:p w:rsidR="00A91570" w:rsidRPr="00AF40F3" w:rsidRDefault="00A91570" w:rsidP="00BA456D">
            <w:pPr>
              <w:ind w:left="432" w:hanging="432"/>
              <w:rPr>
                <w:sz w:val="22"/>
                <w:szCs w:val="22"/>
              </w:rPr>
            </w:pPr>
            <w:r w:rsidRPr="00AF40F3">
              <w:rPr>
                <w:sz w:val="22"/>
                <w:szCs w:val="22"/>
              </w:rPr>
              <w:t xml:space="preserve">       загальнодержавного значення</w:t>
            </w:r>
          </w:p>
        </w:tc>
        <w:tc>
          <w:tcPr>
            <w:tcW w:w="2880" w:type="dxa"/>
          </w:tcPr>
          <w:p w:rsidR="00A91570" w:rsidRPr="00AF40F3" w:rsidRDefault="00A91570" w:rsidP="00BA456D">
            <w:pPr>
              <w:jc w:val="center"/>
              <w:rPr>
                <w:sz w:val="22"/>
                <w:szCs w:val="22"/>
              </w:rPr>
            </w:pPr>
            <w:r w:rsidRPr="00AF40F3">
              <w:rPr>
                <w:sz w:val="22"/>
                <w:szCs w:val="22"/>
              </w:rPr>
              <w:t>од</w:t>
            </w:r>
          </w:p>
        </w:tc>
        <w:tc>
          <w:tcPr>
            <w:tcW w:w="3168" w:type="dxa"/>
          </w:tcPr>
          <w:p w:rsidR="00A91570" w:rsidRPr="00AF40F3" w:rsidRDefault="00A91570" w:rsidP="00BA456D">
            <w:pPr>
              <w:jc w:val="center"/>
              <w:rPr>
                <w:sz w:val="22"/>
                <w:szCs w:val="22"/>
                <w:lang w:val="en-US"/>
              </w:rPr>
            </w:pPr>
            <w:r w:rsidRPr="00AF40F3">
              <w:rPr>
                <w:sz w:val="22"/>
                <w:szCs w:val="22"/>
              </w:rPr>
              <w:t>11</w:t>
            </w:r>
            <w:r w:rsidRPr="00AF40F3">
              <w:rPr>
                <w:sz w:val="22"/>
                <w:szCs w:val="22"/>
                <w:lang w:val="en-US"/>
              </w:rPr>
              <w:t>66</w:t>
            </w:r>
          </w:p>
        </w:tc>
        <w:tc>
          <w:tcPr>
            <w:tcW w:w="2268" w:type="dxa"/>
          </w:tcPr>
          <w:p w:rsidR="00A91570" w:rsidRPr="00AF40F3" w:rsidRDefault="00A91570" w:rsidP="00BA456D">
            <w:pPr>
              <w:jc w:val="center"/>
              <w:rPr>
                <w:sz w:val="22"/>
                <w:szCs w:val="22"/>
                <w:highlight w:val="yellow"/>
              </w:rPr>
            </w:pPr>
            <w:r w:rsidRPr="00AF40F3">
              <w:rPr>
                <w:sz w:val="22"/>
                <w:szCs w:val="22"/>
              </w:rPr>
              <w:t>водосховища та ста</w:t>
            </w:r>
            <w:r w:rsidRPr="00AF40F3">
              <w:rPr>
                <w:sz w:val="22"/>
                <w:szCs w:val="22"/>
              </w:rPr>
              <w:t>в</w:t>
            </w:r>
            <w:r w:rsidRPr="00AF40F3">
              <w:rPr>
                <w:sz w:val="22"/>
                <w:szCs w:val="22"/>
              </w:rPr>
              <w:t>ки</w:t>
            </w:r>
          </w:p>
        </w:tc>
      </w:tr>
      <w:tr w:rsidR="00A91570" w:rsidRPr="00AF40F3" w:rsidTr="00BA456D">
        <w:tc>
          <w:tcPr>
            <w:tcW w:w="5400" w:type="dxa"/>
          </w:tcPr>
          <w:p w:rsidR="00A91570" w:rsidRPr="00AF40F3" w:rsidRDefault="00A91570" w:rsidP="00BA456D">
            <w:pPr>
              <w:ind w:left="432" w:hanging="432"/>
              <w:rPr>
                <w:sz w:val="22"/>
                <w:szCs w:val="22"/>
              </w:rPr>
            </w:pPr>
            <w:r w:rsidRPr="00AF40F3">
              <w:rPr>
                <w:sz w:val="22"/>
                <w:szCs w:val="22"/>
              </w:rPr>
              <w:t xml:space="preserve">       з них передано в оренду ставків</w:t>
            </w:r>
          </w:p>
        </w:tc>
        <w:tc>
          <w:tcPr>
            <w:tcW w:w="2880" w:type="dxa"/>
          </w:tcPr>
          <w:p w:rsidR="00A91570" w:rsidRPr="00AF40F3" w:rsidRDefault="00A91570" w:rsidP="00BA456D">
            <w:pPr>
              <w:jc w:val="center"/>
              <w:rPr>
                <w:sz w:val="22"/>
                <w:szCs w:val="22"/>
              </w:rPr>
            </w:pPr>
            <w:r w:rsidRPr="00AF40F3">
              <w:rPr>
                <w:sz w:val="22"/>
                <w:szCs w:val="22"/>
              </w:rPr>
              <w:t>од</w:t>
            </w:r>
          </w:p>
        </w:tc>
        <w:tc>
          <w:tcPr>
            <w:tcW w:w="3168" w:type="dxa"/>
          </w:tcPr>
          <w:p w:rsidR="00A91570" w:rsidRPr="00AF40F3" w:rsidRDefault="00A91570" w:rsidP="00BA456D">
            <w:pPr>
              <w:ind w:left="-37" w:firstLine="37"/>
              <w:jc w:val="center"/>
              <w:rPr>
                <w:sz w:val="22"/>
                <w:szCs w:val="22"/>
                <w:lang w:val="en-US"/>
              </w:rPr>
            </w:pPr>
            <w:r w:rsidRPr="00AF40F3">
              <w:rPr>
                <w:sz w:val="22"/>
                <w:szCs w:val="22"/>
                <w:lang w:val="en-US"/>
              </w:rPr>
              <w:t>258</w:t>
            </w:r>
          </w:p>
        </w:tc>
        <w:tc>
          <w:tcPr>
            <w:tcW w:w="2268" w:type="dxa"/>
          </w:tcPr>
          <w:p w:rsidR="00A91570" w:rsidRPr="00AF40F3" w:rsidRDefault="00A91570" w:rsidP="00BA456D">
            <w:pPr>
              <w:jc w:val="center"/>
              <w:rPr>
                <w:sz w:val="22"/>
                <w:szCs w:val="22"/>
                <w:highlight w:val="yellow"/>
              </w:rPr>
            </w:pPr>
          </w:p>
        </w:tc>
      </w:tr>
    </w:tbl>
    <w:p w:rsidR="00857E38" w:rsidRPr="00AF40F3" w:rsidRDefault="00857E38" w:rsidP="00A2158B">
      <w:pPr>
        <w:rPr>
          <w:i/>
          <w:sz w:val="28"/>
          <w:szCs w:val="28"/>
        </w:rPr>
      </w:pPr>
    </w:p>
    <w:p w:rsidR="00857E38" w:rsidRPr="00AF40F3" w:rsidRDefault="00857E38" w:rsidP="0063692B">
      <w:pPr>
        <w:jc w:val="center"/>
        <w:rPr>
          <w:sz w:val="28"/>
          <w:szCs w:val="28"/>
        </w:rPr>
      </w:pPr>
    </w:p>
    <w:p w:rsidR="00B27093" w:rsidRPr="00AF40F3" w:rsidRDefault="00B27093" w:rsidP="0063692B">
      <w:pPr>
        <w:jc w:val="center"/>
        <w:rPr>
          <w:sz w:val="28"/>
          <w:szCs w:val="28"/>
        </w:rPr>
      </w:pPr>
    </w:p>
    <w:p w:rsidR="00B27093" w:rsidRPr="00AF40F3" w:rsidRDefault="00B27093" w:rsidP="0063692B">
      <w:pPr>
        <w:jc w:val="center"/>
        <w:rPr>
          <w:sz w:val="28"/>
          <w:szCs w:val="28"/>
        </w:rPr>
      </w:pPr>
    </w:p>
    <w:p w:rsidR="00B27093" w:rsidRPr="00AF40F3" w:rsidRDefault="00B27093" w:rsidP="0063692B">
      <w:pPr>
        <w:jc w:val="center"/>
        <w:rPr>
          <w:sz w:val="28"/>
          <w:szCs w:val="28"/>
        </w:rPr>
      </w:pPr>
    </w:p>
    <w:p w:rsidR="00B27093" w:rsidRPr="00AF40F3" w:rsidRDefault="00B27093" w:rsidP="0063692B">
      <w:pPr>
        <w:jc w:val="center"/>
        <w:rPr>
          <w:sz w:val="28"/>
          <w:szCs w:val="28"/>
        </w:rPr>
      </w:pPr>
    </w:p>
    <w:p w:rsidR="00AF40F3" w:rsidRPr="00AF40F3" w:rsidRDefault="00AF40F3" w:rsidP="0063692B">
      <w:pPr>
        <w:jc w:val="center"/>
        <w:rPr>
          <w:sz w:val="28"/>
          <w:szCs w:val="28"/>
        </w:rPr>
      </w:pPr>
    </w:p>
    <w:p w:rsidR="00AF40F3" w:rsidRPr="00AF40F3" w:rsidRDefault="00AF40F3" w:rsidP="0063692B">
      <w:pPr>
        <w:jc w:val="center"/>
        <w:rPr>
          <w:sz w:val="28"/>
          <w:szCs w:val="28"/>
        </w:rPr>
      </w:pPr>
    </w:p>
    <w:p w:rsidR="00AF40F3" w:rsidRPr="00AF40F3" w:rsidRDefault="00AF40F3" w:rsidP="0063692B">
      <w:pPr>
        <w:jc w:val="center"/>
        <w:rPr>
          <w:sz w:val="28"/>
          <w:szCs w:val="28"/>
        </w:rPr>
      </w:pPr>
    </w:p>
    <w:p w:rsidR="00AF40F3" w:rsidRPr="00AF40F3" w:rsidRDefault="00AF40F3" w:rsidP="0063692B">
      <w:pPr>
        <w:jc w:val="center"/>
        <w:rPr>
          <w:sz w:val="28"/>
          <w:szCs w:val="28"/>
        </w:rPr>
      </w:pPr>
    </w:p>
    <w:p w:rsidR="00AF40F3" w:rsidRPr="00AF40F3" w:rsidRDefault="00AF40F3" w:rsidP="0063692B">
      <w:pPr>
        <w:jc w:val="center"/>
        <w:rPr>
          <w:sz w:val="28"/>
          <w:szCs w:val="28"/>
        </w:rPr>
      </w:pPr>
    </w:p>
    <w:p w:rsidR="00B27093" w:rsidRPr="00AF40F3" w:rsidRDefault="00857E38" w:rsidP="0063692B">
      <w:pPr>
        <w:jc w:val="center"/>
        <w:rPr>
          <w:sz w:val="28"/>
          <w:szCs w:val="28"/>
        </w:rPr>
      </w:pPr>
      <w:r w:rsidRPr="00AF40F3">
        <w:rPr>
          <w:sz w:val="28"/>
          <w:szCs w:val="28"/>
        </w:rPr>
        <w:t>Динаміка водокористування за 20</w:t>
      </w:r>
      <w:r w:rsidR="00A91570" w:rsidRPr="00AF40F3">
        <w:rPr>
          <w:sz w:val="28"/>
          <w:szCs w:val="28"/>
        </w:rPr>
        <w:t xml:space="preserve">17 </w:t>
      </w:r>
      <w:r w:rsidRPr="00AF40F3">
        <w:rPr>
          <w:sz w:val="28"/>
          <w:szCs w:val="28"/>
        </w:rPr>
        <w:t>рік та два попередніх</w:t>
      </w:r>
    </w:p>
    <w:p w:rsidR="00857E38" w:rsidRPr="00AF40F3" w:rsidRDefault="00857E38" w:rsidP="003F63EB">
      <w:pPr>
        <w:pStyle w:val="ac"/>
        <w:ind w:left="6372" w:firstLine="708"/>
        <w:jc w:val="right"/>
        <w:rPr>
          <w:b w:val="0"/>
          <w:bCs/>
          <w:sz w:val="24"/>
          <w:lang w:val="uk-UA"/>
        </w:rPr>
      </w:pPr>
      <w:r w:rsidRPr="00AF40F3">
        <w:rPr>
          <w:b w:val="0"/>
          <w:bCs/>
          <w:sz w:val="24"/>
          <w:lang w:val="uk-UA"/>
        </w:rPr>
        <w:t>Таблиця 9</w:t>
      </w:r>
    </w:p>
    <w:tbl>
      <w:tblPr>
        <w:tblpPr w:leftFromText="180" w:rightFromText="180" w:vertAnchor="text" w:horzAnchor="page" w:tblpX="2760" w:tblpY="113"/>
        <w:tblW w:w="1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5"/>
        <w:gridCol w:w="1866"/>
        <w:gridCol w:w="931"/>
        <w:gridCol w:w="931"/>
        <w:gridCol w:w="931"/>
      </w:tblGrid>
      <w:tr w:rsidR="00A91570" w:rsidRPr="00AF40F3" w:rsidTr="00AF40F3">
        <w:tc>
          <w:tcPr>
            <w:tcW w:w="7715" w:type="dxa"/>
          </w:tcPr>
          <w:p w:rsidR="00A91570" w:rsidRPr="00AF40F3" w:rsidRDefault="00A91570" w:rsidP="00AF40F3"/>
        </w:tc>
        <w:tc>
          <w:tcPr>
            <w:tcW w:w="1866" w:type="dxa"/>
          </w:tcPr>
          <w:p w:rsidR="00A91570" w:rsidRPr="00AF40F3" w:rsidRDefault="00A91570" w:rsidP="00AF40F3">
            <w:pPr>
              <w:jc w:val="center"/>
              <w:rPr>
                <w:sz w:val="22"/>
                <w:szCs w:val="22"/>
              </w:rPr>
            </w:pPr>
            <w:r w:rsidRPr="00AF40F3">
              <w:rPr>
                <w:sz w:val="22"/>
                <w:szCs w:val="22"/>
              </w:rPr>
              <w:t>Одиниця виміру</w:t>
            </w:r>
          </w:p>
        </w:tc>
        <w:tc>
          <w:tcPr>
            <w:tcW w:w="931" w:type="dxa"/>
          </w:tcPr>
          <w:p w:rsidR="00A91570" w:rsidRPr="00AF40F3" w:rsidRDefault="00A91570" w:rsidP="00AF40F3">
            <w:pPr>
              <w:jc w:val="center"/>
              <w:rPr>
                <w:sz w:val="22"/>
                <w:szCs w:val="22"/>
              </w:rPr>
            </w:pPr>
            <w:r w:rsidRPr="00AF40F3">
              <w:rPr>
                <w:sz w:val="22"/>
                <w:szCs w:val="22"/>
              </w:rPr>
              <w:t>2015</w:t>
            </w:r>
          </w:p>
        </w:tc>
        <w:tc>
          <w:tcPr>
            <w:tcW w:w="931" w:type="dxa"/>
          </w:tcPr>
          <w:p w:rsidR="00A91570" w:rsidRPr="00AF40F3" w:rsidRDefault="00A91570" w:rsidP="00AF40F3">
            <w:pPr>
              <w:jc w:val="center"/>
              <w:rPr>
                <w:sz w:val="22"/>
                <w:szCs w:val="22"/>
              </w:rPr>
            </w:pPr>
            <w:r w:rsidRPr="00AF40F3">
              <w:rPr>
                <w:sz w:val="22"/>
                <w:szCs w:val="22"/>
              </w:rPr>
              <w:t>2016</w:t>
            </w:r>
          </w:p>
        </w:tc>
        <w:tc>
          <w:tcPr>
            <w:tcW w:w="931" w:type="dxa"/>
          </w:tcPr>
          <w:p w:rsidR="00A91570" w:rsidRPr="00AF40F3" w:rsidRDefault="00A91570" w:rsidP="00AF40F3">
            <w:pPr>
              <w:jc w:val="center"/>
              <w:rPr>
                <w:sz w:val="22"/>
                <w:szCs w:val="22"/>
              </w:rPr>
            </w:pPr>
            <w:r w:rsidRPr="00AF40F3">
              <w:rPr>
                <w:sz w:val="22"/>
                <w:szCs w:val="22"/>
              </w:rPr>
              <w:t>2017</w:t>
            </w:r>
          </w:p>
        </w:tc>
      </w:tr>
      <w:tr w:rsidR="00A91570" w:rsidRPr="00AF40F3" w:rsidTr="00AF40F3">
        <w:tc>
          <w:tcPr>
            <w:tcW w:w="7715" w:type="dxa"/>
          </w:tcPr>
          <w:p w:rsidR="00A91570" w:rsidRPr="00AF40F3" w:rsidRDefault="00A91570" w:rsidP="00AF40F3">
            <w:pPr>
              <w:rPr>
                <w:b/>
                <w:sz w:val="22"/>
                <w:szCs w:val="22"/>
              </w:rPr>
            </w:pPr>
            <w:r w:rsidRPr="00AF40F3">
              <w:rPr>
                <w:b/>
                <w:sz w:val="22"/>
                <w:szCs w:val="22"/>
              </w:rPr>
              <w:t>Забрано води з природних джерел, всього</w:t>
            </w:r>
          </w:p>
        </w:tc>
        <w:tc>
          <w:tcPr>
            <w:tcW w:w="1866" w:type="dxa"/>
          </w:tcPr>
          <w:p w:rsidR="00A91570" w:rsidRPr="00AF40F3" w:rsidRDefault="00A91570" w:rsidP="00AF40F3">
            <w:pPr>
              <w:jc w:val="center"/>
              <w:rPr>
                <w:sz w:val="22"/>
                <w:szCs w:val="22"/>
                <w:vertAlign w:val="superscript"/>
              </w:rPr>
            </w:pPr>
            <w:r w:rsidRPr="00AF40F3">
              <w:rPr>
                <w:sz w:val="22"/>
                <w:szCs w:val="22"/>
              </w:rPr>
              <w:t>млн. м</w:t>
            </w:r>
            <w:r w:rsidRPr="00AF40F3">
              <w:rPr>
                <w:sz w:val="22"/>
                <w:szCs w:val="22"/>
                <w:vertAlign w:val="superscript"/>
              </w:rPr>
              <w:t>3</w:t>
            </w:r>
          </w:p>
        </w:tc>
        <w:tc>
          <w:tcPr>
            <w:tcW w:w="931" w:type="dxa"/>
          </w:tcPr>
          <w:p w:rsidR="00A91570" w:rsidRPr="00AF40F3" w:rsidRDefault="00A91570" w:rsidP="00AF40F3">
            <w:pPr>
              <w:jc w:val="center"/>
              <w:rPr>
                <w:snapToGrid w:val="0"/>
                <w:sz w:val="22"/>
                <w:szCs w:val="22"/>
              </w:rPr>
            </w:pPr>
            <w:r w:rsidRPr="00AF40F3">
              <w:rPr>
                <w:snapToGrid w:val="0"/>
                <w:sz w:val="22"/>
                <w:szCs w:val="22"/>
              </w:rPr>
              <w:t>233,40</w:t>
            </w:r>
          </w:p>
        </w:tc>
        <w:tc>
          <w:tcPr>
            <w:tcW w:w="931" w:type="dxa"/>
          </w:tcPr>
          <w:p w:rsidR="00A91570" w:rsidRPr="00AF40F3" w:rsidRDefault="00A91570" w:rsidP="00AF40F3">
            <w:pPr>
              <w:jc w:val="center"/>
              <w:rPr>
                <w:snapToGrid w:val="0"/>
                <w:sz w:val="22"/>
                <w:szCs w:val="22"/>
              </w:rPr>
            </w:pPr>
            <w:r w:rsidRPr="00AF40F3">
              <w:rPr>
                <w:snapToGrid w:val="0"/>
                <w:sz w:val="22"/>
                <w:szCs w:val="22"/>
              </w:rPr>
              <w:t>233,5</w:t>
            </w:r>
          </w:p>
        </w:tc>
        <w:tc>
          <w:tcPr>
            <w:tcW w:w="931" w:type="dxa"/>
          </w:tcPr>
          <w:p w:rsidR="00A91570" w:rsidRPr="00AF40F3" w:rsidRDefault="00A91570" w:rsidP="00AF40F3">
            <w:pPr>
              <w:jc w:val="center"/>
              <w:rPr>
                <w:snapToGrid w:val="0"/>
                <w:sz w:val="22"/>
                <w:szCs w:val="22"/>
              </w:rPr>
            </w:pPr>
            <w:r w:rsidRPr="00AF40F3">
              <w:rPr>
                <w:snapToGrid w:val="0"/>
                <w:sz w:val="22"/>
                <w:szCs w:val="22"/>
              </w:rPr>
              <w:t>247,1</w:t>
            </w:r>
          </w:p>
        </w:tc>
      </w:tr>
      <w:tr w:rsidR="00A91570" w:rsidRPr="00AF40F3" w:rsidTr="00AF40F3">
        <w:tc>
          <w:tcPr>
            <w:tcW w:w="7715" w:type="dxa"/>
          </w:tcPr>
          <w:p w:rsidR="00A91570" w:rsidRPr="00AF40F3" w:rsidRDefault="00A91570" w:rsidP="00AF40F3">
            <w:pPr>
              <w:rPr>
                <w:sz w:val="22"/>
                <w:szCs w:val="22"/>
              </w:rPr>
            </w:pPr>
            <w:r w:rsidRPr="00AF40F3">
              <w:rPr>
                <w:sz w:val="22"/>
                <w:szCs w:val="22"/>
              </w:rPr>
              <w:t>у тому числі:</w:t>
            </w:r>
          </w:p>
        </w:tc>
        <w:tc>
          <w:tcPr>
            <w:tcW w:w="1866" w:type="dxa"/>
          </w:tcPr>
          <w:p w:rsidR="00A91570" w:rsidRPr="00AF40F3" w:rsidRDefault="00A91570" w:rsidP="00AF40F3">
            <w:pPr>
              <w:rPr>
                <w:sz w:val="22"/>
                <w:szCs w:val="22"/>
              </w:rPr>
            </w:pPr>
          </w:p>
        </w:tc>
        <w:tc>
          <w:tcPr>
            <w:tcW w:w="931" w:type="dxa"/>
          </w:tcPr>
          <w:p w:rsidR="00A91570" w:rsidRPr="00AF40F3" w:rsidRDefault="00A91570" w:rsidP="00AF40F3">
            <w:pPr>
              <w:jc w:val="center"/>
              <w:rPr>
                <w:sz w:val="22"/>
                <w:szCs w:val="22"/>
              </w:rPr>
            </w:pPr>
          </w:p>
        </w:tc>
        <w:tc>
          <w:tcPr>
            <w:tcW w:w="931" w:type="dxa"/>
          </w:tcPr>
          <w:p w:rsidR="00A91570" w:rsidRPr="00AF40F3" w:rsidRDefault="00A91570" w:rsidP="00AF40F3">
            <w:pPr>
              <w:jc w:val="center"/>
              <w:rPr>
                <w:sz w:val="22"/>
                <w:szCs w:val="22"/>
              </w:rPr>
            </w:pPr>
          </w:p>
        </w:tc>
        <w:tc>
          <w:tcPr>
            <w:tcW w:w="931" w:type="dxa"/>
          </w:tcPr>
          <w:p w:rsidR="00A91570" w:rsidRPr="00AF40F3" w:rsidRDefault="00A91570" w:rsidP="00AF40F3">
            <w:pPr>
              <w:jc w:val="center"/>
              <w:rPr>
                <w:sz w:val="22"/>
                <w:szCs w:val="22"/>
              </w:rPr>
            </w:pPr>
          </w:p>
        </w:tc>
      </w:tr>
      <w:tr w:rsidR="00A91570" w:rsidRPr="00AF40F3" w:rsidTr="00AF40F3">
        <w:tc>
          <w:tcPr>
            <w:tcW w:w="7715" w:type="dxa"/>
          </w:tcPr>
          <w:p w:rsidR="00A91570" w:rsidRPr="00AF40F3" w:rsidRDefault="00A91570" w:rsidP="00AF40F3">
            <w:pPr>
              <w:rPr>
                <w:sz w:val="22"/>
                <w:szCs w:val="22"/>
              </w:rPr>
            </w:pPr>
            <w:r w:rsidRPr="00AF40F3">
              <w:rPr>
                <w:sz w:val="22"/>
                <w:szCs w:val="22"/>
              </w:rPr>
              <w:t xml:space="preserve">          поверхневої</w:t>
            </w:r>
          </w:p>
        </w:tc>
        <w:tc>
          <w:tcPr>
            <w:tcW w:w="1866" w:type="dxa"/>
          </w:tcPr>
          <w:p w:rsidR="00A91570" w:rsidRPr="00AF40F3" w:rsidRDefault="00AF40F3" w:rsidP="00AF40F3">
            <w:pPr>
              <w:jc w:val="center"/>
              <w:rPr>
                <w:sz w:val="22"/>
                <w:szCs w:val="22"/>
              </w:rPr>
            </w:pPr>
            <w:r w:rsidRPr="00AF40F3">
              <w:rPr>
                <w:sz w:val="22"/>
                <w:szCs w:val="22"/>
              </w:rPr>
              <w:t>м</w:t>
            </w:r>
            <w:r w:rsidR="00A91570" w:rsidRPr="00AF40F3">
              <w:rPr>
                <w:sz w:val="22"/>
                <w:szCs w:val="22"/>
              </w:rPr>
              <w:t>лн</w:t>
            </w:r>
            <w:r w:rsidRPr="00AF40F3">
              <w:rPr>
                <w:sz w:val="22"/>
                <w:szCs w:val="22"/>
              </w:rPr>
              <w:t xml:space="preserve"> </w:t>
            </w:r>
            <w:r w:rsidR="00A91570" w:rsidRPr="00AF40F3">
              <w:rPr>
                <w:sz w:val="22"/>
                <w:szCs w:val="22"/>
              </w:rPr>
              <w:t>м</w:t>
            </w:r>
            <w:r w:rsidR="00A91570" w:rsidRPr="00AF40F3">
              <w:rPr>
                <w:sz w:val="22"/>
                <w:szCs w:val="22"/>
                <w:vertAlign w:val="superscript"/>
              </w:rPr>
              <w:t>3</w:t>
            </w:r>
          </w:p>
        </w:tc>
        <w:tc>
          <w:tcPr>
            <w:tcW w:w="931" w:type="dxa"/>
          </w:tcPr>
          <w:p w:rsidR="00A91570" w:rsidRPr="00AF40F3" w:rsidRDefault="00A91570" w:rsidP="00AF40F3">
            <w:pPr>
              <w:jc w:val="center"/>
              <w:rPr>
                <w:sz w:val="22"/>
                <w:szCs w:val="22"/>
              </w:rPr>
            </w:pPr>
            <w:r w:rsidRPr="00AF40F3">
              <w:rPr>
                <w:sz w:val="22"/>
                <w:szCs w:val="22"/>
              </w:rPr>
              <w:t>221,40</w:t>
            </w:r>
          </w:p>
        </w:tc>
        <w:tc>
          <w:tcPr>
            <w:tcW w:w="931" w:type="dxa"/>
          </w:tcPr>
          <w:p w:rsidR="00A91570" w:rsidRPr="00AF40F3" w:rsidRDefault="00A91570" w:rsidP="00AF40F3">
            <w:pPr>
              <w:jc w:val="center"/>
              <w:rPr>
                <w:sz w:val="22"/>
                <w:szCs w:val="22"/>
              </w:rPr>
            </w:pPr>
            <w:r w:rsidRPr="00AF40F3">
              <w:rPr>
                <w:sz w:val="22"/>
                <w:szCs w:val="22"/>
              </w:rPr>
              <w:t>222,5</w:t>
            </w:r>
          </w:p>
        </w:tc>
        <w:tc>
          <w:tcPr>
            <w:tcW w:w="931" w:type="dxa"/>
          </w:tcPr>
          <w:p w:rsidR="00A91570" w:rsidRPr="00AF40F3" w:rsidRDefault="00A91570" w:rsidP="00AF40F3">
            <w:pPr>
              <w:jc w:val="center"/>
              <w:rPr>
                <w:sz w:val="22"/>
                <w:szCs w:val="22"/>
              </w:rPr>
            </w:pPr>
            <w:r w:rsidRPr="00AF40F3">
              <w:rPr>
                <w:sz w:val="22"/>
                <w:szCs w:val="22"/>
              </w:rPr>
              <w:t>233,7</w:t>
            </w:r>
          </w:p>
        </w:tc>
      </w:tr>
      <w:tr w:rsidR="00A91570" w:rsidRPr="00AF40F3" w:rsidTr="00AF40F3">
        <w:tc>
          <w:tcPr>
            <w:tcW w:w="7715" w:type="dxa"/>
          </w:tcPr>
          <w:p w:rsidR="00A91570" w:rsidRPr="00AF40F3" w:rsidRDefault="00A91570" w:rsidP="00AF40F3">
            <w:pPr>
              <w:rPr>
                <w:sz w:val="22"/>
                <w:szCs w:val="22"/>
              </w:rPr>
            </w:pPr>
            <w:r w:rsidRPr="00AF40F3">
              <w:rPr>
                <w:sz w:val="22"/>
                <w:szCs w:val="22"/>
              </w:rPr>
              <w:t xml:space="preserve">          підземної</w:t>
            </w:r>
          </w:p>
        </w:tc>
        <w:tc>
          <w:tcPr>
            <w:tcW w:w="1866" w:type="dxa"/>
          </w:tcPr>
          <w:p w:rsidR="00A91570" w:rsidRPr="00AF40F3" w:rsidRDefault="00A91570" w:rsidP="00AF40F3">
            <w:pPr>
              <w:jc w:val="center"/>
              <w:rPr>
                <w:sz w:val="22"/>
                <w:szCs w:val="22"/>
              </w:rPr>
            </w:pPr>
            <w:r w:rsidRPr="00AF40F3">
              <w:rPr>
                <w:sz w:val="22"/>
                <w:szCs w:val="22"/>
              </w:rPr>
              <w:t>млн м</w:t>
            </w:r>
            <w:r w:rsidRPr="00AF40F3">
              <w:rPr>
                <w:sz w:val="22"/>
                <w:szCs w:val="22"/>
                <w:vertAlign w:val="superscript"/>
              </w:rPr>
              <w:t>3</w:t>
            </w:r>
          </w:p>
        </w:tc>
        <w:tc>
          <w:tcPr>
            <w:tcW w:w="931" w:type="dxa"/>
          </w:tcPr>
          <w:p w:rsidR="00A91570" w:rsidRPr="00AF40F3" w:rsidRDefault="00A91570" w:rsidP="00AF40F3">
            <w:pPr>
              <w:jc w:val="center"/>
              <w:rPr>
                <w:sz w:val="22"/>
                <w:szCs w:val="22"/>
              </w:rPr>
            </w:pPr>
            <w:r w:rsidRPr="00AF40F3">
              <w:rPr>
                <w:sz w:val="22"/>
                <w:szCs w:val="22"/>
              </w:rPr>
              <w:t>12,00</w:t>
            </w:r>
          </w:p>
        </w:tc>
        <w:tc>
          <w:tcPr>
            <w:tcW w:w="931" w:type="dxa"/>
          </w:tcPr>
          <w:p w:rsidR="00A91570" w:rsidRPr="00AF40F3" w:rsidRDefault="00A91570" w:rsidP="00AF40F3">
            <w:pPr>
              <w:jc w:val="center"/>
              <w:rPr>
                <w:sz w:val="22"/>
                <w:szCs w:val="22"/>
              </w:rPr>
            </w:pPr>
            <w:r w:rsidRPr="00AF40F3">
              <w:rPr>
                <w:sz w:val="22"/>
                <w:szCs w:val="22"/>
              </w:rPr>
              <w:t>11,55</w:t>
            </w:r>
          </w:p>
        </w:tc>
        <w:tc>
          <w:tcPr>
            <w:tcW w:w="931" w:type="dxa"/>
          </w:tcPr>
          <w:p w:rsidR="00A91570" w:rsidRPr="00AF40F3" w:rsidRDefault="00A91570" w:rsidP="00AF40F3">
            <w:pPr>
              <w:jc w:val="center"/>
              <w:rPr>
                <w:sz w:val="22"/>
                <w:szCs w:val="22"/>
              </w:rPr>
            </w:pPr>
            <w:r w:rsidRPr="00AF40F3">
              <w:rPr>
                <w:sz w:val="22"/>
                <w:szCs w:val="22"/>
              </w:rPr>
              <w:t>13,39</w:t>
            </w:r>
          </w:p>
        </w:tc>
      </w:tr>
      <w:tr w:rsidR="00A91570" w:rsidRPr="00AF40F3" w:rsidTr="00AF40F3">
        <w:tc>
          <w:tcPr>
            <w:tcW w:w="7715" w:type="dxa"/>
          </w:tcPr>
          <w:p w:rsidR="00A91570" w:rsidRPr="00AF40F3" w:rsidRDefault="00A91570" w:rsidP="00AF40F3">
            <w:pPr>
              <w:rPr>
                <w:sz w:val="22"/>
                <w:szCs w:val="22"/>
              </w:rPr>
            </w:pPr>
            <w:r w:rsidRPr="00AF40F3">
              <w:rPr>
                <w:sz w:val="22"/>
                <w:szCs w:val="22"/>
              </w:rPr>
              <w:t xml:space="preserve">          морської</w:t>
            </w:r>
          </w:p>
        </w:tc>
        <w:tc>
          <w:tcPr>
            <w:tcW w:w="1866" w:type="dxa"/>
          </w:tcPr>
          <w:p w:rsidR="00A91570" w:rsidRPr="00AF40F3" w:rsidRDefault="00A91570" w:rsidP="00AF40F3">
            <w:pPr>
              <w:jc w:val="center"/>
              <w:rPr>
                <w:sz w:val="22"/>
                <w:szCs w:val="22"/>
              </w:rPr>
            </w:pPr>
            <w:r w:rsidRPr="00AF40F3">
              <w:rPr>
                <w:sz w:val="22"/>
                <w:szCs w:val="22"/>
              </w:rPr>
              <w:t>млн м</w:t>
            </w:r>
            <w:r w:rsidRPr="00AF40F3">
              <w:rPr>
                <w:sz w:val="22"/>
                <w:szCs w:val="22"/>
                <w:vertAlign w:val="superscript"/>
              </w:rPr>
              <w:t>3</w:t>
            </w:r>
          </w:p>
        </w:tc>
        <w:tc>
          <w:tcPr>
            <w:tcW w:w="931" w:type="dxa"/>
          </w:tcPr>
          <w:p w:rsidR="00A91570" w:rsidRPr="00AF40F3" w:rsidRDefault="00A91570" w:rsidP="00AF40F3">
            <w:pPr>
              <w:jc w:val="center"/>
              <w:rPr>
                <w:sz w:val="22"/>
                <w:szCs w:val="22"/>
              </w:rPr>
            </w:pPr>
            <w:r w:rsidRPr="00AF40F3">
              <w:rPr>
                <w:sz w:val="22"/>
                <w:szCs w:val="22"/>
              </w:rPr>
              <w:t>-</w:t>
            </w:r>
          </w:p>
        </w:tc>
        <w:tc>
          <w:tcPr>
            <w:tcW w:w="931" w:type="dxa"/>
          </w:tcPr>
          <w:p w:rsidR="00A91570" w:rsidRPr="00AF40F3" w:rsidRDefault="00A91570" w:rsidP="00AF40F3">
            <w:pPr>
              <w:jc w:val="center"/>
              <w:rPr>
                <w:sz w:val="22"/>
                <w:szCs w:val="22"/>
              </w:rPr>
            </w:pPr>
            <w:r w:rsidRPr="00AF40F3">
              <w:rPr>
                <w:sz w:val="22"/>
                <w:szCs w:val="22"/>
              </w:rPr>
              <w:t>-</w:t>
            </w:r>
          </w:p>
        </w:tc>
        <w:tc>
          <w:tcPr>
            <w:tcW w:w="931" w:type="dxa"/>
          </w:tcPr>
          <w:p w:rsidR="00A91570" w:rsidRPr="00AF40F3" w:rsidRDefault="00A91570" w:rsidP="00AF40F3">
            <w:pPr>
              <w:jc w:val="center"/>
              <w:rPr>
                <w:sz w:val="22"/>
                <w:szCs w:val="22"/>
              </w:rPr>
            </w:pPr>
            <w:r w:rsidRPr="00AF40F3">
              <w:rPr>
                <w:sz w:val="22"/>
                <w:szCs w:val="22"/>
              </w:rPr>
              <w:t>-</w:t>
            </w:r>
          </w:p>
        </w:tc>
      </w:tr>
      <w:tr w:rsidR="00A91570" w:rsidRPr="00AF40F3" w:rsidTr="00AF40F3">
        <w:tc>
          <w:tcPr>
            <w:tcW w:w="7715" w:type="dxa"/>
          </w:tcPr>
          <w:p w:rsidR="00A91570" w:rsidRPr="00AF40F3" w:rsidRDefault="00A91570" w:rsidP="00AF40F3">
            <w:pPr>
              <w:rPr>
                <w:sz w:val="22"/>
                <w:szCs w:val="22"/>
              </w:rPr>
            </w:pPr>
            <w:r w:rsidRPr="00AF40F3">
              <w:rPr>
                <w:sz w:val="22"/>
                <w:szCs w:val="22"/>
              </w:rPr>
              <w:t>Забрано води з природних джерел на одну особу</w:t>
            </w:r>
          </w:p>
        </w:tc>
        <w:tc>
          <w:tcPr>
            <w:tcW w:w="1866" w:type="dxa"/>
          </w:tcPr>
          <w:p w:rsidR="00A91570" w:rsidRPr="00AF40F3" w:rsidRDefault="00A91570" w:rsidP="00AF40F3">
            <w:pPr>
              <w:jc w:val="center"/>
              <w:rPr>
                <w:sz w:val="22"/>
                <w:szCs w:val="22"/>
              </w:rPr>
            </w:pPr>
            <w:r w:rsidRPr="00AF40F3">
              <w:rPr>
                <w:sz w:val="22"/>
                <w:szCs w:val="22"/>
              </w:rPr>
              <w:t>м</w:t>
            </w:r>
            <w:r w:rsidRPr="00AF40F3">
              <w:rPr>
                <w:sz w:val="22"/>
                <w:szCs w:val="22"/>
                <w:vertAlign w:val="superscript"/>
              </w:rPr>
              <w:t>3</w:t>
            </w:r>
          </w:p>
        </w:tc>
        <w:tc>
          <w:tcPr>
            <w:tcW w:w="931" w:type="dxa"/>
          </w:tcPr>
          <w:p w:rsidR="00A91570" w:rsidRPr="00AF40F3" w:rsidRDefault="00A91570" w:rsidP="00AF40F3">
            <w:pPr>
              <w:jc w:val="center"/>
              <w:rPr>
                <w:sz w:val="22"/>
                <w:szCs w:val="22"/>
              </w:rPr>
            </w:pPr>
            <w:r w:rsidRPr="00AF40F3">
              <w:rPr>
                <w:sz w:val="22"/>
                <w:szCs w:val="22"/>
              </w:rPr>
              <w:t>201,52</w:t>
            </w:r>
          </w:p>
        </w:tc>
        <w:tc>
          <w:tcPr>
            <w:tcW w:w="931" w:type="dxa"/>
          </w:tcPr>
          <w:p w:rsidR="00A91570" w:rsidRPr="00AF40F3" w:rsidRDefault="00A91570" w:rsidP="00AF40F3">
            <w:pPr>
              <w:jc w:val="center"/>
              <w:rPr>
                <w:sz w:val="22"/>
                <w:szCs w:val="22"/>
              </w:rPr>
            </w:pPr>
            <w:r w:rsidRPr="00AF40F3">
              <w:rPr>
                <w:sz w:val="22"/>
                <w:szCs w:val="22"/>
              </w:rPr>
              <w:t>203,02</w:t>
            </w:r>
          </w:p>
        </w:tc>
        <w:tc>
          <w:tcPr>
            <w:tcW w:w="931" w:type="dxa"/>
          </w:tcPr>
          <w:p w:rsidR="00A91570" w:rsidRPr="00AF40F3" w:rsidRDefault="00A91570" w:rsidP="00AF40F3">
            <w:pPr>
              <w:jc w:val="center"/>
              <w:rPr>
                <w:sz w:val="22"/>
                <w:szCs w:val="22"/>
              </w:rPr>
            </w:pPr>
            <w:r w:rsidRPr="00AF40F3">
              <w:rPr>
                <w:sz w:val="22"/>
                <w:szCs w:val="22"/>
              </w:rPr>
              <w:t>211,25</w:t>
            </w:r>
          </w:p>
        </w:tc>
      </w:tr>
      <w:tr w:rsidR="00A91570" w:rsidRPr="00AF40F3" w:rsidTr="00AF40F3">
        <w:tc>
          <w:tcPr>
            <w:tcW w:w="7715" w:type="dxa"/>
          </w:tcPr>
          <w:p w:rsidR="00A91570" w:rsidRPr="00AF40F3" w:rsidRDefault="00A91570" w:rsidP="00AF40F3">
            <w:pPr>
              <w:rPr>
                <w:b/>
                <w:sz w:val="22"/>
                <w:szCs w:val="22"/>
              </w:rPr>
            </w:pPr>
            <w:r w:rsidRPr="00AF40F3">
              <w:rPr>
                <w:b/>
                <w:sz w:val="22"/>
                <w:szCs w:val="22"/>
              </w:rPr>
              <w:t>Використано свіжої води, всього</w:t>
            </w:r>
          </w:p>
        </w:tc>
        <w:tc>
          <w:tcPr>
            <w:tcW w:w="1866" w:type="dxa"/>
          </w:tcPr>
          <w:p w:rsidR="00A91570" w:rsidRPr="00AF40F3" w:rsidRDefault="00AF40F3" w:rsidP="00AF40F3">
            <w:pPr>
              <w:jc w:val="center"/>
              <w:rPr>
                <w:sz w:val="22"/>
                <w:szCs w:val="22"/>
              </w:rPr>
            </w:pPr>
            <w:r w:rsidRPr="00AF40F3">
              <w:rPr>
                <w:sz w:val="22"/>
                <w:szCs w:val="22"/>
              </w:rPr>
              <w:t>млн</w:t>
            </w:r>
            <w:r w:rsidR="00A91570" w:rsidRPr="00AF40F3">
              <w:rPr>
                <w:sz w:val="22"/>
                <w:szCs w:val="22"/>
              </w:rPr>
              <w:t xml:space="preserve"> м</w:t>
            </w:r>
            <w:r w:rsidR="00A91570" w:rsidRPr="00AF40F3">
              <w:rPr>
                <w:sz w:val="22"/>
                <w:szCs w:val="22"/>
                <w:vertAlign w:val="superscript"/>
              </w:rPr>
              <w:t>3</w:t>
            </w:r>
          </w:p>
        </w:tc>
        <w:tc>
          <w:tcPr>
            <w:tcW w:w="931" w:type="dxa"/>
          </w:tcPr>
          <w:p w:rsidR="00A91570" w:rsidRPr="00AF40F3" w:rsidRDefault="00A91570" w:rsidP="00AF40F3">
            <w:pPr>
              <w:jc w:val="center"/>
              <w:rPr>
                <w:sz w:val="22"/>
                <w:szCs w:val="22"/>
              </w:rPr>
            </w:pPr>
            <w:r w:rsidRPr="00AF40F3">
              <w:rPr>
                <w:sz w:val="22"/>
                <w:szCs w:val="22"/>
              </w:rPr>
              <w:t>172,00</w:t>
            </w:r>
          </w:p>
        </w:tc>
        <w:tc>
          <w:tcPr>
            <w:tcW w:w="931" w:type="dxa"/>
          </w:tcPr>
          <w:p w:rsidR="00A91570" w:rsidRPr="00AF40F3" w:rsidRDefault="00A91570" w:rsidP="00AF40F3">
            <w:pPr>
              <w:jc w:val="center"/>
              <w:rPr>
                <w:sz w:val="22"/>
                <w:szCs w:val="22"/>
              </w:rPr>
            </w:pPr>
            <w:r w:rsidRPr="00AF40F3">
              <w:rPr>
                <w:sz w:val="22"/>
                <w:szCs w:val="22"/>
              </w:rPr>
              <w:t>179,1</w:t>
            </w:r>
          </w:p>
        </w:tc>
        <w:tc>
          <w:tcPr>
            <w:tcW w:w="931" w:type="dxa"/>
          </w:tcPr>
          <w:p w:rsidR="00A91570" w:rsidRPr="00AF40F3" w:rsidRDefault="00A91570" w:rsidP="00AF40F3">
            <w:pPr>
              <w:jc w:val="center"/>
              <w:rPr>
                <w:sz w:val="22"/>
                <w:szCs w:val="22"/>
              </w:rPr>
            </w:pPr>
            <w:r w:rsidRPr="00AF40F3">
              <w:rPr>
                <w:sz w:val="22"/>
                <w:szCs w:val="22"/>
              </w:rPr>
              <w:t>176,9</w:t>
            </w:r>
          </w:p>
        </w:tc>
      </w:tr>
      <w:tr w:rsidR="00A91570" w:rsidRPr="00AF40F3" w:rsidTr="00AF40F3">
        <w:tc>
          <w:tcPr>
            <w:tcW w:w="7715" w:type="dxa"/>
          </w:tcPr>
          <w:p w:rsidR="00A91570" w:rsidRPr="00AF40F3" w:rsidRDefault="00A91570" w:rsidP="00AF40F3">
            <w:pPr>
              <w:pStyle w:val="DefinitionTerm"/>
              <w:rPr>
                <w:sz w:val="22"/>
                <w:szCs w:val="22"/>
              </w:rPr>
            </w:pPr>
            <w:r w:rsidRPr="00AF40F3">
              <w:rPr>
                <w:sz w:val="22"/>
                <w:szCs w:val="22"/>
              </w:rPr>
              <w:t>у тому числі:</w:t>
            </w:r>
          </w:p>
        </w:tc>
        <w:tc>
          <w:tcPr>
            <w:tcW w:w="1866" w:type="dxa"/>
          </w:tcPr>
          <w:p w:rsidR="00A91570" w:rsidRPr="00AF40F3" w:rsidRDefault="00A91570" w:rsidP="00AF40F3">
            <w:pPr>
              <w:jc w:val="center"/>
              <w:rPr>
                <w:sz w:val="22"/>
                <w:szCs w:val="22"/>
              </w:rPr>
            </w:pPr>
          </w:p>
        </w:tc>
        <w:tc>
          <w:tcPr>
            <w:tcW w:w="931" w:type="dxa"/>
          </w:tcPr>
          <w:p w:rsidR="00A91570" w:rsidRPr="00AF40F3" w:rsidRDefault="00A91570" w:rsidP="00AF40F3">
            <w:pPr>
              <w:jc w:val="center"/>
              <w:rPr>
                <w:sz w:val="22"/>
                <w:szCs w:val="22"/>
              </w:rPr>
            </w:pPr>
          </w:p>
        </w:tc>
        <w:tc>
          <w:tcPr>
            <w:tcW w:w="931" w:type="dxa"/>
          </w:tcPr>
          <w:p w:rsidR="00A91570" w:rsidRPr="00AF40F3" w:rsidRDefault="00A91570" w:rsidP="00AF40F3">
            <w:pPr>
              <w:jc w:val="center"/>
              <w:rPr>
                <w:sz w:val="22"/>
                <w:szCs w:val="22"/>
              </w:rPr>
            </w:pPr>
          </w:p>
        </w:tc>
        <w:tc>
          <w:tcPr>
            <w:tcW w:w="931" w:type="dxa"/>
          </w:tcPr>
          <w:p w:rsidR="00A91570" w:rsidRPr="00AF40F3" w:rsidRDefault="00A91570" w:rsidP="00AF40F3">
            <w:pPr>
              <w:jc w:val="center"/>
              <w:rPr>
                <w:sz w:val="22"/>
                <w:szCs w:val="22"/>
              </w:rPr>
            </w:pPr>
          </w:p>
        </w:tc>
      </w:tr>
      <w:tr w:rsidR="00A91570" w:rsidRPr="00AF40F3" w:rsidTr="00AF40F3">
        <w:tc>
          <w:tcPr>
            <w:tcW w:w="7715" w:type="dxa"/>
          </w:tcPr>
          <w:p w:rsidR="00A91570" w:rsidRPr="00AF40F3" w:rsidRDefault="00A91570" w:rsidP="00AF40F3">
            <w:pPr>
              <w:rPr>
                <w:sz w:val="22"/>
                <w:szCs w:val="22"/>
              </w:rPr>
            </w:pPr>
            <w:r w:rsidRPr="00AF40F3">
              <w:rPr>
                <w:sz w:val="22"/>
                <w:szCs w:val="22"/>
              </w:rPr>
              <w:t xml:space="preserve">           на господарсько-питні потреби</w:t>
            </w:r>
          </w:p>
        </w:tc>
        <w:tc>
          <w:tcPr>
            <w:tcW w:w="1866" w:type="dxa"/>
          </w:tcPr>
          <w:p w:rsidR="00A91570" w:rsidRPr="00AF40F3" w:rsidRDefault="00AF40F3" w:rsidP="00AF40F3">
            <w:pPr>
              <w:jc w:val="center"/>
              <w:rPr>
                <w:sz w:val="22"/>
                <w:szCs w:val="22"/>
              </w:rPr>
            </w:pPr>
            <w:r w:rsidRPr="00AF40F3">
              <w:rPr>
                <w:sz w:val="22"/>
                <w:szCs w:val="22"/>
              </w:rPr>
              <w:t xml:space="preserve">млн </w:t>
            </w:r>
            <w:r w:rsidR="00A91570" w:rsidRPr="00AF40F3">
              <w:rPr>
                <w:sz w:val="22"/>
                <w:szCs w:val="22"/>
              </w:rPr>
              <w:t>м</w:t>
            </w:r>
            <w:r w:rsidR="00A91570" w:rsidRPr="00AF40F3">
              <w:rPr>
                <w:sz w:val="22"/>
                <w:szCs w:val="22"/>
                <w:vertAlign w:val="superscript"/>
              </w:rPr>
              <w:t>3</w:t>
            </w:r>
          </w:p>
        </w:tc>
        <w:tc>
          <w:tcPr>
            <w:tcW w:w="931" w:type="dxa"/>
          </w:tcPr>
          <w:p w:rsidR="00A91570" w:rsidRPr="00AF40F3" w:rsidRDefault="00A91570" w:rsidP="00AF40F3">
            <w:pPr>
              <w:jc w:val="center"/>
              <w:rPr>
                <w:sz w:val="22"/>
                <w:szCs w:val="22"/>
              </w:rPr>
            </w:pPr>
            <w:r w:rsidRPr="00AF40F3">
              <w:rPr>
                <w:sz w:val="22"/>
                <w:szCs w:val="22"/>
              </w:rPr>
              <w:t>32,22</w:t>
            </w:r>
          </w:p>
        </w:tc>
        <w:tc>
          <w:tcPr>
            <w:tcW w:w="931" w:type="dxa"/>
          </w:tcPr>
          <w:p w:rsidR="00A91570" w:rsidRPr="00AF40F3" w:rsidRDefault="00A91570" w:rsidP="00AF40F3">
            <w:pPr>
              <w:jc w:val="center"/>
              <w:rPr>
                <w:sz w:val="22"/>
                <w:szCs w:val="22"/>
              </w:rPr>
            </w:pPr>
            <w:r w:rsidRPr="00AF40F3">
              <w:rPr>
                <w:sz w:val="22"/>
                <w:szCs w:val="22"/>
              </w:rPr>
              <w:t>30,86</w:t>
            </w:r>
          </w:p>
        </w:tc>
        <w:tc>
          <w:tcPr>
            <w:tcW w:w="931" w:type="dxa"/>
          </w:tcPr>
          <w:p w:rsidR="00A91570" w:rsidRPr="00AF40F3" w:rsidRDefault="00A91570" w:rsidP="00AF40F3">
            <w:pPr>
              <w:jc w:val="center"/>
              <w:rPr>
                <w:sz w:val="22"/>
                <w:szCs w:val="22"/>
              </w:rPr>
            </w:pPr>
            <w:r w:rsidRPr="00AF40F3">
              <w:rPr>
                <w:sz w:val="22"/>
                <w:szCs w:val="22"/>
              </w:rPr>
              <w:t>31,55</w:t>
            </w:r>
          </w:p>
        </w:tc>
      </w:tr>
      <w:tr w:rsidR="00A91570" w:rsidRPr="00AF40F3" w:rsidTr="00AF40F3">
        <w:tc>
          <w:tcPr>
            <w:tcW w:w="7715" w:type="dxa"/>
          </w:tcPr>
          <w:p w:rsidR="00A91570" w:rsidRPr="00AF40F3" w:rsidRDefault="00A91570" w:rsidP="00AF40F3">
            <w:pPr>
              <w:rPr>
                <w:sz w:val="22"/>
                <w:szCs w:val="22"/>
              </w:rPr>
            </w:pPr>
            <w:r w:rsidRPr="00AF40F3">
              <w:rPr>
                <w:sz w:val="22"/>
                <w:szCs w:val="22"/>
              </w:rPr>
              <w:t xml:space="preserve">           на виробничі потреби</w:t>
            </w:r>
          </w:p>
        </w:tc>
        <w:tc>
          <w:tcPr>
            <w:tcW w:w="1866" w:type="dxa"/>
          </w:tcPr>
          <w:p w:rsidR="00A91570" w:rsidRPr="00AF40F3" w:rsidRDefault="00AF40F3" w:rsidP="00AF40F3">
            <w:pPr>
              <w:jc w:val="center"/>
              <w:rPr>
                <w:sz w:val="22"/>
                <w:szCs w:val="22"/>
              </w:rPr>
            </w:pPr>
            <w:r w:rsidRPr="00AF40F3">
              <w:rPr>
                <w:sz w:val="22"/>
                <w:szCs w:val="22"/>
              </w:rPr>
              <w:t xml:space="preserve">млн </w:t>
            </w:r>
            <w:r w:rsidR="00A91570" w:rsidRPr="00AF40F3">
              <w:rPr>
                <w:sz w:val="22"/>
                <w:szCs w:val="22"/>
              </w:rPr>
              <w:t>м</w:t>
            </w:r>
            <w:r w:rsidR="00A91570" w:rsidRPr="00AF40F3">
              <w:rPr>
                <w:sz w:val="22"/>
                <w:szCs w:val="22"/>
                <w:vertAlign w:val="superscript"/>
              </w:rPr>
              <w:t>3</w:t>
            </w:r>
          </w:p>
        </w:tc>
        <w:tc>
          <w:tcPr>
            <w:tcW w:w="931" w:type="dxa"/>
          </w:tcPr>
          <w:p w:rsidR="00A91570" w:rsidRPr="00AF40F3" w:rsidRDefault="00A91570" w:rsidP="00AF40F3">
            <w:pPr>
              <w:jc w:val="center"/>
              <w:rPr>
                <w:sz w:val="22"/>
                <w:szCs w:val="22"/>
              </w:rPr>
            </w:pPr>
            <w:r w:rsidRPr="00AF40F3">
              <w:rPr>
                <w:sz w:val="22"/>
                <w:szCs w:val="22"/>
              </w:rPr>
              <w:t>98,13</w:t>
            </w:r>
          </w:p>
        </w:tc>
        <w:tc>
          <w:tcPr>
            <w:tcW w:w="931" w:type="dxa"/>
          </w:tcPr>
          <w:p w:rsidR="00A91570" w:rsidRPr="00AF40F3" w:rsidRDefault="00A91570" w:rsidP="00AF40F3">
            <w:pPr>
              <w:jc w:val="center"/>
              <w:rPr>
                <w:sz w:val="22"/>
                <w:szCs w:val="22"/>
              </w:rPr>
            </w:pPr>
            <w:r w:rsidRPr="00AF40F3">
              <w:rPr>
                <w:sz w:val="22"/>
                <w:szCs w:val="22"/>
              </w:rPr>
              <w:t>95,48</w:t>
            </w:r>
          </w:p>
        </w:tc>
        <w:tc>
          <w:tcPr>
            <w:tcW w:w="931" w:type="dxa"/>
          </w:tcPr>
          <w:p w:rsidR="00A91570" w:rsidRPr="00AF40F3" w:rsidRDefault="00A91570" w:rsidP="00AF40F3">
            <w:pPr>
              <w:jc w:val="center"/>
              <w:rPr>
                <w:sz w:val="22"/>
                <w:szCs w:val="22"/>
              </w:rPr>
            </w:pPr>
            <w:r w:rsidRPr="00AF40F3">
              <w:rPr>
                <w:sz w:val="22"/>
                <w:szCs w:val="22"/>
              </w:rPr>
              <w:t>88,53</w:t>
            </w:r>
          </w:p>
        </w:tc>
      </w:tr>
      <w:tr w:rsidR="00A91570" w:rsidRPr="00AF40F3" w:rsidTr="00AF40F3">
        <w:tc>
          <w:tcPr>
            <w:tcW w:w="7715" w:type="dxa"/>
          </w:tcPr>
          <w:p w:rsidR="00A91570" w:rsidRPr="00AF40F3" w:rsidRDefault="00A91570" w:rsidP="00AF40F3">
            <w:pPr>
              <w:rPr>
                <w:sz w:val="22"/>
                <w:szCs w:val="22"/>
              </w:rPr>
            </w:pPr>
            <w:r w:rsidRPr="00AF40F3">
              <w:rPr>
                <w:sz w:val="22"/>
                <w:szCs w:val="22"/>
              </w:rPr>
              <w:t xml:space="preserve">           на сільськогосподарське    водопостачання</w:t>
            </w:r>
          </w:p>
        </w:tc>
        <w:tc>
          <w:tcPr>
            <w:tcW w:w="1866" w:type="dxa"/>
          </w:tcPr>
          <w:p w:rsidR="00A91570" w:rsidRPr="00AF40F3" w:rsidRDefault="00A91570" w:rsidP="00AF40F3">
            <w:pPr>
              <w:jc w:val="center"/>
              <w:rPr>
                <w:sz w:val="22"/>
                <w:szCs w:val="22"/>
              </w:rPr>
            </w:pPr>
            <w:r w:rsidRPr="00AF40F3">
              <w:rPr>
                <w:sz w:val="22"/>
                <w:szCs w:val="22"/>
              </w:rPr>
              <w:t>мл</w:t>
            </w:r>
            <w:r w:rsidR="00AF40F3" w:rsidRPr="00AF40F3">
              <w:rPr>
                <w:sz w:val="22"/>
                <w:szCs w:val="22"/>
              </w:rPr>
              <w:t>н</w:t>
            </w:r>
            <w:r w:rsidRPr="00AF40F3">
              <w:rPr>
                <w:sz w:val="22"/>
                <w:szCs w:val="22"/>
              </w:rPr>
              <w:t xml:space="preserve"> м</w:t>
            </w:r>
            <w:r w:rsidRPr="00AF40F3">
              <w:rPr>
                <w:sz w:val="22"/>
                <w:szCs w:val="22"/>
                <w:vertAlign w:val="superscript"/>
              </w:rPr>
              <w:t>3</w:t>
            </w:r>
          </w:p>
        </w:tc>
        <w:tc>
          <w:tcPr>
            <w:tcW w:w="931" w:type="dxa"/>
          </w:tcPr>
          <w:p w:rsidR="00A91570" w:rsidRPr="00AF40F3" w:rsidRDefault="00A91570" w:rsidP="00AF40F3">
            <w:pPr>
              <w:jc w:val="center"/>
              <w:rPr>
                <w:sz w:val="22"/>
                <w:szCs w:val="22"/>
              </w:rPr>
            </w:pPr>
            <w:r w:rsidRPr="00AF40F3">
              <w:rPr>
                <w:sz w:val="22"/>
                <w:szCs w:val="22"/>
              </w:rPr>
              <w:t>0,254</w:t>
            </w:r>
          </w:p>
        </w:tc>
        <w:tc>
          <w:tcPr>
            <w:tcW w:w="931" w:type="dxa"/>
          </w:tcPr>
          <w:p w:rsidR="00A91570" w:rsidRPr="00AF40F3" w:rsidRDefault="00A91570" w:rsidP="00AF40F3">
            <w:pPr>
              <w:jc w:val="center"/>
              <w:rPr>
                <w:sz w:val="22"/>
                <w:szCs w:val="22"/>
              </w:rPr>
            </w:pPr>
            <w:r w:rsidRPr="00AF40F3">
              <w:rPr>
                <w:sz w:val="22"/>
                <w:szCs w:val="22"/>
              </w:rPr>
              <w:t>0,677</w:t>
            </w:r>
          </w:p>
        </w:tc>
        <w:tc>
          <w:tcPr>
            <w:tcW w:w="931" w:type="dxa"/>
          </w:tcPr>
          <w:p w:rsidR="00A91570" w:rsidRPr="00AF40F3" w:rsidRDefault="00A91570" w:rsidP="00AF40F3">
            <w:pPr>
              <w:jc w:val="center"/>
              <w:rPr>
                <w:sz w:val="22"/>
                <w:szCs w:val="22"/>
              </w:rPr>
            </w:pPr>
            <w:r w:rsidRPr="00AF40F3">
              <w:rPr>
                <w:sz w:val="22"/>
                <w:szCs w:val="22"/>
              </w:rPr>
              <w:t>0,591</w:t>
            </w:r>
          </w:p>
        </w:tc>
      </w:tr>
      <w:tr w:rsidR="00A91570" w:rsidRPr="00AF40F3" w:rsidTr="00AF40F3">
        <w:tc>
          <w:tcPr>
            <w:tcW w:w="7715" w:type="dxa"/>
          </w:tcPr>
          <w:p w:rsidR="00A91570" w:rsidRPr="00AF40F3" w:rsidRDefault="00A91570" w:rsidP="00AF40F3">
            <w:pPr>
              <w:rPr>
                <w:sz w:val="22"/>
                <w:szCs w:val="22"/>
              </w:rPr>
            </w:pPr>
            <w:r w:rsidRPr="00AF40F3">
              <w:rPr>
                <w:sz w:val="22"/>
                <w:szCs w:val="22"/>
              </w:rPr>
              <w:t xml:space="preserve">           на зрошення</w:t>
            </w:r>
          </w:p>
        </w:tc>
        <w:tc>
          <w:tcPr>
            <w:tcW w:w="1866" w:type="dxa"/>
          </w:tcPr>
          <w:p w:rsidR="00A91570" w:rsidRPr="00AF40F3" w:rsidRDefault="00AF40F3" w:rsidP="00AF40F3">
            <w:pPr>
              <w:jc w:val="center"/>
              <w:rPr>
                <w:sz w:val="22"/>
                <w:szCs w:val="22"/>
              </w:rPr>
            </w:pPr>
            <w:r w:rsidRPr="00AF40F3">
              <w:rPr>
                <w:sz w:val="22"/>
                <w:szCs w:val="22"/>
              </w:rPr>
              <w:t>млн</w:t>
            </w:r>
            <w:r w:rsidR="00A91570" w:rsidRPr="00AF40F3">
              <w:rPr>
                <w:sz w:val="22"/>
                <w:szCs w:val="22"/>
              </w:rPr>
              <w:t xml:space="preserve"> м</w:t>
            </w:r>
            <w:r w:rsidR="00A91570" w:rsidRPr="00AF40F3">
              <w:rPr>
                <w:sz w:val="22"/>
                <w:szCs w:val="22"/>
                <w:vertAlign w:val="superscript"/>
              </w:rPr>
              <w:t>3</w:t>
            </w:r>
          </w:p>
        </w:tc>
        <w:tc>
          <w:tcPr>
            <w:tcW w:w="931" w:type="dxa"/>
          </w:tcPr>
          <w:p w:rsidR="00A91570" w:rsidRPr="00AF40F3" w:rsidRDefault="00A91570" w:rsidP="00AF40F3">
            <w:pPr>
              <w:jc w:val="center"/>
              <w:rPr>
                <w:sz w:val="22"/>
                <w:szCs w:val="22"/>
              </w:rPr>
            </w:pPr>
            <w:r w:rsidRPr="00AF40F3">
              <w:rPr>
                <w:sz w:val="22"/>
                <w:szCs w:val="22"/>
              </w:rPr>
              <w:t>41,38</w:t>
            </w:r>
          </w:p>
        </w:tc>
        <w:tc>
          <w:tcPr>
            <w:tcW w:w="931" w:type="dxa"/>
          </w:tcPr>
          <w:p w:rsidR="00A91570" w:rsidRPr="00AF40F3" w:rsidRDefault="00A91570" w:rsidP="00AF40F3">
            <w:pPr>
              <w:jc w:val="center"/>
              <w:rPr>
                <w:sz w:val="22"/>
                <w:szCs w:val="22"/>
              </w:rPr>
            </w:pPr>
            <w:r w:rsidRPr="00AF40F3">
              <w:rPr>
                <w:sz w:val="22"/>
                <w:szCs w:val="22"/>
              </w:rPr>
              <w:t>51,34</w:t>
            </w:r>
          </w:p>
        </w:tc>
        <w:tc>
          <w:tcPr>
            <w:tcW w:w="931" w:type="dxa"/>
          </w:tcPr>
          <w:p w:rsidR="00A91570" w:rsidRPr="00AF40F3" w:rsidRDefault="00A91570" w:rsidP="00AF40F3">
            <w:pPr>
              <w:jc w:val="center"/>
              <w:rPr>
                <w:sz w:val="22"/>
                <w:szCs w:val="22"/>
              </w:rPr>
            </w:pPr>
            <w:r w:rsidRPr="00AF40F3">
              <w:rPr>
                <w:sz w:val="22"/>
                <w:szCs w:val="22"/>
              </w:rPr>
              <w:t>55,32</w:t>
            </w:r>
          </w:p>
        </w:tc>
      </w:tr>
      <w:tr w:rsidR="00A91570" w:rsidRPr="00AF40F3" w:rsidTr="00AF40F3">
        <w:tc>
          <w:tcPr>
            <w:tcW w:w="7715" w:type="dxa"/>
          </w:tcPr>
          <w:p w:rsidR="00A91570" w:rsidRPr="00AF40F3" w:rsidRDefault="00A91570" w:rsidP="00AF40F3">
            <w:pPr>
              <w:rPr>
                <w:sz w:val="22"/>
                <w:szCs w:val="22"/>
              </w:rPr>
            </w:pPr>
            <w:r w:rsidRPr="00AF40F3">
              <w:rPr>
                <w:sz w:val="22"/>
                <w:szCs w:val="22"/>
              </w:rPr>
              <w:t>Використано свіжої води у розрахунку на одну особу</w:t>
            </w:r>
          </w:p>
        </w:tc>
        <w:tc>
          <w:tcPr>
            <w:tcW w:w="1866" w:type="dxa"/>
          </w:tcPr>
          <w:p w:rsidR="00A91570" w:rsidRPr="00AF40F3" w:rsidRDefault="00A91570" w:rsidP="00AF40F3">
            <w:pPr>
              <w:jc w:val="center"/>
              <w:rPr>
                <w:sz w:val="22"/>
                <w:szCs w:val="22"/>
              </w:rPr>
            </w:pPr>
            <w:r w:rsidRPr="00AF40F3">
              <w:rPr>
                <w:sz w:val="22"/>
                <w:szCs w:val="22"/>
              </w:rPr>
              <w:t>м</w:t>
            </w:r>
            <w:r w:rsidRPr="00AF40F3">
              <w:rPr>
                <w:sz w:val="22"/>
                <w:szCs w:val="22"/>
                <w:vertAlign w:val="superscript"/>
              </w:rPr>
              <w:t>3</w:t>
            </w:r>
          </w:p>
        </w:tc>
        <w:tc>
          <w:tcPr>
            <w:tcW w:w="931" w:type="dxa"/>
          </w:tcPr>
          <w:p w:rsidR="00A91570" w:rsidRPr="00AF40F3" w:rsidRDefault="00A91570" w:rsidP="00AF40F3">
            <w:pPr>
              <w:jc w:val="center"/>
              <w:rPr>
                <w:sz w:val="22"/>
                <w:szCs w:val="22"/>
              </w:rPr>
            </w:pPr>
            <w:r w:rsidRPr="00AF40F3">
              <w:rPr>
                <w:sz w:val="22"/>
                <w:szCs w:val="22"/>
              </w:rPr>
              <w:t>148,51</w:t>
            </w:r>
          </w:p>
        </w:tc>
        <w:tc>
          <w:tcPr>
            <w:tcW w:w="931" w:type="dxa"/>
          </w:tcPr>
          <w:p w:rsidR="00A91570" w:rsidRPr="00AF40F3" w:rsidRDefault="00A91570" w:rsidP="00AF40F3">
            <w:pPr>
              <w:jc w:val="center"/>
              <w:rPr>
                <w:sz w:val="22"/>
                <w:szCs w:val="22"/>
              </w:rPr>
            </w:pPr>
            <w:r w:rsidRPr="00AF40F3">
              <w:rPr>
                <w:sz w:val="22"/>
                <w:szCs w:val="22"/>
              </w:rPr>
              <w:t>155,72</w:t>
            </w:r>
          </w:p>
        </w:tc>
        <w:tc>
          <w:tcPr>
            <w:tcW w:w="931" w:type="dxa"/>
          </w:tcPr>
          <w:p w:rsidR="00A91570" w:rsidRPr="00AF40F3" w:rsidRDefault="00A91570" w:rsidP="00AF40F3">
            <w:pPr>
              <w:jc w:val="center"/>
              <w:rPr>
                <w:sz w:val="22"/>
                <w:szCs w:val="22"/>
              </w:rPr>
            </w:pPr>
            <w:r w:rsidRPr="00AF40F3">
              <w:rPr>
                <w:sz w:val="22"/>
                <w:szCs w:val="22"/>
              </w:rPr>
              <w:t>155,0</w:t>
            </w:r>
          </w:p>
        </w:tc>
      </w:tr>
      <w:tr w:rsidR="00A91570" w:rsidRPr="00AF40F3" w:rsidTr="00AF40F3">
        <w:tc>
          <w:tcPr>
            <w:tcW w:w="7715" w:type="dxa"/>
          </w:tcPr>
          <w:p w:rsidR="00A91570" w:rsidRPr="00AF40F3" w:rsidRDefault="00A91570" w:rsidP="00AF40F3">
            <w:pPr>
              <w:rPr>
                <w:sz w:val="22"/>
                <w:szCs w:val="22"/>
              </w:rPr>
            </w:pPr>
            <w:r w:rsidRPr="00AF40F3">
              <w:rPr>
                <w:sz w:val="22"/>
                <w:szCs w:val="22"/>
              </w:rPr>
              <w:t>Втрати води при транспортуванні</w:t>
            </w:r>
          </w:p>
        </w:tc>
        <w:tc>
          <w:tcPr>
            <w:tcW w:w="1866" w:type="dxa"/>
          </w:tcPr>
          <w:p w:rsidR="00A91570" w:rsidRPr="00AF40F3" w:rsidRDefault="00AF40F3" w:rsidP="00AF40F3">
            <w:pPr>
              <w:jc w:val="center"/>
              <w:rPr>
                <w:sz w:val="22"/>
                <w:szCs w:val="22"/>
              </w:rPr>
            </w:pPr>
            <w:r w:rsidRPr="00AF40F3">
              <w:rPr>
                <w:sz w:val="22"/>
                <w:szCs w:val="22"/>
              </w:rPr>
              <w:t>млн</w:t>
            </w:r>
            <w:r w:rsidR="00A91570" w:rsidRPr="00AF40F3">
              <w:rPr>
                <w:sz w:val="22"/>
                <w:szCs w:val="22"/>
              </w:rPr>
              <w:t xml:space="preserve"> м</w:t>
            </w:r>
            <w:r w:rsidR="00A91570" w:rsidRPr="00AF40F3">
              <w:rPr>
                <w:sz w:val="22"/>
                <w:szCs w:val="22"/>
                <w:vertAlign w:val="superscript"/>
              </w:rPr>
              <w:t>3</w:t>
            </w:r>
          </w:p>
        </w:tc>
        <w:tc>
          <w:tcPr>
            <w:tcW w:w="931" w:type="dxa"/>
          </w:tcPr>
          <w:p w:rsidR="00A91570" w:rsidRPr="00AF40F3" w:rsidRDefault="00A91570" w:rsidP="00AF40F3">
            <w:pPr>
              <w:jc w:val="center"/>
              <w:rPr>
                <w:sz w:val="22"/>
                <w:szCs w:val="22"/>
              </w:rPr>
            </w:pPr>
            <w:r w:rsidRPr="00AF40F3">
              <w:rPr>
                <w:sz w:val="22"/>
                <w:szCs w:val="22"/>
              </w:rPr>
              <w:t>77,76</w:t>
            </w:r>
          </w:p>
        </w:tc>
        <w:tc>
          <w:tcPr>
            <w:tcW w:w="931" w:type="dxa"/>
          </w:tcPr>
          <w:p w:rsidR="00A91570" w:rsidRPr="00AF40F3" w:rsidRDefault="00A91570" w:rsidP="00AF40F3">
            <w:pPr>
              <w:jc w:val="center"/>
              <w:rPr>
                <w:sz w:val="22"/>
                <w:szCs w:val="22"/>
              </w:rPr>
            </w:pPr>
            <w:r w:rsidRPr="00AF40F3">
              <w:rPr>
                <w:sz w:val="22"/>
                <w:szCs w:val="22"/>
              </w:rPr>
              <w:t>77,4</w:t>
            </w:r>
          </w:p>
        </w:tc>
        <w:tc>
          <w:tcPr>
            <w:tcW w:w="931" w:type="dxa"/>
          </w:tcPr>
          <w:p w:rsidR="00A91570" w:rsidRPr="00AF40F3" w:rsidRDefault="00A91570" w:rsidP="00AF40F3">
            <w:pPr>
              <w:jc w:val="center"/>
              <w:rPr>
                <w:sz w:val="22"/>
                <w:szCs w:val="22"/>
              </w:rPr>
            </w:pPr>
            <w:r w:rsidRPr="00AF40F3">
              <w:rPr>
                <w:sz w:val="22"/>
                <w:szCs w:val="22"/>
              </w:rPr>
              <w:t>90,54</w:t>
            </w:r>
          </w:p>
        </w:tc>
      </w:tr>
      <w:tr w:rsidR="00A91570" w:rsidRPr="00AF40F3" w:rsidTr="00AF40F3">
        <w:tc>
          <w:tcPr>
            <w:tcW w:w="7715" w:type="dxa"/>
          </w:tcPr>
          <w:p w:rsidR="00A91570" w:rsidRPr="00AF40F3" w:rsidRDefault="00A91570" w:rsidP="00AF40F3">
            <w:pPr>
              <w:rPr>
                <w:b/>
                <w:sz w:val="22"/>
                <w:szCs w:val="22"/>
              </w:rPr>
            </w:pPr>
            <w:r w:rsidRPr="00AF40F3">
              <w:rPr>
                <w:b/>
                <w:sz w:val="22"/>
                <w:szCs w:val="22"/>
              </w:rPr>
              <w:t>Скинуто зворотних вод, усього</w:t>
            </w:r>
          </w:p>
        </w:tc>
        <w:tc>
          <w:tcPr>
            <w:tcW w:w="1866" w:type="dxa"/>
          </w:tcPr>
          <w:p w:rsidR="00A91570" w:rsidRPr="00AF40F3" w:rsidRDefault="00AF40F3" w:rsidP="00AF40F3">
            <w:pPr>
              <w:jc w:val="center"/>
              <w:rPr>
                <w:sz w:val="22"/>
                <w:szCs w:val="22"/>
              </w:rPr>
            </w:pPr>
            <w:r w:rsidRPr="00AF40F3">
              <w:rPr>
                <w:sz w:val="22"/>
                <w:szCs w:val="22"/>
              </w:rPr>
              <w:t>млн</w:t>
            </w:r>
            <w:r w:rsidR="00A91570" w:rsidRPr="00AF40F3">
              <w:rPr>
                <w:sz w:val="22"/>
                <w:szCs w:val="22"/>
              </w:rPr>
              <w:t xml:space="preserve"> м</w:t>
            </w:r>
            <w:r w:rsidR="00A91570" w:rsidRPr="00AF40F3">
              <w:rPr>
                <w:sz w:val="22"/>
                <w:szCs w:val="22"/>
                <w:vertAlign w:val="superscript"/>
              </w:rPr>
              <w:t>3</w:t>
            </w:r>
          </w:p>
        </w:tc>
        <w:tc>
          <w:tcPr>
            <w:tcW w:w="931" w:type="dxa"/>
          </w:tcPr>
          <w:p w:rsidR="00A91570" w:rsidRPr="00AF40F3" w:rsidRDefault="00A91570" w:rsidP="00AF40F3">
            <w:pPr>
              <w:jc w:val="center"/>
              <w:rPr>
                <w:sz w:val="22"/>
                <w:szCs w:val="22"/>
              </w:rPr>
            </w:pPr>
            <w:r w:rsidRPr="00AF40F3">
              <w:rPr>
                <w:sz w:val="22"/>
                <w:szCs w:val="22"/>
              </w:rPr>
              <w:t>77,20</w:t>
            </w:r>
          </w:p>
        </w:tc>
        <w:tc>
          <w:tcPr>
            <w:tcW w:w="931" w:type="dxa"/>
          </w:tcPr>
          <w:p w:rsidR="00A91570" w:rsidRPr="00AF40F3" w:rsidRDefault="00A91570" w:rsidP="00AF40F3">
            <w:pPr>
              <w:jc w:val="center"/>
              <w:rPr>
                <w:sz w:val="22"/>
                <w:szCs w:val="22"/>
              </w:rPr>
            </w:pPr>
            <w:r w:rsidRPr="00AF40F3">
              <w:rPr>
                <w:sz w:val="22"/>
                <w:szCs w:val="22"/>
              </w:rPr>
              <w:t>72,246</w:t>
            </w:r>
          </w:p>
        </w:tc>
        <w:tc>
          <w:tcPr>
            <w:tcW w:w="931" w:type="dxa"/>
          </w:tcPr>
          <w:p w:rsidR="00A91570" w:rsidRPr="00AF40F3" w:rsidRDefault="00A91570" w:rsidP="00AF40F3">
            <w:pPr>
              <w:jc w:val="center"/>
              <w:rPr>
                <w:sz w:val="22"/>
                <w:szCs w:val="22"/>
              </w:rPr>
            </w:pPr>
            <w:r w:rsidRPr="00AF40F3">
              <w:rPr>
                <w:sz w:val="22"/>
                <w:szCs w:val="22"/>
              </w:rPr>
              <w:t>72,19</w:t>
            </w:r>
          </w:p>
        </w:tc>
      </w:tr>
      <w:tr w:rsidR="00A91570" w:rsidRPr="00AF40F3" w:rsidTr="00AF40F3">
        <w:tc>
          <w:tcPr>
            <w:tcW w:w="7715" w:type="dxa"/>
          </w:tcPr>
          <w:p w:rsidR="00A91570" w:rsidRPr="00AF40F3" w:rsidRDefault="00A91570" w:rsidP="00AF40F3">
            <w:pPr>
              <w:rPr>
                <w:b/>
                <w:sz w:val="22"/>
                <w:szCs w:val="22"/>
              </w:rPr>
            </w:pPr>
            <w:r w:rsidRPr="00AF40F3">
              <w:rPr>
                <w:sz w:val="22"/>
                <w:szCs w:val="22"/>
              </w:rPr>
              <w:t>у тому числі:</w:t>
            </w:r>
          </w:p>
        </w:tc>
        <w:tc>
          <w:tcPr>
            <w:tcW w:w="1866" w:type="dxa"/>
          </w:tcPr>
          <w:p w:rsidR="00A91570" w:rsidRPr="00AF40F3" w:rsidRDefault="00A91570" w:rsidP="00AF40F3">
            <w:pPr>
              <w:jc w:val="center"/>
              <w:rPr>
                <w:sz w:val="22"/>
                <w:szCs w:val="22"/>
              </w:rPr>
            </w:pPr>
          </w:p>
        </w:tc>
        <w:tc>
          <w:tcPr>
            <w:tcW w:w="931" w:type="dxa"/>
          </w:tcPr>
          <w:p w:rsidR="00A91570" w:rsidRPr="00AF40F3" w:rsidRDefault="00A91570" w:rsidP="00AF40F3">
            <w:pPr>
              <w:jc w:val="center"/>
              <w:rPr>
                <w:sz w:val="22"/>
                <w:szCs w:val="22"/>
              </w:rPr>
            </w:pPr>
          </w:p>
        </w:tc>
        <w:tc>
          <w:tcPr>
            <w:tcW w:w="931" w:type="dxa"/>
          </w:tcPr>
          <w:p w:rsidR="00A91570" w:rsidRPr="00AF40F3" w:rsidRDefault="00A91570" w:rsidP="00AF40F3">
            <w:pPr>
              <w:jc w:val="center"/>
              <w:rPr>
                <w:sz w:val="22"/>
                <w:szCs w:val="22"/>
              </w:rPr>
            </w:pPr>
          </w:p>
        </w:tc>
        <w:tc>
          <w:tcPr>
            <w:tcW w:w="931" w:type="dxa"/>
          </w:tcPr>
          <w:p w:rsidR="00A91570" w:rsidRPr="00AF40F3" w:rsidRDefault="00A91570" w:rsidP="00AF40F3">
            <w:pPr>
              <w:jc w:val="center"/>
              <w:rPr>
                <w:sz w:val="22"/>
                <w:szCs w:val="22"/>
              </w:rPr>
            </w:pPr>
          </w:p>
        </w:tc>
      </w:tr>
      <w:tr w:rsidR="00A91570" w:rsidRPr="00AF40F3" w:rsidTr="00AF40F3">
        <w:tc>
          <w:tcPr>
            <w:tcW w:w="7715" w:type="dxa"/>
          </w:tcPr>
          <w:p w:rsidR="00A91570" w:rsidRPr="00AF40F3" w:rsidRDefault="00A91570" w:rsidP="00AF40F3">
            <w:pPr>
              <w:rPr>
                <w:sz w:val="22"/>
                <w:szCs w:val="22"/>
              </w:rPr>
            </w:pPr>
            <w:r w:rsidRPr="00AF40F3">
              <w:rPr>
                <w:sz w:val="22"/>
                <w:szCs w:val="22"/>
              </w:rPr>
              <w:lastRenderedPageBreak/>
              <w:t xml:space="preserve">          у підземні горизонти</w:t>
            </w:r>
          </w:p>
        </w:tc>
        <w:tc>
          <w:tcPr>
            <w:tcW w:w="1866" w:type="dxa"/>
          </w:tcPr>
          <w:p w:rsidR="00A91570" w:rsidRPr="00AF40F3" w:rsidRDefault="00A91570" w:rsidP="00AF40F3">
            <w:pPr>
              <w:jc w:val="center"/>
              <w:rPr>
                <w:sz w:val="22"/>
                <w:szCs w:val="22"/>
              </w:rPr>
            </w:pPr>
            <w:r w:rsidRPr="00AF40F3">
              <w:rPr>
                <w:sz w:val="22"/>
                <w:szCs w:val="22"/>
              </w:rPr>
              <w:t>млн. м</w:t>
            </w:r>
            <w:r w:rsidRPr="00AF40F3">
              <w:rPr>
                <w:sz w:val="22"/>
                <w:szCs w:val="22"/>
                <w:vertAlign w:val="superscript"/>
              </w:rPr>
              <w:t>3</w:t>
            </w:r>
          </w:p>
        </w:tc>
        <w:tc>
          <w:tcPr>
            <w:tcW w:w="931" w:type="dxa"/>
          </w:tcPr>
          <w:p w:rsidR="00A91570" w:rsidRPr="00AF40F3" w:rsidRDefault="00A91570" w:rsidP="00AF40F3">
            <w:pPr>
              <w:jc w:val="center"/>
              <w:rPr>
                <w:sz w:val="22"/>
                <w:szCs w:val="22"/>
              </w:rPr>
            </w:pPr>
            <w:r w:rsidRPr="00AF40F3">
              <w:rPr>
                <w:sz w:val="22"/>
                <w:szCs w:val="22"/>
              </w:rPr>
              <w:t>-</w:t>
            </w:r>
          </w:p>
        </w:tc>
        <w:tc>
          <w:tcPr>
            <w:tcW w:w="931" w:type="dxa"/>
          </w:tcPr>
          <w:p w:rsidR="00A91570" w:rsidRPr="00AF40F3" w:rsidRDefault="00A91570" w:rsidP="00AF40F3">
            <w:pPr>
              <w:jc w:val="center"/>
              <w:rPr>
                <w:sz w:val="22"/>
                <w:szCs w:val="22"/>
              </w:rPr>
            </w:pPr>
            <w:r w:rsidRPr="00AF40F3">
              <w:rPr>
                <w:sz w:val="22"/>
                <w:szCs w:val="22"/>
              </w:rPr>
              <w:t>-</w:t>
            </w:r>
          </w:p>
        </w:tc>
        <w:tc>
          <w:tcPr>
            <w:tcW w:w="931" w:type="dxa"/>
          </w:tcPr>
          <w:p w:rsidR="00A91570" w:rsidRPr="00AF40F3" w:rsidRDefault="00A91570" w:rsidP="00AF40F3">
            <w:pPr>
              <w:jc w:val="center"/>
              <w:rPr>
                <w:sz w:val="22"/>
                <w:szCs w:val="22"/>
              </w:rPr>
            </w:pPr>
            <w:r w:rsidRPr="00AF40F3">
              <w:rPr>
                <w:sz w:val="22"/>
                <w:szCs w:val="22"/>
              </w:rPr>
              <w:t>-</w:t>
            </w:r>
          </w:p>
        </w:tc>
      </w:tr>
      <w:tr w:rsidR="00A91570" w:rsidRPr="00AF40F3" w:rsidTr="00AF40F3">
        <w:trPr>
          <w:trHeight w:val="567"/>
        </w:trPr>
        <w:tc>
          <w:tcPr>
            <w:tcW w:w="7715" w:type="dxa"/>
          </w:tcPr>
          <w:p w:rsidR="00A91570" w:rsidRPr="00AF40F3" w:rsidRDefault="00A91570" w:rsidP="00AF40F3">
            <w:pPr>
              <w:rPr>
                <w:sz w:val="22"/>
                <w:szCs w:val="22"/>
              </w:rPr>
            </w:pPr>
            <w:r w:rsidRPr="00AF40F3">
              <w:rPr>
                <w:sz w:val="22"/>
                <w:szCs w:val="22"/>
              </w:rPr>
              <w:t xml:space="preserve">          у накопичувачі та поля фільтрації </w:t>
            </w:r>
          </w:p>
        </w:tc>
        <w:tc>
          <w:tcPr>
            <w:tcW w:w="1866" w:type="dxa"/>
          </w:tcPr>
          <w:p w:rsidR="00A91570" w:rsidRPr="00AF40F3" w:rsidRDefault="00AF40F3" w:rsidP="00AF40F3">
            <w:pPr>
              <w:jc w:val="center"/>
              <w:rPr>
                <w:sz w:val="22"/>
                <w:szCs w:val="22"/>
              </w:rPr>
            </w:pPr>
            <w:r w:rsidRPr="00AF40F3">
              <w:rPr>
                <w:sz w:val="22"/>
                <w:szCs w:val="22"/>
              </w:rPr>
              <w:t>млн</w:t>
            </w:r>
            <w:r w:rsidR="00A91570" w:rsidRPr="00AF40F3">
              <w:rPr>
                <w:sz w:val="22"/>
                <w:szCs w:val="22"/>
              </w:rPr>
              <w:t xml:space="preserve"> м</w:t>
            </w:r>
            <w:r w:rsidR="00A91570" w:rsidRPr="00AF40F3">
              <w:rPr>
                <w:sz w:val="22"/>
                <w:szCs w:val="22"/>
                <w:vertAlign w:val="superscript"/>
              </w:rPr>
              <w:t>3</w:t>
            </w:r>
          </w:p>
        </w:tc>
        <w:tc>
          <w:tcPr>
            <w:tcW w:w="931" w:type="dxa"/>
          </w:tcPr>
          <w:p w:rsidR="00A91570" w:rsidRPr="00AF40F3" w:rsidRDefault="00A91570" w:rsidP="00AF40F3">
            <w:pPr>
              <w:jc w:val="center"/>
              <w:rPr>
                <w:sz w:val="22"/>
                <w:szCs w:val="22"/>
              </w:rPr>
            </w:pPr>
            <w:r w:rsidRPr="00AF40F3">
              <w:rPr>
                <w:sz w:val="22"/>
                <w:szCs w:val="22"/>
              </w:rPr>
              <w:t>2,979</w:t>
            </w:r>
          </w:p>
        </w:tc>
        <w:tc>
          <w:tcPr>
            <w:tcW w:w="931" w:type="dxa"/>
          </w:tcPr>
          <w:p w:rsidR="00A91570" w:rsidRPr="00AF40F3" w:rsidRDefault="00A91570" w:rsidP="00AF40F3">
            <w:pPr>
              <w:jc w:val="center"/>
              <w:rPr>
                <w:sz w:val="22"/>
                <w:szCs w:val="22"/>
              </w:rPr>
            </w:pPr>
            <w:r w:rsidRPr="00AF40F3">
              <w:rPr>
                <w:sz w:val="22"/>
                <w:szCs w:val="22"/>
              </w:rPr>
              <w:t>3,326</w:t>
            </w:r>
          </w:p>
        </w:tc>
        <w:tc>
          <w:tcPr>
            <w:tcW w:w="931" w:type="dxa"/>
          </w:tcPr>
          <w:p w:rsidR="00A91570" w:rsidRPr="00AF40F3" w:rsidRDefault="00A91570" w:rsidP="00AF40F3">
            <w:pPr>
              <w:jc w:val="center"/>
              <w:rPr>
                <w:sz w:val="22"/>
                <w:szCs w:val="22"/>
              </w:rPr>
            </w:pPr>
            <w:r w:rsidRPr="00AF40F3">
              <w:rPr>
                <w:sz w:val="22"/>
                <w:szCs w:val="22"/>
              </w:rPr>
              <w:t>11,9</w:t>
            </w:r>
          </w:p>
        </w:tc>
      </w:tr>
      <w:tr w:rsidR="00A91570" w:rsidRPr="00AF40F3" w:rsidTr="00AF40F3">
        <w:tc>
          <w:tcPr>
            <w:tcW w:w="7715" w:type="dxa"/>
          </w:tcPr>
          <w:p w:rsidR="00A91570" w:rsidRPr="00AF40F3" w:rsidRDefault="00A91570" w:rsidP="00AF40F3">
            <w:pPr>
              <w:rPr>
                <w:sz w:val="22"/>
                <w:szCs w:val="22"/>
              </w:rPr>
            </w:pPr>
            <w:r w:rsidRPr="00AF40F3">
              <w:rPr>
                <w:sz w:val="22"/>
                <w:szCs w:val="22"/>
              </w:rPr>
              <w:t xml:space="preserve">          у поверхневі водні об’єкти</w:t>
            </w:r>
          </w:p>
        </w:tc>
        <w:tc>
          <w:tcPr>
            <w:tcW w:w="1866" w:type="dxa"/>
          </w:tcPr>
          <w:p w:rsidR="00A91570" w:rsidRPr="00AF40F3" w:rsidRDefault="00AF40F3" w:rsidP="00AF40F3">
            <w:pPr>
              <w:jc w:val="center"/>
              <w:rPr>
                <w:sz w:val="22"/>
                <w:szCs w:val="22"/>
              </w:rPr>
            </w:pPr>
            <w:r w:rsidRPr="00AF40F3">
              <w:rPr>
                <w:sz w:val="22"/>
                <w:szCs w:val="22"/>
              </w:rPr>
              <w:t>млн</w:t>
            </w:r>
            <w:r w:rsidR="00A91570" w:rsidRPr="00AF40F3">
              <w:rPr>
                <w:sz w:val="22"/>
                <w:szCs w:val="22"/>
              </w:rPr>
              <w:t xml:space="preserve"> м</w:t>
            </w:r>
            <w:r w:rsidR="00A91570" w:rsidRPr="00AF40F3">
              <w:rPr>
                <w:sz w:val="22"/>
                <w:szCs w:val="22"/>
                <w:vertAlign w:val="superscript"/>
              </w:rPr>
              <w:t>3</w:t>
            </w:r>
          </w:p>
        </w:tc>
        <w:tc>
          <w:tcPr>
            <w:tcW w:w="931" w:type="dxa"/>
          </w:tcPr>
          <w:p w:rsidR="00A91570" w:rsidRPr="00AF40F3" w:rsidRDefault="00A91570" w:rsidP="00AF40F3">
            <w:pPr>
              <w:jc w:val="center"/>
              <w:rPr>
                <w:sz w:val="22"/>
                <w:szCs w:val="22"/>
              </w:rPr>
            </w:pPr>
            <w:r w:rsidRPr="00AF40F3">
              <w:rPr>
                <w:sz w:val="22"/>
                <w:szCs w:val="22"/>
              </w:rPr>
              <w:t>74,01</w:t>
            </w:r>
          </w:p>
        </w:tc>
        <w:tc>
          <w:tcPr>
            <w:tcW w:w="931" w:type="dxa"/>
          </w:tcPr>
          <w:p w:rsidR="00A91570" w:rsidRPr="00AF40F3" w:rsidRDefault="00A91570" w:rsidP="00AF40F3">
            <w:pPr>
              <w:jc w:val="center"/>
              <w:rPr>
                <w:sz w:val="22"/>
                <w:szCs w:val="22"/>
              </w:rPr>
            </w:pPr>
            <w:r w:rsidRPr="00AF40F3">
              <w:rPr>
                <w:sz w:val="22"/>
                <w:szCs w:val="22"/>
              </w:rPr>
              <w:t>68,92</w:t>
            </w:r>
          </w:p>
        </w:tc>
        <w:tc>
          <w:tcPr>
            <w:tcW w:w="931" w:type="dxa"/>
          </w:tcPr>
          <w:p w:rsidR="00A91570" w:rsidRPr="00AF40F3" w:rsidRDefault="00A91570" w:rsidP="00AF40F3">
            <w:pPr>
              <w:jc w:val="center"/>
              <w:rPr>
                <w:sz w:val="22"/>
                <w:szCs w:val="22"/>
              </w:rPr>
            </w:pPr>
            <w:r w:rsidRPr="00AF40F3">
              <w:rPr>
                <w:sz w:val="22"/>
                <w:szCs w:val="22"/>
              </w:rPr>
              <w:t>60,29</w:t>
            </w:r>
          </w:p>
        </w:tc>
      </w:tr>
      <w:tr w:rsidR="00A91570" w:rsidRPr="00AF40F3" w:rsidTr="00AF40F3">
        <w:tc>
          <w:tcPr>
            <w:tcW w:w="7715" w:type="dxa"/>
          </w:tcPr>
          <w:p w:rsidR="00A91570" w:rsidRPr="00AF40F3" w:rsidRDefault="00A91570" w:rsidP="00AF40F3">
            <w:pPr>
              <w:rPr>
                <w:b/>
                <w:sz w:val="22"/>
                <w:szCs w:val="22"/>
              </w:rPr>
            </w:pPr>
            <w:r w:rsidRPr="00AF40F3">
              <w:rPr>
                <w:b/>
                <w:sz w:val="22"/>
                <w:szCs w:val="22"/>
              </w:rPr>
              <w:t xml:space="preserve"> Скинуто зворотних вод у поверхневі водні об’єкти, усього</w:t>
            </w:r>
          </w:p>
        </w:tc>
        <w:tc>
          <w:tcPr>
            <w:tcW w:w="1866" w:type="dxa"/>
          </w:tcPr>
          <w:p w:rsidR="00A91570" w:rsidRPr="00AF40F3" w:rsidRDefault="00AF40F3" w:rsidP="00AF40F3">
            <w:pPr>
              <w:jc w:val="center"/>
              <w:rPr>
                <w:sz w:val="22"/>
                <w:szCs w:val="22"/>
              </w:rPr>
            </w:pPr>
            <w:r w:rsidRPr="00AF40F3">
              <w:rPr>
                <w:sz w:val="22"/>
                <w:szCs w:val="22"/>
              </w:rPr>
              <w:t>млн</w:t>
            </w:r>
            <w:r w:rsidR="00A91570" w:rsidRPr="00AF40F3">
              <w:rPr>
                <w:sz w:val="22"/>
                <w:szCs w:val="22"/>
              </w:rPr>
              <w:t xml:space="preserve"> м</w:t>
            </w:r>
            <w:r w:rsidR="00A91570" w:rsidRPr="00AF40F3">
              <w:rPr>
                <w:sz w:val="22"/>
                <w:szCs w:val="22"/>
                <w:vertAlign w:val="superscript"/>
              </w:rPr>
              <w:t>3</w:t>
            </w:r>
          </w:p>
        </w:tc>
        <w:tc>
          <w:tcPr>
            <w:tcW w:w="931" w:type="dxa"/>
          </w:tcPr>
          <w:p w:rsidR="00A91570" w:rsidRPr="00AF40F3" w:rsidRDefault="00A91570" w:rsidP="00AF40F3">
            <w:pPr>
              <w:jc w:val="center"/>
              <w:rPr>
                <w:sz w:val="22"/>
                <w:szCs w:val="22"/>
              </w:rPr>
            </w:pPr>
            <w:r w:rsidRPr="00AF40F3">
              <w:rPr>
                <w:sz w:val="22"/>
                <w:szCs w:val="22"/>
              </w:rPr>
              <w:t>74,01</w:t>
            </w:r>
          </w:p>
        </w:tc>
        <w:tc>
          <w:tcPr>
            <w:tcW w:w="931" w:type="dxa"/>
          </w:tcPr>
          <w:p w:rsidR="00A91570" w:rsidRPr="00AF40F3" w:rsidRDefault="00A91570" w:rsidP="00AF40F3">
            <w:pPr>
              <w:jc w:val="center"/>
              <w:rPr>
                <w:sz w:val="22"/>
                <w:szCs w:val="22"/>
              </w:rPr>
            </w:pPr>
            <w:r w:rsidRPr="00AF40F3">
              <w:rPr>
                <w:sz w:val="22"/>
                <w:szCs w:val="22"/>
              </w:rPr>
              <w:t>68,92</w:t>
            </w:r>
          </w:p>
        </w:tc>
        <w:tc>
          <w:tcPr>
            <w:tcW w:w="931" w:type="dxa"/>
          </w:tcPr>
          <w:p w:rsidR="00A91570" w:rsidRPr="00AF40F3" w:rsidRDefault="00A91570" w:rsidP="00AF40F3">
            <w:pPr>
              <w:jc w:val="center"/>
              <w:rPr>
                <w:sz w:val="22"/>
                <w:szCs w:val="22"/>
              </w:rPr>
            </w:pPr>
            <w:r w:rsidRPr="00AF40F3">
              <w:rPr>
                <w:sz w:val="22"/>
                <w:szCs w:val="22"/>
              </w:rPr>
              <w:t>60,29</w:t>
            </w:r>
          </w:p>
        </w:tc>
      </w:tr>
      <w:tr w:rsidR="00A91570" w:rsidRPr="00AF40F3" w:rsidTr="00AF40F3">
        <w:tc>
          <w:tcPr>
            <w:tcW w:w="7715" w:type="dxa"/>
          </w:tcPr>
          <w:p w:rsidR="00A91570" w:rsidRPr="00AF40F3" w:rsidRDefault="00A91570" w:rsidP="00AF40F3">
            <w:pPr>
              <w:rPr>
                <w:sz w:val="22"/>
                <w:szCs w:val="22"/>
              </w:rPr>
            </w:pPr>
            <w:r w:rsidRPr="00AF40F3">
              <w:rPr>
                <w:sz w:val="22"/>
                <w:szCs w:val="22"/>
              </w:rPr>
              <w:t>з них:</w:t>
            </w:r>
          </w:p>
        </w:tc>
        <w:tc>
          <w:tcPr>
            <w:tcW w:w="1866" w:type="dxa"/>
          </w:tcPr>
          <w:p w:rsidR="00A91570" w:rsidRPr="00AF40F3" w:rsidRDefault="00A91570" w:rsidP="00AF40F3">
            <w:pPr>
              <w:jc w:val="center"/>
              <w:rPr>
                <w:sz w:val="22"/>
                <w:szCs w:val="22"/>
              </w:rPr>
            </w:pPr>
          </w:p>
        </w:tc>
        <w:tc>
          <w:tcPr>
            <w:tcW w:w="931" w:type="dxa"/>
          </w:tcPr>
          <w:p w:rsidR="00A91570" w:rsidRPr="00AF40F3" w:rsidRDefault="00A91570" w:rsidP="00AF40F3">
            <w:pPr>
              <w:jc w:val="center"/>
              <w:rPr>
                <w:sz w:val="22"/>
                <w:szCs w:val="22"/>
              </w:rPr>
            </w:pPr>
          </w:p>
        </w:tc>
        <w:tc>
          <w:tcPr>
            <w:tcW w:w="931" w:type="dxa"/>
          </w:tcPr>
          <w:p w:rsidR="00A91570" w:rsidRPr="00AF40F3" w:rsidRDefault="00A91570" w:rsidP="00AF40F3">
            <w:pPr>
              <w:jc w:val="center"/>
              <w:rPr>
                <w:sz w:val="22"/>
                <w:szCs w:val="22"/>
              </w:rPr>
            </w:pPr>
          </w:p>
        </w:tc>
        <w:tc>
          <w:tcPr>
            <w:tcW w:w="931" w:type="dxa"/>
          </w:tcPr>
          <w:p w:rsidR="00A91570" w:rsidRPr="00AF40F3" w:rsidRDefault="00A91570" w:rsidP="00AF40F3">
            <w:pPr>
              <w:jc w:val="center"/>
              <w:rPr>
                <w:sz w:val="22"/>
                <w:szCs w:val="22"/>
              </w:rPr>
            </w:pPr>
          </w:p>
        </w:tc>
      </w:tr>
      <w:tr w:rsidR="00A91570" w:rsidRPr="00AF40F3" w:rsidTr="00AF40F3">
        <w:tc>
          <w:tcPr>
            <w:tcW w:w="7715" w:type="dxa"/>
          </w:tcPr>
          <w:p w:rsidR="00A91570" w:rsidRPr="00AF40F3" w:rsidRDefault="00A91570" w:rsidP="00AF40F3">
            <w:pPr>
              <w:ind w:firstLine="492"/>
              <w:rPr>
                <w:sz w:val="22"/>
                <w:szCs w:val="22"/>
              </w:rPr>
            </w:pPr>
            <w:r w:rsidRPr="00AF40F3">
              <w:rPr>
                <w:sz w:val="22"/>
                <w:szCs w:val="22"/>
              </w:rPr>
              <w:t>- нормативно очищених , усього</w:t>
            </w:r>
          </w:p>
        </w:tc>
        <w:tc>
          <w:tcPr>
            <w:tcW w:w="1866" w:type="dxa"/>
          </w:tcPr>
          <w:p w:rsidR="00A91570" w:rsidRPr="00AF40F3" w:rsidRDefault="00AF40F3" w:rsidP="00AF40F3">
            <w:pPr>
              <w:jc w:val="center"/>
              <w:rPr>
                <w:sz w:val="22"/>
                <w:szCs w:val="22"/>
              </w:rPr>
            </w:pPr>
            <w:r w:rsidRPr="00AF40F3">
              <w:rPr>
                <w:sz w:val="22"/>
                <w:szCs w:val="22"/>
              </w:rPr>
              <w:t>млн</w:t>
            </w:r>
            <w:r w:rsidR="00A91570" w:rsidRPr="00AF40F3">
              <w:rPr>
                <w:sz w:val="22"/>
                <w:szCs w:val="22"/>
              </w:rPr>
              <w:t xml:space="preserve"> м</w:t>
            </w:r>
            <w:r w:rsidR="00A91570" w:rsidRPr="00AF40F3">
              <w:rPr>
                <w:sz w:val="22"/>
                <w:szCs w:val="22"/>
                <w:vertAlign w:val="superscript"/>
              </w:rPr>
              <w:t>3</w:t>
            </w:r>
          </w:p>
        </w:tc>
        <w:tc>
          <w:tcPr>
            <w:tcW w:w="931" w:type="dxa"/>
          </w:tcPr>
          <w:p w:rsidR="00A91570" w:rsidRPr="00AF40F3" w:rsidRDefault="00A91570" w:rsidP="00AF40F3">
            <w:pPr>
              <w:jc w:val="center"/>
              <w:rPr>
                <w:sz w:val="22"/>
                <w:szCs w:val="22"/>
              </w:rPr>
            </w:pPr>
            <w:r w:rsidRPr="00AF40F3">
              <w:rPr>
                <w:sz w:val="22"/>
                <w:szCs w:val="22"/>
              </w:rPr>
              <w:t>0,869</w:t>
            </w:r>
          </w:p>
        </w:tc>
        <w:tc>
          <w:tcPr>
            <w:tcW w:w="931" w:type="dxa"/>
          </w:tcPr>
          <w:p w:rsidR="00A91570" w:rsidRPr="00AF40F3" w:rsidRDefault="00A91570" w:rsidP="00AF40F3">
            <w:pPr>
              <w:jc w:val="center"/>
              <w:rPr>
                <w:sz w:val="22"/>
                <w:szCs w:val="22"/>
              </w:rPr>
            </w:pPr>
            <w:r w:rsidRPr="00AF40F3">
              <w:rPr>
                <w:sz w:val="22"/>
                <w:szCs w:val="22"/>
              </w:rPr>
              <w:t>3,164</w:t>
            </w:r>
          </w:p>
        </w:tc>
        <w:tc>
          <w:tcPr>
            <w:tcW w:w="931" w:type="dxa"/>
          </w:tcPr>
          <w:p w:rsidR="00A91570" w:rsidRPr="00AF40F3" w:rsidRDefault="00A91570" w:rsidP="00AF40F3">
            <w:pPr>
              <w:jc w:val="center"/>
              <w:rPr>
                <w:sz w:val="22"/>
                <w:szCs w:val="22"/>
              </w:rPr>
            </w:pPr>
            <w:r w:rsidRPr="00AF40F3">
              <w:rPr>
                <w:sz w:val="22"/>
                <w:szCs w:val="22"/>
              </w:rPr>
              <w:t>0,851</w:t>
            </w:r>
          </w:p>
        </w:tc>
      </w:tr>
      <w:tr w:rsidR="00A91570" w:rsidRPr="00AF40F3" w:rsidTr="00AF40F3">
        <w:tc>
          <w:tcPr>
            <w:tcW w:w="7715" w:type="dxa"/>
          </w:tcPr>
          <w:p w:rsidR="00A91570" w:rsidRPr="00AF40F3" w:rsidRDefault="00A91570" w:rsidP="00AF40F3">
            <w:pPr>
              <w:rPr>
                <w:sz w:val="22"/>
                <w:szCs w:val="22"/>
              </w:rPr>
            </w:pPr>
            <w:r w:rsidRPr="00AF40F3">
              <w:rPr>
                <w:sz w:val="22"/>
                <w:szCs w:val="22"/>
              </w:rPr>
              <w:t>у тому числі:</w:t>
            </w:r>
          </w:p>
        </w:tc>
        <w:tc>
          <w:tcPr>
            <w:tcW w:w="1866" w:type="dxa"/>
          </w:tcPr>
          <w:p w:rsidR="00A91570" w:rsidRPr="00AF40F3" w:rsidRDefault="00A91570" w:rsidP="00AF40F3">
            <w:pPr>
              <w:jc w:val="center"/>
              <w:rPr>
                <w:sz w:val="22"/>
                <w:szCs w:val="22"/>
              </w:rPr>
            </w:pPr>
          </w:p>
        </w:tc>
        <w:tc>
          <w:tcPr>
            <w:tcW w:w="931" w:type="dxa"/>
          </w:tcPr>
          <w:p w:rsidR="00A91570" w:rsidRPr="00AF40F3" w:rsidRDefault="00A91570" w:rsidP="00AF40F3">
            <w:pPr>
              <w:jc w:val="center"/>
              <w:rPr>
                <w:sz w:val="22"/>
                <w:szCs w:val="22"/>
              </w:rPr>
            </w:pPr>
          </w:p>
        </w:tc>
        <w:tc>
          <w:tcPr>
            <w:tcW w:w="931" w:type="dxa"/>
          </w:tcPr>
          <w:p w:rsidR="00A91570" w:rsidRPr="00AF40F3" w:rsidRDefault="00A91570" w:rsidP="00AF40F3">
            <w:pPr>
              <w:jc w:val="center"/>
              <w:rPr>
                <w:sz w:val="22"/>
                <w:szCs w:val="22"/>
              </w:rPr>
            </w:pPr>
          </w:p>
        </w:tc>
        <w:tc>
          <w:tcPr>
            <w:tcW w:w="931" w:type="dxa"/>
          </w:tcPr>
          <w:p w:rsidR="00A91570" w:rsidRPr="00AF40F3" w:rsidRDefault="00A91570" w:rsidP="00AF40F3">
            <w:pPr>
              <w:jc w:val="center"/>
              <w:rPr>
                <w:sz w:val="22"/>
                <w:szCs w:val="22"/>
              </w:rPr>
            </w:pPr>
          </w:p>
        </w:tc>
      </w:tr>
      <w:tr w:rsidR="00A91570" w:rsidRPr="00AF40F3" w:rsidTr="00AF40F3">
        <w:tc>
          <w:tcPr>
            <w:tcW w:w="7715" w:type="dxa"/>
          </w:tcPr>
          <w:p w:rsidR="00A91570" w:rsidRPr="00AF40F3" w:rsidRDefault="00A91570" w:rsidP="00AF40F3">
            <w:pPr>
              <w:ind w:firstLine="492"/>
              <w:rPr>
                <w:sz w:val="22"/>
                <w:szCs w:val="22"/>
              </w:rPr>
            </w:pPr>
            <w:r w:rsidRPr="00AF40F3">
              <w:rPr>
                <w:sz w:val="22"/>
                <w:szCs w:val="22"/>
              </w:rPr>
              <w:t>на спорудах біологічного очищення</w:t>
            </w:r>
          </w:p>
        </w:tc>
        <w:tc>
          <w:tcPr>
            <w:tcW w:w="1866" w:type="dxa"/>
          </w:tcPr>
          <w:p w:rsidR="00A91570" w:rsidRPr="00AF40F3" w:rsidRDefault="00A91570" w:rsidP="00AF40F3">
            <w:pPr>
              <w:jc w:val="center"/>
              <w:rPr>
                <w:sz w:val="22"/>
                <w:szCs w:val="22"/>
              </w:rPr>
            </w:pPr>
            <w:r w:rsidRPr="00AF40F3">
              <w:rPr>
                <w:sz w:val="22"/>
                <w:szCs w:val="22"/>
              </w:rPr>
              <w:t>млн. м</w:t>
            </w:r>
            <w:r w:rsidRPr="00AF40F3">
              <w:rPr>
                <w:sz w:val="22"/>
                <w:szCs w:val="22"/>
                <w:vertAlign w:val="superscript"/>
              </w:rPr>
              <w:t>3</w:t>
            </w:r>
          </w:p>
        </w:tc>
        <w:tc>
          <w:tcPr>
            <w:tcW w:w="931" w:type="dxa"/>
          </w:tcPr>
          <w:p w:rsidR="00A91570" w:rsidRPr="00AF40F3" w:rsidRDefault="00A91570" w:rsidP="00AF40F3">
            <w:pPr>
              <w:jc w:val="center"/>
              <w:rPr>
                <w:sz w:val="22"/>
                <w:szCs w:val="22"/>
              </w:rPr>
            </w:pPr>
            <w:r w:rsidRPr="00AF40F3">
              <w:rPr>
                <w:sz w:val="22"/>
                <w:szCs w:val="22"/>
              </w:rPr>
              <w:t>0,709</w:t>
            </w:r>
          </w:p>
        </w:tc>
        <w:tc>
          <w:tcPr>
            <w:tcW w:w="931" w:type="dxa"/>
          </w:tcPr>
          <w:p w:rsidR="00A91570" w:rsidRPr="00AF40F3" w:rsidRDefault="00A91570" w:rsidP="00AF40F3">
            <w:pPr>
              <w:jc w:val="center"/>
              <w:rPr>
                <w:sz w:val="22"/>
                <w:szCs w:val="22"/>
              </w:rPr>
            </w:pPr>
            <w:r w:rsidRPr="00AF40F3">
              <w:rPr>
                <w:sz w:val="22"/>
                <w:szCs w:val="22"/>
              </w:rPr>
              <w:t>3,027</w:t>
            </w:r>
          </w:p>
        </w:tc>
        <w:tc>
          <w:tcPr>
            <w:tcW w:w="931" w:type="dxa"/>
          </w:tcPr>
          <w:p w:rsidR="00A91570" w:rsidRPr="00AF40F3" w:rsidRDefault="00A91570" w:rsidP="00AF40F3">
            <w:pPr>
              <w:jc w:val="center"/>
              <w:rPr>
                <w:sz w:val="22"/>
                <w:szCs w:val="22"/>
              </w:rPr>
            </w:pPr>
            <w:r w:rsidRPr="00AF40F3">
              <w:rPr>
                <w:sz w:val="22"/>
                <w:szCs w:val="22"/>
              </w:rPr>
              <w:t>0,694</w:t>
            </w:r>
          </w:p>
        </w:tc>
      </w:tr>
      <w:tr w:rsidR="00A91570" w:rsidRPr="00AF40F3" w:rsidTr="00AF40F3">
        <w:tc>
          <w:tcPr>
            <w:tcW w:w="7715" w:type="dxa"/>
          </w:tcPr>
          <w:p w:rsidR="00A91570" w:rsidRPr="00AF40F3" w:rsidRDefault="00A91570" w:rsidP="00AF40F3">
            <w:pPr>
              <w:ind w:firstLine="492"/>
              <w:rPr>
                <w:sz w:val="22"/>
                <w:szCs w:val="22"/>
              </w:rPr>
            </w:pPr>
            <w:r w:rsidRPr="00AF40F3">
              <w:rPr>
                <w:sz w:val="22"/>
                <w:szCs w:val="22"/>
              </w:rPr>
              <w:t>на спорудах фізико-хімічного очищення</w:t>
            </w:r>
          </w:p>
        </w:tc>
        <w:tc>
          <w:tcPr>
            <w:tcW w:w="1866" w:type="dxa"/>
          </w:tcPr>
          <w:p w:rsidR="00A91570" w:rsidRPr="00AF40F3" w:rsidRDefault="00AF40F3" w:rsidP="00AF40F3">
            <w:pPr>
              <w:jc w:val="center"/>
              <w:rPr>
                <w:sz w:val="22"/>
                <w:szCs w:val="22"/>
              </w:rPr>
            </w:pPr>
            <w:r w:rsidRPr="00AF40F3">
              <w:rPr>
                <w:sz w:val="22"/>
                <w:szCs w:val="22"/>
              </w:rPr>
              <w:t>млн</w:t>
            </w:r>
            <w:r w:rsidR="00A91570" w:rsidRPr="00AF40F3">
              <w:rPr>
                <w:sz w:val="22"/>
                <w:szCs w:val="22"/>
              </w:rPr>
              <w:t xml:space="preserve"> м</w:t>
            </w:r>
            <w:r w:rsidR="00A91570" w:rsidRPr="00AF40F3">
              <w:rPr>
                <w:sz w:val="22"/>
                <w:szCs w:val="22"/>
                <w:vertAlign w:val="superscript"/>
              </w:rPr>
              <w:t>3</w:t>
            </w:r>
          </w:p>
        </w:tc>
        <w:tc>
          <w:tcPr>
            <w:tcW w:w="931" w:type="dxa"/>
          </w:tcPr>
          <w:p w:rsidR="00A91570" w:rsidRPr="00AF40F3" w:rsidRDefault="00A91570" w:rsidP="00AF40F3">
            <w:pPr>
              <w:jc w:val="center"/>
              <w:rPr>
                <w:sz w:val="22"/>
                <w:szCs w:val="22"/>
              </w:rPr>
            </w:pPr>
            <w:r w:rsidRPr="00AF40F3">
              <w:rPr>
                <w:sz w:val="22"/>
                <w:szCs w:val="22"/>
              </w:rPr>
              <w:t>0,016</w:t>
            </w:r>
          </w:p>
        </w:tc>
        <w:tc>
          <w:tcPr>
            <w:tcW w:w="931" w:type="dxa"/>
          </w:tcPr>
          <w:p w:rsidR="00A91570" w:rsidRPr="00AF40F3" w:rsidRDefault="00A91570" w:rsidP="00AF40F3">
            <w:pPr>
              <w:jc w:val="center"/>
              <w:rPr>
                <w:sz w:val="22"/>
                <w:szCs w:val="22"/>
              </w:rPr>
            </w:pPr>
            <w:r w:rsidRPr="00AF40F3">
              <w:rPr>
                <w:sz w:val="22"/>
                <w:szCs w:val="22"/>
              </w:rPr>
              <w:t>0,018</w:t>
            </w:r>
          </w:p>
        </w:tc>
        <w:tc>
          <w:tcPr>
            <w:tcW w:w="931" w:type="dxa"/>
          </w:tcPr>
          <w:p w:rsidR="00A91570" w:rsidRPr="00AF40F3" w:rsidRDefault="00A91570" w:rsidP="00AF40F3">
            <w:pPr>
              <w:jc w:val="center"/>
              <w:rPr>
                <w:sz w:val="22"/>
                <w:szCs w:val="22"/>
              </w:rPr>
            </w:pPr>
            <w:r w:rsidRPr="00AF40F3">
              <w:rPr>
                <w:sz w:val="22"/>
                <w:szCs w:val="22"/>
              </w:rPr>
              <w:t>0,019</w:t>
            </w:r>
          </w:p>
        </w:tc>
      </w:tr>
      <w:tr w:rsidR="00A91570" w:rsidRPr="00AF40F3" w:rsidTr="00AF40F3">
        <w:tc>
          <w:tcPr>
            <w:tcW w:w="7715" w:type="dxa"/>
          </w:tcPr>
          <w:p w:rsidR="00A91570" w:rsidRPr="00AF40F3" w:rsidRDefault="00A91570" w:rsidP="00AF40F3">
            <w:pPr>
              <w:ind w:firstLine="492"/>
              <w:rPr>
                <w:sz w:val="22"/>
                <w:szCs w:val="22"/>
              </w:rPr>
            </w:pPr>
            <w:r w:rsidRPr="00AF40F3">
              <w:rPr>
                <w:sz w:val="22"/>
                <w:szCs w:val="22"/>
              </w:rPr>
              <w:t>на  спорудах механічного очищення</w:t>
            </w:r>
          </w:p>
        </w:tc>
        <w:tc>
          <w:tcPr>
            <w:tcW w:w="1866" w:type="dxa"/>
          </w:tcPr>
          <w:p w:rsidR="00A91570" w:rsidRPr="00AF40F3" w:rsidRDefault="00A91570" w:rsidP="00AF40F3">
            <w:pPr>
              <w:jc w:val="center"/>
              <w:rPr>
                <w:sz w:val="22"/>
                <w:szCs w:val="22"/>
              </w:rPr>
            </w:pPr>
            <w:r w:rsidRPr="00AF40F3">
              <w:rPr>
                <w:sz w:val="22"/>
                <w:szCs w:val="22"/>
              </w:rPr>
              <w:t>млн м</w:t>
            </w:r>
            <w:r w:rsidRPr="00AF40F3">
              <w:rPr>
                <w:sz w:val="22"/>
                <w:szCs w:val="22"/>
                <w:vertAlign w:val="superscript"/>
              </w:rPr>
              <w:t>3</w:t>
            </w:r>
          </w:p>
        </w:tc>
        <w:tc>
          <w:tcPr>
            <w:tcW w:w="931" w:type="dxa"/>
          </w:tcPr>
          <w:p w:rsidR="00A91570" w:rsidRPr="00AF40F3" w:rsidRDefault="00A91570" w:rsidP="00AF40F3">
            <w:pPr>
              <w:jc w:val="center"/>
              <w:rPr>
                <w:sz w:val="22"/>
                <w:szCs w:val="22"/>
              </w:rPr>
            </w:pPr>
            <w:r w:rsidRPr="00AF40F3">
              <w:rPr>
                <w:sz w:val="22"/>
                <w:szCs w:val="22"/>
              </w:rPr>
              <w:t>0,143</w:t>
            </w:r>
          </w:p>
        </w:tc>
        <w:tc>
          <w:tcPr>
            <w:tcW w:w="931" w:type="dxa"/>
          </w:tcPr>
          <w:p w:rsidR="00A91570" w:rsidRPr="00AF40F3" w:rsidRDefault="00A91570" w:rsidP="00AF40F3">
            <w:pPr>
              <w:jc w:val="center"/>
              <w:rPr>
                <w:sz w:val="22"/>
                <w:szCs w:val="22"/>
              </w:rPr>
            </w:pPr>
            <w:r w:rsidRPr="00AF40F3">
              <w:rPr>
                <w:sz w:val="22"/>
                <w:szCs w:val="22"/>
              </w:rPr>
              <w:t>0,119</w:t>
            </w:r>
          </w:p>
        </w:tc>
        <w:tc>
          <w:tcPr>
            <w:tcW w:w="931" w:type="dxa"/>
          </w:tcPr>
          <w:p w:rsidR="00A91570" w:rsidRPr="00AF40F3" w:rsidRDefault="00A91570" w:rsidP="00AF40F3">
            <w:pPr>
              <w:jc w:val="center"/>
              <w:rPr>
                <w:sz w:val="22"/>
                <w:szCs w:val="22"/>
              </w:rPr>
            </w:pPr>
            <w:r w:rsidRPr="00AF40F3">
              <w:rPr>
                <w:sz w:val="22"/>
                <w:szCs w:val="22"/>
              </w:rPr>
              <w:t>0,138</w:t>
            </w:r>
          </w:p>
        </w:tc>
      </w:tr>
      <w:tr w:rsidR="00A91570" w:rsidRPr="00AF40F3" w:rsidTr="00AF40F3">
        <w:tc>
          <w:tcPr>
            <w:tcW w:w="7715" w:type="dxa"/>
          </w:tcPr>
          <w:p w:rsidR="00A91570" w:rsidRPr="00AF40F3" w:rsidRDefault="00A91570" w:rsidP="00AF40F3">
            <w:pPr>
              <w:rPr>
                <w:sz w:val="22"/>
                <w:szCs w:val="22"/>
              </w:rPr>
            </w:pPr>
            <w:r w:rsidRPr="00AF40F3">
              <w:rPr>
                <w:sz w:val="22"/>
                <w:szCs w:val="22"/>
              </w:rPr>
              <w:t xml:space="preserve">      - нормативно (умовно) чистих без очищення</w:t>
            </w:r>
          </w:p>
        </w:tc>
        <w:tc>
          <w:tcPr>
            <w:tcW w:w="1866" w:type="dxa"/>
          </w:tcPr>
          <w:p w:rsidR="00A91570" w:rsidRPr="00AF40F3" w:rsidRDefault="00AF40F3" w:rsidP="00AF40F3">
            <w:pPr>
              <w:jc w:val="center"/>
              <w:rPr>
                <w:sz w:val="22"/>
                <w:szCs w:val="22"/>
              </w:rPr>
            </w:pPr>
            <w:r w:rsidRPr="00AF40F3">
              <w:rPr>
                <w:sz w:val="22"/>
                <w:szCs w:val="22"/>
              </w:rPr>
              <w:t>млн</w:t>
            </w:r>
            <w:r w:rsidR="00A91570" w:rsidRPr="00AF40F3">
              <w:rPr>
                <w:sz w:val="22"/>
                <w:szCs w:val="22"/>
              </w:rPr>
              <w:t xml:space="preserve"> м</w:t>
            </w:r>
            <w:r w:rsidR="00A91570" w:rsidRPr="00AF40F3">
              <w:rPr>
                <w:sz w:val="22"/>
                <w:szCs w:val="22"/>
                <w:vertAlign w:val="superscript"/>
              </w:rPr>
              <w:t>3</w:t>
            </w:r>
          </w:p>
        </w:tc>
        <w:tc>
          <w:tcPr>
            <w:tcW w:w="931" w:type="dxa"/>
          </w:tcPr>
          <w:p w:rsidR="00A91570" w:rsidRPr="00AF40F3" w:rsidRDefault="00A91570" w:rsidP="00AF40F3">
            <w:pPr>
              <w:jc w:val="center"/>
              <w:rPr>
                <w:sz w:val="22"/>
                <w:szCs w:val="22"/>
              </w:rPr>
            </w:pPr>
            <w:r w:rsidRPr="00AF40F3">
              <w:rPr>
                <w:sz w:val="22"/>
                <w:szCs w:val="22"/>
              </w:rPr>
              <w:t>52,17</w:t>
            </w:r>
          </w:p>
        </w:tc>
        <w:tc>
          <w:tcPr>
            <w:tcW w:w="931" w:type="dxa"/>
          </w:tcPr>
          <w:p w:rsidR="00A91570" w:rsidRPr="00AF40F3" w:rsidRDefault="00A91570" w:rsidP="00AF40F3">
            <w:pPr>
              <w:jc w:val="center"/>
              <w:rPr>
                <w:sz w:val="22"/>
                <w:szCs w:val="22"/>
              </w:rPr>
            </w:pPr>
            <w:r w:rsidRPr="00AF40F3">
              <w:rPr>
                <w:sz w:val="22"/>
                <w:szCs w:val="22"/>
              </w:rPr>
              <w:t>43,60</w:t>
            </w:r>
          </w:p>
        </w:tc>
        <w:tc>
          <w:tcPr>
            <w:tcW w:w="931" w:type="dxa"/>
          </w:tcPr>
          <w:p w:rsidR="00A91570" w:rsidRPr="00AF40F3" w:rsidRDefault="00A91570" w:rsidP="00AF40F3">
            <w:pPr>
              <w:jc w:val="center"/>
              <w:rPr>
                <w:sz w:val="22"/>
                <w:szCs w:val="22"/>
              </w:rPr>
            </w:pPr>
            <w:r w:rsidRPr="00AF40F3">
              <w:rPr>
                <w:sz w:val="22"/>
                <w:szCs w:val="22"/>
              </w:rPr>
              <w:t>37,08</w:t>
            </w:r>
          </w:p>
        </w:tc>
      </w:tr>
      <w:tr w:rsidR="00A91570" w:rsidRPr="00AF40F3" w:rsidTr="00AF40F3">
        <w:tc>
          <w:tcPr>
            <w:tcW w:w="7715" w:type="dxa"/>
          </w:tcPr>
          <w:p w:rsidR="00A91570" w:rsidRPr="00AF40F3" w:rsidRDefault="00A91570" w:rsidP="00AF40F3">
            <w:pPr>
              <w:ind w:left="480"/>
              <w:rPr>
                <w:sz w:val="22"/>
                <w:szCs w:val="22"/>
              </w:rPr>
            </w:pPr>
            <w:r w:rsidRPr="00AF40F3">
              <w:rPr>
                <w:sz w:val="22"/>
                <w:szCs w:val="22"/>
              </w:rPr>
              <w:t>забруднених, усього</w:t>
            </w:r>
          </w:p>
        </w:tc>
        <w:tc>
          <w:tcPr>
            <w:tcW w:w="1866" w:type="dxa"/>
          </w:tcPr>
          <w:p w:rsidR="00A91570" w:rsidRPr="00AF40F3" w:rsidRDefault="00AF40F3" w:rsidP="00AF40F3">
            <w:pPr>
              <w:jc w:val="center"/>
              <w:rPr>
                <w:sz w:val="22"/>
                <w:szCs w:val="22"/>
              </w:rPr>
            </w:pPr>
            <w:r w:rsidRPr="00AF40F3">
              <w:rPr>
                <w:sz w:val="22"/>
                <w:szCs w:val="22"/>
              </w:rPr>
              <w:t>млн</w:t>
            </w:r>
            <w:r w:rsidR="00A91570" w:rsidRPr="00AF40F3">
              <w:rPr>
                <w:sz w:val="22"/>
                <w:szCs w:val="22"/>
              </w:rPr>
              <w:t xml:space="preserve"> м</w:t>
            </w:r>
            <w:r w:rsidR="00A91570" w:rsidRPr="00AF40F3">
              <w:rPr>
                <w:sz w:val="22"/>
                <w:szCs w:val="22"/>
                <w:vertAlign w:val="superscript"/>
              </w:rPr>
              <w:t>3</w:t>
            </w:r>
          </w:p>
        </w:tc>
        <w:tc>
          <w:tcPr>
            <w:tcW w:w="931" w:type="dxa"/>
          </w:tcPr>
          <w:p w:rsidR="00A91570" w:rsidRPr="00AF40F3" w:rsidRDefault="00A91570" w:rsidP="00AF40F3">
            <w:pPr>
              <w:jc w:val="center"/>
              <w:rPr>
                <w:sz w:val="22"/>
                <w:szCs w:val="22"/>
              </w:rPr>
            </w:pPr>
            <w:r w:rsidRPr="00AF40F3">
              <w:rPr>
                <w:sz w:val="22"/>
                <w:szCs w:val="22"/>
              </w:rPr>
              <w:t>20,98</w:t>
            </w:r>
          </w:p>
        </w:tc>
        <w:tc>
          <w:tcPr>
            <w:tcW w:w="931" w:type="dxa"/>
          </w:tcPr>
          <w:p w:rsidR="00A91570" w:rsidRPr="00AF40F3" w:rsidRDefault="00A91570" w:rsidP="00AF40F3">
            <w:pPr>
              <w:jc w:val="center"/>
              <w:rPr>
                <w:sz w:val="22"/>
                <w:szCs w:val="22"/>
              </w:rPr>
            </w:pPr>
            <w:r w:rsidRPr="00AF40F3">
              <w:rPr>
                <w:sz w:val="22"/>
                <w:szCs w:val="22"/>
              </w:rPr>
              <w:t>22,16</w:t>
            </w:r>
          </w:p>
        </w:tc>
        <w:tc>
          <w:tcPr>
            <w:tcW w:w="931" w:type="dxa"/>
          </w:tcPr>
          <w:p w:rsidR="00A91570" w:rsidRPr="00AF40F3" w:rsidRDefault="00A91570" w:rsidP="00AF40F3">
            <w:pPr>
              <w:jc w:val="center"/>
              <w:rPr>
                <w:sz w:val="22"/>
                <w:szCs w:val="22"/>
              </w:rPr>
            </w:pPr>
            <w:r w:rsidRPr="00AF40F3">
              <w:rPr>
                <w:sz w:val="22"/>
                <w:szCs w:val="22"/>
              </w:rPr>
              <w:t>22,36</w:t>
            </w:r>
          </w:p>
        </w:tc>
      </w:tr>
      <w:tr w:rsidR="00A91570" w:rsidRPr="00AF40F3" w:rsidTr="00AF40F3">
        <w:tc>
          <w:tcPr>
            <w:tcW w:w="7715" w:type="dxa"/>
          </w:tcPr>
          <w:p w:rsidR="00A91570" w:rsidRPr="00AF40F3" w:rsidRDefault="00A91570" w:rsidP="00AF40F3">
            <w:pPr>
              <w:rPr>
                <w:sz w:val="22"/>
                <w:szCs w:val="22"/>
              </w:rPr>
            </w:pPr>
            <w:r w:rsidRPr="00AF40F3">
              <w:rPr>
                <w:sz w:val="22"/>
                <w:szCs w:val="22"/>
              </w:rPr>
              <w:t>у тому числі:</w:t>
            </w:r>
          </w:p>
        </w:tc>
        <w:tc>
          <w:tcPr>
            <w:tcW w:w="1866" w:type="dxa"/>
          </w:tcPr>
          <w:p w:rsidR="00A91570" w:rsidRPr="00AF40F3" w:rsidRDefault="00A91570" w:rsidP="00AF40F3">
            <w:pPr>
              <w:jc w:val="center"/>
              <w:rPr>
                <w:sz w:val="22"/>
                <w:szCs w:val="22"/>
              </w:rPr>
            </w:pPr>
          </w:p>
        </w:tc>
        <w:tc>
          <w:tcPr>
            <w:tcW w:w="931" w:type="dxa"/>
          </w:tcPr>
          <w:p w:rsidR="00A91570" w:rsidRPr="00AF40F3" w:rsidRDefault="00A91570" w:rsidP="00AF40F3">
            <w:pPr>
              <w:jc w:val="center"/>
              <w:rPr>
                <w:sz w:val="22"/>
                <w:szCs w:val="22"/>
              </w:rPr>
            </w:pPr>
          </w:p>
        </w:tc>
        <w:tc>
          <w:tcPr>
            <w:tcW w:w="931" w:type="dxa"/>
          </w:tcPr>
          <w:p w:rsidR="00A91570" w:rsidRPr="00AF40F3" w:rsidRDefault="00A91570" w:rsidP="00AF40F3">
            <w:pPr>
              <w:jc w:val="center"/>
              <w:rPr>
                <w:sz w:val="22"/>
                <w:szCs w:val="22"/>
              </w:rPr>
            </w:pPr>
          </w:p>
        </w:tc>
        <w:tc>
          <w:tcPr>
            <w:tcW w:w="931" w:type="dxa"/>
          </w:tcPr>
          <w:p w:rsidR="00A91570" w:rsidRPr="00AF40F3" w:rsidRDefault="00A91570" w:rsidP="00AF40F3">
            <w:pPr>
              <w:jc w:val="center"/>
              <w:rPr>
                <w:sz w:val="22"/>
                <w:szCs w:val="22"/>
              </w:rPr>
            </w:pPr>
          </w:p>
        </w:tc>
      </w:tr>
      <w:tr w:rsidR="00A91570" w:rsidRPr="00AF40F3" w:rsidTr="00AF40F3">
        <w:tc>
          <w:tcPr>
            <w:tcW w:w="7715" w:type="dxa"/>
          </w:tcPr>
          <w:p w:rsidR="00A91570" w:rsidRPr="00AF40F3" w:rsidRDefault="00A91570" w:rsidP="00AF40F3">
            <w:pPr>
              <w:ind w:left="480"/>
              <w:rPr>
                <w:sz w:val="22"/>
                <w:szCs w:val="22"/>
              </w:rPr>
            </w:pPr>
            <w:r w:rsidRPr="00AF40F3">
              <w:rPr>
                <w:sz w:val="22"/>
                <w:szCs w:val="22"/>
              </w:rPr>
              <w:t>- недостатньо очищених</w:t>
            </w:r>
          </w:p>
        </w:tc>
        <w:tc>
          <w:tcPr>
            <w:tcW w:w="1866" w:type="dxa"/>
          </w:tcPr>
          <w:p w:rsidR="00A91570" w:rsidRPr="00AF40F3" w:rsidRDefault="00AF40F3" w:rsidP="00AF40F3">
            <w:pPr>
              <w:jc w:val="center"/>
              <w:rPr>
                <w:sz w:val="22"/>
                <w:szCs w:val="22"/>
              </w:rPr>
            </w:pPr>
            <w:r w:rsidRPr="00AF40F3">
              <w:rPr>
                <w:sz w:val="22"/>
                <w:szCs w:val="22"/>
              </w:rPr>
              <w:t>млн</w:t>
            </w:r>
            <w:r w:rsidR="00A91570" w:rsidRPr="00AF40F3">
              <w:rPr>
                <w:sz w:val="22"/>
                <w:szCs w:val="22"/>
              </w:rPr>
              <w:t xml:space="preserve"> м</w:t>
            </w:r>
            <w:r w:rsidR="00A91570" w:rsidRPr="00AF40F3">
              <w:rPr>
                <w:sz w:val="22"/>
                <w:szCs w:val="22"/>
                <w:vertAlign w:val="superscript"/>
              </w:rPr>
              <w:t>3</w:t>
            </w:r>
          </w:p>
        </w:tc>
        <w:tc>
          <w:tcPr>
            <w:tcW w:w="931" w:type="dxa"/>
          </w:tcPr>
          <w:p w:rsidR="00A91570" w:rsidRPr="00AF40F3" w:rsidRDefault="00A91570" w:rsidP="00AF40F3">
            <w:pPr>
              <w:jc w:val="center"/>
              <w:rPr>
                <w:sz w:val="22"/>
                <w:szCs w:val="22"/>
              </w:rPr>
            </w:pPr>
            <w:r w:rsidRPr="00AF40F3">
              <w:rPr>
                <w:sz w:val="22"/>
                <w:szCs w:val="22"/>
              </w:rPr>
              <w:t>20,98</w:t>
            </w:r>
          </w:p>
        </w:tc>
        <w:tc>
          <w:tcPr>
            <w:tcW w:w="931" w:type="dxa"/>
          </w:tcPr>
          <w:p w:rsidR="00A91570" w:rsidRPr="00AF40F3" w:rsidRDefault="00A91570" w:rsidP="00AF40F3">
            <w:pPr>
              <w:jc w:val="center"/>
              <w:rPr>
                <w:sz w:val="22"/>
                <w:szCs w:val="22"/>
              </w:rPr>
            </w:pPr>
            <w:r w:rsidRPr="00AF40F3">
              <w:rPr>
                <w:sz w:val="22"/>
                <w:szCs w:val="22"/>
              </w:rPr>
              <w:t>22,16</w:t>
            </w:r>
          </w:p>
        </w:tc>
        <w:tc>
          <w:tcPr>
            <w:tcW w:w="931" w:type="dxa"/>
          </w:tcPr>
          <w:p w:rsidR="00A91570" w:rsidRPr="00AF40F3" w:rsidRDefault="00A91570" w:rsidP="00AF40F3">
            <w:pPr>
              <w:jc w:val="center"/>
              <w:rPr>
                <w:sz w:val="22"/>
                <w:szCs w:val="22"/>
              </w:rPr>
            </w:pPr>
            <w:r w:rsidRPr="00AF40F3">
              <w:rPr>
                <w:sz w:val="22"/>
                <w:szCs w:val="22"/>
              </w:rPr>
              <w:t>22,36</w:t>
            </w:r>
          </w:p>
        </w:tc>
      </w:tr>
      <w:tr w:rsidR="00A91570" w:rsidRPr="00AF40F3" w:rsidTr="00AF40F3">
        <w:tc>
          <w:tcPr>
            <w:tcW w:w="7715" w:type="dxa"/>
          </w:tcPr>
          <w:p w:rsidR="00A91570" w:rsidRPr="00AF40F3" w:rsidRDefault="00A91570" w:rsidP="00AF40F3">
            <w:pPr>
              <w:rPr>
                <w:sz w:val="22"/>
                <w:szCs w:val="22"/>
              </w:rPr>
            </w:pPr>
            <w:r w:rsidRPr="00AF40F3">
              <w:rPr>
                <w:sz w:val="22"/>
                <w:szCs w:val="22"/>
              </w:rPr>
              <w:t xml:space="preserve">        - без очищення</w:t>
            </w:r>
          </w:p>
        </w:tc>
        <w:tc>
          <w:tcPr>
            <w:tcW w:w="1866" w:type="dxa"/>
          </w:tcPr>
          <w:p w:rsidR="00A91570" w:rsidRPr="00AF40F3" w:rsidRDefault="00AF40F3" w:rsidP="00AF40F3">
            <w:pPr>
              <w:jc w:val="center"/>
              <w:rPr>
                <w:sz w:val="22"/>
                <w:szCs w:val="22"/>
              </w:rPr>
            </w:pPr>
            <w:r w:rsidRPr="00AF40F3">
              <w:rPr>
                <w:sz w:val="22"/>
                <w:szCs w:val="22"/>
              </w:rPr>
              <w:t>млн</w:t>
            </w:r>
            <w:r w:rsidR="00A91570" w:rsidRPr="00AF40F3">
              <w:rPr>
                <w:sz w:val="22"/>
                <w:szCs w:val="22"/>
              </w:rPr>
              <w:t xml:space="preserve"> м</w:t>
            </w:r>
            <w:r w:rsidR="00A91570" w:rsidRPr="00AF40F3">
              <w:rPr>
                <w:sz w:val="22"/>
                <w:szCs w:val="22"/>
                <w:vertAlign w:val="superscript"/>
              </w:rPr>
              <w:t>3</w:t>
            </w:r>
          </w:p>
        </w:tc>
        <w:tc>
          <w:tcPr>
            <w:tcW w:w="931" w:type="dxa"/>
          </w:tcPr>
          <w:p w:rsidR="00A91570" w:rsidRPr="00AF40F3" w:rsidRDefault="00A91570" w:rsidP="00AF40F3">
            <w:pPr>
              <w:jc w:val="center"/>
              <w:rPr>
                <w:sz w:val="22"/>
                <w:szCs w:val="22"/>
              </w:rPr>
            </w:pPr>
            <w:r w:rsidRPr="00AF40F3">
              <w:rPr>
                <w:sz w:val="22"/>
                <w:szCs w:val="22"/>
              </w:rPr>
              <w:t>-</w:t>
            </w:r>
          </w:p>
        </w:tc>
        <w:tc>
          <w:tcPr>
            <w:tcW w:w="931" w:type="dxa"/>
          </w:tcPr>
          <w:p w:rsidR="00A91570" w:rsidRPr="00AF40F3" w:rsidRDefault="00A91570" w:rsidP="00AF40F3">
            <w:pPr>
              <w:jc w:val="center"/>
              <w:rPr>
                <w:sz w:val="22"/>
                <w:szCs w:val="22"/>
              </w:rPr>
            </w:pPr>
            <w:r w:rsidRPr="00AF40F3">
              <w:rPr>
                <w:sz w:val="22"/>
                <w:szCs w:val="22"/>
              </w:rPr>
              <w:t>-</w:t>
            </w:r>
          </w:p>
        </w:tc>
        <w:tc>
          <w:tcPr>
            <w:tcW w:w="931" w:type="dxa"/>
          </w:tcPr>
          <w:p w:rsidR="00A91570" w:rsidRPr="00AF40F3" w:rsidRDefault="00A91570" w:rsidP="00AF40F3">
            <w:pPr>
              <w:jc w:val="center"/>
              <w:rPr>
                <w:sz w:val="22"/>
                <w:szCs w:val="22"/>
              </w:rPr>
            </w:pPr>
            <w:r w:rsidRPr="00AF40F3">
              <w:rPr>
                <w:sz w:val="22"/>
                <w:szCs w:val="22"/>
              </w:rPr>
              <w:t>-</w:t>
            </w:r>
          </w:p>
        </w:tc>
      </w:tr>
      <w:tr w:rsidR="00A91570" w:rsidRPr="00AF40F3" w:rsidTr="00AF40F3">
        <w:tc>
          <w:tcPr>
            <w:tcW w:w="7715" w:type="dxa"/>
          </w:tcPr>
          <w:p w:rsidR="00A91570" w:rsidRPr="00AF40F3" w:rsidRDefault="00A91570" w:rsidP="00AF40F3">
            <w:pPr>
              <w:rPr>
                <w:sz w:val="22"/>
                <w:szCs w:val="22"/>
              </w:rPr>
            </w:pPr>
            <w:r w:rsidRPr="00AF40F3">
              <w:rPr>
                <w:sz w:val="22"/>
                <w:szCs w:val="22"/>
              </w:rPr>
              <w:t>Скинуто зворотних вод у поверхневі водні об’єкти у розрахунку на одну особу</w:t>
            </w:r>
          </w:p>
        </w:tc>
        <w:tc>
          <w:tcPr>
            <w:tcW w:w="1866" w:type="dxa"/>
          </w:tcPr>
          <w:p w:rsidR="00A91570" w:rsidRPr="00AF40F3" w:rsidRDefault="00A91570" w:rsidP="00AF40F3">
            <w:pPr>
              <w:jc w:val="center"/>
              <w:rPr>
                <w:sz w:val="22"/>
                <w:szCs w:val="22"/>
              </w:rPr>
            </w:pPr>
            <w:r w:rsidRPr="00AF40F3">
              <w:rPr>
                <w:sz w:val="22"/>
                <w:szCs w:val="22"/>
              </w:rPr>
              <w:t>м</w:t>
            </w:r>
            <w:r w:rsidRPr="00AF40F3">
              <w:rPr>
                <w:sz w:val="22"/>
                <w:szCs w:val="22"/>
                <w:vertAlign w:val="superscript"/>
              </w:rPr>
              <w:t>3</w:t>
            </w:r>
          </w:p>
        </w:tc>
        <w:tc>
          <w:tcPr>
            <w:tcW w:w="931" w:type="dxa"/>
          </w:tcPr>
          <w:p w:rsidR="00A91570" w:rsidRPr="00AF40F3" w:rsidRDefault="00A91570" w:rsidP="00AF40F3">
            <w:pPr>
              <w:jc w:val="center"/>
              <w:rPr>
                <w:sz w:val="22"/>
                <w:szCs w:val="22"/>
              </w:rPr>
            </w:pPr>
            <w:r w:rsidRPr="00AF40F3">
              <w:rPr>
                <w:sz w:val="22"/>
                <w:szCs w:val="22"/>
              </w:rPr>
              <w:t>63,90</w:t>
            </w:r>
          </w:p>
        </w:tc>
        <w:tc>
          <w:tcPr>
            <w:tcW w:w="931" w:type="dxa"/>
          </w:tcPr>
          <w:p w:rsidR="00A91570" w:rsidRPr="00AF40F3" w:rsidRDefault="00A91570" w:rsidP="00AF40F3">
            <w:pPr>
              <w:jc w:val="center"/>
              <w:rPr>
                <w:sz w:val="22"/>
                <w:szCs w:val="22"/>
              </w:rPr>
            </w:pPr>
            <w:r w:rsidRPr="00AF40F3">
              <w:rPr>
                <w:sz w:val="22"/>
                <w:szCs w:val="22"/>
              </w:rPr>
              <w:t>59,92</w:t>
            </w:r>
          </w:p>
        </w:tc>
        <w:tc>
          <w:tcPr>
            <w:tcW w:w="931" w:type="dxa"/>
          </w:tcPr>
          <w:p w:rsidR="00A91570" w:rsidRPr="00AF40F3" w:rsidRDefault="00A91570" w:rsidP="00AF40F3">
            <w:pPr>
              <w:jc w:val="center"/>
              <w:rPr>
                <w:sz w:val="22"/>
                <w:szCs w:val="22"/>
              </w:rPr>
            </w:pPr>
            <w:r w:rsidRPr="00AF40F3">
              <w:rPr>
                <w:sz w:val="22"/>
                <w:szCs w:val="22"/>
              </w:rPr>
              <w:t>52,82</w:t>
            </w:r>
          </w:p>
        </w:tc>
      </w:tr>
    </w:tbl>
    <w:p w:rsidR="00857E38" w:rsidRPr="00AF40F3" w:rsidRDefault="00857E38" w:rsidP="003F63EB">
      <w:pPr>
        <w:jc w:val="center"/>
        <w:rPr>
          <w:i/>
          <w:iCs/>
          <w:sz w:val="28"/>
        </w:rPr>
      </w:pPr>
    </w:p>
    <w:p w:rsidR="00A91570" w:rsidRPr="00AF40F3" w:rsidRDefault="00A91570" w:rsidP="003F63EB">
      <w:pPr>
        <w:jc w:val="center"/>
        <w:rPr>
          <w:i/>
          <w:iCs/>
          <w:sz w:val="28"/>
        </w:rPr>
      </w:pPr>
    </w:p>
    <w:p w:rsidR="00B27093" w:rsidRPr="00AF40F3" w:rsidRDefault="00B27093" w:rsidP="003F63EB">
      <w:pPr>
        <w:jc w:val="center"/>
        <w:rPr>
          <w:iCs/>
          <w:sz w:val="28"/>
        </w:rPr>
      </w:pPr>
    </w:p>
    <w:p w:rsidR="00B27093" w:rsidRPr="00AF40F3" w:rsidRDefault="00B27093" w:rsidP="003F63EB">
      <w:pPr>
        <w:jc w:val="center"/>
        <w:rPr>
          <w:iCs/>
          <w:sz w:val="28"/>
        </w:rPr>
      </w:pPr>
    </w:p>
    <w:p w:rsidR="00B27093" w:rsidRPr="00AF40F3" w:rsidRDefault="00B27093" w:rsidP="003F63EB">
      <w:pPr>
        <w:jc w:val="center"/>
        <w:rPr>
          <w:iCs/>
          <w:sz w:val="28"/>
        </w:rPr>
      </w:pPr>
    </w:p>
    <w:p w:rsidR="00B27093" w:rsidRPr="00AF40F3" w:rsidRDefault="00B27093" w:rsidP="003F63EB">
      <w:pPr>
        <w:jc w:val="center"/>
        <w:rPr>
          <w:iCs/>
          <w:sz w:val="28"/>
        </w:rPr>
      </w:pPr>
    </w:p>
    <w:p w:rsidR="00B27093" w:rsidRPr="00AF40F3" w:rsidRDefault="00B27093" w:rsidP="003F63EB">
      <w:pPr>
        <w:jc w:val="center"/>
        <w:rPr>
          <w:iCs/>
          <w:sz w:val="28"/>
        </w:rPr>
      </w:pPr>
    </w:p>
    <w:p w:rsidR="00B27093" w:rsidRPr="00AF40F3" w:rsidRDefault="00B27093" w:rsidP="003F63EB">
      <w:pPr>
        <w:jc w:val="center"/>
        <w:rPr>
          <w:iCs/>
          <w:sz w:val="28"/>
        </w:rPr>
      </w:pPr>
    </w:p>
    <w:p w:rsidR="00AF40F3" w:rsidRPr="00AF40F3" w:rsidRDefault="00AF40F3" w:rsidP="003F63EB">
      <w:pPr>
        <w:jc w:val="center"/>
        <w:rPr>
          <w:iCs/>
          <w:sz w:val="28"/>
        </w:rPr>
      </w:pPr>
    </w:p>
    <w:p w:rsidR="00AF40F3" w:rsidRPr="00AF40F3" w:rsidRDefault="00AF40F3" w:rsidP="003F63EB">
      <w:pPr>
        <w:jc w:val="center"/>
        <w:rPr>
          <w:iCs/>
          <w:sz w:val="28"/>
        </w:rPr>
      </w:pPr>
    </w:p>
    <w:p w:rsidR="00AF40F3" w:rsidRPr="00AF40F3" w:rsidRDefault="00AF40F3" w:rsidP="003F63EB">
      <w:pPr>
        <w:jc w:val="center"/>
        <w:rPr>
          <w:iCs/>
          <w:sz w:val="28"/>
        </w:rPr>
      </w:pPr>
    </w:p>
    <w:p w:rsidR="00AF40F3" w:rsidRPr="00AF40F3" w:rsidRDefault="00AF40F3" w:rsidP="003F63EB">
      <w:pPr>
        <w:jc w:val="center"/>
        <w:rPr>
          <w:iCs/>
          <w:sz w:val="28"/>
        </w:rPr>
      </w:pPr>
    </w:p>
    <w:p w:rsidR="00AF40F3" w:rsidRPr="00AF40F3" w:rsidRDefault="00AF40F3" w:rsidP="003F63EB">
      <w:pPr>
        <w:jc w:val="center"/>
        <w:rPr>
          <w:iCs/>
          <w:sz w:val="28"/>
        </w:rPr>
      </w:pPr>
    </w:p>
    <w:p w:rsidR="00AF40F3" w:rsidRPr="00AF40F3" w:rsidRDefault="00AF40F3" w:rsidP="003F63EB">
      <w:pPr>
        <w:jc w:val="center"/>
        <w:rPr>
          <w:iCs/>
          <w:sz w:val="28"/>
        </w:rPr>
      </w:pPr>
    </w:p>
    <w:p w:rsidR="00AF40F3" w:rsidRPr="00AF40F3" w:rsidRDefault="00AF40F3" w:rsidP="003F63EB">
      <w:pPr>
        <w:jc w:val="center"/>
        <w:rPr>
          <w:iCs/>
          <w:sz w:val="28"/>
        </w:rPr>
      </w:pPr>
    </w:p>
    <w:p w:rsidR="00AF40F3" w:rsidRPr="00AF40F3" w:rsidRDefault="00AF40F3" w:rsidP="003F63EB">
      <w:pPr>
        <w:jc w:val="center"/>
        <w:rPr>
          <w:iCs/>
          <w:sz w:val="28"/>
        </w:rPr>
      </w:pPr>
    </w:p>
    <w:p w:rsidR="00857E38" w:rsidRPr="00AF40F3" w:rsidRDefault="00857E38" w:rsidP="003F63EB">
      <w:pPr>
        <w:jc w:val="center"/>
        <w:rPr>
          <w:iCs/>
          <w:sz w:val="28"/>
        </w:rPr>
      </w:pPr>
      <w:r w:rsidRPr="00AF40F3">
        <w:rPr>
          <w:iCs/>
          <w:sz w:val="28"/>
        </w:rPr>
        <w:t>Використання води за видами економічної діяльності у 20</w:t>
      </w:r>
      <w:r w:rsidR="00A91570" w:rsidRPr="00AF40F3">
        <w:rPr>
          <w:iCs/>
          <w:sz w:val="28"/>
        </w:rPr>
        <w:t xml:space="preserve">17 </w:t>
      </w:r>
      <w:r w:rsidRPr="00AF40F3">
        <w:rPr>
          <w:iCs/>
          <w:sz w:val="28"/>
        </w:rPr>
        <w:t xml:space="preserve">році та </w:t>
      </w:r>
    </w:p>
    <w:p w:rsidR="00857E38" w:rsidRPr="00AF40F3" w:rsidRDefault="00857E38" w:rsidP="003F63EB">
      <w:pPr>
        <w:jc w:val="center"/>
        <w:rPr>
          <w:iCs/>
          <w:sz w:val="28"/>
        </w:rPr>
      </w:pPr>
      <w:r w:rsidRPr="00AF40F3">
        <w:rPr>
          <w:iCs/>
          <w:sz w:val="28"/>
        </w:rPr>
        <w:t>двох попередніх</w:t>
      </w:r>
    </w:p>
    <w:p w:rsidR="00857E38" w:rsidRPr="00AF40F3" w:rsidRDefault="00857E38" w:rsidP="003F63EB">
      <w:pPr>
        <w:pStyle w:val="ac"/>
        <w:ind w:left="6372" w:firstLine="708"/>
        <w:jc w:val="right"/>
        <w:rPr>
          <w:b w:val="0"/>
          <w:bCs/>
          <w:sz w:val="24"/>
          <w:lang w:val="uk-UA"/>
        </w:rPr>
      </w:pPr>
      <w:r w:rsidRPr="00AF40F3">
        <w:rPr>
          <w:b w:val="0"/>
          <w:bCs/>
          <w:sz w:val="24"/>
          <w:lang w:val="uk-UA"/>
        </w:rPr>
        <w:t>Таблиця 10</w:t>
      </w:r>
    </w:p>
    <w:tbl>
      <w:tblPr>
        <w:tblpPr w:leftFromText="180" w:rightFromText="180" w:vertAnchor="text" w:horzAnchor="page" w:tblpX="4113" w:tblpY="128"/>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4"/>
        <w:gridCol w:w="1440"/>
        <w:gridCol w:w="1080"/>
        <w:gridCol w:w="1260"/>
        <w:gridCol w:w="1260"/>
        <w:gridCol w:w="1440"/>
        <w:gridCol w:w="1440"/>
      </w:tblGrid>
      <w:tr w:rsidR="00B27093" w:rsidRPr="00AF40F3" w:rsidTr="00B27093">
        <w:trPr>
          <w:cantSplit/>
          <w:trHeight w:val="351"/>
        </w:trPr>
        <w:tc>
          <w:tcPr>
            <w:tcW w:w="2504" w:type="dxa"/>
            <w:vMerge w:val="restart"/>
          </w:tcPr>
          <w:p w:rsidR="00B27093" w:rsidRPr="00AF40F3" w:rsidRDefault="00B27093" w:rsidP="00B27093">
            <w:pPr>
              <w:jc w:val="center"/>
              <w:rPr>
                <w:sz w:val="22"/>
              </w:rPr>
            </w:pPr>
            <w:r w:rsidRPr="00AF40F3">
              <w:rPr>
                <w:sz w:val="22"/>
              </w:rPr>
              <w:t>Галузь економіки</w:t>
            </w:r>
          </w:p>
        </w:tc>
        <w:tc>
          <w:tcPr>
            <w:tcW w:w="2520" w:type="dxa"/>
            <w:gridSpan w:val="2"/>
          </w:tcPr>
          <w:p w:rsidR="00B27093" w:rsidRPr="00AF40F3" w:rsidRDefault="00B27093" w:rsidP="00B27093">
            <w:pPr>
              <w:jc w:val="center"/>
              <w:rPr>
                <w:sz w:val="22"/>
              </w:rPr>
            </w:pPr>
            <w:r w:rsidRPr="00AF40F3">
              <w:rPr>
                <w:sz w:val="22"/>
              </w:rPr>
              <w:t>2015</w:t>
            </w:r>
          </w:p>
        </w:tc>
        <w:tc>
          <w:tcPr>
            <w:tcW w:w="2520" w:type="dxa"/>
            <w:gridSpan w:val="2"/>
          </w:tcPr>
          <w:p w:rsidR="00B27093" w:rsidRPr="00AF40F3" w:rsidRDefault="00B27093" w:rsidP="00B27093">
            <w:pPr>
              <w:jc w:val="center"/>
              <w:rPr>
                <w:sz w:val="22"/>
              </w:rPr>
            </w:pPr>
            <w:r w:rsidRPr="00AF40F3">
              <w:rPr>
                <w:sz w:val="22"/>
              </w:rPr>
              <w:t>2016</w:t>
            </w:r>
          </w:p>
        </w:tc>
        <w:tc>
          <w:tcPr>
            <w:tcW w:w="2880" w:type="dxa"/>
            <w:gridSpan w:val="2"/>
          </w:tcPr>
          <w:p w:rsidR="00B27093" w:rsidRPr="00AF40F3" w:rsidRDefault="00B27093" w:rsidP="00B27093">
            <w:pPr>
              <w:jc w:val="center"/>
              <w:rPr>
                <w:sz w:val="22"/>
              </w:rPr>
            </w:pPr>
            <w:r w:rsidRPr="00AF40F3">
              <w:rPr>
                <w:sz w:val="22"/>
              </w:rPr>
              <w:t>2017</w:t>
            </w:r>
          </w:p>
        </w:tc>
      </w:tr>
      <w:tr w:rsidR="00B27093" w:rsidRPr="00AF40F3" w:rsidTr="00B27093">
        <w:trPr>
          <w:cantSplit/>
          <w:trHeight w:val="641"/>
        </w:trPr>
        <w:tc>
          <w:tcPr>
            <w:tcW w:w="2504" w:type="dxa"/>
            <w:vMerge/>
          </w:tcPr>
          <w:p w:rsidR="00B27093" w:rsidRPr="00AF40F3" w:rsidRDefault="00B27093" w:rsidP="00B27093">
            <w:pPr>
              <w:jc w:val="center"/>
              <w:rPr>
                <w:sz w:val="22"/>
              </w:rPr>
            </w:pPr>
          </w:p>
        </w:tc>
        <w:tc>
          <w:tcPr>
            <w:tcW w:w="1440" w:type="dxa"/>
          </w:tcPr>
          <w:p w:rsidR="00B27093" w:rsidRPr="00AF40F3" w:rsidRDefault="00B27093" w:rsidP="00B27093">
            <w:pPr>
              <w:jc w:val="center"/>
              <w:rPr>
                <w:sz w:val="22"/>
              </w:rPr>
            </w:pPr>
            <w:r w:rsidRPr="00AF40F3">
              <w:rPr>
                <w:sz w:val="22"/>
              </w:rPr>
              <w:t xml:space="preserve">усього, </w:t>
            </w:r>
          </w:p>
          <w:p w:rsidR="00B27093" w:rsidRPr="00AF40F3" w:rsidRDefault="00B27093" w:rsidP="00B27093">
            <w:pPr>
              <w:jc w:val="center"/>
              <w:rPr>
                <w:sz w:val="22"/>
              </w:rPr>
            </w:pPr>
            <w:r w:rsidRPr="00AF40F3">
              <w:rPr>
                <w:sz w:val="22"/>
              </w:rPr>
              <w:t>млн.</w:t>
            </w:r>
            <w:r w:rsidRPr="00AF40F3">
              <w:t xml:space="preserve"> м</w:t>
            </w:r>
            <w:r w:rsidRPr="00AF40F3">
              <w:rPr>
                <w:vertAlign w:val="superscript"/>
              </w:rPr>
              <w:t>3</w:t>
            </w:r>
          </w:p>
        </w:tc>
        <w:tc>
          <w:tcPr>
            <w:tcW w:w="1080" w:type="dxa"/>
          </w:tcPr>
          <w:p w:rsidR="00B27093" w:rsidRPr="00AF40F3" w:rsidRDefault="00B27093" w:rsidP="00B27093">
            <w:pPr>
              <w:jc w:val="center"/>
              <w:rPr>
                <w:sz w:val="22"/>
              </w:rPr>
            </w:pPr>
            <w:r w:rsidRPr="00AF40F3">
              <w:rPr>
                <w:sz w:val="22"/>
              </w:rPr>
              <w:t>у  % до спожитої свіжої води</w:t>
            </w:r>
          </w:p>
        </w:tc>
        <w:tc>
          <w:tcPr>
            <w:tcW w:w="1260" w:type="dxa"/>
            <w:shd w:val="clear" w:color="auto" w:fill="auto"/>
          </w:tcPr>
          <w:p w:rsidR="00B27093" w:rsidRPr="00AF40F3" w:rsidRDefault="00B27093" w:rsidP="00B27093">
            <w:pPr>
              <w:jc w:val="center"/>
              <w:rPr>
                <w:sz w:val="22"/>
              </w:rPr>
            </w:pPr>
            <w:r w:rsidRPr="00AF40F3">
              <w:rPr>
                <w:sz w:val="22"/>
              </w:rPr>
              <w:t xml:space="preserve">усього, </w:t>
            </w:r>
          </w:p>
          <w:p w:rsidR="00B27093" w:rsidRPr="00AF40F3" w:rsidRDefault="00B27093" w:rsidP="00B27093">
            <w:pPr>
              <w:jc w:val="center"/>
              <w:rPr>
                <w:sz w:val="22"/>
              </w:rPr>
            </w:pPr>
            <w:r w:rsidRPr="00AF40F3">
              <w:rPr>
                <w:sz w:val="22"/>
              </w:rPr>
              <w:t>млн.</w:t>
            </w:r>
            <w:r w:rsidRPr="00AF40F3">
              <w:t xml:space="preserve"> м</w:t>
            </w:r>
            <w:r w:rsidRPr="00AF40F3">
              <w:rPr>
                <w:vertAlign w:val="superscript"/>
              </w:rPr>
              <w:t>3</w:t>
            </w:r>
          </w:p>
        </w:tc>
        <w:tc>
          <w:tcPr>
            <w:tcW w:w="1260" w:type="dxa"/>
          </w:tcPr>
          <w:p w:rsidR="00B27093" w:rsidRPr="00AF40F3" w:rsidRDefault="00B27093" w:rsidP="00B27093">
            <w:pPr>
              <w:jc w:val="center"/>
              <w:rPr>
                <w:sz w:val="22"/>
              </w:rPr>
            </w:pPr>
            <w:r w:rsidRPr="00AF40F3">
              <w:rPr>
                <w:sz w:val="22"/>
              </w:rPr>
              <w:t>у  % до спожитої свіжої води</w:t>
            </w:r>
          </w:p>
        </w:tc>
        <w:tc>
          <w:tcPr>
            <w:tcW w:w="1440" w:type="dxa"/>
          </w:tcPr>
          <w:p w:rsidR="00B27093" w:rsidRPr="00AF40F3" w:rsidRDefault="00B27093" w:rsidP="00B27093">
            <w:pPr>
              <w:jc w:val="center"/>
              <w:rPr>
                <w:sz w:val="22"/>
              </w:rPr>
            </w:pPr>
            <w:r w:rsidRPr="00AF40F3">
              <w:rPr>
                <w:sz w:val="22"/>
              </w:rPr>
              <w:t xml:space="preserve">усього, </w:t>
            </w:r>
          </w:p>
          <w:p w:rsidR="00B27093" w:rsidRPr="00AF40F3" w:rsidRDefault="00B27093" w:rsidP="00B27093">
            <w:pPr>
              <w:jc w:val="center"/>
              <w:rPr>
                <w:sz w:val="22"/>
              </w:rPr>
            </w:pPr>
            <w:r w:rsidRPr="00AF40F3">
              <w:rPr>
                <w:sz w:val="22"/>
              </w:rPr>
              <w:t>млн.</w:t>
            </w:r>
            <w:r w:rsidRPr="00AF40F3">
              <w:t xml:space="preserve"> м</w:t>
            </w:r>
            <w:r w:rsidRPr="00AF40F3">
              <w:rPr>
                <w:vertAlign w:val="superscript"/>
              </w:rPr>
              <w:t>3</w:t>
            </w:r>
          </w:p>
        </w:tc>
        <w:tc>
          <w:tcPr>
            <w:tcW w:w="1440" w:type="dxa"/>
          </w:tcPr>
          <w:p w:rsidR="00B27093" w:rsidRPr="00AF40F3" w:rsidRDefault="00B27093" w:rsidP="00B27093">
            <w:pPr>
              <w:jc w:val="center"/>
              <w:rPr>
                <w:sz w:val="22"/>
              </w:rPr>
            </w:pPr>
            <w:r w:rsidRPr="00AF40F3">
              <w:rPr>
                <w:sz w:val="22"/>
              </w:rPr>
              <w:t>у  % до сп</w:t>
            </w:r>
            <w:r w:rsidRPr="00AF40F3">
              <w:rPr>
                <w:sz w:val="22"/>
              </w:rPr>
              <w:t>о</w:t>
            </w:r>
            <w:r w:rsidRPr="00AF40F3">
              <w:rPr>
                <w:sz w:val="22"/>
              </w:rPr>
              <w:t>житої свіжої води</w:t>
            </w:r>
          </w:p>
        </w:tc>
      </w:tr>
      <w:tr w:rsidR="00B27093" w:rsidRPr="00AF40F3" w:rsidTr="00B27093">
        <w:tc>
          <w:tcPr>
            <w:tcW w:w="2504" w:type="dxa"/>
            <w:vAlign w:val="center"/>
          </w:tcPr>
          <w:p w:rsidR="00B27093" w:rsidRPr="00AF40F3" w:rsidRDefault="00B27093" w:rsidP="00B27093">
            <w:pPr>
              <w:rPr>
                <w:sz w:val="22"/>
              </w:rPr>
            </w:pPr>
            <w:r w:rsidRPr="00AF40F3">
              <w:rPr>
                <w:sz w:val="22"/>
              </w:rPr>
              <w:t>Усього по області</w:t>
            </w:r>
          </w:p>
        </w:tc>
        <w:tc>
          <w:tcPr>
            <w:tcW w:w="1440" w:type="dxa"/>
          </w:tcPr>
          <w:p w:rsidR="00B27093" w:rsidRPr="00AF40F3" w:rsidRDefault="00B27093" w:rsidP="00B27093">
            <w:pPr>
              <w:jc w:val="center"/>
              <w:rPr>
                <w:iCs/>
                <w:sz w:val="22"/>
              </w:rPr>
            </w:pPr>
            <w:r w:rsidRPr="00AF40F3">
              <w:rPr>
                <w:iCs/>
                <w:sz w:val="22"/>
              </w:rPr>
              <w:t>3141,024</w:t>
            </w:r>
          </w:p>
        </w:tc>
        <w:tc>
          <w:tcPr>
            <w:tcW w:w="1080" w:type="dxa"/>
          </w:tcPr>
          <w:p w:rsidR="00B27093" w:rsidRPr="00AF40F3" w:rsidRDefault="00B27093" w:rsidP="00B27093">
            <w:pPr>
              <w:jc w:val="center"/>
              <w:rPr>
                <w:iCs/>
                <w:sz w:val="22"/>
              </w:rPr>
            </w:pPr>
            <w:r w:rsidRPr="00AF40F3">
              <w:rPr>
                <w:iCs/>
                <w:sz w:val="22"/>
              </w:rPr>
              <w:t>97,06</w:t>
            </w:r>
          </w:p>
        </w:tc>
        <w:tc>
          <w:tcPr>
            <w:tcW w:w="1260" w:type="dxa"/>
            <w:shd w:val="clear" w:color="auto" w:fill="auto"/>
          </w:tcPr>
          <w:p w:rsidR="00B27093" w:rsidRPr="00AF40F3" w:rsidRDefault="00B27093" w:rsidP="00B27093">
            <w:pPr>
              <w:jc w:val="center"/>
              <w:rPr>
                <w:iCs/>
                <w:sz w:val="22"/>
              </w:rPr>
            </w:pPr>
            <w:r w:rsidRPr="00AF40F3">
              <w:rPr>
                <w:iCs/>
                <w:sz w:val="22"/>
              </w:rPr>
              <w:t>3562,0</w:t>
            </w:r>
          </w:p>
        </w:tc>
        <w:tc>
          <w:tcPr>
            <w:tcW w:w="1260" w:type="dxa"/>
          </w:tcPr>
          <w:p w:rsidR="00B27093" w:rsidRPr="00AF40F3" w:rsidRDefault="00B27093" w:rsidP="00B27093">
            <w:pPr>
              <w:jc w:val="center"/>
              <w:rPr>
                <w:iCs/>
                <w:sz w:val="22"/>
              </w:rPr>
            </w:pPr>
            <w:r w:rsidRPr="00AF40F3">
              <w:rPr>
                <w:iCs/>
                <w:sz w:val="22"/>
              </w:rPr>
              <w:t>97,4</w:t>
            </w:r>
          </w:p>
        </w:tc>
        <w:tc>
          <w:tcPr>
            <w:tcW w:w="1440" w:type="dxa"/>
          </w:tcPr>
          <w:p w:rsidR="00B27093" w:rsidRPr="00AF40F3" w:rsidRDefault="00B27093" w:rsidP="00B27093">
            <w:pPr>
              <w:jc w:val="center"/>
              <w:rPr>
                <w:iCs/>
                <w:sz w:val="22"/>
              </w:rPr>
            </w:pPr>
            <w:r w:rsidRPr="00AF40F3">
              <w:rPr>
                <w:iCs/>
                <w:sz w:val="22"/>
              </w:rPr>
              <w:t>3460,0</w:t>
            </w:r>
          </w:p>
        </w:tc>
        <w:tc>
          <w:tcPr>
            <w:tcW w:w="1440" w:type="dxa"/>
          </w:tcPr>
          <w:p w:rsidR="00B27093" w:rsidRPr="00AF40F3" w:rsidRDefault="00B27093" w:rsidP="00B27093">
            <w:pPr>
              <w:jc w:val="center"/>
              <w:rPr>
                <w:iCs/>
                <w:sz w:val="22"/>
              </w:rPr>
            </w:pPr>
            <w:r w:rsidRPr="00AF40F3">
              <w:rPr>
                <w:iCs/>
                <w:sz w:val="22"/>
              </w:rPr>
              <w:t>97,6</w:t>
            </w:r>
          </w:p>
        </w:tc>
      </w:tr>
      <w:tr w:rsidR="00B27093" w:rsidRPr="00AF40F3" w:rsidTr="00B27093">
        <w:tc>
          <w:tcPr>
            <w:tcW w:w="2504" w:type="dxa"/>
            <w:vAlign w:val="center"/>
          </w:tcPr>
          <w:p w:rsidR="00B27093" w:rsidRPr="00AF40F3" w:rsidRDefault="00B27093" w:rsidP="00B27093">
            <w:pPr>
              <w:rPr>
                <w:sz w:val="22"/>
              </w:rPr>
            </w:pPr>
            <w:r w:rsidRPr="00AF40F3">
              <w:rPr>
                <w:sz w:val="22"/>
              </w:rPr>
              <w:t>у тому числі:</w:t>
            </w:r>
          </w:p>
        </w:tc>
        <w:tc>
          <w:tcPr>
            <w:tcW w:w="1440" w:type="dxa"/>
          </w:tcPr>
          <w:p w:rsidR="00B27093" w:rsidRPr="00AF40F3" w:rsidRDefault="00B27093" w:rsidP="00B27093">
            <w:pPr>
              <w:jc w:val="center"/>
              <w:rPr>
                <w:iCs/>
                <w:sz w:val="22"/>
              </w:rPr>
            </w:pPr>
          </w:p>
        </w:tc>
        <w:tc>
          <w:tcPr>
            <w:tcW w:w="1080" w:type="dxa"/>
          </w:tcPr>
          <w:p w:rsidR="00B27093" w:rsidRPr="00AF40F3" w:rsidRDefault="00B27093" w:rsidP="00B27093">
            <w:pPr>
              <w:jc w:val="center"/>
              <w:rPr>
                <w:iCs/>
                <w:sz w:val="22"/>
              </w:rPr>
            </w:pPr>
          </w:p>
        </w:tc>
        <w:tc>
          <w:tcPr>
            <w:tcW w:w="1260" w:type="dxa"/>
            <w:shd w:val="clear" w:color="auto" w:fill="auto"/>
          </w:tcPr>
          <w:p w:rsidR="00B27093" w:rsidRPr="00AF40F3" w:rsidRDefault="00B27093" w:rsidP="00B27093">
            <w:pPr>
              <w:jc w:val="center"/>
              <w:rPr>
                <w:iCs/>
                <w:sz w:val="22"/>
              </w:rPr>
            </w:pPr>
          </w:p>
        </w:tc>
        <w:tc>
          <w:tcPr>
            <w:tcW w:w="1260" w:type="dxa"/>
          </w:tcPr>
          <w:p w:rsidR="00B27093" w:rsidRPr="00AF40F3" w:rsidRDefault="00B27093" w:rsidP="00B27093">
            <w:pPr>
              <w:jc w:val="center"/>
              <w:rPr>
                <w:iCs/>
                <w:sz w:val="22"/>
              </w:rPr>
            </w:pPr>
          </w:p>
        </w:tc>
        <w:tc>
          <w:tcPr>
            <w:tcW w:w="1440" w:type="dxa"/>
          </w:tcPr>
          <w:p w:rsidR="00B27093" w:rsidRPr="00AF40F3" w:rsidRDefault="00B27093" w:rsidP="00B27093">
            <w:pPr>
              <w:jc w:val="center"/>
              <w:rPr>
                <w:iCs/>
                <w:sz w:val="22"/>
              </w:rPr>
            </w:pPr>
          </w:p>
        </w:tc>
        <w:tc>
          <w:tcPr>
            <w:tcW w:w="1440" w:type="dxa"/>
          </w:tcPr>
          <w:p w:rsidR="00B27093" w:rsidRPr="00AF40F3" w:rsidRDefault="00B27093" w:rsidP="00B27093">
            <w:pPr>
              <w:jc w:val="center"/>
              <w:rPr>
                <w:iCs/>
                <w:sz w:val="22"/>
              </w:rPr>
            </w:pPr>
          </w:p>
        </w:tc>
      </w:tr>
      <w:tr w:rsidR="00B27093" w:rsidRPr="00AF40F3" w:rsidTr="00B27093">
        <w:tc>
          <w:tcPr>
            <w:tcW w:w="2504" w:type="dxa"/>
            <w:vAlign w:val="center"/>
          </w:tcPr>
          <w:p w:rsidR="00B27093" w:rsidRPr="00AF40F3" w:rsidRDefault="00B27093" w:rsidP="00B27093">
            <w:pPr>
              <w:rPr>
                <w:sz w:val="22"/>
              </w:rPr>
            </w:pPr>
            <w:r w:rsidRPr="00AF40F3">
              <w:rPr>
                <w:sz w:val="22"/>
              </w:rPr>
              <w:t>промисловість</w:t>
            </w:r>
          </w:p>
          <w:p w:rsidR="00B27093" w:rsidRPr="00AF40F3" w:rsidRDefault="00B27093" w:rsidP="00B27093">
            <w:pPr>
              <w:rPr>
                <w:sz w:val="22"/>
              </w:rPr>
            </w:pPr>
          </w:p>
        </w:tc>
        <w:tc>
          <w:tcPr>
            <w:tcW w:w="1440" w:type="dxa"/>
          </w:tcPr>
          <w:p w:rsidR="00B27093" w:rsidRPr="00AF40F3" w:rsidRDefault="00B27093" w:rsidP="00B27093">
            <w:pPr>
              <w:jc w:val="center"/>
              <w:rPr>
                <w:iCs/>
                <w:sz w:val="22"/>
              </w:rPr>
            </w:pPr>
            <w:r w:rsidRPr="00AF40F3">
              <w:rPr>
                <w:iCs/>
                <w:sz w:val="22"/>
              </w:rPr>
              <w:t>3141,0</w:t>
            </w:r>
          </w:p>
        </w:tc>
        <w:tc>
          <w:tcPr>
            <w:tcW w:w="1080" w:type="dxa"/>
          </w:tcPr>
          <w:p w:rsidR="00B27093" w:rsidRPr="00AF40F3" w:rsidRDefault="00B27093" w:rsidP="00B27093">
            <w:pPr>
              <w:jc w:val="center"/>
              <w:rPr>
                <w:iCs/>
                <w:sz w:val="22"/>
              </w:rPr>
            </w:pPr>
            <w:r w:rsidRPr="00AF40F3">
              <w:rPr>
                <w:iCs/>
                <w:sz w:val="22"/>
              </w:rPr>
              <w:t>97,37</w:t>
            </w:r>
          </w:p>
        </w:tc>
        <w:tc>
          <w:tcPr>
            <w:tcW w:w="1260" w:type="dxa"/>
            <w:shd w:val="clear" w:color="auto" w:fill="auto"/>
          </w:tcPr>
          <w:p w:rsidR="00B27093" w:rsidRPr="00AF40F3" w:rsidRDefault="00B27093" w:rsidP="00B27093">
            <w:pPr>
              <w:jc w:val="center"/>
              <w:rPr>
                <w:iCs/>
                <w:sz w:val="22"/>
              </w:rPr>
            </w:pPr>
            <w:r w:rsidRPr="00AF40F3">
              <w:rPr>
                <w:iCs/>
                <w:sz w:val="22"/>
              </w:rPr>
              <w:t>3561,75</w:t>
            </w:r>
          </w:p>
        </w:tc>
        <w:tc>
          <w:tcPr>
            <w:tcW w:w="1260" w:type="dxa"/>
          </w:tcPr>
          <w:p w:rsidR="00B27093" w:rsidRPr="00AF40F3" w:rsidRDefault="00B27093" w:rsidP="00B27093">
            <w:pPr>
              <w:jc w:val="center"/>
              <w:rPr>
                <w:iCs/>
                <w:sz w:val="22"/>
              </w:rPr>
            </w:pPr>
            <w:r w:rsidRPr="00AF40F3">
              <w:rPr>
                <w:iCs/>
                <w:sz w:val="22"/>
              </w:rPr>
              <w:t>97,7</w:t>
            </w:r>
          </w:p>
        </w:tc>
        <w:tc>
          <w:tcPr>
            <w:tcW w:w="1440" w:type="dxa"/>
          </w:tcPr>
          <w:p w:rsidR="00B27093" w:rsidRPr="00AF40F3" w:rsidRDefault="00B27093" w:rsidP="00B27093">
            <w:pPr>
              <w:jc w:val="center"/>
              <w:rPr>
                <w:iCs/>
                <w:sz w:val="22"/>
              </w:rPr>
            </w:pPr>
            <w:r w:rsidRPr="00AF40F3">
              <w:rPr>
                <w:iCs/>
                <w:sz w:val="22"/>
              </w:rPr>
              <w:t>3459,0</w:t>
            </w:r>
          </w:p>
        </w:tc>
        <w:tc>
          <w:tcPr>
            <w:tcW w:w="1440" w:type="dxa"/>
          </w:tcPr>
          <w:p w:rsidR="00B27093" w:rsidRPr="00AF40F3" w:rsidRDefault="00B27093" w:rsidP="00B27093">
            <w:pPr>
              <w:jc w:val="center"/>
              <w:rPr>
                <w:iCs/>
                <w:sz w:val="22"/>
              </w:rPr>
            </w:pPr>
            <w:r w:rsidRPr="00AF40F3">
              <w:rPr>
                <w:iCs/>
                <w:sz w:val="22"/>
              </w:rPr>
              <w:t>97,8</w:t>
            </w:r>
          </w:p>
        </w:tc>
      </w:tr>
      <w:tr w:rsidR="00B27093" w:rsidRPr="00AF40F3" w:rsidTr="00B27093">
        <w:tc>
          <w:tcPr>
            <w:tcW w:w="2504" w:type="dxa"/>
            <w:vAlign w:val="center"/>
          </w:tcPr>
          <w:p w:rsidR="00B27093" w:rsidRPr="00AF40F3" w:rsidRDefault="00B27093" w:rsidP="00B27093">
            <w:pPr>
              <w:rPr>
                <w:sz w:val="22"/>
              </w:rPr>
            </w:pPr>
            <w:r w:rsidRPr="00AF40F3">
              <w:rPr>
                <w:sz w:val="22"/>
              </w:rPr>
              <w:t>сільське господарство</w:t>
            </w:r>
          </w:p>
        </w:tc>
        <w:tc>
          <w:tcPr>
            <w:tcW w:w="1440" w:type="dxa"/>
          </w:tcPr>
          <w:p w:rsidR="00B27093" w:rsidRPr="00AF40F3" w:rsidRDefault="00B27093" w:rsidP="00B27093">
            <w:pPr>
              <w:jc w:val="center"/>
              <w:rPr>
                <w:iCs/>
                <w:sz w:val="22"/>
              </w:rPr>
            </w:pPr>
            <w:r w:rsidRPr="00AF40F3">
              <w:rPr>
                <w:iCs/>
                <w:sz w:val="22"/>
              </w:rPr>
              <w:t>-</w:t>
            </w:r>
          </w:p>
        </w:tc>
        <w:tc>
          <w:tcPr>
            <w:tcW w:w="1080" w:type="dxa"/>
          </w:tcPr>
          <w:p w:rsidR="00B27093" w:rsidRPr="00AF40F3" w:rsidRDefault="00B27093" w:rsidP="00B27093">
            <w:pPr>
              <w:jc w:val="center"/>
              <w:rPr>
                <w:iCs/>
                <w:sz w:val="22"/>
              </w:rPr>
            </w:pPr>
            <w:r w:rsidRPr="00AF40F3">
              <w:rPr>
                <w:iCs/>
                <w:sz w:val="22"/>
              </w:rPr>
              <w:t>-</w:t>
            </w:r>
          </w:p>
        </w:tc>
        <w:tc>
          <w:tcPr>
            <w:tcW w:w="1260" w:type="dxa"/>
            <w:shd w:val="clear" w:color="auto" w:fill="auto"/>
          </w:tcPr>
          <w:p w:rsidR="00B27093" w:rsidRPr="00AF40F3" w:rsidRDefault="00B27093" w:rsidP="00B27093">
            <w:pPr>
              <w:jc w:val="center"/>
              <w:rPr>
                <w:iCs/>
                <w:sz w:val="22"/>
              </w:rPr>
            </w:pPr>
            <w:r w:rsidRPr="00AF40F3">
              <w:rPr>
                <w:iCs/>
                <w:sz w:val="22"/>
              </w:rPr>
              <w:t>0,218</w:t>
            </w:r>
          </w:p>
        </w:tc>
        <w:tc>
          <w:tcPr>
            <w:tcW w:w="1260" w:type="dxa"/>
          </w:tcPr>
          <w:p w:rsidR="00B27093" w:rsidRPr="00AF40F3" w:rsidRDefault="00B27093" w:rsidP="00B27093">
            <w:pPr>
              <w:jc w:val="center"/>
              <w:rPr>
                <w:iCs/>
                <w:sz w:val="22"/>
              </w:rPr>
            </w:pPr>
            <w:r w:rsidRPr="00AF40F3">
              <w:rPr>
                <w:iCs/>
                <w:sz w:val="22"/>
              </w:rPr>
              <w:t>56,0</w:t>
            </w:r>
          </w:p>
        </w:tc>
        <w:tc>
          <w:tcPr>
            <w:tcW w:w="1440" w:type="dxa"/>
          </w:tcPr>
          <w:p w:rsidR="00B27093" w:rsidRPr="00AF40F3" w:rsidRDefault="00B27093" w:rsidP="00B27093">
            <w:pPr>
              <w:jc w:val="center"/>
              <w:rPr>
                <w:iCs/>
                <w:sz w:val="22"/>
              </w:rPr>
            </w:pPr>
            <w:r w:rsidRPr="00AF40F3">
              <w:rPr>
                <w:iCs/>
                <w:sz w:val="22"/>
              </w:rPr>
              <w:t>0,218</w:t>
            </w:r>
          </w:p>
        </w:tc>
        <w:tc>
          <w:tcPr>
            <w:tcW w:w="1440" w:type="dxa"/>
          </w:tcPr>
          <w:p w:rsidR="00B27093" w:rsidRPr="00AF40F3" w:rsidRDefault="00B27093" w:rsidP="00B27093">
            <w:pPr>
              <w:jc w:val="center"/>
              <w:rPr>
                <w:iCs/>
                <w:sz w:val="22"/>
              </w:rPr>
            </w:pPr>
            <w:r w:rsidRPr="00AF40F3">
              <w:rPr>
                <w:iCs/>
                <w:sz w:val="22"/>
              </w:rPr>
              <w:t>56,0</w:t>
            </w:r>
          </w:p>
        </w:tc>
      </w:tr>
      <w:tr w:rsidR="00B27093" w:rsidRPr="00AF40F3" w:rsidTr="00B27093">
        <w:tc>
          <w:tcPr>
            <w:tcW w:w="2504" w:type="dxa"/>
            <w:vAlign w:val="center"/>
          </w:tcPr>
          <w:p w:rsidR="00B27093" w:rsidRPr="00AF40F3" w:rsidRDefault="00AF40F3" w:rsidP="00B27093">
            <w:pPr>
              <w:rPr>
                <w:sz w:val="22"/>
              </w:rPr>
            </w:pPr>
            <w:r w:rsidRPr="00AF40F3">
              <w:rPr>
                <w:sz w:val="22"/>
              </w:rPr>
              <w:t>житлово-</w:t>
            </w:r>
            <w:r w:rsidR="00B27093" w:rsidRPr="00AF40F3">
              <w:rPr>
                <w:sz w:val="22"/>
              </w:rPr>
              <w:t>комунальне господарство</w:t>
            </w:r>
          </w:p>
        </w:tc>
        <w:tc>
          <w:tcPr>
            <w:tcW w:w="1440" w:type="dxa"/>
          </w:tcPr>
          <w:p w:rsidR="00B27093" w:rsidRPr="00AF40F3" w:rsidRDefault="00B27093" w:rsidP="00B27093">
            <w:pPr>
              <w:jc w:val="center"/>
              <w:rPr>
                <w:iCs/>
                <w:sz w:val="22"/>
              </w:rPr>
            </w:pPr>
            <w:r w:rsidRPr="00AF40F3">
              <w:rPr>
                <w:iCs/>
                <w:sz w:val="22"/>
              </w:rPr>
              <w:t>0,024</w:t>
            </w:r>
          </w:p>
        </w:tc>
        <w:tc>
          <w:tcPr>
            <w:tcW w:w="1080" w:type="dxa"/>
          </w:tcPr>
          <w:p w:rsidR="00B27093" w:rsidRPr="00AF40F3" w:rsidRDefault="00B27093" w:rsidP="00B27093">
            <w:pPr>
              <w:jc w:val="center"/>
              <w:rPr>
                <w:iCs/>
                <w:sz w:val="22"/>
              </w:rPr>
            </w:pPr>
            <w:r w:rsidRPr="00AF40F3">
              <w:rPr>
                <w:iCs/>
                <w:sz w:val="22"/>
              </w:rPr>
              <w:t>0,236</w:t>
            </w:r>
          </w:p>
        </w:tc>
        <w:tc>
          <w:tcPr>
            <w:tcW w:w="1260" w:type="dxa"/>
            <w:shd w:val="clear" w:color="auto" w:fill="auto"/>
          </w:tcPr>
          <w:p w:rsidR="00B27093" w:rsidRPr="00AF40F3" w:rsidRDefault="00B27093" w:rsidP="00B27093">
            <w:pPr>
              <w:jc w:val="center"/>
              <w:rPr>
                <w:iCs/>
                <w:sz w:val="22"/>
              </w:rPr>
            </w:pPr>
            <w:r w:rsidRPr="00AF40F3">
              <w:rPr>
                <w:iCs/>
                <w:sz w:val="22"/>
              </w:rPr>
              <w:t>0,024</w:t>
            </w:r>
          </w:p>
        </w:tc>
        <w:tc>
          <w:tcPr>
            <w:tcW w:w="1260" w:type="dxa"/>
          </w:tcPr>
          <w:p w:rsidR="00B27093" w:rsidRPr="00AF40F3" w:rsidRDefault="00B27093" w:rsidP="00B27093">
            <w:pPr>
              <w:jc w:val="center"/>
              <w:rPr>
                <w:iCs/>
                <w:sz w:val="22"/>
              </w:rPr>
            </w:pPr>
            <w:r w:rsidRPr="00AF40F3">
              <w:rPr>
                <w:iCs/>
                <w:sz w:val="22"/>
              </w:rPr>
              <w:t>0,2</w:t>
            </w:r>
          </w:p>
        </w:tc>
        <w:tc>
          <w:tcPr>
            <w:tcW w:w="1440" w:type="dxa"/>
          </w:tcPr>
          <w:p w:rsidR="00B27093" w:rsidRPr="00AF40F3" w:rsidRDefault="00B27093" w:rsidP="00B27093">
            <w:pPr>
              <w:jc w:val="center"/>
              <w:rPr>
                <w:iCs/>
                <w:sz w:val="22"/>
              </w:rPr>
            </w:pPr>
            <w:r w:rsidRPr="00AF40F3">
              <w:rPr>
                <w:iCs/>
                <w:sz w:val="22"/>
              </w:rPr>
              <w:t>0,024</w:t>
            </w:r>
          </w:p>
        </w:tc>
        <w:tc>
          <w:tcPr>
            <w:tcW w:w="1440" w:type="dxa"/>
          </w:tcPr>
          <w:p w:rsidR="00B27093" w:rsidRPr="00AF40F3" w:rsidRDefault="00B27093" w:rsidP="00B27093">
            <w:pPr>
              <w:jc w:val="center"/>
              <w:rPr>
                <w:iCs/>
                <w:sz w:val="22"/>
              </w:rPr>
            </w:pPr>
            <w:r w:rsidRPr="00AF40F3">
              <w:rPr>
                <w:iCs/>
                <w:sz w:val="22"/>
              </w:rPr>
              <w:t>0,2</w:t>
            </w:r>
          </w:p>
        </w:tc>
      </w:tr>
    </w:tbl>
    <w:p w:rsidR="00857E38" w:rsidRPr="00AF40F3" w:rsidRDefault="00857E38" w:rsidP="00B27093">
      <w:pPr>
        <w:pStyle w:val="af1"/>
        <w:rPr>
          <w:color w:val="auto"/>
        </w:rPr>
      </w:pPr>
    </w:p>
    <w:p w:rsidR="00A91570" w:rsidRPr="00AF40F3" w:rsidRDefault="00A91570" w:rsidP="00B27093">
      <w:pPr>
        <w:pStyle w:val="af1"/>
        <w:rPr>
          <w:color w:val="auto"/>
        </w:rPr>
      </w:pPr>
    </w:p>
    <w:p w:rsidR="00A91570" w:rsidRPr="00AF40F3" w:rsidRDefault="00A91570" w:rsidP="00B27093">
      <w:pPr>
        <w:pStyle w:val="af1"/>
        <w:rPr>
          <w:color w:val="auto"/>
        </w:rPr>
      </w:pPr>
    </w:p>
    <w:p w:rsidR="00B27093" w:rsidRPr="00AF40F3" w:rsidRDefault="00B27093" w:rsidP="00B27093">
      <w:pPr>
        <w:pStyle w:val="af1"/>
        <w:rPr>
          <w:color w:val="auto"/>
        </w:rPr>
      </w:pPr>
    </w:p>
    <w:p w:rsidR="00B27093" w:rsidRPr="00AF40F3" w:rsidRDefault="00B27093" w:rsidP="00B27093">
      <w:pPr>
        <w:pStyle w:val="af1"/>
        <w:rPr>
          <w:color w:val="auto"/>
        </w:rPr>
      </w:pPr>
    </w:p>
    <w:p w:rsidR="00B27093" w:rsidRPr="00AF40F3" w:rsidRDefault="00B27093" w:rsidP="00B27093">
      <w:pPr>
        <w:pStyle w:val="af1"/>
        <w:rPr>
          <w:color w:val="auto"/>
        </w:rPr>
      </w:pPr>
    </w:p>
    <w:p w:rsidR="00B27093" w:rsidRPr="00AF40F3" w:rsidRDefault="00B27093" w:rsidP="00B27093">
      <w:pPr>
        <w:pStyle w:val="af1"/>
        <w:rPr>
          <w:color w:val="auto"/>
        </w:rPr>
      </w:pPr>
    </w:p>
    <w:p w:rsidR="00B27093" w:rsidRPr="00AF40F3" w:rsidRDefault="00B27093" w:rsidP="00B27093">
      <w:pPr>
        <w:pStyle w:val="af1"/>
        <w:rPr>
          <w:color w:val="auto"/>
        </w:rPr>
      </w:pPr>
    </w:p>
    <w:p w:rsidR="00B27093" w:rsidRPr="00AF40F3" w:rsidRDefault="00B27093" w:rsidP="00B27093">
      <w:pPr>
        <w:pStyle w:val="af1"/>
        <w:rPr>
          <w:color w:val="auto"/>
        </w:rPr>
      </w:pPr>
    </w:p>
    <w:p w:rsidR="00B27093" w:rsidRPr="00AF40F3" w:rsidRDefault="00B27093" w:rsidP="00B27093">
      <w:pPr>
        <w:pStyle w:val="af1"/>
        <w:rPr>
          <w:color w:val="auto"/>
        </w:rPr>
      </w:pPr>
    </w:p>
    <w:p w:rsidR="00857E38" w:rsidRPr="00AF40F3" w:rsidRDefault="00857E38" w:rsidP="00B27093">
      <w:pPr>
        <w:pStyle w:val="af1"/>
        <w:rPr>
          <w:color w:val="auto"/>
        </w:rPr>
      </w:pPr>
      <w:r w:rsidRPr="00AF40F3">
        <w:rPr>
          <w:color w:val="auto"/>
        </w:rPr>
        <w:lastRenderedPageBreak/>
        <w:t>Скидання зворотних вод та забру</w:t>
      </w:r>
      <w:r w:rsidRPr="00AF40F3">
        <w:rPr>
          <w:color w:val="auto"/>
        </w:rPr>
        <w:t>д</w:t>
      </w:r>
      <w:r w:rsidRPr="00AF40F3">
        <w:rPr>
          <w:color w:val="auto"/>
        </w:rPr>
        <w:t>нюючих речовин</w:t>
      </w:r>
      <w:r w:rsidR="00D66E3A" w:rsidRPr="00AF40F3">
        <w:rPr>
          <w:color w:val="auto"/>
        </w:rPr>
        <w:br/>
        <w:t xml:space="preserve">основними водокористувачами - </w:t>
      </w:r>
      <w:r w:rsidRPr="00AF40F3">
        <w:rPr>
          <w:color w:val="auto"/>
        </w:rPr>
        <w:t>забруднювачами поверхневих водних об’єктів</w:t>
      </w:r>
    </w:p>
    <w:p w:rsidR="00D66E3A" w:rsidRPr="00AF40F3" w:rsidRDefault="00D66E3A" w:rsidP="00B27093">
      <w:pPr>
        <w:pStyle w:val="af1"/>
        <w:rPr>
          <w:color w:val="auto"/>
        </w:rPr>
      </w:pPr>
    </w:p>
    <w:p w:rsidR="00857E38" w:rsidRPr="00AF40F3" w:rsidRDefault="00857E38" w:rsidP="003F63EB">
      <w:pPr>
        <w:pStyle w:val="ac"/>
        <w:ind w:left="6372" w:firstLine="708"/>
        <w:jc w:val="right"/>
        <w:rPr>
          <w:b w:val="0"/>
          <w:bCs/>
          <w:sz w:val="22"/>
          <w:szCs w:val="22"/>
          <w:lang w:val="uk-UA"/>
        </w:rPr>
      </w:pPr>
      <w:r w:rsidRPr="00AF40F3">
        <w:rPr>
          <w:b w:val="0"/>
          <w:bCs/>
          <w:sz w:val="22"/>
          <w:szCs w:val="22"/>
          <w:lang w:val="uk-UA"/>
        </w:rPr>
        <w:t xml:space="preserve">   Таблиця 11</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7"/>
        <w:gridCol w:w="1018"/>
        <w:gridCol w:w="1179"/>
        <w:gridCol w:w="1224"/>
        <w:gridCol w:w="1826"/>
        <w:gridCol w:w="1083"/>
        <w:gridCol w:w="1019"/>
        <w:gridCol w:w="1588"/>
        <w:gridCol w:w="964"/>
        <w:gridCol w:w="1256"/>
        <w:gridCol w:w="1767"/>
      </w:tblGrid>
      <w:tr w:rsidR="00A91570" w:rsidRPr="00AF40F3" w:rsidTr="00A91570">
        <w:trPr>
          <w:cantSplit/>
          <w:trHeight w:val="223"/>
        </w:trPr>
        <w:tc>
          <w:tcPr>
            <w:tcW w:w="2447" w:type="dxa"/>
            <w:vMerge w:val="restart"/>
            <w:textDirection w:val="btLr"/>
          </w:tcPr>
          <w:p w:rsidR="00A91570" w:rsidRPr="00AF40F3" w:rsidRDefault="00A91570" w:rsidP="00B27093">
            <w:pPr>
              <w:rPr>
                <w:sz w:val="22"/>
                <w:szCs w:val="22"/>
              </w:rPr>
            </w:pPr>
            <w:r w:rsidRPr="00AF40F3">
              <w:rPr>
                <w:sz w:val="22"/>
                <w:szCs w:val="22"/>
              </w:rPr>
              <w:t>Назва підприємства – забруднювача</w:t>
            </w:r>
          </w:p>
          <w:p w:rsidR="00A91570" w:rsidRPr="00AF40F3" w:rsidRDefault="00A91570" w:rsidP="00B27093">
            <w:pPr>
              <w:rPr>
                <w:sz w:val="22"/>
                <w:szCs w:val="22"/>
              </w:rPr>
            </w:pPr>
            <w:r w:rsidRPr="00AF40F3">
              <w:rPr>
                <w:sz w:val="22"/>
                <w:szCs w:val="22"/>
              </w:rPr>
              <w:t xml:space="preserve">  </w:t>
            </w:r>
          </w:p>
        </w:tc>
        <w:tc>
          <w:tcPr>
            <w:tcW w:w="1018" w:type="dxa"/>
            <w:vMerge w:val="restart"/>
            <w:textDirection w:val="btLr"/>
          </w:tcPr>
          <w:p w:rsidR="00A91570" w:rsidRPr="00AF40F3" w:rsidRDefault="00A91570" w:rsidP="00B27093">
            <w:pPr>
              <w:rPr>
                <w:sz w:val="22"/>
                <w:szCs w:val="22"/>
              </w:rPr>
            </w:pPr>
            <w:r w:rsidRPr="00AF40F3">
              <w:rPr>
                <w:sz w:val="22"/>
                <w:szCs w:val="22"/>
              </w:rPr>
              <w:t>наявність ,потужність очисних сп</w:t>
            </w:r>
            <w:r w:rsidRPr="00AF40F3">
              <w:rPr>
                <w:sz w:val="22"/>
                <w:szCs w:val="22"/>
              </w:rPr>
              <w:t>о</w:t>
            </w:r>
            <w:r w:rsidRPr="00AF40F3">
              <w:rPr>
                <w:sz w:val="22"/>
                <w:szCs w:val="22"/>
              </w:rPr>
              <w:t xml:space="preserve">руд(м3/добу) </w:t>
            </w:r>
          </w:p>
        </w:tc>
        <w:tc>
          <w:tcPr>
            <w:tcW w:w="4229" w:type="dxa"/>
            <w:gridSpan w:val="3"/>
          </w:tcPr>
          <w:p w:rsidR="00A91570" w:rsidRPr="00AF40F3" w:rsidRDefault="00A91570" w:rsidP="00B27093">
            <w:pPr>
              <w:jc w:val="center"/>
              <w:rPr>
                <w:sz w:val="22"/>
                <w:szCs w:val="22"/>
              </w:rPr>
            </w:pPr>
            <w:r w:rsidRPr="00AF40F3">
              <w:rPr>
                <w:sz w:val="22"/>
                <w:szCs w:val="22"/>
              </w:rPr>
              <w:t>2015 рік</w:t>
            </w:r>
          </w:p>
        </w:tc>
        <w:tc>
          <w:tcPr>
            <w:tcW w:w="3690" w:type="dxa"/>
            <w:gridSpan w:val="3"/>
          </w:tcPr>
          <w:p w:rsidR="00A91570" w:rsidRPr="00AF40F3" w:rsidRDefault="00A91570" w:rsidP="00B27093">
            <w:pPr>
              <w:jc w:val="center"/>
              <w:rPr>
                <w:sz w:val="22"/>
                <w:szCs w:val="22"/>
              </w:rPr>
            </w:pPr>
            <w:r w:rsidRPr="00AF40F3">
              <w:rPr>
                <w:sz w:val="22"/>
                <w:szCs w:val="22"/>
              </w:rPr>
              <w:t>2016 рік</w:t>
            </w:r>
          </w:p>
        </w:tc>
        <w:tc>
          <w:tcPr>
            <w:tcW w:w="3987" w:type="dxa"/>
            <w:gridSpan w:val="3"/>
          </w:tcPr>
          <w:p w:rsidR="00A91570" w:rsidRPr="00AF40F3" w:rsidRDefault="00A91570" w:rsidP="00B27093">
            <w:pPr>
              <w:jc w:val="center"/>
              <w:rPr>
                <w:sz w:val="22"/>
                <w:szCs w:val="22"/>
              </w:rPr>
            </w:pPr>
            <w:r w:rsidRPr="00AF40F3">
              <w:rPr>
                <w:sz w:val="22"/>
                <w:szCs w:val="22"/>
              </w:rPr>
              <w:t>2017 рік</w:t>
            </w:r>
          </w:p>
        </w:tc>
      </w:tr>
      <w:tr w:rsidR="00A91570" w:rsidRPr="00AF40F3" w:rsidTr="00A91570">
        <w:trPr>
          <w:cantSplit/>
          <w:trHeight w:val="1960"/>
        </w:trPr>
        <w:tc>
          <w:tcPr>
            <w:tcW w:w="2447" w:type="dxa"/>
            <w:vMerge/>
          </w:tcPr>
          <w:p w:rsidR="00A91570" w:rsidRPr="00AF40F3" w:rsidRDefault="00A91570" w:rsidP="00B27093">
            <w:pPr>
              <w:rPr>
                <w:sz w:val="22"/>
                <w:szCs w:val="22"/>
              </w:rPr>
            </w:pPr>
          </w:p>
        </w:tc>
        <w:tc>
          <w:tcPr>
            <w:tcW w:w="1018" w:type="dxa"/>
            <w:vMerge/>
          </w:tcPr>
          <w:p w:rsidR="00A91570" w:rsidRPr="00AF40F3" w:rsidRDefault="00A91570" w:rsidP="00B27093">
            <w:pPr>
              <w:rPr>
                <w:sz w:val="22"/>
                <w:szCs w:val="22"/>
              </w:rPr>
            </w:pPr>
          </w:p>
        </w:tc>
        <w:tc>
          <w:tcPr>
            <w:tcW w:w="1179" w:type="dxa"/>
            <w:textDirection w:val="btLr"/>
          </w:tcPr>
          <w:p w:rsidR="00A91570" w:rsidRPr="00AF40F3" w:rsidRDefault="00A91570" w:rsidP="00B27093">
            <w:pPr>
              <w:rPr>
                <w:sz w:val="22"/>
                <w:szCs w:val="22"/>
              </w:rPr>
            </w:pPr>
            <w:r w:rsidRPr="00AF40F3">
              <w:rPr>
                <w:sz w:val="22"/>
                <w:szCs w:val="22"/>
              </w:rPr>
              <w:t>об’єм скидання зв</w:t>
            </w:r>
            <w:r w:rsidRPr="00AF40F3">
              <w:rPr>
                <w:sz w:val="22"/>
                <w:szCs w:val="22"/>
              </w:rPr>
              <w:t>о</w:t>
            </w:r>
            <w:r w:rsidRPr="00AF40F3">
              <w:rPr>
                <w:sz w:val="22"/>
                <w:szCs w:val="22"/>
              </w:rPr>
              <w:t>ротних вод, млн.м3</w:t>
            </w:r>
          </w:p>
        </w:tc>
        <w:tc>
          <w:tcPr>
            <w:tcW w:w="1224" w:type="dxa"/>
            <w:textDirection w:val="btLr"/>
          </w:tcPr>
          <w:p w:rsidR="00A91570" w:rsidRPr="00AF40F3" w:rsidRDefault="00A91570" w:rsidP="00B27093">
            <w:pPr>
              <w:rPr>
                <w:sz w:val="22"/>
                <w:szCs w:val="22"/>
              </w:rPr>
            </w:pPr>
            <w:r w:rsidRPr="00AF40F3">
              <w:rPr>
                <w:sz w:val="22"/>
                <w:szCs w:val="22"/>
              </w:rPr>
              <w:t>у томву числі нед</w:t>
            </w:r>
            <w:r w:rsidRPr="00AF40F3">
              <w:rPr>
                <w:sz w:val="22"/>
                <w:szCs w:val="22"/>
              </w:rPr>
              <w:t>о</w:t>
            </w:r>
            <w:r w:rsidRPr="00AF40F3">
              <w:rPr>
                <w:sz w:val="22"/>
                <w:szCs w:val="22"/>
              </w:rPr>
              <w:t>статньо очищених , млн.м3</w:t>
            </w:r>
          </w:p>
        </w:tc>
        <w:tc>
          <w:tcPr>
            <w:tcW w:w="1826" w:type="dxa"/>
            <w:textDirection w:val="btLr"/>
          </w:tcPr>
          <w:p w:rsidR="00A91570" w:rsidRPr="00AF40F3" w:rsidRDefault="00A91570" w:rsidP="00B27093">
            <w:pPr>
              <w:rPr>
                <w:sz w:val="22"/>
                <w:szCs w:val="22"/>
              </w:rPr>
            </w:pPr>
            <w:r w:rsidRPr="00AF40F3">
              <w:rPr>
                <w:sz w:val="22"/>
                <w:szCs w:val="22"/>
              </w:rPr>
              <w:t>кількість забрудн</w:t>
            </w:r>
            <w:r w:rsidRPr="00AF40F3">
              <w:rPr>
                <w:sz w:val="22"/>
                <w:szCs w:val="22"/>
              </w:rPr>
              <w:t>е</w:t>
            </w:r>
            <w:r w:rsidRPr="00AF40F3">
              <w:rPr>
                <w:sz w:val="22"/>
                <w:szCs w:val="22"/>
              </w:rPr>
              <w:t>них речовин, що скидаються зі зв</w:t>
            </w:r>
            <w:r w:rsidRPr="00AF40F3">
              <w:rPr>
                <w:sz w:val="22"/>
                <w:szCs w:val="22"/>
              </w:rPr>
              <w:t>о</w:t>
            </w:r>
            <w:r w:rsidRPr="00AF40F3">
              <w:rPr>
                <w:sz w:val="22"/>
                <w:szCs w:val="22"/>
              </w:rPr>
              <w:t>ротними водами, т</w:t>
            </w:r>
          </w:p>
        </w:tc>
        <w:tc>
          <w:tcPr>
            <w:tcW w:w="1083" w:type="dxa"/>
            <w:textDirection w:val="btLr"/>
          </w:tcPr>
          <w:p w:rsidR="00A91570" w:rsidRPr="00AF40F3" w:rsidRDefault="00A91570" w:rsidP="00B27093">
            <w:pPr>
              <w:rPr>
                <w:sz w:val="22"/>
                <w:szCs w:val="22"/>
              </w:rPr>
            </w:pPr>
            <w:r w:rsidRPr="00AF40F3">
              <w:rPr>
                <w:sz w:val="22"/>
                <w:szCs w:val="22"/>
              </w:rPr>
              <w:t>об’єм скидання зв</w:t>
            </w:r>
            <w:r w:rsidRPr="00AF40F3">
              <w:rPr>
                <w:sz w:val="22"/>
                <w:szCs w:val="22"/>
              </w:rPr>
              <w:t>о</w:t>
            </w:r>
            <w:r w:rsidRPr="00AF40F3">
              <w:rPr>
                <w:sz w:val="22"/>
                <w:szCs w:val="22"/>
              </w:rPr>
              <w:t>ротних вод, млн.м3</w:t>
            </w:r>
          </w:p>
        </w:tc>
        <w:tc>
          <w:tcPr>
            <w:tcW w:w="1019" w:type="dxa"/>
            <w:textDirection w:val="btLr"/>
          </w:tcPr>
          <w:p w:rsidR="00A91570" w:rsidRPr="00AF40F3" w:rsidRDefault="00A91570" w:rsidP="00B27093">
            <w:pPr>
              <w:rPr>
                <w:sz w:val="22"/>
                <w:szCs w:val="22"/>
              </w:rPr>
            </w:pPr>
            <w:r w:rsidRPr="00AF40F3">
              <w:rPr>
                <w:sz w:val="22"/>
                <w:szCs w:val="22"/>
              </w:rPr>
              <w:t>у томву числі нед</w:t>
            </w:r>
            <w:r w:rsidRPr="00AF40F3">
              <w:rPr>
                <w:sz w:val="22"/>
                <w:szCs w:val="22"/>
              </w:rPr>
              <w:t>о</w:t>
            </w:r>
            <w:r w:rsidRPr="00AF40F3">
              <w:rPr>
                <w:sz w:val="22"/>
                <w:szCs w:val="22"/>
              </w:rPr>
              <w:t>статньо очищених ,млн.м3</w:t>
            </w:r>
          </w:p>
        </w:tc>
        <w:tc>
          <w:tcPr>
            <w:tcW w:w="1588" w:type="dxa"/>
            <w:textDirection w:val="btLr"/>
          </w:tcPr>
          <w:p w:rsidR="00A91570" w:rsidRPr="00AF40F3" w:rsidRDefault="00A91570" w:rsidP="00B27093">
            <w:pPr>
              <w:rPr>
                <w:sz w:val="22"/>
                <w:szCs w:val="22"/>
              </w:rPr>
            </w:pPr>
            <w:r w:rsidRPr="00AF40F3">
              <w:rPr>
                <w:sz w:val="22"/>
                <w:szCs w:val="22"/>
              </w:rPr>
              <w:t>кількість забрудн</w:t>
            </w:r>
            <w:r w:rsidRPr="00AF40F3">
              <w:rPr>
                <w:sz w:val="22"/>
                <w:szCs w:val="22"/>
              </w:rPr>
              <w:t>е</w:t>
            </w:r>
            <w:r w:rsidRPr="00AF40F3">
              <w:rPr>
                <w:sz w:val="22"/>
                <w:szCs w:val="22"/>
              </w:rPr>
              <w:t>них речовин, що скидаються зі зв</w:t>
            </w:r>
            <w:r w:rsidRPr="00AF40F3">
              <w:rPr>
                <w:sz w:val="22"/>
                <w:szCs w:val="22"/>
              </w:rPr>
              <w:t>о</w:t>
            </w:r>
            <w:r w:rsidRPr="00AF40F3">
              <w:rPr>
                <w:sz w:val="22"/>
                <w:szCs w:val="22"/>
              </w:rPr>
              <w:t>ротними водами, т</w:t>
            </w:r>
          </w:p>
        </w:tc>
        <w:tc>
          <w:tcPr>
            <w:tcW w:w="964" w:type="dxa"/>
            <w:textDirection w:val="btLr"/>
          </w:tcPr>
          <w:p w:rsidR="00A91570" w:rsidRPr="00AF40F3" w:rsidRDefault="00A91570" w:rsidP="00B27093">
            <w:pPr>
              <w:rPr>
                <w:sz w:val="22"/>
                <w:szCs w:val="22"/>
              </w:rPr>
            </w:pPr>
            <w:r w:rsidRPr="00AF40F3">
              <w:rPr>
                <w:sz w:val="22"/>
                <w:szCs w:val="22"/>
              </w:rPr>
              <w:t>об’єм скидання зв</w:t>
            </w:r>
            <w:r w:rsidRPr="00AF40F3">
              <w:rPr>
                <w:sz w:val="22"/>
                <w:szCs w:val="22"/>
              </w:rPr>
              <w:t>о</w:t>
            </w:r>
            <w:r w:rsidRPr="00AF40F3">
              <w:rPr>
                <w:sz w:val="22"/>
                <w:szCs w:val="22"/>
              </w:rPr>
              <w:t>ротних вод, млн.м3</w:t>
            </w:r>
          </w:p>
        </w:tc>
        <w:tc>
          <w:tcPr>
            <w:tcW w:w="1256" w:type="dxa"/>
            <w:textDirection w:val="btLr"/>
          </w:tcPr>
          <w:p w:rsidR="00A91570" w:rsidRPr="00AF40F3" w:rsidRDefault="00A91570" w:rsidP="00B27093">
            <w:pPr>
              <w:rPr>
                <w:sz w:val="22"/>
                <w:szCs w:val="22"/>
              </w:rPr>
            </w:pPr>
            <w:r w:rsidRPr="00AF40F3">
              <w:rPr>
                <w:sz w:val="22"/>
                <w:szCs w:val="22"/>
              </w:rPr>
              <w:t>у томву числі нед</w:t>
            </w:r>
            <w:r w:rsidRPr="00AF40F3">
              <w:rPr>
                <w:sz w:val="22"/>
                <w:szCs w:val="22"/>
              </w:rPr>
              <w:t>о</w:t>
            </w:r>
            <w:r w:rsidRPr="00AF40F3">
              <w:rPr>
                <w:sz w:val="22"/>
                <w:szCs w:val="22"/>
              </w:rPr>
              <w:t>статньо очищених , млн.м3</w:t>
            </w:r>
          </w:p>
        </w:tc>
        <w:tc>
          <w:tcPr>
            <w:tcW w:w="1767" w:type="dxa"/>
            <w:textDirection w:val="btLr"/>
          </w:tcPr>
          <w:p w:rsidR="00A91570" w:rsidRPr="00AF40F3" w:rsidRDefault="00A91570" w:rsidP="00B27093">
            <w:pPr>
              <w:rPr>
                <w:sz w:val="22"/>
                <w:szCs w:val="22"/>
              </w:rPr>
            </w:pPr>
            <w:r w:rsidRPr="00AF40F3">
              <w:rPr>
                <w:sz w:val="22"/>
                <w:szCs w:val="22"/>
              </w:rPr>
              <w:t>кількість забрудн</w:t>
            </w:r>
            <w:r w:rsidRPr="00AF40F3">
              <w:rPr>
                <w:sz w:val="22"/>
                <w:szCs w:val="22"/>
              </w:rPr>
              <w:t>е</w:t>
            </w:r>
            <w:r w:rsidRPr="00AF40F3">
              <w:rPr>
                <w:sz w:val="22"/>
                <w:szCs w:val="22"/>
              </w:rPr>
              <w:t>них речовин, що скидаються зі зв</w:t>
            </w:r>
            <w:r w:rsidRPr="00AF40F3">
              <w:rPr>
                <w:sz w:val="22"/>
                <w:szCs w:val="22"/>
              </w:rPr>
              <w:t>о</w:t>
            </w:r>
            <w:r w:rsidRPr="00AF40F3">
              <w:rPr>
                <w:sz w:val="22"/>
                <w:szCs w:val="22"/>
              </w:rPr>
              <w:t>ротними водами, т</w:t>
            </w:r>
          </w:p>
        </w:tc>
      </w:tr>
      <w:tr w:rsidR="00A91570" w:rsidRPr="00AF40F3" w:rsidTr="00A91570">
        <w:tc>
          <w:tcPr>
            <w:tcW w:w="15371" w:type="dxa"/>
            <w:gridSpan w:val="11"/>
          </w:tcPr>
          <w:p w:rsidR="00A91570" w:rsidRPr="00AF40F3" w:rsidRDefault="00A91570" w:rsidP="00A91570">
            <w:pPr>
              <w:pStyle w:val="ac"/>
              <w:tabs>
                <w:tab w:val="left" w:pos="6560"/>
              </w:tabs>
              <w:rPr>
                <w:b w:val="0"/>
                <w:bCs/>
                <w:iCs/>
                <w:sz w:val="22"/>
                <w:szCs w:val="22"/>
              </w:rPr>
            </w:pPr>
            <w:r w:rsidRPr="00AF40F3">
              <w:rPr>
                <w:b w:val="0"/>
                <w:bCs/>
                <w:iCs/>
                <w:sz w:val="22"/>
                <w:szCs w:val="22"/>
              </w:rPr>
              <w:tab/>
            </w:r>
            <w:r w:rsidRPr="00AF40F3">
              <w:rPr>
                <w:b w:val="0"/>
                <w:bCs/>
                <w:iCs/>
                <w:sz w:val="22"/>
                <w:szCs w:val="22"/>
              </w:rPr>
              <w:tab/>
              <w:t>Бузький лиман</w:t>
            </w:r>
          </w:p>
        </w:tc>
      </w:tr>
      <w:tr w:rsidR="00A91570" w:rsidRPr="00AF40F3" w:rsidTr="00A91570">
        <w:tc>
          <w:tcPr>
            <w:tcW w:w="2447" w:type="dxa"/>
          </w:tcPr>
          <w:p w:rsidR="00A91570" w:rsidRPr="00AF40F3" w:rsidRDefault="00A91570" w:rsidP="00BA456D">
            <w:pPr>
              <w:pStyle w:val="ac"/>
              <w:rPr>
                <w:b w:val="0"/>
                <w:bCs/>
                <w:iCs/>
                <w:sz w:val="22"/>
                <w:szCs w:val="22"/>
              </w:rPr>
            </w:pPr>
            <w:r w:rsidRPr="00AF40F3">
              <w:rPr>
                <w:b w:val="0"/>
                <w:sz w:val="22"/>
                <w:szCs w:val="22"/>
              </w:rPr>
              <w:t>МКП «Миколаївводоканал»</w:t>
            </w:r>
          </w:p>
        </w:tc>
        <w:tc>
          <w:tcPr>
            <w:tcW w:w="1018" w:type="dxa"/>
          </w:tcPr>
          <w:p w:rsidR="00A91570" w:rsidRPr="00AF40F3" w:rsidRDefault="00A91570" w:rsidP="00BA456D">
            <w:pPr>
              <w:pStyle w:val="ac"/>
              <w:rPr>
                <w:b w:val="0"/>
                <w:bCs/>
                <w:iCs/>
                <w:sz w:val="22"/>
                <w:szCs w:val="22"/>
              </w:rPr>
            </w:pPr>
            <w:r w:rsidRPr="00AF40F3">
              <w:rPr>
                <w:b w:val="0"/>
                <w:bCs/>
                <w:iCs/>
                <w:sz w:val="22"/>
                <w:szCs w:val="22"/>
              </w:rPr>
              <w:t>200000</w:t>
            </w:r>
          </w:p>
        </w:tc>
        <w:tc>
          <w:tcPr>
            <w:tcW w:w="1179" w:type="dxa"/>
          </w:tcPr>
          <w:p w:rsidR="00A91570" w:rsidRPr="00AF40F3" w:rsidRDefault="00A91570" w:rsidP="00BA456D">
            <w:pPr>
              <w:pStyle w:val="ac"/>
              <w:rPr>
                <w:b w:val="0"/>
                <w:bCs/>
                <w:iCs/>
                <w:sz w:val="22"/>
                <w:szCs w:val="22"/>
              </w:rPr>
            </w:pPr>
            <w:r w:rsidRPr="00AF40F3">
              <w:rPr>
                <w:b w:val="0"/>
                <w:bCs/>
                <w:iCs/>
                <w:sz w:val="22"/>
                <w:szCs w:val="22"/>
              </w:rPr>
              <w:t>21,36</w:t>
            </w:r>
          </w:p>
        </w:tc>
        <w:tc>
          <w:tcPr>
            <w:tcW w:w="1224" w:type="dxa"/>
          </w:tcPr>
          <w:p w:rsidR="00A91570" w:rsidRPr="00AF40F3" w:rsidRDefault="00A91570" w:rsidP="00BA456D">
            <w:pPr>
              <w:pStyle w:val="ac"/>
              <w:rPr>
                <w:b w:val="0"/>
                <w:bCs/>
                <w:iCs/>
                <w:sz w:val="22"/>
                <w:szCs w:val="22"/>
              </w:rPr>
            </w:pPr>
            <w:r w:rsidRPr="00AF40F3">
              <w:rPr>
                <w:b w:val="0"/>
                <w:bCs/>
                <w:iCs/>
                <w:sz w:val="22"/>
                <w:szCs w:val="22"/>
              </w:rPr>
              <w:t>18,99</w:t>
            </w:r>
          </w:p>
        </w:tc>
        <w:tc>
          <w:tcPr>
            <w:tcW w:w="1826" w:type="dxa"/>
          </w:tcPr>
          <w:p w:rsidR="00A91570" w:rsidRPr="00AF40F3" w:rsidRDefault="00A91570" w:rsidP="00BA456D">
            <w:pPr>
              <w:pStyle w:val="ac"/>
              <w:rPr>
                <w:b w:val="0"/>
                <w:bCs/>
                <w:iCs/>
                <w:sz w:val="22"/>
                <w:szCs w:val="22"/>
              </w:rPr>
            </w:pPr>
            <w:r w:rsidRPr="00AF40F3">
              <w:rPr>
                <w:b w:val="0"/>
                <w:sz w:val="22"/>
                <w:szCs w:val="22"/>
              </w:rPr>
              <w:t>19157,56</w:t>
            </w:r>
          </w:p>
        </w:tc>
        <w:tc>
          <w:tcPr>
            <w:tcW w:w="1083" w:type="dxa"/>
          </w:tcPr>
          <w:p w:rsidR="00A91570" w:rsidRPr="00AF40F3" w:rsidRDefault="00A91570" w:rsidP="00BA456D">
            <w:pPr>
              <w:pStyle w:val="ac"/>
              <w:rPr>
                <w:b w:val="0"/>
                <w:bCs/>
                <w:iCs/>
                <w:sz w:val="22"/>
                <w:szCs w:val="22"/>
              </w:rPr>
            </w:pPr>
            <w:r w:rsidRPr="00AF40F3">
              <w:rPr>
                <w:b w:val="0"/>
                <w:bCs/>
                <w:iCs/>
                <w:sz w:val="22"/>
                <w:szCs w:val="22"/>
              </w:rPr>
              <w:t>22,621</w:t>
            </w:r>
          </w:p>
        </w:tc>
        <w:tc>
          <w:tcPr>
            <w:tcW w:w="1019" w:type="dxa"/>
          </w:tcPr>
          <w:p w:rsidR="00A91570" w:rsidRPr="00AF40F3" w:rsidRDefault="00A91570" w:rsidP="00BA456D">
            <w:pPr>
              <w:pStyle w:val="ac"/>
              <w:rPr>
                <w:b w:val="0"/>
                <w:bCs/>
                <w:iCs/>
                <w:sz w:val="22"/>
                <w:szCs w:val="22"/>
              </w:rPr>
            </w:pPr>
            <w:r w:rsidRPr="00AF40F3">
              <w:rPr>
                <w:b w:val="0"/>
                <w:bCs/>
                <w:iCs/>
                <w:sz w:val="22"/>
                <w:szCs w:val="22"/>
              </w:rPr>
              <w:t>20,10</w:t>
            </w:r>
          </w:p>
        </w:tc>
        <w:tc>
          <w:tcPr>
            <w:tcW w:w="1588" w:type="dxa"/>
          </w:tcPr>
          <w:p w:rsidR="00A91570" w:rsidRPr="00AF40F3" w:rsidRDefault="00A91570" w:rsidP="00BA456D">
            <w:pPr>
              <w:pStyle w:val="ac"/>
              <w:rPr>
                <w:b w:val="0"/>
                <w:bCs/>
                <w:iCs/>
                <w:sz w:val="22"/>
                <w:szCs w:val="22"/>
              </w:rPr>
            </w:pPr>
            <w:r w:rsidRPr="00AF40F3">
              <w:rPr>
                <w:b w:val="0"/>
                <w:sz w:val="22"/>
                <w:szCs w:val="22"/>
              </w:rPr>
              <w:t>19836,90</w:t>
            </w:r>
          </w:p>
        </w:tc>
        <w:tc>
          <w:tcPr>
            <w:tcW w:w="964" w:type="dxa"/>
          </w:tcPr>
          <w:p w:rsidR="00A91570" w:rsidRPr="00AF40F3" w:rsidRDefault="00A91570" w:rsidP="00BA456D">
            <w:pPr>
              <w:pStyle w:val="ac"/>
              <w:rPr>
                <w:b w:val="0"/>
                <w:bCs/>
                <w:iCs/>
                <w:sz w:val="22"/>
                <w:szCs w:val="22"/>
              </w:rPr>
            </w:pPr>
            <w:r w:rsidRPr="00AF40F3">
              <w:rPr>
                <w:b w:val="0"/>
                <w:bCs/>
                <w:iCs/>
                <w:sz w:val="22"/>
                <w:szCs w:val="22"/>
              </w:rPr>
              <w:t>23,35</w:t>
            </w:r>
          </w:p>
          <w:p w:rsidR="00A91570" w:rsidRPr="00AF40F3" w:rsidRDefault="00A91570" w:rsidP="00BA456D">
            <w:pPr>
              <w:pStyle w:val="ac"/>
              <w:rPr>
                <w:b w:val="0"/>
                <w:bCs/>
                <w:iCs/>
                <w:sz w:val="22"/>
                <w:szCs w:val="22"/>
              </w:rPr>
            </w:pPr>
          </w:p>
        </w:tc>
        <w:tc>
          <w:tcPr>
            <w:tcW w:w="1256" w:type="dxa"/>
          </w:tcPr>
          <w:p w:rsidR="00A91570" w:rsidRPr="00AF40F3" w:rsidRDefault="00A91570" w:rsidP="00BA456D">
            <w:pPr>
              <w:pStyle w:val="ac"/>
              <w:rPr>
                <w:b w:val="0"/>
                <w:bCs/>
                <w:iCs/>
                <w:sz w:val="22"/>
                <w:szCs w:val="22"/>
              </w:rPr>
            </w:pPr>
            <w:r w:rsidRPr="00AF40F3">
              <w:rPr>
                <w:b w:val="0"/>
                <w:bCs/>
                <w:iCs/>
                <w:sz w:val="22"/>
                <w:szCs w:val="22"/>
              </w:rPr>
              <w:t>20,31</w:t>
            </w:r>
          </w:p>
        </w:tc>
        <w:tc>
          <w:tcPr>
            <w:tcW w:w="1767" w:type="dxa"/>
          </w:tcPr>
          <w:p w:rsidR="00A91570" w:rsidRPr="00AF40F3" w:rsidRDefault="00A91570" w:rsidP="00BA456D">
            <w:pPr>
              <w:pStyle w:val="ac"/>
              <w:rPr>
                <w:b w:val="0"/>
                <w:bCs/>
                <w:iCs/>
                <w:sz w:val="22"/>
                <w:szCs w:val="22"/>
              </w:rPr>
            </w:pPr>
            <w:r w:rsidRPr="00AF40F3">
              <w:rPr>
                <w:b w:val="0"/>
                <w:bCs/>
                <w:iCs/>
                <w:sz w:val="22"/>
                <w:szCs w:val="22"/>
              </w:rPr>
              <w:t>19938,599</w:t>
            </w:r>
          </w:p>
        </w:tc>
      </w:tr>
      <w:tr w:rsidR="00A91570" w:rsidRPr="00AF40F3" w:rsidTr="00A91570">
        <w:tc>
          <w:tcPr>
            <w:tcW w:w="15371" w:type="dxa"/>
            <w:gridSpan w:val="11"/>
          </w:tcPr>
          <w:p w:rsidR="00A91570" w:rsidRPr="00AF40F3" w:rsidRDefault="00A91570" w:rsidP="00A91570">
            <w:pPr>
              <w:pStyle w:val="ac"/>
              <w:tabs>
                <w:tab w:val="left" w:pos="6760"/>
              </w:tabs>
              <w:rPr>
                <w:b w:val="0"/>
                <w:bCs/>
                <w:iCs/>
                <w:sz w:val="22"/>
                <w:szCs w:val="22"/>
              </w:rPr>
            </w:pPr>
            <w:r w:rsidRPr="00AF40F3">
              <w:rPr>
                <w:b w:val="0"/>
                <w:bCs/>
                <w:iCs/>
                <w:sz w:val="22"/>
                <w:szCs w:val="22"/>
              </w:rPr>
              <w:t>р.Південний Буг</w:t>
            </w:r>
          </w:p>
        </w:tc>
      </w:tr>
      <w:tr w:rsidR="00A91570" w:rsidRPr="00AF40F3" w:rsidTr="00A91570">
        <w:tc>
          <w:tcPr>
            <w:tcW w:w="2447" w:type="dxa"/>
          </w:tcPr>
          <w:p w:rsidR="00A91570" w:rsidRPr="00AF40F3" w:rsidRDefault="00A91570" w:rsidP="00BA456D">
            <w:pPr>
              <w:pStyle w:val="ac"/>
              <w:rPr>
                <w:b w:val="0"/>
                <w:bCs/>
                <w:iCs/>
                <w:sz w:val="22"/>
                <w:szCs w:val="22"/>
              </w:rPr>
            </w:pPr>
            <w:r w:rsidRPr="00AF40F3">
              <w:rPr>
                <w:b w:val="0"/>
                <w:sz w:val="22"/>
                <w:szCs w:val="22"/>
              </w:rPr>
              <w:t>КП «Ольшанське»</w:t>
            </w:r>
          </w:p>
        </w:tc>
        <w:tc>
          <w:tcPr>
            <w:tcW w:w="1018" w:type="dxa"/>
          </w:tcPr>
          <w:p w:rsidR="00A91570" w:rsidRPr="00AF40F3" w:rsidRDefault="00A91570" w:rsidP="00BA456D">
            <w:pPr>
              <w:pStyle w:val="ac"/>
              <w:rPr>
                <w:b w:val="0"/>
                <w:bCs/>
                <w:iCs/>
                <w:sz w:val="22"/>
                <w:szCs w:val="22"/>
              </w:rPr>
            </w:pPr>
            <w:r w:rsidRPr="00AF40F3">
              <w:rPr>
                <w:b w:val="0"/>
                <w:bCs/>
                <w:iCs/>
                <w:sz w:val="22"/>
                <w:szCs w:val="22"/>
              </w:rPr>
              <w:t>6000</w:t>
            </w:r>
          </w:p>
        </w:tc>
        <w:tc>
          <w:tcPr>
            <w:tcW w:w="1179" w:type="dxa"/>
          </w:tcPr>
          <w:p w:rsidR="00A91570" w:rsidRPr="00AF40F3" w:rsidRDefault="00A91570" w:rsidP="00BA456D">
            <w:pPr>
              <w:pStyle w:val="ac"/>
              <w:rPr>
                <w:b w:val="0"/>
                <w:bCs/>
                <w:iCs/>
                <w:sz w:val="22"/>
                <w:szCs w:val="22"/>
              </w:rPr>
            </w:pPr>
            <w:r w:rsidRPr="00AF40F3">
              <w:rPr>
                <w:b w:val="0"/>
                <w:sz w:val="22"/>
                <w:szCs w:val="22"/>
              </w:rPr>
              <w:t>0,161</w:t>
            </w:r>
          </w:p>
        </w:tc>
        <w:tc>
          <w:tcPr>
            <w:tcW w:w="1224" w:type="dxa"/>
          </w:tcPr>
          <w:p w:rsidR="00A91570" w:rsidRPr="00AF40F3" w:rsidRDefault="00A91570" w:rsidP="00BA456D">
            <w:pPr>
              <w:pStyle w:val="ac"/>
              <w:rPr>
                <w:b w:val="0"/>
                <w:bCs/>
                <w:iCs/>
                <w:sz w:val="22"/>
                <w:szCs w:val="22"/>
              </w:rPr>
            </w:pPr>
            <w:r w:rsidRPr="00AF40F3">
              <w:rPr>
                <w:b w:val="0"/>
                <w:sz w:val="22"/>
                <w:szCs w:val="22"/>
              </w:rPr>
              <w:t>0,161</w:t>
            </w:r>
          </w:p>
        </w:tc>
        <w:tc>
          <w:tcPr>
            <w:tcW w:w="1826" w:type="dxa"/>
          </w:tcPr>
          <w:p w:rsidR="00A91570" w:rsidRPr="00AF40F3" w:rsidRDefault="00A91570" w:rsidP="00BA456D">
            <w:pPr>
              <w:pStyle w:val="ac"/>
              <w:rPr>
                <w:b w:val="0"/>
                <w:bCs/>
                <w:iCs/>
                <w:sz w:val="22"/>
                <w:szCs w:val="22"/>
              </w:rPr>
            </w:pPr>
            <w:r w:rsidRPr="00AF40F3">
              <w:rPr>
                <w:b w:val="0"/>
                <w:sz w:val="22"/>
                <w:szCs w:val="22"/>
              </w:rPr>
              <w:t>673,82</w:t>
            </w:r>
          </w:p>
        </w:tc>
        <w:tc>
          <w:tcPr>
            <w:tcW w:w="1083" w:type="dxa"/>
          </w:tcPr>
          <w:p w:rsidR="00A91570" w:rsidRPr="00AF40F3" w:rsidRDefault="00A91570" w:rsidP="00BA456D">
            <w:pPr>
              <w:pStyle w:val="ac"/>
              <w:rPr>
                <w:b w:val="0"/>
                <w:bCs/>
                <w:iCs/>
                <w:sz w:val="22"/>
                <w:szCs w:val="22"/>
              </w:rPr>
            </w:pPr>
            <w:r w:rsidRPr="00AF40F3">
              <w:rPr>
                <w:b w:val="0"/>
                <w:bCs/>
                <w:iCs/>
                <w:sz w:val="22"/>
                <w:szCs w:val="22"/>
              </w:rPr>
              <w:t>0,150</w:t>
            </w:r>
          </w:p>
        </w:tc>
        <w:tc>
          <w:tcPr>
            <w:tcW w:w="1019" w:type="dxa"/>
          </w:tcPr>
          <w:p w:rsidR="00A91570" w:rsidRPr="00AF40F3" w:rsidRDefault="00A91570" w:rsidP="00A91570">
            <w:pPr>
              <w:jc w:val="center"/>
              <w:rPr>
                <w:sz w:val="22"/>
                <w:szCs w:val="22"/>
              </w:rPr>
            </w:pPr>
            <w:r w:rsidRPr="00AF40F3">
              <w:rPr>
                <w:sz w:val="22"/>
                <w:szCs w:val="22"/>
              </w:rPr>
              <w:t>0,150</w:t>
            </w:r>
          </w:p>
        </w:tc>
        <w:tc>
          <w:tcPr>
            <w:tcW w:w="1588" w:type="dxa"/>
          </w:tcPr>
          <w:p w:rsidR="00A91570" w:rsidRPr="00AF40F3" w:rsidRDefault="00A91570" w:rsidP="00A91570">
            <w:pPr>
              <w:jc w:val="center"/>
              <w:rPr>
                <w:sz w:val="22"/>
                <w:szCs w:val="22"/>
              </w:rPr>
            </w:pPr>
            <w:r w:rsidRPr="00AF40F3">
              <w:rPr>
                <w:sz w:val="22"/>
                <w:szCs w:val="22"/>
              </w:rPr>
              <w:t>404,01</w:t>
            </w:r>
          </w:p>
        </w:tc>
        <w:tc>
          <w:tcPr>
            <w:tcW w:w="964" w:type="dxa"/>
          </w:tcPr>
          <w:p w:rsidR="00A91570" w:rsidRPr="00AF40F3" w:rsidRDefault="00A91570" w:rsidP="00BA456D">
            <w:pPr>
              <w:pStyle w:val="ac"/>
              <w:rPr>
                <w:b w:val="0"/>
                <w:bCs/>
                <w:iCs/>
                <w:sz w:val="22"/>
                <w:szCs w:val="22"/>
              </w:rPr>
            </w:pPr>
            <w:r w:rsidRPr="00AF40F3">
              <w:rPr>
                <w:b w:val="0"/>
                <w:bCs/>
                <w:iCs/>
                <w:sz w:val="22"/>
                <w:szCs w:val="22"/>
              </w:rPr>
              <w:t>0,158</w:t>
            </w:r>
          </w:p>
        </w:tc>
        <w:tc>
          <w:tcPr>
            <w:tcW w:w="1256" w:type="dxa"/>
          </w:tcPr>
          <w:p w:rsidR="00A91570" w:rsidRPr="00AF40F3" w:rsidRDefault="00A91570" w:rsidP="00BA456D">
            <w:pPr>
              <w:pStyle w:val="ac"/>
              <w:rPr>
                <w:b w:val="0"/>
                <w:bCs/>
                <w:iCs/>
                <w:sz w:val="22"/>
                <w:szCs w:val="22"/>
              </w:rPr>
            </w:pPr>
            <w:r w:rsidRPr="00AF40F3">
              <w:rPr>
                <w:b w:val="0"/>
                <w:bCs/>
                <w:iCs/>
                <w:sz w:val="22"/>
                <w:szCs w:val="22"/>
              </w:rPr>
              <w:t>0,158</w:t>
            </w:r>
          </w:p>
        </w:tc>
        <w:tc>
          <w:tcPr>
            <w:tcW w:w="1767" w:type="dxa"/>
          </w:tcPr>
          <w:p w:rsidR="00A91570" w:rsidRPr="00AF40F3" w:rsidRDefault="00A91570" w:rsidP="00BA456D">
            <w:pPr>
              <w:pStyle w:val="ac"/>
              <w:rPr>
                <w:b w:val="0"/>
                <w:bCs/>
                <w:iCs/>
                <w:sz w:val="22"/>
                <w:szCs w:val="22"/>
              </w:rPr>
            </w:pPr>
            <w:r w:rsidRPr="00AF40F3">
              <w:rPr>
                <w:b w:val="0"/>
                <w:bCs/>
                <w:iCs/>
                <w:sz w:val="22"/>
                <w:szCs w:val="22"/>
              </w:rPr>
              <w:t>158,47</w:t>
            </w:r>
          </w:p>
        </w:tc>
      </w:tr>
      <w:tr w:rsidR="00A91570" w:rsidRPr="00AF40F3" w:rsidTr="00A91570">
        <w:tc>
          <w:tcPr>
            <w:tcW w:w="2447" w:type="dxa"/>
          </w:tcPr>
          <w:p w:rsidR="00A91570" w:rsidRPr="00AF40F3" w:rsidRDefault="00A91570" w:rsidP="00A91570">
            <w:pPr>
              <w:pStyle w:val="ac"/>
              <w:tabs>
                <w:tab w:val="left" w:pos="1640"/>
              </w:tabs>
              <w:rPr>
                <w:b w:val="0"/>
                <w:bCs/>
                <w:iCs/>
                <w:sz w:val="22"/>
                <w:szCs w:val="22"/>
              </w:rPr>
            </w:pPr>
            <w:r w:rsidRPr="00AF40F3">
              <w:rPr>
                <w:b w:val="0"/>
                <w:sz w:val="22"/>
                <w:szCs w:val="22"/>
              </w:rPr>
              <w:t>КП «Первомайський міський водоканал»</w:t>
            </w:r>
          </w:p>
        </w:tc>
        <w:tc>
          <w:tcPr>
            <w:tcW w:w="1018" w:type="dxa"/>
          </w:tcPr>
          <w:p w:rsidR="00A91570" w:rsidRPr="00AF40F3" w:rsidRDefault="00A91570" w:rsidP="00BA456D">
            <w:pPr>
              <w:pStyle w:val="ac"/>
              <w:rPr>
                <w:b w:val="0"/>
                <w:bCs/>
                <w:iCs/>
                <w:sz w:val="22"/>
                <w:szCs w:val="22"/>
              </w:rPr>
            </w:pPr>
            <w:r w:rsidRPr="00AF40F3">
              <w:rPr>
                <w:b w:val="0"/>
                <w:bCs/>
                <w:iCs/>
                <w:sz w:val="22"/>
                <w:szCs w:val="22"/>
              </w:rPr>
              <w:t>30000</w:t>
            </w:r>
          </w:p>
        </w:tc>
        <w:tc>
          <w:tcPr>
            <w:tcW w:w="1179" w:type="dxa"/>
          </w:tcPr>
          <w:p w:rsidR="00A91570" w:rsidRPr="00AF40F3" w:rsidRDefault="00A91570" w:rsidP="00BA456D">
            <w:pPr>
              <w:pStyle w:val="ac"/>
              <w:rPr>
                <w:b w:val="0"/>
                <w:bCs/>
                <w:iCs/>
                <w:sz w:val="22"/>
                <w:szCs w:val="22"/>
              </w:rPr>
            </w:pPr>
            <w:r w:rsidRPr="00AF40F3">
              <w:rPr>
                <w:b w:val="0"/>
                <w:bCs/>
                <w:iCs/>
                <w:sz w:val="22"/>
                <w:szCs w:val="22"/>
              </w:rPr>
              <w:t>1,663</w:t>
            </w:r>
          </w:p>
        </w:tc>
        <w:tc>
          <w:tcPr>
            <w:tcW w:w="1224" w:type="dxa"/>
          </w:tcPr>
          <w:p w:rsidR="00A91570" w:rsidRPr="00AF40F3" w:rsidRDefault="00A91570" w:rsidP="00BA456D">
            <w:pPr>
              <w:pStyle w:val="ac"/>
              <w:rPr>
                <w:b w:val="0"/>
                <w:bCs/>
                <w:iCs/>
                <w:sz w:val="22"/>
                <w:szCs w:val="22"/>
              </w:rPr>
            </w:pPr>
            <w:r w:rsidRPr="00AF40F3">
              <w:rPr>
                <w:b w:val="0"/>
                <w:bCs/>
                <w:iCs/>
                <w:sz w:val="22"/>
                <w:szCs w:val="22"/>
              </w:rPr>
              <w:t>1,238</w:t>
            </w:r>
          </w:p>
        </w:tc>
        <w:tc>
          <w:tcPr>
            <w:tcW w:w="1826" w:type="dxa"/>
          </w:tcPr>
          <w:p w:rsidR="00A91570" w:rsidRPr="00AF40F3" w:rsidRDefault="00A91570" w:rsidP="00BA456D">
            <w:pPr>
              <w:pStyle w:val="ac"/>
              <w:rPr>
                <w:b w:val="0"/>
                <w:bCs/>
                <w:iCs/>
                <w:sz w:val="22"/>
                <w:szCs w:val="22"/>
              </w:rPr>
            </w:pPr>
            <w:r w:rsidRPr="00AF40F3">
              <w:rPr>
                <w:b w:val="0"/>
                <w:sz w:val="22"/>
                <w:szCs w:val="22"/>
              </w:rPr>
              <w:t>1943,26</w:t>
            </w:r>
          </w:p>
        </w:tc>
        <w:tc>
          <w:tcPr>
            <w:tcW w:w="1083" w:type="dxa"/>
          </w:tcPr>
          <w:p w:rsidR="00A91570" w:rsidRPr="00AF40F3" w:rsidRDefault="00A91570" w:rsidP="00BA456D">
            <w:pPr>
              <w:pStyle w:val="ac"/>
              <w:rPr>
                <w:b w:val="0"/>
                <w:bCs/>
                <w:iCs/>
                <w:sz w:val="22"/>
                <w:szCs w:val="22"/>
              </w:rPr>
            </w:pPr>
            <w:r w:rsidRPr="00AF40F3">
              <w:rPr>
                <w:b w:val="0"/>
                <w:bCs/>
                <w:iCs/>
                <w:sz w:val="22"/>
                <w:szCs w:val="22"/>
              </w:rPr>
              <w:t>1,686</w:t>
            </w:r>
          </w:p>
        </w:tc>
        <w:tc>
          <w:tcPr>
            <w:tcW w:w="1019" w:type="dxa"/>
          </w:tcPr>
          <w:p w:rsidR="00A91570" w:rsidRPr="00AF40F3" w:rsidRDefault="00A91570" w:rsidP="00BA456D">
            <w:pPr>
              <w:pStyle w:val="ac"/>
              <w:rPr>
                <w:b w:val="0"/>
                <w:bCs/>
                <w:iCs/>
                <w:sz w:val="22"/>
                <w:szCs w:val="22"/>
              </w:rPr>
            </w:pPr>
            <w:r w:rsidRPr="00AF40F3">
              <w:rPr>
                <w:b w:val="0"/>
                <w:bCs/>
                <w:iCs/>
                <w:sz w:val="22"/>
                <w:szCs w:val="22"/>
              </w:rPr>
              <w:t>1,329</w:t>
            </w:r>
          </w:p>
        </w:tc>
        <w:tc>
          <w:tcPr>
            <w:tcW w:w="1588" w:type="dxa"/>
          </w:tcPr>
          <w:p w:rsidR="00A91570" w:rsidRPr="00AF40F3" w:rsidRDefault="00A91570" w:rsidP="00BA456D">
            <w:pPr>
              <w:pStyle w:val="ac"/>
              <w:rPr>
                <w:b w:val="0"/>
                <w:bCs/>
                <w:iCs/>
                <w:sz w:val="22"/>
                <w:szCs w:val="22"/>
              </w:rPr>
            </w:pPr>
            <w:r w:rsidRPr="00AF40F3">
              <w:rPr>
                <w:b w:val="0"/>
                <w:sz w:val="22"/>
                <w:szCs w:val="22"/>
              </w:rPr>
              <w:t>1950,9</w:t>
            </w:r>
          </w:p>
        </w:tc>
        <w:tc>
          <w:tcPr>
            <w:tcW w:w="964" w:type="dxa"/>
          </w:tcPr>
          <w:p w:rsidR="00A91570" w:rsidRPr="00AF40F3" w:rsidRDefault="00A91570" w:rsidP="00BA456D">
            <w:pPr>
              <w:pStyle w:val="ac"/>
              <w:rPr>
                <w:b w:val="0"/>
                <w:bCs/>
                <w:iCs/>
                <w:sz w:val="22"/>
                <w:szCs w:val="22"/>
              </w:rPr>
            </w:pPr>
            <w:r w:rsidRPr="00AF40F3">
              <w:rPr>
                <w:b w:val="0"/>
                <w:bCs/>
                <w:iCs/>
                <w:sz w:val="22"/>
                <w:szCs w:val="22"/>
              </w:rPr>
              <w:t>1,571</w:t>
            </w:r>
          </w:p>
        </w:tc>
        <w:tc>
          <w:tcPr>
            <w:tcW w:w="1256" w:type="dxa"/>
          </w:tcPr>
          <w:p w:rsidR="00A91570" w:rsidRPr="00AF40F3" w:rsidRDefault="00A91570" w:rsidP="00BA456D">
            <w:pPr>
              <w:pStyle w:val="ac"/>
              <w:rPr>
                <w:b w:val="0"/>
                <w:bCs/>
                <w:iCs/>
                <w:sz w:val="22"/>
                <w:szCs w:val="22"/>
              </w:rPr>
            </w:pPr>
            <w:r w:rsidRPr="00AF40F3">
              <w:rPr>
                <w:b w:val="0"/>
                <w:bCs/>
                <w:iCs/>
                <w:sz w:val="22"/>
                <w:szCs w:val="22"/>
              </w:rPr>
              <w:t>1,244</w:t>
            </w:r>
          </w:p>
        </w:tc>
        <w:tc>
          <w:tcPr>
            <w:tcW w:w="1767" w:type="dxa"/>
          </w:tcPr>
          <w:p w:rsidR="00A91570" w:rsidRPr="00AF40F3" w:rsidRDefault="00A91570" w:rsidP="00BA456D">
            <w:pPr>
              <w:pStyle w:val="ac"/>
              <w:rPr>
                <w:b w:val="0"/>
                <w:bCs/>
                <w:iCs/>
                <w:sz w:val="22"/>
                <w:szCs w:val="22"/>
              </w:rPr>
            </w:pPr>
            <w:r w:rsidRPr="00AF40F3">
              <w:rPr>
                <w:b w:val="0"/>
                <w:bCs/>
                <w:iCs/>
                <w:sz w:val="22"/>
                <w:szCs w:val="22"/>
              </w:rPr>
              <w:t>1557,10</w:t>
            </w:r>
          </w:p>
        </w:tc>
      </w:tr>
      <w:tr w:rsidR="00A91570" w:rsidRPr="00AF40F3" w:rsidTr="00A91570">
        <w:tc>
          <w:tcPr>
            <w:tcW w:w="2447" w:type="dxa"/>
          </w:tcPr>
          <w:p w:rsidR="00A91570" w:rsidRPr="00AF40F3" w:rsidRDefault="00A91570" w:rsidP="00BA456D">
            <w:pPr>
              <w:pStyle w:val="ac"/>
              <w:rPr>
                <w:b w:val="0"/>
                <w:bCs/>
                <w:iCs/>
                <w:sz w:val="22"/>
                <w:szCs w:val="22"/>
              </w:rPr>
            </w:pPr>
            <w:r w:rsidRPr="00AF40F3">
              <w:rPr>
                <w:b w:val="0"/>
                <w:sz w:val="22"/>
                <w:szCs w:val="22"/>
              </w:rPr>
              <w:t>КП «Прибузьке»</w:t>
            </w:r>
          </w:p>
        </w:tc>
        <w:tc>
          <w:tcPr>
            <w:tcW w:w="1018" w:type="dxa"/>
          </w:tcPr>
          <w:p w:rsidR="00A91570" w:rsidRPr="00AF40F3" w:rsidRDefault="00A91570" w:rsidP="00BA456D">
            <w:pPr>
              <w:pStyle w:val="ac"/>
              <w:rPr>
                <w:b w:val="0"/>
                <w:bCs/>
                <w:iCs/>
                <w:sz w:val="22"/>
                <w:szCs w:val="22"/>
              </w:rPr>
            </w:pPr>
            <w:r w:rsidRPr="00AF40F3">
              <w:rPr>
                <w:b w:val="0"/>
                <w:bCs/>
                <w:iCs/>
                <w:sz w:val="22"/>
                <w:szCs w:val="22"/>
              </w:rPr>
              <w:t>200</w:t>
            </w:r>
          </w:p>
        </w:tc>
        <w:tc>
          <w:tcPr>
            <w:tcW w:w="1179" w:type="dxa"/>
          </w:tcPr>
          <w:p w:rsidR="00A91570" w:rsidRPr="00AF40F3" w:rsidRDefault="00A91570" w:rsidP="00BA456D">
            <w:pPr>
              <w:pStyle w:val="ac"/>
              <w:rPr>
                <w:b w:val="0"/>
                <w:bCs/>
                <w:iCs/>
                <w:sz w:val="22"/>
                <w:szCs w:val="22"/>
              </w:rPr>
            </w:pPr>
            <w:r w:rsidRPr="00AF40F3">
              <w:rPr>
                <w:b w:val="0"/>
                <w:bCs/>
                <w:iCs/>
                <w:sz w:val="22"/>
                <w:szCs w:val="22"/>
              </w:rPr>
              <w:t>0,029</w:t>
            </w:r>
          </w:p>
        </w:tc>
        <w:tc>
          <w:tcPr>
            <w:tcW w:w="1224" w:type="dxa"/>
          </w:tcPr>
          <w:p w:rsidR="00A91570" w:rsidRPr="00AF40F3" w:rsidRDefault="00A91570" w:rsidP="00A91570">
            <w:pPr>
              <w:jc w:val="center"/>
              <w:rPr>
                <w:sz w:val="22"/>
                <w:szCs w:val="22"/>
              </w:rPr>
            </w:pPr>
            <w:r w:rsidRPr="00AF40F3">
              <w:rPr>
                <w:sz w:val="22"/>
                <w:szCs w:val="22"/>
              </w:rPr>
              <w:t>0,029</w:t>
            </w:r>
          </w:p>
        </w:tc>
        <w:tc>
          <w:tcPr>
            <w:tcW w:w="1826" w:type="dxa"/>
          </w:tcPr>
          <w:p w:rsidR="00A91570" w:rsidRPr="00AF40F3" w:rsidRDefault="00A91570" w:rsidP="00A91570">
            <w:pPr>
              <w:jc w:val="center"/>
              <w:rPr>
                <w:sz w:val="22"/>
                <w:szCs w:val="22"/>
              </w:rPr>
            </w:pPr>
            <w:r w:rsidRPr="00AF40F3">
              <w:rPr>
                <w:sz w:val="22"/>
                <w:szCs w:val="22"/>
              </w:rPr>
              <w:t>47,59</w:t>
            </w:r>
          </w:p>
        </w:tc>
        <w:tc>
          <w:tcPr>
            <w:tcW w:w="1083" w:type="dxa"/>
          </w:tcPr>
          <w:p w:rsidR="00A91570" w:rsidRPr="00AF40F3" w:rsidRDefault="00A91570" w:rsidP="00BA456D">
            <w:pPr>
              <w:pStyle w:val="ac"/>
              <w:rPr>
                <w:b w:val="0"/>
                <w:bCs/>
                <w:iCs/>
                <w:sz w:val="22"/>
                <w:szCs w:val="22"/>
              </w:rPr>
            </w:pPr>
            <w:r w:rsidRPr="00AF40F3">
              <w:rPr>
                <w:b w:val="0"/>
                <w:bCs/>
                <w:iCs/>
                <w:sz w:val="22"/>
                <w:szCs w:val="22"/>
              </w:rPr>
              <w:t>0,034</w:t>
            </w:r>
          </w:p>
        </w:tc>
        <w:tc>
          <w:tcPr>
            <w:tcW w:w="1019" w:type="dxa"/>
          </w:tcPr>
          <w:p w:rsidR="00A91570" w:rsidRPr="00AF40F3" w:rsidRDefault="00A91570" w:rsidP="00A91570">
            <w:pPr>
              <w:jc w:val="center"/>
              <w:rPr>
                <w:sz w:val="22"/>
                <w:szCs w:val="22"/>
              </w:rPr>
            </w:pPr>
            <w:r w:rsidRPr="00AF40F3">
              <w:rPr>
                <w:sz w:val="22"/>
                <w:szCs w:val="22"/>
              </w:rPr>
              <w:t>0,034</w:t>
            </w:r>
          </w:p>
        </w:tc>
        <w:tc>
          <w:tcPr>
            <w:tcW w:w="1588" w:type="dxa"/>
          </w:tcPr>
          <w:p w:rsidR="00A91570" w:rsidRPr="00AF40F3" w:rsidRDefault="00A91570" w:rsidP="00A91570">
            <w:pPr>
              <w:jc w:val="center"/>
              <w:rPr>
                <w:sz w:val="22"/>
                <w:szCs w:val="22"/>
              </w:rPr>
            </w:pPr>
            <w:r w:rsidRPr="00AF40F3">
              <w:rPr>
                <w:sz w:val="22"/>
                <w:szCs w:val="22"/>
              </w:rPr>
              <w:t>46,20</w:t>
            </w:r>
          </w:p>
        </w:tc>
        <w:tc>
          <w:tcPr>
            <w:tcW w:w="964" w:type="dxa"/>
          </w:tcPr>
          <w:p w:rsidR="00A91570" w:rsidRPr="00AF40F3" w:rsidRDefault="00A91570" w:rsidP="00BA456D">
            <w:pPr>
              <w:pStyle w:val="ac"/>
              <w:rPr>
                <w:b w:val="0"/>
                <w:bCs/>
                <w:iCs/>
                <w:sz w:val="22"/>
                <w:szCs w:val="22"/>
              </w:rPr>
            </w:pPr>
            <w:r w:rsidRPr="00AF40F3">
              <w:rPr>
                <w:b w:val="0"/>
                <w:bCs/>
                <w:iCs/>
                <w:sz w:val="22"/>
                <w:szCs w:val="22"/>
              </w:rPr>
              <w:t>0,041</w:t>
            </w:r>
          </w:p>
        </w:tc>
        <w:tc>
          <w:tcPr>
            <w:tcW w:w="1256" w:type="dxa"/>
          </w:tcPr>
          <w:p w:rsidR="00A91570" w:rsidRPr="00AF40F3" w:rsidRDefault="00A91570" w:rsidP="00BA456D">
            <w:pPr>
              <w:pStyle w:val="ac"/>
              <w:rPr>
                <w:b w:val="0"/>
                <w:bCs/>
                <w:iCs/>
                <w:sz w:val="22"/>
                <w:szCs w:val="22"/>
              </w:rPr>
            </w:pPr>
            <w:r w:rsidRPr="00AF40F3">
              <w:rPr>
                <w:b w:val="0"/>
                <w:bCs/>
                <w:iCs/>
                <w:sz w:val="22"/>
                <w:szCs w:val="22"/>
              </w:rPr>
              <w:t>0,041</w:t>
            </w:r>
          </w:p>
        </w:tc>
        <w:tc>
          <w:tcPr>
            <w:tcW w:w="1767" w:type="dxa"/>
          </w:tcPr>
          <w:p w:rsidR="00A91570" w:rsidRPr="00AF40F3" w:rsidRDefault="00A91570" w:rsidP="00BA456D">
            <w:pPr>
              <w:pStyle w:val="ac"/>
              <w:rPr>
                <w:b w:val="0"/>
                <w:bCs/>
                <w:iCs/>
                <w:sz w:val="22"/>
                <w:szCs w:val="22"/>
              </w:rPr>
            </w:pPr>
            <w:r w:rsidRPr="00AF40F3">
              <w:rPr>
                <w:b w:val="0"/>
                <w:bCs/>
                <w:iCs/>
                <w:sz w:val="22"/>
                <w:szCs w:val="22"/>
              </w:rPr>
              <w:t>46,73</w:t>
            </w:r>
          </w:p>
        </w:tc>
      </w:tr>
      <w:tr w:rsidR="00A91570" w:rsidRPr="00AF40F3" w:rsidTr="00A91570">
        <w:tc>
          <w:tcPr>
            <w:tcW w:w="15371" w:type="dxa"/>
            <w:gridSpan w:val="11"/>
          </w:tcPr>
          <w:p w:rsidR="00A91570" w:rsidRPr="00AF40F3" w:rsidRDefault="00A91570" w:rsidP="00A91570">
            <w:pPr>
              <w:pStyle w:val="ac"/>
              <w:tabs>
                <w:tab w:val="left" w:pos="7060"/>
              </w:tabs>
              <w:rPr>
                <w:b w:val="0"/>
                <w:bCs/>
                <w:iCs/>
                <w:sz w:val="22"/>
                <w:szCs w:val="22"/>
              </w:rPr>
            </w:pPr>
            <w:r w:rsidRPr="00AF40F3">
              <w:rPr>
                <w:b w:val="0"/>
                <w:iCs/>
                <w:sz w:val="22"/>
                <w:szCs w:val="22"/>
              </w:rPr>
              <w:t>р. Інгул</w:t>
            </w:r>
          </w:p>
        </w:tc>
      </w:tr>
      <w:tr w:rsidR="00A91570" w:rsidRPr="00AF40F3" w:rsidTr="00A91570">
        <w:tc>
          <w:tcPr>
            <w:tcW w:w="2447" w:type="dxa"/>
          </w:tcPr>
          <w:p w:rsidR="00A91570" w:rsidRPr="00AF40F3" w:rsidRDefault="00A91570" w:rsidP="00BA456D">
            <w:pPr>
              <w:pStyle w:val="ac"/>
              <w:rPr>
                <w:b w:val="0"/>
                <w:bCs/>
                <w:iCs/>
                <w:sz w:val="22"/>
                <w:szCs w:val="22"/>
              </w:rPr>
            </w:pPr>
            <w:r w:rsidRPr="00AF40F3">
              <w:rPr>
                <w:b w:val="0"/>
                <w:sz w:val="22"/>
                <w:szCs w:val="22"/>
              </w:rPr>
              <w:t>КП «Міський водок</w:t>
            </w:r>
            <w:r w:rsidRPr="00AF40F3">
              <w:rPr>
                <w:b w:val="0"/>
                <w:sz w:val="22"/>
                <w:szCs w:val="22"/>
              </w:rPr>
              <w:t>а</w:t>
            </w:r>
            <w:r w:rsidRPr="00AF40F3">
              <w:rPr>
                <w:b w:val="0"/>
                <w:sz w:val="22"/>
                <w:szCs w:val="22"/>
              </w:rPr>
              <w:t xml:space="preserve">нал» </w:t>
            </w:r>
          </w:p>
        </w:tc>
        <w:tc>
          <w:tcPr>
            <w:tcW w:w="1018" w:type="dxa"/>
          </w:tcPr>
          <w:p w:rsidR="00A91570" w:rsidRPr="00AF40F3" w:rsidRDefault="00A91570" w:rsidP="00BA456D">
            <w:pPr>
              <w:pStyle w:val="ac"/>
              <w:rPr>
                <w:b w:val="0"/>
                <w:bCs/>
                <w:iCs/>
                <w:sz w:val="22"/>
                <w:szCs w:val="22"/>
              </w:rPr>
            </w:pPr>
            <w:r w:rsidRPr="00AF40F3">
              <w:rPr>
                <w:b w:val="0"/>
                <w:bCs/>
                <w:iCs/>
                <w:sz w:val="22"/>
                <w:szCs w:val="22"/>
              </w:rPr>
              <w:t>1000</w:t>
            </w:r>
          </w:p>
        </w:tc>
        <w:tc>
          <w:tcPr>
            <w:tcW w:w="1179" w:type="dxa"/>
          </w:tcPr>
          <w:p w:rsidR="00A91570" w:rsidRPr="00AF40F3" w:rsidRDefault="00A91570" w:rsidP="00BA456D">
            <w:pPr>
              <w:pStyle w:val="ac"/>
              <w:rPr>
                <w:b w:val="0"/>
                <w:bCs/>
                <w:iCs/>
                <w:sz w:val="22"/>
                <w:szCs w:val="22"/>
              </w:rPr>
            </w:pPr>
            <w:r w:rsidRPr="00AF40F3">
              <w:rPr>
                <w:b w:val="0"/>
                <w:bCs/>
                <w:iCs/>
                <w:sz w:val="22"/>
                <w:szCs w:val="22"/>
              </w:rPr>
              <w:t>0,453</w:t>
            </w:r>
          </w:p>
        </w:tc>
        <w:tc>
          <w:tcPr>
            <w:tcW w:w="1224" w:type="dxa"/>
          </w:tcPr>
          <w:p w:rsidR="00A91570" w:rsidRPr="00AF40F3" w:rsidRDefault="00A91570" w:rsidP="00A91570">
            <w:pPr>
              <w:jc w:val="center"/>
              <w:rPr>
                <w:sz w:val="22"/>
                <w:szCs w:val="22"/>
              </w:rPr>
            </w:pPr>
            <w:r w:rsidRPr="00AF40F3">
              <w:rPr>
                <w:sz w:val="22"/>
                <w:szCs w:val="22"/>
              </w:rPr>
              <w:t>0,37</w:t>
            </w:r>
          </w:p>
        </w:tc>
        <w:tc>
          <w:tcPr>
            <w:tcW w:w="1826" w:type="dxa"/>
          </w:tcPr>
          <w:p w:rsidR="00A91570" w:rsidRPr="00AF40F3" w:rsidRDefault="00A91570" w:rsidP="00A91570">
            <w:pPr>
              <w:jc w:val="center"/>
              <w:rPr>
                <w:sz w:val="22"/>
                <w:szCs w:val="22"/>
              </w:rPr>
            </w:pPr>
            <w:r w:rsidRPr="00AF40F3">
              <w:rPr>
                <w:sz w:val="22"/>
                <w:szCs w:val="22"/>
              </w:rPr>
              <w:t>109,48</w:t>
            </w:r>
          </w:p>
        </w:tc>
        <w:tc>
          <w:tcPr>
            <w:tcW w:w="1083" w:type="dxa"/>
          </w:tcPr>
          <w:p w:rsidR="00A91570" w:rsidRPr="00AF40F3" w:rsidRDefault="00A91570" w:rsidP="00BA456D">
            <w:pPr>
              <w:pStyle w:val="ac"/>
              <w:rPr>
                <w:b w:val="0"/>
                <w:bCs/>
                <w:iCs/>
                <w:sz w:val="22"/>
                <w:szCs w:val="22"/>
              </w:rPr>
            </w:pPr>
            <w:r w:rsidRPr="00AF40F3">
              <w:rPr>
                <w:b w:val="0"/>
                <w:bCs/>
                <w:iCs/>
                <w:sz w:val="22"/>
                <w:szCs w:val="22"/>
              </w:rPr>
              <w:t>0,452</w:t>
            </w:r>
          </w:p>
        </w:tc>
        <w:tc>
          <w:tcPr>
            <w:tcW w:w="1019" w:type="dxa"/>
          </w:tcPr>
          <w:p w:rsidR="00A91570" w:rsidRPr="00AF40F3" w:rsidRDefault="00A91570" w:rsidP="00A91570">
            <w:pPr>
              <w:jc w:val="center"/>
              <w:rPr>
                <w:sz w:val="22"/>
                <w:szCs w:val="22"/>
              </w:rPr>
            </w:pPr>
            <w:r w:rsidRPr="00AF40F3">
              <w:rPr>
                <w:sz w:val="22"/>
                <w:szCs w:val="22"/>
              </w:rPr>
              <w:t>0,36</w:t>
            </w:r>
          </w:p>
        </w:tc>
        <w:tc>
          <w:tcPr>
            <w:tcW w:w="1588" w:type="dxa"/>
          </w:tcPr>
          <w:p w:rsidR="00A91570" w:rsidRPr="00AF40F3" w:rsidRDefault="00A91570" w:rsidP="00A91570">
            <w:pPr>
              <w:jc w:val="center"/>
              <w:rPr>
                <w:sz w:val="22"/>
                <w:szCs w:val="22"/>
              </w:rPr>
            </w:pPr>
            <w:r w:rsidRPr="00AF40F3">
              <w:rPr>
                <w:sz w:val="22"/>
                <w:szCs w:val="22"/>
              </w:rPr>
              <w:t>98,30</w:t>
            </w:r>
          </w:p>
        </w:tc>
        <w:tc>
          <w:tcPr>
            <w:tcW w:w="964" w:type="dxa"/>
          </w:tcPr>
          <w:p w:rsidR="00A91570" w:rsidRPr="00AF40F3" w:rsidRDefault="00A91570" w:rsidP="00BA456D">
            <w:pPr>
              <w:pStyle w:val="ac"/>
              <w:rPr>
                <w:b w:val="0"/>
                <w:bCs/>
                <w:iCs/>
                <w:sz w:val="22"/>
                <w:szCs w:val="22"/>
              </w:rPr>
            </w:pPr>
            <w:r w:rsidRPr="00AF40F3">
              <w:rPr>
                <w:b w:val="0"/>
                <w:bCs/>
                <w:iCs/>
                <w:sz w:val="22"/>
                <w:szCs w:val="22"/>
              </w:rPr>
              <w:t>0,441</w:t>
            </w:r>
          </w:p>
        </w:tc>
        <w:tc>
          <w:tcPr>
            <w:tcW w:w="1256" w:type="dxa"/>
          </w:tcPr>
          <w:p w:rsidR="00A91570" w:rsidRPr="00AF40F3" w:rsidRDefault="00A91570" w:rsidP="00BA456D">
            <w:pPr>
              <w:pStyle w:val="ac"/>
              <w:rPr>
                <w:b w:val="0"/>
                <w:bCs/>
                <w:iCs/>
                <w:sz w:val="22"/>
                <w:szCs w:val="22"/>
              </w:rPr>
            </w:pPr>
            <w:r w:rsidRPr="00AF40F3">
              <w:rPr>
                <w:b w:val="0"/>
                <w:bCs/>
                <w:iCs/>
                <w:sz w:val="22"/>
                <w:szCs w:val="22"/>
              </w:rPr>
              <w:t>0,36</w:t>
            </w:r>
          </w:p>
        </w:tc>
        <w:tc>
          <w:tcPr>
            <w:tcW w:w="1767" w:type="dxa"/>
          </w:tcPr>
          <w:p w:rsidR="00A91570" w:rsidRPr="00AF40F3" w:rsidRDefault="00A91570" w:rsidP="00BA456D">
            <w:pPr>
              <w:pStyle w:val="ac"/>
              <w:rPr>
                <w:b w:val="0"/>
                <w:bCs/>
                <w:iCs/>
                <w:sz w:val="22"/>
                <w:szCs w:val="22"/>
              </w:rPr>
            </w:pPr>
            <w:r w:rsidRPr="00AF40F3">
              <w:rPr>
                <w:b w:val="0"/>
                <w:bCs/>
                <w:iCs/>
                <w:sz w:val="22"/>
                <w:szCs w:val="22"/>
              </w:rPr>
              <w:t>72,188</w:t>
            </w:r>
          </w:p>
        </w:tc>
      </w:tr>
      <w:tr w:rsidR="00A91570" w:rsidRPr="00AF40F3" w:rsidTr="00A91570">
        <w:tc>
          <w:tcPr>
            <w:tcW w:w="15371" w:type="dxa"/>
            <w:gridSpan w:val="11"/>
          </w:tcPr>
          <w:p w:rsidR="00A91570" w:rsidRPr="00AF40F3" w:rsidRDefault="00A91570" w:rsidP="00BA456D">
            <w:pPr>
              <w:pStyle w:val="ac"/>
              <w:rPr>
                <w:b w:val="0"/>
                <w:bCs/>
                <w:iCs/>
                <w:sz w:val="22"/>
                <w:szCs w:val="22"/>
              </w:rPr>
            </w:pPr>
            <w:r w:rsidRPr="00AF40F3">
              <w:rPr>
                <w:b w:val="0"/>
                <w:sz w:val="22"/>
                <w:szCs w:val="22"/>
              </w:rPr>
              <w:t>Чорне море</w:t>
            </w:r>
          </w:p>
        </w:tc>
      </w:tr>
      <w:tr w:rsidR="00A91570" w:rsidRPr="00AF40F3" w:rsidTr="00A91570">
        <w:tc>
          <w:tcPr>
            <w:tcW w:w="2447" w:type="dxa"/>
          </w:tcPr>
          <w:p w:rsidR="00A91570" w:rsidRPr="00AF40F3" w:rsidRDefault="00A91570" w:rsidP="00BA456D">
            <w:pPr>
              <w:pStyle w:val="ac"/>
              <w:rPr>
                <w:b w:val="0"/>
                <w:sz w:val="22"/>
                <w:szCs w:val="22"/>
              </w:rPr>
            </w:pPr>
            <w:r w:rsidRPr="00AF40F3">
              <w:rPr>
                <w:b w:val="0"/>
                <w:sz w:val="22"/>
                <w:szCs w:val="22"/>
              </w:rPr>
              <w:t>КП «Очаківводоканал»</w:t>
            </w:r>
          </w:p>
        </w:tc>
        <w:tc>
          <w:tcPr>
            <w:tcW w:w="1018" w:type="dxa"/>
          </w:tcPr>
          <w:p w:rsidR="00A91570" w:rsidRPr="00AF40F3" w:rsidRDefault="00A91570" w:rsidP="00BA456D">
            <w:pPr>
              <w:pStyle w:val="ac"/>
              <w:rPr>
                <w:b w:val="0"/>
                <w:bCs/>
                <w:iCs/>
                <w:sz w:val="22"/>
                <w:szCs w:val="22"/>
              </w:rPr>
            </w:pPr>
            <w:r w:rsidRPr="00AF40F3">
              <w:rPr>
                <w:b w:val="0"/>
                <w:bCs/>
                <w:iCs/>
                <w:sz w:val="22"/>
                <w:szCs w:val="22"/>
              </w:rPr>
              <w:t>22000</w:t>
            </w:r>
          </w:p>
        </w:tc>
        <w:tc>
          <w:tcPr>
            <w:tcW w:w="1179" w:type="dxa"/>
          </w:tcPr>
          <w:p w:rsidR="00A91570" w:rsidRPr="00AF40F3" w:rsidRDefault="00A91570" w:rsidP="00BA456D">
            <w:pPr>
              <w:pStyle w:val="ac"/>
              <w:rPr>
                <w:b w:val="0"/>
                <w:bCs/>
                <w:iCs/>
                <w:sz w:val="22"/>
                <w:szCs w:val="22"/>
              </w:rPr>
            </w:pPr>
            <w:r w:rsidRPr="00AF40F3">
              <w:rPr>
                <w:b w:val="0"/>
                <w:bCs/>
                <w:iCs/>
                <w:sz w:val="22"/>
                <w:szCs w:val="22"/>
              </w:rPr>
              <w:t>0,196</w:t>
            </w:r>
          </w:p>
        </w:tc>
        <w:tc>
          <w:tcPr>
            <w:tcW w:w="1224" w:type="dxa"/>
          </w:tcPr>
          <w:p w:rsidR="00A91570" w:rsidRPr="00AF40F3" w:rsidRDefault="00A91570" w:rsidP="00BA456D">
            <w:pPr>
              <w:pStyle w:val="ac"/>
              <w:rPr>
                <w:b w:val="0"/>
                <w:bCs/>
                <w:iCs/>
                <w:sz w:val="22"/>
                <w:szCs w:val="22"/>
              </w:rPr>
            </w:pPr>
            <w:r w:rsidRPr="00AF40F3">
              <w:rPr>
                <w:b w:val="0"/>
                <w:bCs/>
                <w:iCs/>
                <w:sz w:val="22"/>
                <w:szCs w:val="22"/>
              </w:rPr>
              <w:t xml:space="preserve">0,196 </w:t>
            </w:r>
          </w:p>
        </w:tc>
        <w:tc>
          <w:tcPr>
            <w:tcW w:w="1826" w:type="dxa"/>
          </w:tcPr>
          <w:p w:rsidR="00A91570" w:rsidRPr="00AF40F3" w:rsidRDefault="00A91570" w:rsidP="00BA456D">
            <w:pPr>
              <w:pStyle w:val="ac"/>
              <w:rPr>
                <w:b w:val="0"/>
                <w:bCs/>
                <w:iCs/>
                <w:sz w:val="22"/>
                <w:szCs w:val="22"/>
              </w:rPr>
            </w:pPr>
            <w:r w:rsidRPr="00AF40F3">
              <w:rPr>
                <w:b w:val="0"/>
                <w:sz w:val="22"/>
                <w:szCs w:val="22"/>
              </w:rPr>
              <w:t>496,25</w:t>
            </w:r>
          </w:p>
        </w:tc>
        <w:tc>
          <w:tcPr>
            <w:tcW w:w="1083" w:type="dxa"/>
          </w:tcPr>
          <w:p w:rsidR="00A91570" w:rsidRPr="00AF40F3" w:rsidRDefault="00A91570" w:rsidP="00BA456D">
            <w:pPr>
              <w:pStyle w:val="ac"/>
              <w:rPr>
                <w:b w:val="0"/>
                <w:bCs/>
                <w:iCs/>
                <w:sz w:val="22"/>
                <w:szCs w:val="22"/>
              </w:rPr>
            </w:pPr>
            <w:r w:rsidRPr="00AF40F3">
              <w:rPr>
                <w:b w:val="0"/>
                <w:bCs/>
                <w:iCs/>
                <w:sz w:val="22"/>
                <w:szCs w:val="22"/>
              </w:rPr>
              <w:t>0,190</w:t>
            </w:r>
          </w:p>
        </w:tc>
        <w:tc>
          <w:tcPr>
            <w:tcW w:w="1019" w:type="dxa"/>
          </w:tcPr>
          <w:p w:rsidR="00A91570" w:rsidRPr="00AF40F3" w:rsidRDefault="00A91570" w:rsidP="00BA456D">
            <w:pPr>
              <w:pStyle w:val="ac"/>
              <w:rPr>
                <w:b w:val="0"/>
                <w:bCs/>
                <w:iCs/>
                <w:sz w:val="22"/>
                <w:szCs w:val="22"/>
              </w:rPr>
            </w:pPr>
            <w:r w:rsidRPr="00AF40F3">
              <w:rPr>
                <w:b w:val="0"/>
                <w:bCs/>
                <w:iCs/>
                <w:sz w:val="22"/>
                <w:szCs w:val="22"/>
              </w:rPr>
              <w:t>0,190</w:t>
            </w:r>
          </w:p>
        </w:tc>
        <w:tc>
          <w:tcPr>
            <w:tcW w:w="1588" w:type="dxa"/>
          </w:tcPr>
          <w:p w:rsidR="00A91570" w:rsidRPr="00AF40F3" w:rsidRDefault="00A91570" w:rsidP="00BA456D">
            <w:pPr>
              <w:pStyle w:val="ac"/>
              <w:rPr>
                <w:b w:val="0"/>
                <w:bCs/>
                <w:iCs/>
                <w:sz w:val="22"/>
                <w:szCs w:val="22"/>
              </w:rPr>
            </w:pPr>
            <w:r w:rsidRPr="00AF40F3">
              <w:rPr>
                <w:b w:val="0"/>
                <w:sz w:val="22"/>
                <w:szCs w:val="22"/>
              </w:rPr>
              <w:t>350,20</w:t>
            </w:r>
          </w:p>
        </w:tc>
        <w:tc>
          <w:tcPr>
            <w:tcW w:w="964" w:type="dxa"/>
          </w:tcPr>
          <w:p w:rsidR="00A91570" w:rsidRPr="00AF40F3" w:rsidRDefault="00A91570" w:rsidP="00BA456D">
            <w:pPr>
              <w:pStyle w:val="ac"/>
              <w:rPr>
                <w:b w:val="0"/>
                <w:bCs/>
                <w:iCs/>
                <w:sz w:val="22"/>
                <w:szCs w:val="22"/>
              </w:rPr>
            </w:pPr>
            <w:r w:rsidRPr="00AF40F3">
              <w:rPr>
                <w:b w:val="0"/>
                <w:sz w:val="22"/>
                <w:szCs w:val="22"/>
              </w:rPr>
              <w:t>0,239</w:t>
            </w:r>
          </w:p>
        </w:tc>
        <w:tc>
          <w:tcPr>
            <w:tcW w:w="1256" w:type="dxa"/>
          </w:tcPr>
          <w:p w:rsidR="00A91570" w:rsidRPr="00AF40F3" w:rsidRDefault="00A91570" w:rsidP="00BA456D">
            <w:pPr>
              <w:pStyle w:val="ac"/>
              <w:rPr>
                <w:b w:val="0"/>
                <w:bCs/>
                <w:iCs/>
                <w:sz w:val="22"/>
                <w:szCs w:val="22"/>
              </w:rPr>
            </w:pPr>
            <w:r w:rsidRPr="00AF40F3">
              <w:rPr>
                <w:b w:val="0"/>
                <w:sz w:val="22"/>
                <w:szCs w:val="22"/>
              </w:rPr>
              <w:t>0,239</w:t>
            </w:r>
          </w:p>
        </w:tc>
        <w:tc>
          <w:tcPr>
            <w:tcW w:w="1767" w:type="dxa"/>
          </w:tcPr>
          <w:p w:rsidR="00A91570" w:rsidRPr="00AF40F3" w:rsidRDefault="00A91570" w:rsidP="00BA456D">
            <w:pPr>
              <w:pStyle w:val="ac"/>
              <w:rPr>
                <w:b w:val="0"/>
                <w:bCs/>
                <w:iCs/>
                <w:sz w:val="22"/>
                <w:szCs w:val="22"/>
              </w:rPr>
            </w:pPr>
            <w:r w:rsidRPr="00AF40F3">
              <w:rPr>
                <w:b w:val="0"/>
                <w:sz w:val="22"/>
                <w:szCs w:val="22"/>
              </w:rPr>
              <w:t>398,84</w:t>
            </w:r>
          </w:p>
        </w:tc>
      </w:tr>
    </w:tbl>
    <w:p w:rsidR="00D66E3A" w:rsidRPr="00AF40F3" w:rsidRDefault="00D66E3A" w:rsidP="00B27093">
      <w:pPr>
        <w:pStyle w:val="af1"/>
        <w:rPr>
          <w:color w:val="auto"/>
        </w:rPr>
      </w:pPr>
    </w:p>
    <w:p w:rsidR="00B27093" w:rsidRPr="00AF40F3" w:rsidRDefault="00B27093" w:rsidP="00B27093">
      <w:pPr>
        <w:pStyle w:val="af1"/>
        <w:rPr>
          <w:color w:val="auto"/>
        </w:rPr>
      </w:pPr>
    </w:p>
    <w:p w:rsidR="00B27093" w:rsidRPr="00AF40F3" w:rsidRDefault="00B27093" w:rsidP="00B27093">
      <w:pPr>
        <w:pStyle w:val="af1"/>
        <w:rPr>
          <w:color w:val="auto"/>
        </w:rPr>
      </w:pPr>
    </w:p>
    <w:p w:rsidR="00B27093" w:rsidRPr="00AF40F3" w:rsidRDefault="00B27093" w:rsidP="00B27093">
      <w:pPr>
        <w:pStyle w:val="af1"/>
        <w:rPr>
          <w:color w:val="auto"/>
        </w:rPr>
      </w:pPr>
    </w:p>
    <w:p w:rsidR="00B27093" w:rsidRPr="00AF40F3" w:rsidRDefault="00B27093" w:rsidP="00B27093">
      <w:pPr>
        <w:pStyle w:val="af1"/>
        <w:rPr>
          <w:color w:val="auto"/>
        </w:rPr>
      </w:pPr>
    </w:p>
    <w:p w:rsidR="00B27093" w:rsidRPr="00AF40F3" w:rsidRDefault="00B27093" w:rsidP="00B27093">
      <w:pPr>
        <w:pStyle w:val="af1"/>
        <w:rPr>
          <w:color w:val="auto"/>
        </w:rPr>
      </w:pPr>
    </w:p>
    <w:p w:rsidR="00AF40F3" w:rsidRPr="00AF40F3" w:rsidRDefault="00AF40F3" w:rsidP="00B27093">
      <w:pPr>
        <w:pStyle w:val="af1"/>
        <w:rPr>
          <w:color w:val="auto"/>
        </w:rPr>
      </w:pPr>
    </w:p>
    <w:p w:rsidR="00B27093" w:rsidRPr="00AF40F3" w:rsidRDefault="00B27093" w:rsidP="00B27093">
      <w:pPr>
        <w:pStyle w:val="af1"/>
        <w:rPr>
          <w:color w:val="auto"/>
        </w:rPr>
      </w:pPr>
    </w:p>
    <w:p w:rsidR="00857E38" w:rsidRPr="00AF40F3" w:rsidRDefault="00857E38" w:rsidP="00B27093">
      <w:pPr>
        <w:pStyle w:val="af1"/>
        <w:rPr>
          <w:color w:val="auto"/>
        </w:rPr>
      </w:pPr>
      <w:r w:rsidRPr="00AF40F3">
        <w:rPr>
          <w:color w:val="auto"/>
        </w:rPr>
        <w:lastRenderedPageBreak/>
        <w:t xml:space="preserve">Скидання забруднюючих речовин із зворотними водами </w:t>
      </w:r>
    </w:p>
    <w:p w:rsidR="00857E38" w:rsidRPr="00AF40F3" w:rsidRDefault="00857E38" w:rsidP="00B27093">
      <w:pPr>
        <w:pStyle w:val="af1"/>
        <w:rPr>
          <w:bCs/>
          <w:color w:val="auto"/>
        </w:rPr>
      </w:pPr>
      <w:r w:rsidRPr="00AF40F3">
        <w:rPr>
          <w:color w:val="auto"/>
        </w:rPr>
        <w:t>у поверхневі водні об’єкти</w:t>
      </w:r>
    </w:p>
    <w:p w:rsidR="00857E38" w:rsidRPr="00AF40F3" w:rsidRDefault="00857E38" w:rsidP="00AE1FF4">
      <w:pPr>
        <w:pStyle w:val="ac"/>
        <w:ind w:left="6372" w:firstLine="708"/>
        <w:jc w:val="right"/>
        <w:rPr>
          <w:b w:val="0"/>
          <w:bCs/>
          <w:sz w:val="24"/>
          <w:lang w:val="uk-UA"/>
        </w:rPr>
      </w:pPr>
      <w:r w:rsidRPr="00AF40F3">
        <w:rPr>
          <w:b w:val="0"/>
          <w:bCs/>
          <w:sz w:val="24"/>
          <w:lang w:val="uk-UA"/>
        </w:rPr>
        <w:t xml:space="preserve">Таблиця 12 </w:t>
      </w:r>
    </w:p>
    <w:tbl>
      <w:tblPr>
        <w:tblW w:w="1523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56"/>
        <w:gridCol w:w="3600"/>
        <w:gridCol w:w="3060"/>
        <w:gridCol w:w="3420"/>
      </w:tblGrid>
      <w:tr w:rsidR="00A91570" w:rsidRPr="00AF40F3" w:rsidTr="00BA456D">
        <w:tc>
          <w:tcPr>
            <w:tcW w:w="5156" w:type="dxa"/>
            <w:vMerge w:val="restart"/>
          </w:tcPr>
          <w:p w:rsidR="00A91570" w:rsidRPr="00AF40F3" w:rsidRDefault="00A91570" w:rsidP="00BA456D">
            <w:pPr>
              <w:jc w:val="center"/>
              <w:rPr>
                <w:sz w:val="22"/>
                <w:szCs w:val="22"/>
              </w:rPr>
            </w:pPr>
            <w:r w:rsidRPr="00AF40F3">
              <w:rPr>
                <w:sz w:val="22"/>
                <w:szCs w:val="22"/>
              </w:rPr>
              <w:t>Скидання забруднюючих речовин по регіону</w:t>
            </w:r>
          </w:p>
        </w:tc>
        <w:tc>
          <w:tcPr>
            <w:tcW w:w="3600" w:type="dxa"/>
          </w:tcPr>
          <w:p w:rsidR="00A91570" w:rsidRPr="00AF40F3" w:rsidRDefault="00A91570" w:rsidP="00BA456D">
            <w:pPr>
              <w:jc w:val="center"/>
              <w:rPr>
                <w:sz w:val="22"/>
                <w:szCs w:val="22"/>
              </w:rPr>
            </w:pPr>
            <w:r w:rsidRPr="00AF40F3">
              <w:rPr>
                <w:sz w:val="22"/>
                <w:szCs w:val="22"/>
              </w:rPr>
              <w:t>2015 рік</w:t>
            </w:r>
          </w:p>
        </w:tc>
        <w:tc>
          <w:tcPr>
            <w:tcW w:w="3060" w:type="dxa"/>
          </w:tcPr>
          <w:p w:rsidR="00A91570" w:rsidRPr="00AF40F3" w:rsidRDefault="00A91570" w:rsidP="00BA456D">
            <w:pPr>
              <w:jc w:val="center"/>
              <w:rPr>
                <w:sz w:val="22"/>
                <w:szCs w:val="22"/>
              </w:rPr>
            </w:pPr>
            <w:r w:rsidRPr="00AF40F3">
              <w:rPr>
                <w:sz w:val="22"/>
                <w:szCs w:val="22"/>
              </w:rPr>
              <w:t>2016 рік</w:t>
            </w:r>
          </w:p>
        </w:tc>
        <w:tc>
          <w:tcPr>
            <w:tcW w:w="3420" w:type="dxa"/>
          </w:tcPr>
          <w:p w:rsidR="00A91570" w:rsidRPr="00AF40F3" w:rsidRDefault="00A91570" w:rsidP="00BA456D">
            <w:pPr>
              <w:jc w:val="center"/>
              <w:rPr>
                <w:sz w:val="22"/>
                <w:szCs w:val="22"/>
              </w:rPr>
            </w:pPr>
            <w:r w:rsidRPr="00AF40F3">
              <w:rPr>
                <w:sz w:val="22"/>
                <w:szCs w:val="22"/>
              </w:rPr>
              <w:t>2017 рік</w:t>
            </w:r>
          </w:p>
        </w:tc>
      </w:tr>
      <w:tr w:rsidR="00A91570" w:rsidRPr="00AF40F3" w:rsidTr="00BA456D">
        <w:tc>
          <w:tcPr>
            <w:tcW w:w="5156" w:type="dxa"/>
            <w:vMerge/>
          </w:tcPr>
          <w:p w:rsidR="00A91570" w:rsidRPr="00AF40F3" w:rsidRDefault="00A91570" w:rsidP="00BA456D">
            <w:pPr>
              <w:jc w:val="center"/>
              <w:rPr>
                <w:sz w:val="22"/>
                <w:szCs w:val="22"/>
              </w:rPr>
            </w:pPr>
          </w:p>
        </w:tc>
        <w:tc>
          <w:tcPr>
            <w:tcW w:w="3600" w:type="dxa"/>
          </w:tcPr>
          <w:p w:rsidR="00A91570" w:rsidRPr="00AF40F3" w:rsidRDefault="00A91570" w:rsidP="00BA456D">
            <w:pPr>
              <w:jc w:val="center"/>
              <w:rPr>
                <w:sz w:val="22"/>
                <w:szCs w:val="22"/>
              </w:rPr>
            </w:pPr>
            <w:r w:rsidRPr="00AF40F3">
              <w:rPr>
                <w:sz w:val="22"/>
                <w:szCs w:val="22"/>
              </w:rPr>
              <w:t>обсяг забруднюючих речовин, тис. т</w:t>
            </w:r>
          </w:p>
        </w:tc>
        <w:tc>
          <w:tcPr>
            <w:tcW w:w="3060" w:type="dxa"/>
            <w:shd w:val="clear" w:color="auto" w:fill="auto"/>
          </w:tcPr>
          <w:p w:rsidR="00A91570" w:rsidRPr="00AF40F3" w:rsidRDefault="00A91570" w:rsidP="00BA456D">
            <w:pPr>
              <w:jc w:val="center"/>
              <w:rPr>
                <w:sz w:val="22"/>
                <w:szCs w:val="22"/>
              </w:rPr>
            </w:pPr>
            <w:r w:rsidRPr="00AF40F3">
              <w:rPr>
                <w:sz w:val="22"/>
                <w:szCs w:val="22"/>
              </w:rPr>
              <w:t>обсяг забруднюючих реч</w:t>
            </w:r>
            <w:r w:rsidRPr="00AF40F3">
              <w:rPr>
                <w:sz w:val="22"/>
                <w:szCs w:val="22"/>
              </w:rPr>
              <w:t>о</w:t>
            </w:r>
            <w:r w:rsidRPr="00AF40F3">
              <w:rPr>
                <w:sz w:val="22"/>
                <w:szCs w:val="22"/>
              </w:rPr>
              <w:t>вин, тис. т</w:t>
            </w:r>
          </w:p>
        </w:tc>
        <w:tc>
          <w:tcPr>
            <w:tcW w:w="3420" w:type="dxa"/>
            <w:shd w:val="clear" w:color="auto" w:fill="auto"/>
          </w:tcPr>
          <w:p w:rsidR="00A91570" w:rsidRPr="00AF40F3" w:rsidRDefault="00A91570" w:rsidP="00BA456D">
            <w:pPr>
              <w:jc w:val="center"/>
              <w:rPr>
                <w:sz w:val="22"/>
                <w:szCs w:val="22"/>
              </w:rPr>
            </w:pPr>
            <w:r w:rsidRPr="00AF40F3">
              <w:rPr>
                <w:sz w:val="22"/>
                <w:szCs w:val="22"/>
              </w:rPr>
              <w:t>обсяг забруднюючих речовин, тис. т</w:t>
            </w:r>
          </w:p>
        </w:tc>
      </w:tr>
      <w:tr w:rsidR="00A91570" w:rsidRPr="00AF40F3" w:rsidTr="00BA456D">
        <w:tc>
          <w:tcPr>
            <w:tcW w:w="5156" w:type="dxa"/>
          </w:tcPr>
          <w:p w:rsidR="00A91570" w:rsidRPr="00AF40F3" w:rsidRDefault="00A91570" w:rsidP="00BA456D">
            <w:pPr>
              <w:jc w:val="center"/>
              <w:rPr>
                <w:sz w:val="22"/>
                <w:szCs w:val="22"/>
              </w:rPr>
            </w:pPr>
            <w:r w:rsidRPr="00AF40F3">
              <w:rPr>
                <w:sz w:val="22"/>
                <w:szCs w:val="22"/>
              </w:rPr>
              <w:t>1</w:t>
            </w:r>
          </w:p>
        </w:tc>
        <w:tc>
          <w:tcPr>
            <w:tcW w:w="3600" w:type="dxa"/>
          </w:tcPr>
          <w:p w:rsidR="00A91570" w:rsidRPr="00AF40F3" w:rsidRDefault="00A91570" w:rsidP="00BA456D">
            <w:pPr>
              <w:jc w:val="center"/>
              <w:rPr>
                <w:sz w:val="22"/>
                <w:szCs w:val="22"/>
              </w:rPr>
            </w:pPr>
            <w:r w:rsidRPr="00AF40F3">
              <w:rPr>
                <w:sz w:val="22"/>
                <w:szCs w:val="22"/>
              </w:rPr>
              <w:t>2</w:t>
            </w:r>
          </w:p>
        </w:tc>
        <w:tc>
          <w:tcPr>
            <w:tcW w:w="3060" w:type="dxa"/>
            <w:shd w:val="clear" w:color="auto" w:fill="auto"/>
          </w:tcPr>
          <w:p w:rsidR="00A91570" w:rsidRPr="00AF40F3" w:rsidRDefault="00A91570" w:rsidP="00BA456D">
            <w:pPr>
              <w:jc w:val="center"/>
              <w:rPr>
                <w:sz w:val="22"/>
                <w:szCs w:val="22"/>
              </w:rPr>
            </w:pPr>
            <w:r w:rsidRPr="00AF40F3">
              <w:rPr>
                <w:sz w:val="22"/>
                <w:szCs w:val="22"/>
              </w:rPr>
              <w:t>3</w:t>
            </w:r>
          </w:p>
        </w:tc>
        <w:tc>
          <w:tcPr>
            <w:tcW w:w="3420" w:type="dxa"/>
            <w:shd w:val="clear" w:color="auto" w:fill="auto"/>
          </w:tcPr>
          <w:p w:rsidR="00A91570" w:rsidRPr="00AF40F3" w:rsidRDefault="00A91570" w:rsidP="00BA456D">
            <w:pPr>
              <w:jc w:val="center"/>
              <w:rPr>
                <w:sz w:val="22"/>
                <w:szCs w:val="22"/>
              </w:rPr>
            </w:pPr>
            <w:r w:rsidRPr="00AF40F3">
              <w:rPr>
                <w:sz w:val="22"/>
                <w:szCs w:val="22"/>
              </w:rPr>
              <w:t>4</w:t>
            </w:r>
          </w:p>
        </w:tc>
      </w:tr>
      <w:tr w:rsidR="00A91570" w:rsidRPr="00AF40F3" w:rsidTr="00BA456D">
        <w:trPr>
          <w:trHeight w:val="247"/>
        </w:trPr>
        <w:tc>
          <w:tcPr>
            <w:tcW w:w="5156" w:type="dxa"/>
          </w:tcPr>
          <w:p w:rsidR="00A91570" w:rsidRPr="00AF40F3" w:rsidRDefault="00A91570" w:rsidP="00BA456D">
            <w:pPr>
              <w:jc w:val="center"/>
              <w:rPr>
                <w:sz w:val="22"/>
                <w:szCs w:val="22"/>
              </w:rPr>
            </w:pPr>
            <w:r w:rsidRPr="00AF40F3">
              <w:rPr>
                <w:sz w:val="22"/>
                <w:szCs w:val="22"/>
              </w:rPr>
              <w:t>БСК</w:t>
            </w:r>
          </w:p>
        </w:tc>
        <w:tc>
          <w:tcPr>
            <w:tcW w:w="3600" w:type="dxa"/>
          </w:tcPr>
          <w:p w:rsidR="00A91570" w:rsidRPr="00AF40F3" w:rsidRDefault="00A91570" w:rsidP="00BA456D">
            <w:pPr>
              <w:jc w:val="center"/>
              <w:rPr>
                <w:sz w:val="22"/>
                <w:szCs w:val="22"/>
              </w:rPr>
            </w:pPr>
            <w:r w:rsidRPr="00AF40F3">
              <w:rPr>
                <w:sz w:val="22"/>
                <w:szCs w:val="22"/>
              </w:rPr>
              <w:t>0,278</w:t>
            </w:r>
          </w:p>
        </w:tc>
        <w:tc>
          <w:tcPr>
            <w:tcW w:w="3060" w:type="dxa"/>
            <w:shd w:val="clear" w:color="auto" w:fill="auto"/>
          </w:tcPr>
          <w:p w:rsidR="00A91570" w:rsidRPr="00AF40F3" w:rsidRDefault="00A91570" w:rsidP="00BA456D">
            <w:pPr>
              <w:jc w:val="center"/>
              <w:rPr>
                <w:sz w:val="22"/>
                <w:szCs w:val="22"/>
              </w:rPr>
            </w:pPr>
            <w:r w:rsidRPr="00AF40F3">
              <w:rPr>
                <w:sz w:val="22"/>
                <w:szCs w:val="22"/>
              </w:rPr>
              <w:t>0,242</w:t>
            </w:r>
          </w:p>
        </w:tc>
        <w:tc>
          <w:tcPr>
            <w:tcW w:w="3420" w:type="dxa"/>
            <w:shd w:val="clear" w:color="auto" w:fill="auto"/>
          </w:tcPr>
          <w:p w:rsidR="00A91570" w:rsidRPr="00AF40F3" w:rsidRDefault="00A91570" w:rsidP="00BA456D">
            <w:pPr>
              <w:jc w:val="center"/>
              <w:rPr>
                <w:sz w:val="22"/>
                <w:szCs w:val="22"/>
              </w:rPr>
            </w:pPr>
            <w:r w:rsidRPr="00AF40F3">
              <w:rPr>
                <w:sz w:val="22"/>
                <w:szCs w:val="22"/>
              </w:rPr>
              <w:t>0,293</w:t>
            </w:r>
          </w:p>
        </w:tc>
      </w:tr>
      <w:tr w:rsidR="00A91570" w:rsidRPr="00AF40F3" w:rsidTr="00BA456D">
        <w:tc>
          <w:tcPr>
            <w:tcW w:w="5156" w:type="dxa"/>
          </w:tcPr>
          <w:p w:rsidR="00A91570" w:rsidRPr="00AF40F3" w:rsidRDefault="00A91570" w:rsidP="00BA456D">
            <w:pPr>
              <w:jc w:val="center"/>
              <w:rPr>
                <w:sz w:val="22"/>
                <w:szCs w:val="22"/>
              </w:rPr>
            </w:pPr>
            <w:r w:rsidRPr="00AF40F3">
              <w:rPr>
                <w:sz w:val="22"/>
                <w:szCs w:val="22"/>
              </w:rPr>
              <w:t>ХСК</w:t>
            </w:r>
          </w:p>
        </w:tc>
        <w:tc>
          <w:tcPr>
            <w:tcW w:w="3600" w:type="dxa"/>
          </w:tcPr>
          <w:p w:rsidR="00A91570" w:rsidRPr="00AF40F3" w:rsidRDefault="00A91570" w:rsidP="00BA456D">
            <w:pPr>
              <w:jc w:val="center"/>
              <w:rPr>
                <w:sz w:val="22"/>
                <w:szCs w:val="22"/>
              </w:rPr>
            </w:pPr>
            <w:r w:rsidRPr="00AF40F3">
              <w:rPr>
                <w:sz w:val="22"/>
                <w:szCs w:val="22"/>
              </w:rPr>
              <w:t>1,517</w:t>
            </w:r>
          </w:p>
        </w:tc>
        <w:tc>
          <w:tcPr>
            <w:tcW w:w="3060" w:type="dxa"/>
            <w:shd w:val="clear" w:color="auto" w:fill="auto"/>
          </w:tcPr>
          <w:p w:rsidR="00A91570" w:rsidRPr="00AF40F3" w:rsidRDefault="00A91570" w:rsidP="00BA456D">
            <w:pPr>
              <w:jc w:val="center"/>
              <w:rPr>
                <w:sz w:val="22"/>
                <w:szCs w:val="22"/>
              </w:rPr>
            </w:pPr>
            <w:r w:rsidRPr="00AF40F3">
              <w:rPr>
                <w:sz w:val="22"/>
                <w:szCs w:val="22"/>
              </w:rPr>
              <w:t>1,473</w:t>
            </w:r>
          </w:p>
        </w:tc>
        <w:tc>
          <w:tcPr>
            <w:tcW w:w="3420" w:type="dxa"/>
            <w:shd w:val="clear" w:color="auto" w:fill="auto"/>
          </w:tcPr>
          <w:p w:rsidR="00A91570" w:rsidRPr="00AF40F3" w:rsidRDefault="00A91570" w:rsidP="00BA456D">
            <w:pPr>
              <w:jc w:val="center"/>
              <w:rPr>
                <w:sz w:val="22"/>
                <w:szCs w:val="22"/>
              </w:rPr>
            </w:pPr>
            <w:r w:rsidRPr="00AF40F3">
              <w:rPr>
                <w:sz w:val="22"/>
                <w:szCs w:val="22"/>
              </w:rPr>
              <w:t>1,457</w:t>
            </w:r>
          </w:p>
        </w:tc>
      </w:tr>
      <w:tr w:rsidR="00A91570" w:rsidRPr="00AF40F3" w:rsidTr="00BA456D">
        <w:tc>
          <w:tcPr>
            <w:tcW w:w="5156" w:type="dxa"/>
          </w:tcPr>
          <w:p w:rsidR="00A91570" w:rsidRPr="00AF40F3" w:rsidRDefault="00A91570" w:rsidP="00BA456D">
            <w:pPr>
              <w:jc w:val="center"/>
              <w:rPr>
                <w:sz w:val="22"/>
                <w:szCs w:val="22"/>
              </w:rPr>
            </w:pPr>
            <w:r w:rsidRPr="00AF40F3">
              <w:rPr>
                <w:sz w:val="22"/>
                <w:szCs w:val="22"/>
              </w:rPr>
              <w:t>завислі речовини</w:t>
            </w:r>
          </w:p>
        </w:tc>
        <w:tc>
          <w:tcPr>
            <w:tcW w:w="3600" w:type="dxa"/>
          </w:tcPr>
          <w:p w:rsidR="00A91570" w:rsidRPr="00AF40F3" w:rsidRDefault="00A91570" w:rsidP="00BA456D">
            <w:pPr>
              <w:jc w:val="center"/>
              <w:rPr>
                <w:sz w:val="22"/>
                <w:szCs w:val="22"/>
              </w:rPr>
            </w:pPr>
            <w:r w:rsidRPr="00AF40F3">
              <w:rPr>
                <w:sz w:val="22"/>
                <w:szCs w:val="22"/>
              </w:rPr>
              <w:t>0,463</w:t>
            </w:r>
          </w:p>
        </w:tc>
        <w:tc>
          <w:tcPr>
            <w:tcW w:w="3060" w:type="dxa"/>
            <w:shd w:val="clear" w:color="auto" w:fill="auto"/>
          </w:tcPr>
          <w:p w:rsidR="00A91570" w:rsidRPr="00AF40F3" w:rsidRDefault="00A91570" w:rsidP="00BA456D">
            <w:pPr>
              <w:jc w:val="center"/>
              <w:rPr>
                <w:sz w:val="22"/>
                <w:szCs w:val="22"/>
              </w:rPr>
            </w:pPr>
            <w:r w:rsidRPr="00AF40F3">
              <w:rPr>
                <w:sz w:val="22"/>
                <w:szCs w:val="22"/>
              </w:rPr>
              <w:t>0,431</w:t>
            </w:r>
          </w:p>
        </w:tc>
        <w:tc>
          <w:tcPr>
            <w:tcW w:w="3420" w:type="dxa"/>
            <w:shd w:val="clear" w:color="auto" w:fill="auto"/>
          </w:tcPr>
          <w:p w:rsidR="00A91570" w:rsidRPr="00AF40F3" w:rsidRDefault="00A91570" w:rsidP="00BA456D">
            <w:pPr>
              <w:jc w:val="center"/>
              <w:rPr>
                <w:sz w:val="22"/>
                <w:szCs w:val="22"/>
              </w:rPr>
            </w:pPr>
            <w:r w:rsidRPr="00AF40F3">
              <w:rPr>
                <w:sz w:val="22"/>
                <w:szCs w:val="22"/>
              </w:rPr>
              <w:t>0,259</w:t>
            </w:r>
          </w:p>
        </w:tc>
      </w:tr>
      <w:tr w:rsidR="00A91570" w:rsidRPr="00AF40F3" w:rsidTr="00BA456D">
        <w:tc>
          <w:tcPr>
            <w:tcW w:w="5156" w:type="dxa"/>
          </w:tcPr>
          <w:p w:rsidR="00A91570" w:rsidRPr="00AF40F3" w:rsidRDefault="00A91570" w:rsidP="00BA456D">
            <w:pPr>
              <w:jc w:val="center"/>
              <w:rPr>
                <w:sz w:val="22"/>
                <w:szCs w:val="22"/>
              </w:rPr>
            </w:pPr>
            <w:r w:rsidRPr="00AF40F3">
              <w:rPr>
                <w:sz w:val="22"/>
                <w:szCs w:val="22"/>
                <w:lang w:val="en-US"/>
              </w:rPr>
              <w:t>N</w:t>
            </w:r>
            <w:r w:rsidRPr="00AF40F3">
              <w:rPr>
                <w:sz w:val="22"/>
                <w:szCs w:val="22"/>
              </w:rPr>
              <w:t xml:space="preserve"> (сума мінеральних форм)</w:t>
            </w:r>
          </w:p>
        </w:tc>
        <w:tc>
          <w:tcPr>
            <w:tcW w:w="3600" w:type="dxa"/>
          </w:tcPr>
          <w:p w:rsidR="00A91570" w:rsidRPr="00AF40F3" w:rsidRDefault="00A91570" w:rsidP="00BA456D">
            <w:pPr>
              <w:jc w:val="center"/>
              <w:rPr>
                <w:sz w:val="22"/>
                <w:szCs w:val="22"/>
              </w:rPr>
            </w:pPr>
            <w:r w:rsidRPr="00AF40F3">
              <w:rPr>
                <w:sz w:val="22"/>
                <w:szCs w:val="22"/>
              </w:rPr>
              <w:t>0,251</w:t>
            </w:r>
          </w:p>
        </w:tc>
        <w:tc>
          <w:tcPr>
            <w:tcW w:w="3060" w:type="dxa"/>
            <w:shd w:val="clear" w:color="auto" w:fill="auto"/>
          </w:tcPr>
          <w:p w:rsidR="00A91570" w:rsidRPr="00AF40F3" w:rsidRDefault="00A91570" w:rsidP="00BA456D">
            <w:pPr>
              <w:jc w:val="center"/>
              <w:rPr>
                <w:sz w:val="22"/>
                <w:szCs w:val="22"/>
              </w:rPr>
            </w:pPr>
            <w:r w:rsidRPr="00AF40F3">
              <w:rPr>
                <w:sz w:val="22"/>
                <w:szCs w:val="22"/>
              </w:rPr>
              <w:t>0,346</w:t>
            </w:r>
          </w:p>
        </w:tc>
        <w:tc>
          <w:tcPr>
            <w:tcW w:w="3420" w:type="dxa"/>
            <w:shd w:val="clear" w:color="auto" w:fill="auto"/>
          </w:tcPr>
          <w:p w:rsidR="00A91570" w:rsidRPr="00AF40F3" w:rsidRDefault="00A91570" w:rsidP="00BA456D">
            <w:pPr>
              <w:jc w:val="center"/>
              <w:rPr>
                <w:sz w:val="22"/>
                <w:szCs w:val="22"/>
              </w:rPr>
            </w:pPr>
            <w:r w:rsidRPr="00AF40F3">
              <w:rPr>
                <w:sz w:val="22"/>
                <w:szCs w:val="22"/>
              </w:rPr>
              <w:t>0,442</w:t>
            </w:r>
          </w:p>
        </w:tc>
      </w:tr>
      <w:tr w:rsidR="00A91570" w:rsidRPr="00AF40F3" w:rsidTr="00BA456D">
        <w:tc>
          <w:tcPr>
            <w:tcW w:w="5156" w:type="dxa"/>
          </w:tcPr>
          <w:p w:rsidR="00A91570" w:rsidRPr="00AF40F3" w:rsidRDefault="00A91570" w:rsidP="00BA456D">
            <w:pPr>
              <w:jc w:val="center"/>
              <w:rPr>
                <w:sz w:val="22"/>
                <w:szCs w:val="22"/>
              </w:rPr>
            </w:pPr>
            <w:r w:rsidRPr="00AF40F3">
              <w:rPr>
                <w:sz w:val="22"/>
                <w:szCs w:val="22"/>
              </w:rPr>
              <w:t>Р (ортофосфати)</w:t>
            </w:r>
          </w:p>
        </w:tc>
        <w:tc>
          <w:tcPr>
            <w:tcW w:w="3600" w:type="dxa"/>
          </w:tcPr>
          <w:p w:rsidR="00A91570" w:rsidRPr="00AF40F3" w:rsidRDefault="00A91570" w:rsidP="00BA456D">
            <w:pPr>
              <w:jc w:val="center"/>
              <w:rPr>
                <w:sz w:val="22"/>
                <w:szCs w:val="22"/>
              </w:rPr>
            </w:pPr>
            <w:r w:rsidRPr="00AF40F3">
              <w:rPr>
                <w:sz w:val="22"/>
                <w:szCs w:val="22"/>
              </w:rPr>
              <w:t>0,044</w:t>
            </w:r>
          </w:p>
        </w:tc>
        <w:tc>
          <w:tcPr>
            <w:tcW w:w="3060" w:type="dxa"/>
            <w:shd w:val="clear" w:color="auto" w:fill="auto"/>
          </w:tcPr>
          <w:p w:rsidR="00A91570" w:rsidRPr="00AF40F3" w:rsidRDefault="00A91570" w:rsidP="00BA456D">
            <w:pPr>
              <w:jc w:val="center"/>
              <w:rPr>
                <w:sz w:val="22"/>
                <w:szCs w:val="22"/>
              </w:rPr>
            </w:pPr>
            <w:r w:rsidRPr="00AF40F3">
              <w:rPr>
                <w:sz w:val="22"/>
                <w:szCs w:val="22"/>
              </w:rPr>
              <w:t>0,081</w:t>
            </w:r>
          </w:p>
        </w:tc>
        <w:tc>
          <w:tcPr>
            <w:tcW w:w="3420" w:type="dxa"/>
            <w:shd w:val="clear" w:color="auto" w:fill="auto"/>
          </w:tcPr>
          <w:p w:rsidR="00A91570" w:rsidRPr="00AF40F3" w:rsidRDefault="00A91570" w:rsidP="00BA456D">
            <w:pPr>
              <w:jc w:val="center"/>
              <w:rPr>
                <w:sz w:val="22"/>
                <w:szCs w:val="22"/>
              </w:rPr>
            </w:pPr>
            <w:r w:rsidRPr="00AF40F3">
              <w:rPr>
                <w:sz w:val="22"/>
                <w:szCs w:val="22"/>
              </w:rPr>
              <w:t>0,111</w:t>
            </w:r>
          </w:p>
        </w:tc>
      </w:tr>
      <w:tr w:rsidR="00A91570" w:rsidRPr="00AF40F3" w:rsidTr="00BA456D">
        <w:tc>
          <w:tcPr>
            <w:tcW w:w="5156" w:type="dxa"/>
          </w:tcPr>
          <w:p w:rsidR="00A91570" w:rsidRPr="00AF40F3" w:rsidRDefault="00A91570" w:rsidP="00BA456D">
            <w:pPr>
              <w:jc w:val="center"/>
              <w:rPr>
                <w:sz w:val="22"/>
                <w:szCs w:val="22"/>
              </w:rPr>
            </w:pPr>
            <w:r w:rsidRPr="00AF40F3">
              <w:rPr>
                <w:sz w:val="22"/>
                <w:szCs w:val="22"/>
              </w:rPr>
              <w:t>мінералізація</w:t>
            </w:r>
          </w:p>
        </w:tc>
        <w:tc>
          <w:tcPr>
            <w:tcW w:w="3600" w:type="dxa"/>
          </w:tcPr>
          <w:p w:rsidR="00A91570" w:rsidRPr="00AF40F3" w:rsidRDefault="00A91570" w:rsidP="00BA456D">
            <w:pPr>
              <w:jc w:val="center"/>
              <w:rPr>
                <w:sz w:val="22"/>
                <w:szCs w:val="22"/>
              </w:rPr>
            </w:pPr>
            <w:r w:rsidRPr="00AF40F3">
              <w:rPr>
                <w:sz w:val="22"/>
                <w:szCs w:val="22"/>
              </w:rPr>
              <w:t>6,260</w:t>
            </w:r>
          </w:p>
        </w:tc>
        <w:tc>
          <w:tcPr>
            <w:tcW w:w="3060" w:type="dxa"/>
            <w:shd w:val="clear" w:color="auto" w:fill="auto"/>
          </w:tcPr>
          <w:p w:rsidR="00A91570" w:rsidRPr="00AF40F3" w:rsidRDefault="00A91570" w:rsidP="00BA456D">
            <w:pPr>
              <w:jc w:val="center"/>
              <w:rPr>
                <w:sz w:val="22"/>
                <w:szCs w:val="22"/>
              </w:rPr>
            </w:pPr>
            <w:r w:rsidRPr="00AF40F3">
              <w:rPr>
                <w:sz w:val="22"/>
                <w:szCs w:val="22"/>
              </w:rPr>
              <w:t>6,317</w:t>
            </w:r>
          </w:p>
        </w:tc>
        <w:tc>
          <w:tcPr>
            <w:tcW w:w="3420" w:type="dxa"/>
            <w:shd w:val="clear" w:color="auto" w:fill="auto"/>
          </w:tcPr>
          <w:p w:rsidR="00A91570" w:rsidRPr="00AF40F3" w:rsidRDefault="00A91570" w:rsidP="00BA456D">
            <w:pPr>
              <w:jc w:val="center"/>
              <w:rPr>
                <w:sz w:val="22"/>
                <w:szCs w:val="22"/>
              </w:rPr>
            </w:pPr>
            <w:r w:rsidRPr="00AF40F3">
              <w:rPr>
                <w:sz w:val="22"/>
                <w:szCs w:val="22"/>
              </w:rPr>
              <w:t>5,939</w:t>
            </w:r>
          </w:p>
        </w:tc>
      </w:tr>
      <w:tr w:rsidR="00A91570" w:rsidRPr="00AF40F3" w:rsidTr="00BA456D">
        <w:tc>
          <w:tcPr>
            <w:tcW w:w="5156" w:type="dxa"/>
          </w:tcPr>
          <w:p w:rsidR="00A91570" w:rsidRPr="00AF40F3" w:rsidRDefault="00A91570" w:rsidP="00BA456D">
            <w:pPr>
              <w:jc w:val="center"/>
              <w:rPr>
                <w:sz w:val="22"/>
                <w:szCs w:val="22"/>
              </w:rPr>
            </w:pPr>
            <w:r w:rsidRPr="00AF40F3">
              <w:rPr>
                <w:sz w:val="22"/>
                <w:szCs w:val="22"/>
              </w:rPr>
              <w:t>нафтопродукти</w:t>
            </w:r>
          </w:p>
        </w:tc>
        <w:tc>
          <w:tcPr>
            <w:tcW w:w="3600" w:type="dxa"/>
          </w:tcPr>
          <w:p w:rsidR="00A91570" w:rsidRPr="00AF40F3" w:rsidRDefault="00A91570" w:rsidP="00BA456D">
            <w:pPr>
              <w:jc w:val="center"/>
              <w:rPr>
                <w:sz w:val="22"/>
                <w:szCs w:val="22"/>
              </w:rPr>
            </w:pPr>
            <w:r w:rsidRPr="00AF40F3">
              <w:rPr>
                <w:sz w:val="22"/>
                <w:szCs w:val="22"/>
              </w:rPr>
              <w:t>0,009</w:t>
            </w:r>
          </w:p>
        </w:tc>
        <w:tc>
          <w:tcPr>
            <w:tcW w:w="3060" w:type="dxa"/>
            <w:shd w:val="clear" w:color="auto" w:fill="auto"/>
          </w:tcPr>
          <w:p w:rsidR="00A91570" w:rsidRPr="00AF40F3" w:rsidRDefault="00A91570" w:rsidP="00BA456D">
            <w:pPr>
              <w:jc w:val="center"/>
              <w:rPr>
                <w:sz w:val="22"/>
                <w:szCs w:val="22"/>
              </w:rPr>
            </w:pPr>
            <w:r w:rsidRPr="00AF40F3">
              <w:rPr>
                <w:sz w:val="22"/>
                <w:szCs w:val="22"/>
              </w:rPr>
              <w:t>0,009</w:t>
            </w:r>
          </w:p>
        </w:tc>
        <w:tc>
          <w:tcPr>
            <w:tcW w:w="3420" w:type="dxa"/>
            <w:shd w:val="clear" w:color="auto" w:fill="auto"/>
          </w:tcPr>
          <w:p w:rsidR="00A91570" w:rsidRPr="00AF40F3" w:rsidRDefault="00A91570" w:rsidP="00BA456D">
            <w:pPr>
              <w:jc w:val="center"/>
              <w:rPr>
                <w:sz w:val="22"/>
                <w:szCs w:val="22"/>
              </w:rPr>
            </w:pPr>
            <w:r w:rsidRPr="00AF40F3">
              <w:rPr>
                <w:sz w:val="22"/>
                <w:szCs w:val="22"/>
              </w:rPr>
              <w:t>0,006</w:t>
            </w:r>
          </w:p>
        </w:tc>
      </w:tr>
    </w:tbl>
    <w:p w:rsidR="0099085E" w:rsidRPr="00AF40F3" w:rsidRDefault="0099085E" w:rsidP="00536E49">
      <w:pPr>
        <w:jc w:val="center"/>
        <w:rPr>
          <w:sz w:val="28"/>
        </w:rPr>
      </w:pPr>
    </w:p>
    <w:p w:rsidR="0099085E" w:rsidRPr="00AF40F3" w:rsidRDefault="0099085E" w:rsidP="00536E49">
      <w:pPr>
        <w:jc w:val="center"/>
        <w:rPr>
          <w:sz w:val="28"/>
          <w:lang w:val="en-US"/>
        </w:rPr>
      </w:pPr>
    </w:p>
    <w:p w:rsidR="00857E38" w:rsidRPr="00AF40F3" w:rsidRDefault="00857E38" w:rsidP="00536E49">
      <w:pPr>
        <w:jc w:val="center"/>
        <w:rPr>
          <w:sz w:val="28"/>
        </w:rPr>
      </w:pPr>
      <w:r w:rsidRPr="00AF40F3">
        <w:rPr>
          <w:sz w:val="28"/>
        </w:rPr>
        <w:t>Середньорічні концентрації забруднюючих речовин у контрольних створах водних об’єктів регіону за звітний рік (мг/л)</w:t>
      </w:r>
    </w:p>
    <w:p w:rsidR="00857E38" w:rsidRPr="00AF40F3" w:rsidRDefault="00857E38" w:rsidP="003F63EB">
      <w:pPr>
        <w:pStyle w:val="ac"/>
        <w:ind w:left="6372" w:firstLine="708"/>
        <w:jc w:val="right"/>
        <w:rPr>
          <w:b w:val="0"/>
          <w:bCs/>
          <w:sz w:val="24"/>
          <w:lang w:val="uk-UA"/>
        </w:rPr>
      </w:pPr>
      <w:r w:rsidRPr="00AF40F3">
        <w:rPr>
          <w:b w:val="0"/>
          <w:bCs/>
          <w:sz w:val="24"/>
          <w:lang w:val="uk-UA"/>
        </w:rPr>
        <w:t>Таблиця 13</w:t>
      </w:r>
    </w:p>
    <w:tbl>
      <w:tblPr>
        <w:tblW w:w="14704" w:type="dxa"/>
        <w:jc w:val="center"/>
        <w:tblInd w:w="-4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776"/>
        <w:gridCol w:w="851"/>
        <w:gridCol w:w="850"/>
        <w:gridCol w:w="709"/>
        <w:gridCol w:w="709"/>
        <w:gridCol w:w="709"/>
        <w:gridCol w:w="992"/>
        <w:gridCol w:w="992"/>
        <w:gridCol w:w="567"/>
        <w:gridCol w:w="851"/>
        <w:gridCol w:w="850"/>
        <w:gridCol w:w="709"/>
        <w:gridCol w:w="709"/>
        <w:gridCol w:w="567"/>
        <w:gridCol w:w="708"/>
        <w:gridCol w:w="642"/>
        <w:gridCol w:w="670"/>
      </w:tblGrid>
      <w:tr w:rsidR="00857E38" w:rsidRPr="00AF40F3" w:rsidTr="00B27093">
        <w:trPr>
          <w:cantSplit/>
          <w:trHeight w:val="407"/>
          <w:jc w:val="center"/>
        </w:trPr>
        <w:tc>
          <w:tcPr>
            <w:tcW w:w="1843" w:type="dxa"/>
            <w:vMerge w:val="restart"/>
          </w:tcPr>
          <w:p w:rsidR="00857E38" w:rsidRPr="00AF40F3" w:rsidRDefault="00857E38" w:rsidP="00B27093">
            <w:pPr>
              <w:rPr>
                <w:sz w:val="22"/>
                <w:szCs w:val="22"/>
              </w:rPr>
            </w:pPr>
            <w:r w:rsidRPr="00AF40F3">
              <w:rPr>
                <w:sz w:val="22"/>
                <w:szCs w:val="22"/>
              </w:rPr>
              <w:t>Місце спостер</w:t>
            </w:r>
            <w:r w:rsidRPr="00AF40F3">
              <w:rPr>
                <w:sz w:val="22"/>
                <w:szCs w:val="22"/>
              </w:rPr>
              <w:t>е</w:t>
            </w:r>
            <w:r w:rsidRPr="00AF40F3">
              <w:rPr>
                <w:sz w:val="22"/>
                <w:szCs w:val="22"/>
              </w:rPr>
              <w:t>ження за якістю води</w:t>
            </w:r>
          </w:p>
        </w:tc>
        <w:tc>
          <w:tcPr>
            <w:tcW w:w="12861" w:type="dxa"/>
            <w:gridSpan w:val="17"/>
          </w:tcPr>
          <w:p w:rsidR="00857E38" w:rsidRPr="00AF40F3" w:rsidRDefault="00857E38" w:rsidP="00B27093">
            <w:pPr>
              <w:rPr>
                <w:sz w:val="22"/>
                <w:szCs w:val="22"/>
              </w:rPr>
            </w:pPr>
            <w:r w:rsidRPr="00AF40F3">
              <w:rPr>
                <w:sz w:val="22"/>
                <w:szCs w:val="22"/>
              </w:rPr>
              <w:t>Показники складу та властивостей</w:t>
            </w:r>
          </w:p>
        </w:tc>
      </w:tr>
      <w:tr w:rsidR="00B27093" w:rsidRPr="00AF40F3" w:rsidTr="00B27093">
        <w:trPr>
          <w:cantSplit/>
          <w:trHeight w:val="1830"/>
          <w:jc w:val="center"/>
        </w:trPr>
        <w:tc>
          <w:tcPr>
            <w:tcW w:w="1843" w:type="dxa"/>
            <w:vMerge/>
            <w:vAlign w:val="center"/>
          </w:tcPr>
          <w:p w:rsidR="00857E38" w:rsidRPr="00AF40F3" w:rsidRDefault="00857E38" w:rsidP="00B27093">
            <w:pPr>
              <w:rPr>
                <w:sz w:val="22"/>
                <w:szCs w:val="22"/>
              </w:rPr>
            </w:pPr>
          </w:p>
        </w:tc>
        <w:tc>
          <w:tcPr>
            <w:tcW w:w="776" w:type="dxa"/>
            <w:textDirection w:val="btLr"/>
          </w:tcPr>
          <w:p w:rsidR="00857E38" w:rsidRPr="00AF40F3" w:rsidRDefault="00857E38" w:rsidP="00B27093">
            <w:pPr>
              <w:rPr>
                <w:sz w:val="22"/>
                <w:szCs w:val="22"/>
              </w:rPr>
            </w:pPr>
            <w:r w:rsidRPr="00AF40F3">
              <w:rPr>
                <w:sz w:val="22"/>
                <w:szCs w:val="22"/>
              </w:rPr>
              <w:t>завислі</w:t>
            </w:r>
          </w:p>
          <w:p w:rsidR="00857E38" w:rsidRPr="00AF40F3" w:rsidRDefault="00857E38" w:rsidP="00B27093">
            <w:pPr>
              <w:rPr>
                <w:sz w:val="22"/>
                <w:szCs w:val="22"/>
              </w:rPr>
            </w:pPr>
            <w:r w:rsidRPr="00AF40F3">
              <w:rPr>
                <w:sz w:val="22"/>
                <w:szCs w:val="22"/>
              </w:rPr>
              <w:t xml:space="preserve"> речовини</w:t>
            </w:r>
          </w:p>
        </w:tc>
        <w:tc>
          <w:tcPr>
            <w:tcW w:w="851" w:type="dxa"/>
            <w:textDirection w:val="btLr"/>
          </w:tcPr>
          <w:p w:rsidR="00857E38" w:rsidRPr="00AF40F3" w:rsidRDefault="00B25E47" w:rsidP="00B27093">
            <w:pPr>
              <w:rPr>
                <w:sz w:val="22"/>
                <w:szCs w:val="22"/>
              </w:rPr>
            </w:pPr>
            <w:r w:rsidRPr="00371EB0">
              <w:rPr>
                <w:szCs w:val="28"/>
              </w:rPr>
              <w:t>БСК</w:t>
            </w:r>
            <w:r w:rsidRPr="00371EB0">
              <w:rPr>
                <w:szCs w:val="28"/>
                <w:vertAlign w:val="subscript"/>
              </w:rPr>
              <w:t>5</w:t>
            </w:r>
            <w:r w:rsidRPr="00371EB0">
              <w:rPr>
                <w:szCs w:val="28"/>
              </w:rPr>
              <w:t>/БПК</w:t>
            </w:r>
            <w:r w:rsidRPr="00371EB0">
              <w:rPr>
                <w:szCs w:val="28"/>
                <w:vertAlign w:val="subscript"/>
              </w:rPr>
              <w:t>п</w:t>
            </w:r>
          </w:p>
        </w:tc>
        <w:tc>
          <w:tcPr>
            <w:tcW w:w="850" w:type="dxa"/>
            <w:textDirection w:val="btLr"/>
          </w:tcPr>
          <w:p w:rsidR="00857E38" w:rsidRPr="00AF40F3" w:rsidRDefault="00857E38" w:rsidP="00B27093">
            <w:pPr>
              <w:rPr>
                <w:sz w:val="22"/>
                <w:szCs w:val="22"/>
              </w:rPr>
            </w:pPr>
            <w:r w:rsidRPr="00AF40F3">
              <w:rPr>
                <w:sz w:val="22"/>
                <w:szCs w:val="22"/>
              </w:rPr>
              <w:t xml:space="preserve">мінералізація </w:t>
            </w:r>
          </w:p>
        </w:tc>
        <w:tc>
          <w:tcPr>
            <w:tcW w:w="709" w:type="dxa"/>
            <w:textDirection w:val="btLr"/>
          </w:tcPr>
          <w:p w:rsidR="00857E38" w:rsidRPr="00AF40F3" w:rsidRDefault="00857E38" w:rsidP="00B27093">
            <w:pPr>
              <w:rPr>
                <w:sz w:val="22"/>
                <w:szCs w:val="22"/>
              </w:rPr>
            </w:pPr>
            <w:r w:rsidRPr="00AF40F3">
              <w:rPr>
                <w:sz w:val="22"/>
                <w:szCs w:val="22"/>
              </w:rPr>
              <w:t>сульфати</w:t>
            </w:r>
          </w:p>
        </w:tc>
        <w:tc>
          <w:tcPr>
            <w:tcW w:w="709" w:type="dxa"/>
            <w:textDirection w:val="btLr"/>
          </w:tcPr>
          <w:p w:rsidR="00857E38" w:rsidRPr="00AF40F3" w:rsidRDefault="00857E38" w:rsidP="00B27093">
            <w:pPr>
              <w:rPr>
                <w:sz w:val="22"/>
                <w:szCs w:val="22"/>
              </w:rPr>
            </w:pPr>
            <w:r w:rsidRPr="00AF40F3">
              <w:rPr>
                <w:sz w:val="22"/>
                <w:szCs w:val="22"/>
              </w:rPr>
              <w:t>хлориди</w:t>
            </w:r>
          </w:p>
        </w:tc>
        <w:tc>
          <w:tcPr>
            <w:tcW w:w="709" w:type="dxa"/>
            <w:textDirection w:val="btLr"/>
          </w:tcPr>
          <w:p w:rsidR="00857E38" w:rsidRPr="00AF40F3" w:rsidRDefault="00857E38" w:rsidP="00B27093">
            <w:pPr>
              <w:rPr>
                <w:sz w:val="22"/>
                <w:szCs w:val="22"/>
              </w:rPr>
            </w:pPr>
            <w:r w:rsidRPr="00AF40F3">
              <w:rPr>
                <w:sz w:val="22"/>
                <w:szCs w:val="22"/>
              </w:rPr>
              <w:t>амоній сольовий</w:t>
            </w:r>
          </w:p>
        </w:tc>
        <w:tc>
          <w:tcPr>
            <w:tcW w:w="992" w:type="dxa"/>
            <w:textDirection w:val="btLr"/>
          </w:tcPr>
          <w:p w:rsidR="00857E38" w:rsidRPr="00AF40F3" w:rsidRDefault="00857E38" w:rsidP="00B27093">
            <w:pPr>
              <w:rPr>
                <w:sz w:val="22"/>
                <w:szCs w:val="22"/>
              </w:rPr>
            </w:pPr>
            <w:r w:rsidRPr="00AF40F3">
              <w:rPr>
                <w:sz w:val="22"/>
                <w:szCs w:val="22"/>
              </w:rPr>
              <w:t>нітрати</w:t>
            </w:r>
          </w:p>
        </w:tc>
        <w:tc>
          <w:tcPr>
            <w:tcW w:w="992" w:type="dxa"/>
            <w:textDirection w:val="btLr"/>
          </w:tcPr>
          <w:p w:rsidR="00857E38" w:rsidRPr="00AF40F3" w:rsidRDefault="00857E38" w:rsidP="00B27093">
            <w:pPr>
              <w:rPr>
                <w:sz w:val="22"/>
                <w:szCs w:val="22"/>
              </w:rPr>
            </w:pPr>
            <w:r w:rsidRPr="00AF40F3">
              <w:rPr>
                <w:sz w:val="22"/>
                <w:szCs w:val="22"/>
              </w:rPr>
              <w:t>нафтопродукти</w:t>
            </w:r>
          </w:p>
        </w:tc>
        <w:tc>
          <w:tcPr>
            <w:tcW w:w="567" w:type="dxa"/>
            <w:textDirection w:val="btLr"/>
          </w:tcPr>
          <w:p w:rsidR="00857E38" w:rsidRPr="00AF40F3" w:rsidRDefault="00857E38" w:rsidP="00B27093">
            <w:pPr>
              <w:rPr>
                <w:sz w:val="22"/>
                <w:szCs w:val="22"/>
              </w:rPr>
            </w:pPr>
            <w:r w:rsidRPr="00AF40F3">
              <w:rPr>
                <w:sz w:val="22"/>
                <w:szCs w:val="22"/>
              </w:rPr>
              <w:t>ХСК</w:t>
            </w:r>
          </w:p>
        </w:tc>
        <w:tc>
          <w:tcPr>
            <w:tcW w:w="851" w:type="dxa"/>
            <w:textDirection w:val="btLr"/>
          </w:tcPr>
          <w:p w:rsidR="00857E38" w:rsidRPr="00AF40F3" w:rsidRDefault="00857E38" w:rsidP="00B27093">
            <w:pPr>
              <w:rPr>
                <w:sz w:val="22"/>
                <w:szCs w:val="22"/>
              </w:rPr>
            </w:pPr>
            <w:r w:rsidRPr="00AF40F3">
              <w:rPr>
                <w:sz w:val="22"/>
                <w:szCs w:val="22"/>
              </w:rPr>
              <w:t>розчинений кисень</w:t>
            </w:r>
          </w:p>
        </w:tc>
        <w:tc>
          <w:tcPr>
            <w:tcW w:w="850" w:type="dxa"/>
            <w:textDirection w:val="btLr"/>
          </w:tcPr>
          <w:p w:rsidR="00857E38" w:rsidRPr="00AF40F3" w:rsidRDefault="00857E38" w:rsidP="00B27093">
            <w:pPr>
              <w:rPr>
                <w:sz w:val="22"/>
                <w:szCs w:val="22"/>
              </w:rPr>
            </w:pPr>
            <w:r w:rsidRPr="00AF40F3">
              <w:rPr>
                <w:sz w:val="22"/>
                <w:szCs w:val="22"/>
              </w:rPr>
              <w:t xml:space="preserve">фосфати </w:t>
            </w:r>
          </w:p>
        </w:tc>
        <w:tc>
          <w:tcPr>
            <w:tcW w:w="709" w:type="dxa"/>
            <w:textDirection w:val="btLr"/>
          </w:tcPr>
          <w:p w:rsidR="00857E38" w:rsidRPr="00AF40F3" w:rsidRDefault="00857E38" w:rsidP="00B27093">
            <w:pPr>
              <w:rPr>
                <w:sz w:val="22"/>
                <w:szCs w:val="22"/>
              </w:rPr>
            </w:pPr>
            <w:r w:rsidRPr="00AF40F3">
              <w:rPr>
                <w:sz w:val="22"/>
                <w:szCs w:val="22"/>
              </w:rPr>
              <w:t>цинк</w:t>
            </w:r>
          </w:p>
        </w:tc>
        <w:tc>
          <w:tcPr>
            <w:tcW w:w="709" w:type="dxa"/>
            <w:textDirection w:val="btLr"/>
          </w:tcPr>
          <w:p w:rsidR="00857E38" w:rsidRPr="00AF40F3" w:rsidRDefault="00857E38" w:rsidP="00B27093">
            <w:pPr>
              <w:rPr>
                <w:sz w:val="22"/>
                <w:szCs w:val="22"/>
              </w:rPr>
            </w:pPr>
            <w:r w:rsidRPr="00AF40F3">
              <w:rPr>
                <w:sz w:val="22"/>
                <w:szCs w:val="22"/>
              </w:rPr>
              <w:t>марганець</w:t>
            </w:r>
          </w:p>
        </w:tc>
        <w:tc>
          <w:tcPr>
            <w:tcW w:w="567" w:type="dxa"/>
            <w:textDirection w:val="btLr"/>
          </w:tcPr>
          <w:p w:rsidR="00857E38" w:rsidRPr="00AF40F3" w:rsidRDefault="00857E38" w:rsidP="00B27093">
            <w:pPr>
              <w:rPr>
                <w:sz w:val="22"/>
                <w:szCs w:val="22"/>
              </w:rPr>
            </w:pPr>
            <w:r w:rsidRPr="00AF40F3">
              <w:rPr>
                <w:sz w:val="22"/>
                <w:szCs w:val="22"/>
              </w:rPr>
              <w:t>фториди</w:t>
            </w:r>
          </w:p>
        </w:tc>
        <w:tc>
          <w:tcPr>
            <w:tcW w:w="708" w:type="dxa"/>
            <w:textDirection w:val="btLr"/>
          </w:tcPr>
          <w:p w:rsidR="00857E38" w:rsidRPr="00AF40F3" w:rsidRDefault="00857E38" w:rsidP="00B27093">
            <w:pPr>
              <w:rPr>
                <w:sz w:val="22"/>
                <w:szCs w:val="22"/>
              </w:rPr>
            </w:pPr>
            <w:r w:rsidRPr="00AF40F3">
              <w:rPr>
                <w:sz w:val="22"/>
                <w:szCs w:val="22"/>
              </w:rPr>
              <w:t>залізо</w:t>
            </w:r>
          </w:p>
        </w:tc>
        <w:tc>
          <w:tcPr>
            <w:tcW w:w="642" w:type="dxa"/>
            <w:textDirection w:val="btLr"/>
          </w:tcPr>
          <w:p w:rsidR="00857E38" w:rsidRPr="00AF40F3" w:rsidRDefault="00857E38" w:rsidP="00B27093">
            <w:pPr>
              <w:rPr>
                <w:sz w:val="22"/>
                <w:szCs w:val="22"/>
              </w:rPr>
            </w:pPr>
            <w:r w:rsidRPr="00AF40F3">
              <w:rPr>
                <w:sz w:val="22"/>
                <w:szCs w:val="22"/>
              </w:rPr>
              <w:t>нітрити</w:t>
            </w:r>
          </w:p>
        </w:tc>
        <w:tc>
          <w:tcPr>
            <w:tcW w:w="670" w:type="dxa"/>
            <w:textDirection w:val="btLr"/>
          </w:tcPr>
          <w:p w:rsidR="00857E38" w:rsidRPr="00AF40F3" w:rsidRDefault="00857E38" w:rsidP="00B27093">
            <w:pPr>
              <w:rPr>
                <w:sz w:val="22"/>
                <w:szCs w:val="22"/>
              </w:rPr>
            </w:pPr>
            <w:r w:rsidRPr="00AF40F3">
              <w:rPr>
                <w:sz w:val="22"/>
                <w:szCs w:val="22"/>
              </w:rPr>
              <w:t>мідь</w:t>
            </w:r>
          </w:p>
        </w:tc>
      </w:tr>
      <w:tr w:rsidR="00B27093" w:rsidRPr="00AF40F3" w:rsidTr="00B27093">
        <w:trPr>
          <w:jc w:val="center"/>
        </w:trPr>
        <w:tc>
          <w:tcPr>
            <w:tcW w:w="1843" w:type="dxa"/>
          </w:tcPr>
          <w:p w:rsidR="00857E38" w:rsidRPr="00AF40F3" w:rsidRDefault="00857E38" w:rsidP="00B27093">
            <w:pPr>
              <w:rPr>
                <w:sz w:val="22"/>
                <w:szCs w:val="22"/>
              </w:rPr>
            </w:pPr>
            <w:r w:rsidRPr="00AF40F3">
              <w:rPr>
                <w:sz w:val="22"/>
                <w:szCs w:val="22"/>
              </w:rPr>
              <w:t>1</w:t>
            </w:r>
          </w:p>
        </w:tc>
        <w:tc>
          <w:tcPr>
            <w:tcW w:w="776" w:type="dxa"/>
          </w:tcPr>
          <w:p w:rsidR="00857E38" w:rsidRPr="00AF40F3" w:rsidRDefault="00857E38" w:rsidP="00B27093">
            <w:pPr>
              <w:rPr>
                <w:sz w:val="22"/>
                <w:szCs w:val="22"/>
              </w:rPr>
            </w:pPr>
            <w:r w:rsidRPr="00AF40F3">
              <w:rPr>
                <w:sz w:val="22"/>
                <w:szCs w:val="22"/>
              </w:rPr>
              <w:t>2</w:t>
            </w:r>
          </w:p>
        </w:tc>
        <w:tc>
          <w:tcPr>
            <w:tcW w:w="851" w:type="dxa"/>
          </w:tcPr>
          <w:p w:rsidR="00857E38" w:rsidRPr="00AF40F3" w:rsidRDefault="00857E38" w:rsidP="00B27093">
            <w:pPr>
              <w:rPr>
                <w:sz w:val="22"/>
                <w:szCs w:val="22"/>
              </w:rPr>
            </w:pPr>
            <w:r w:rsidRPr="00AF40F3">
              <w:rPr>
                <w:sz w:val="22"/>
                <w:szCs w:val="22"/>
              </w:rPr>
              <w:t>3</w:t>
            </w:r>
          </w:p>
        </w:tc>
        <w:tc>
          <w:tcPr>
            <w:tcW w:w="850" w:type="dxa"/>
          </w:tcPr>
          <w:p w:rsidR="00857E38" w:rsidRPr="00AF40F3" w:rsidRDefault="00857E38" w:rsidP="00B27093">
            <w:pPr>
              <w:rPr>
                <w:sz w:val="22"/>
                <w:szCs w:val="22"/>
              </w:rPr>
            </w:pPr>
            <w:r w:rsidRPr="00AF40F3">
              <w:rPr>
                <w:sz w:val="22"/>
                <w:szCs w:val="22"/>
              </w:rPr>
              <w:t>4</w:t>
            </w:r>
          </w:p>
        </w:tc>
        <w:tc>
          <w:tcPr>
            <w:tcW w:w="709" w:type="dxa"/>
          </w:tcPr>
          <w:p w:rsidR="00857E38" w:rsidRPr="00AF40F3" w:rsidRDefault="00857E38" w:rsidP="00B27093">
            <w:pPr>
              <w:rPr>
                <w:sz w:val="22"/>
                <w:szCs w:val="22"/>
              </w:rPr>
            </w:pPr>
            <w:r w:rsidRPr="00AF40F3">
              <w:rPr>
                <w:sz w:val="22"/>
                <w:szCs w:val="22"/>
              </w:rPr>
              <w:t>5</w:t>
            </w:r>
          </w:p>
        </w:tc>
        <w:tc>
          <w:tcPr>
            <w:tcW w:w="709" w:type="dxa"/>
          </w:tcPr>
          <w:p w:rsidR="00857E38" w:rsidRPr="00AF40F3" w:rsidRDefault="00857E38" w:rsidP="00B27093">
            <w:pPr>
              <w:rPr>
                <w:sz w:val="22"/>
                <w:szCs w:val="22"/>
              </w:rPr>
            </w:pPr>
            <w:r w:rsidRPr="00AF40F3">
              <w:rPr>
                <w:sz w:val="22"/>
                <w:szCs w:val="22"/>
              </w:rPr>
              <w:t>6</w:t>
            </w:r>
          </w:p>
        </w:tc>
        <w:tc>
          <w:tcPr>
            <w:tcW w:w="709" w:type="dxa"/>
          </w:tcPr>
          <w:p w:rsidR="00857E38" w:rsidRPr="00AF40F3" w:rsidRDefault="00857E38" w:rsidP="00B27093">
            <w:pPr>
              <w:rPr>
                <w:sz w:val="22"/>
                <w:szCs w:val="22"/>
              </w:rPr>
            </w:pPr>
            <w:r w:rsidRPr="00AF40F3">
              <w:rPr>
                <w:sz w:val="22"/>
                <w:szCs w:val="22"/>
              </w:rPr>
              <w:t>7</w:t>
            </w:r>
          </w:p>
        </w:tc>
        <w:tc>
          <w:tcPr>
            <w:tcW w:w="992" w:type="dxa"/>
          </w:tcPr>
          <w:p w:rsidR="00857E38" w:rsidRPr="00AF40F3" w:rsidRDefault="00857E38" w:rsidP="00B27093">
            <w:pPr>
              <w:rPr>
                <w:sz w:val="22"/>
                <w:szCs w:val="22"/>
              </w:rPr>
            </w:pPr>
            <w:r w:rsidRPr="00AF40F3">
              <w:rPr>
                <w:sz w:val="22"/>
                <w:szCs w:val="22"/>
              </w:rPr>
              <w:t>8</w:t>
            </w:r>
          </w:p>
        </w:tc>
        <w:tc>
          <w:tcPr>
            <w:tcW w:w="992" w:type="dxa"/>
          </w:tcPr>
          <w:p w:rsidR="00857E38" w:rsidRPr="00AF40F3" w:rsidRDefault="00857E38" w:rsidP="00B27093">
            <w:pPr>
              <w:rPr>
                <w:sz w:val="22"/>
                <w:szCs w:val="22"/>
              </w:rPr>
            </w:pPr>
            <w:r w:rsidRPr="00AF40F3">
              <w:rPr>
                <w:sz w:val="22"/>
                <w:szCs w:val="22"/>
              </w:rPr>
              <w:t>9</w:t>
            </w:r>
          </w:p>
        </w:tc>
        <w:tc>
          <w:tcPr>
            <w:tcW w:w="567" w:type="dxa"/>
          </w:tcPr>
          <w:p w:rsidR="00857E38" w:rsidRPr="00AF40F3" w:rsidRDefault="00857E38" w:rsidP="00B27093">
            <w:pPr>
              <w:rPr>
                <w:sz w:val="22"/>
                <w:szCs w:val="22"/>
              </w:rPr>
            </w:pPr>
            <w:r w:rsidRPr="00AF40F3">
              <w:rPr>
                <w:sz w:val="22"/>
                <w:szCs w:val="22"/>
              </w:rPr>
              <w:t>10</w:t>
            </w:r>
          </w:p>
        </w:tc>
        <w:tc>
          <w:tcPr>
            <w:tcW w:w="851" w:type="dxa"/>
          </w:tcPr>
          <w:p w:rsidR="00857E38" w:rsidRPr="00AF40F3" w:rsidRDefault="00857E38" w:rsidP="00B27093">
            <w:pPr>
              <w:rPr>
                <w:sz w:val="22"/>
                <w:szCs w:val="22"/>
              </w:rPr>
            </w:pPr>
            <w:r w:rsidRPr="00AF40F3">
              <w:rPr>
                <w:sz w:val="22"/>
                <w:szCs w:val="22"/>
              </w:rPr>
              <w:t>11</w:t>
            </w:r>
          </w:p>
        </w:tc>
        <w:tc>
          <w:tcPr>
            <w:tcW w:w="850" w:type="dxa"/>
          </w:tcPr>
          <w:p w:rsidR="00857E38" w:rsidRPr="00AF40F3" w:rsidRDefault="00857E38" w:rsidP="00B27093">
            <w:pPr>
              <w:rPr>
                <w:sz w:val="22"/>
                <w:szCs w:val="22"/>
              </w:rPr>
            </w:pPr>
            <w:r w:rsidRPr="00AF40F3">
              <w:rPr>
                <w:sz w:val="22"/>
                <w:szCs w:val="22"/>
              </w:rPr>
              <w:t>12</w:t>
            </w:r>
          </w:p>
        </w:tc>
        <w:tc>
          <w:tcPr>
            <w:tcW w:w="709" w:type="dxa"/>
          </w:tcPr>
          <w:p w:rsidR="00857E38" w:rsidRPr="00AF40F3" w:rsidRDefault="00857E38" w:rsidP="00B27093">
            <w:pPr>
              <w:rPr>
                <w:sz w:val="22"/>
                <w:szCs w:val="22"/>
              </w:rPr>
            </w:pPr>
            <w:r w:rsidRPr="00AF40F3">
              <w:rPr>
                <w:sz w:val="22"/>
                <w:szCs w:val="22"/>
              </w:rPr>
              <w:t>13</w:t>
            </w:r>
          </w:p>
        </w:tc>
        <w:tc>
          <w:tcPr>
            <w:tcW w:w="709" w:type="dxa"/>
          </w:tcPr>
          <w:p w:rsidR="00857E38" w:rsidRPr="00AF40F3" w:rsidRDefault="00857E38" w:rsidP="00B27093">
            <w:pPr>
              <w:rPr>
                <w:sz w:val="22"/>
                <w:szCs w:val="22"/>
              </w:rPr>
            </w:pPr>
            <w:r w:rsidRPr="00AF40F3">
              <w:rPr>
                <w:sz w:val="22"/>
                <w:szCs w:val="22"/>
              </w:rPr>
              <w:t>14</w:t>
            </w:r>
          </w:p>
        </w:tc>
        <w:tc>
          <w:tcPr>
            <w:tcW w:w="567" w:type="dxa"/>
          </w:tcPr>
          <w:p w:rsidR="00857E38" w:rsidRPr="00AF40F3" w:rsidRDefault="00857E38" w:rsidP="00B27093">
            <w:pPr>
              <w:rPr>
                <w:sz w:val="22"/>
                <w:szCs w:val="22"/>
              </w:rPr>
            </w:pPr>
            <w:r w:rsidRPr="00AF40F3">
              <w:rPr>
                <w:sz w:val="22"/>
                <w:szCs w:val="22"/>
              </w:rPr>
              <w:t>15</w:t>
            </w:r>
          </w:p>
        </w:tc>
        <w:tc>
          <w:tcPr>
            <w:tcW w:w="708" w:type="dxa"/>
          </w:tcPr>
          <w:p w:rsidR="00857E38" w:rsidRPr="00AF40F3" w:rsidRDefault="00857E38" w:rsidP="00B27093">
            <w:pPr>
              <w:rPr>
                <w:sz w:val="22"/>
                <w:szCs w:val="22"/>
              </w:rPr>
            </w:pPr>
            <w:r w:rsidRPr="00AF40F3">
              <w:rPr>
                <w:sz w:val="22"/>
                <w:szCs w:val="22"/>
              </w:rPr>
              <w:t>16</w:t>
            </w:r>
          </w:p>
        </w:tc>
        <w:tc>
          <w:tcPr>
            <w:tcW w:w="642" w:type="dxa"/>
          </w:tcPr>
          <w:p w:rsidR="00857E38" w:rsidRPr="00AF40F3" w:rsidRDefault="00857E38" w:rsidP="00B27093">
            <w:pPr>
              <w:rPr>
                <w:sz w:val="22"/>
                <w:szCs w:val="22"/>
              </w:rPr>
            </w:pPr>
            <w:r w:rsidRPr="00AF40F3">
              <w:rPr>
                <w:sz w:val="22"/>
                <w:szCs w:val="22"/>
              </w:rPr>
              <w:t>17</w:t>
            </w:r>
          </w:p>
        </w:tc>
        <w:tc>
          <w:tcPr>
            <w:tcW w:w="670" w:type="dxa"/>
          </w:tcPr>
          <w:p w:rsidR="00857E38" w:rsidRPr="00AF40F3" w:rsidRDefault="00857E38" w:rsidP="00B27093">
            <w:pPr>
              <w:rPr>
                <w:sz w:val="22"/>
                <w:szCs w:val="22"/>
              </w:rPr>
            </w:pPr>
            <w:r w:rsidRPr="00AF40F3">
              <w:rPr>
                <w:sz w:val="22"/>
                <w:szCs w:val="22"/>
              </w:rPr>
              <w:t>18</w:t>
            </w:r>
          </w:p>
        </w:tc>
      </w:tr>
      <w:tr w:rsidR="00B27093" w:rsidRPr="00AF40F3" w:rsidTr="00B27093">
        <w:trPr>
          <w:jc w:val="center"/>
        </w:trPr>
        <w:tc>
          <w:tcPr>
            <w:tcW w:w="1843" w:type="dxa"/>
          </w:tcPr>
          <w:p w:rsidR="00857E38" w:rsidRPr="00AF40F3" w:rsidRDefault="00857E38" w:rsidP="00B27093">
            <w:pPr>
              <w:rPr>
                <w:sz w:val="22"/>
                <w:szCs w:val="22"/>
              </w:rPr>
            </w:pPr>
            <w:r w:rsidRPr="00AF40F3">
              <w:rPr>
                <w:sz w:val="22"/>
                <w:szCs w:val="22"/>
              </w:rPr>
              <w:t>ОБРВ (1990 р.)*</w:t>
            </w:r>
          </w:p>
        </w:tc>
        <w:tc>
          <w:tcPr>
            <w:tcW w:w="776" w:type="dxa"/>
          </w:tcPr>
          <w:p w:rsidR="00857E38" w:rsidRPr="00AF40F3" w:rsidRDefault="00857E38" w:rsidP="00B27093">
            <w:pPr>
              <w:rPr>
                <w:sz w:val="22"/>
                <w:szCs w:val="22"/>
              </w:rPr>
            </w:pPr>
          </w:p>
        </w:tc>
        <w:tc>
          <w:tcPr>
            <w:tcW w:w="851" w:type="dxa"/>
          </w:tcPr>
          <w:p w:rsidR="00857E38" w:rsidRPr="00AF40F3" w:rsidRDefault="00857E38" w:rsidP="00B27093">
            <w:pPr>
              <w:rPr>
                <w:sz w:val="22"/>
                <w:szCs w:val="22"/>
              </w:rPr>
            </w:pPr>
          </w:p>
        </w:tc>
        <w:tc>
          <w:tcPr>
            <w:tcW w:w="850" w:type="dxa"/>
          </w:tcPr>
          <w:p w:rsidR="00857E38" w:rsidRPr="00AF40F3" w:rsidRDefault="00857E38" w:rsidP="00B27093">
            <w:pPr>
              <w:rPr>
                <w:sz w:val="22"/>
                <w:szCs w:val="22"/>
              </w:rPr>
            </w:pPr>
          </w:p>
        </w:tc>
        <w:tc>
          <w:tcPr>
            <w:tcW w:w="709" w:type="dxa"/>
          </w:tcPr>
          <w:p w:rsidR="00857E38" w:rsidRPr="00AF40F3" w:rsidRDefault="00857E38" w:rsidP="00B27093">
            <w:pPr>
              <w:rPr>
                <w:sz w:val="22"/>
                <w:szCs w:val="22"/>
              </w:rPr>
            </w:pPr>
          </w:p>
        </w:tc>
        <w:tc>
          <w:tcPr>
            <w:tcW w:w="709" w:type="dxa"/>
          </w:tcPr>
          <w:p w:rsidR="00857E38" w:rsidRPr="00AF40F3" w:rsidRDefault="00857E38" w:rsidP="00B27093">
            <w:pPr>
              <w:rPr>
                <w:sz w:val="22"/>
                <w:szCs w:val="22"/>
              </w:rPr>
            </w:pPr>
          </w:p>
        </w:tc>
        <w:tc>
          <w:tcPr>
            <w:tcW w:w="709" w:type="dxa"/>
          </w:tcPr>
          <w:p w:rsidR="00857E38" w:rsidRPr="00AF40F3" w:rsidRDefault="00857E38" w:rsidP="00B27093">
            <w:pPr>
              <w:rPr>
                <w:sz w:val="22"/>
                <w:szCs w:val="22"/>
              </w:rPr>
            </w:pPr>
          </w:p>
        </w:tc>
        <w:tc>
          <w:tcPr>
            <w:tcW w:w="992" w:type="dxa"/>
          </w:tcPr>
          <w:p w:rsidR="00857E38" w:rsidRPr="00AF40F3" w:rsidRDefault="00857E38" w:rsidP="00B27093">
            <w:pPr>
              <w:rPr>
                <w:sz w:val="22"/>
                <w:szCs w:val="22"/>
              </w:rPr>
            </w:pPr>
          </w:p>
        </w:tc>
        <w:tc>
          <w:tcPr>
            <w:tcW w:w="992" w:type="dxa"/>
          </w:tcPr>
          <w:p w:rsidR="00857E38" w:rsidRPr="00AF40F3" w:rsidRDefault="00857E38" w:rsidP="00B27093">
            <w:pPr>
              <w:rPr>
                <w:sz w:val="22"/>
                <w:szCs w:val="22"/>
              </w:rPr>
            </w:pPr>
          </w:p>
        </w:tc>
        <w:tc>
          <w:tcPr>
            <w:tcW w:w="567" w:type="dxa"/>
          </w:tcPr>
          <w:p w:rsidR="00857E38" w:rsidRPr="00AF40F3" w:rsidRDefault="00857E38" w:rsidP="00B27093">
            <w:pPr>
              <w:rPr>
                <w:sz w:val="22"/>
                <w:szCs w:val="22"/>
              </w:rPr>
            </w:pPr>
          </w:p>
        </w:tc>
        <w:tc>
          <w:tcPr>
            <w:tcW w:w="851" w:type="dxa"/>
          </w:tcPr>
          <w:p w:rsidR="00857E38" w:rsidRPr="00AF40F3" w:rsidRDefault="00857E38" w:rsidP="00B27093">
            <w:pPr>
              <w:rPr>
                <w:sz w:val="22"/>
                <w:szCs w:val="22"/>
              </w:rPr>
            </w:pPr>
          </w:p>
        </w:tc>
        <w:tc>
          <w:tcPr>
            <w:tcW w:w="850" w:type="dxa"/>
          </w:tcPr>
          <w:p w:rsidR="00857E38" w:rsidRPr="00AF40F3" w:rsidRDefault="00857E38" w:rsidP="00B27093">
            <w:pPr>
              <w:rPr>
                <w:sz w:val="22"/>
                <w:szCs w:val="22"/>
              </w:rPr>
            </w:pPr>
          </w:p>
        </w:tc>
        <w:tc>
          <w:tcPr>
            <w:tcW w:w="709" w:type="dxa"/>
          </w:tcPr>
          <w:p w:rsidR="00857E38" w:rsidRPr="00AF40F3" w:rsidRDefault="00857E38" w:rsidP="00B27093">
            <w:pPr>
              <w:rPr>
                <w:sz w:val="22"/>
                <w:szCs w:val="22"/>
              </w:rPr>
            </w:pPr>
          </w:p>
        </w:tc>
        <w:tc>
          <w:tcPr>
            <w:tcW w:w="709" w:type="dxa"/>
          </w:tcPr>
          <w:p w:rsidR="00857E38" w:rsidRPr="00AF40F3" w:rsidRDefault="00857E38" w:rsidP="00B27093">
            <w:pPr>
              <w:rPr>
                <w:sz w:val="22"/>
                <w:szCs w:val="22"/>
              </w:rPr>
            </w:pPr>
          </w:p>
        </w:tc>
        <w:tc>
          <w:tcPr>
            <w:tcW w:w="567" w:type="dxa"/>
          </w:tcPr>
          <w:p w:rsidR="00857E38" w:rsidRPr="00AF40F3" w:rsidRDefault="00857E38" w:rsidP="00B27093">
            <w:pPr>
              <w:rPr>
                <w:sz w:val="22"/>
                <w:szCs w:val="22"/>
              </w:rPr>
            </w:pPr>
          </w:p>
        </w:tc>
        <w:tc>
          <w:tcPr>
            <w:tcW w:w="708" w:type="dxa"/>
          </w:tcPr>
          <w:p w:rsidR="00857E38" w:rsidRPr="00AF40F3" w:rsidRDefault="00857E38" w:rsidP="00B27093">
            <w:pPr>
              <w:rPr>
                <w:sz w:val="22"/>
                <w:szCs w:val="22"/>
              </w:rPr>
            </w:pPr>
          </w:p>
        </w:tc>
        <w:tc>
          <w:tcPr>
            <w:tcW w:w="642" w:type="dxa"/>
          </w:tcPr>
          <w:p w:rsidR="00857E38" w:rsidRPr="00AF40F3" w:rsidRDefault="00857E38" w:rsidP="00B27093">
            <w:pPr>
              <w:rPr>
                <w:sz w:val="22"/>
                <w:szCs w:val="22"/>
              </w:rPr>
            </w:pPr>
          </w:p>
        </w:tc>
        <w:tc>
          <w:tcPr>
            <w:tcW w:w="670" w:type="dxa"/>
          </w:tcPr>
          <w:p w:rsidR="00857E38" w:rsidRPr="00AF40F3" w:rsidRDefault="00857E38" w:rsidP="00B27093">
            <w:pPr>
              <w:rPr>
                <w:sz w:val="22"/>
                <w:szCs w:val="22"/>
              </w:rPr>
            </w:pPr>
          </w:p>
        </w:tc>
      </w:tr>
      <w:tr w:rsidR="004F11AF" w:rsidRPr="00AF40F3" w:rsidTr="00B27093">
        <w:trPr>
          <w:jc w:val="center"/>
        </w:trPr>
        <w:tc>
          <w:tcPr>
            <w:tcW w:w="14704" w:type="dxa"/>
            <w:gridSpan w:val="18"/>
          </w:tcPr>
          <w:p w:rsidR="004F11AF" w:rsidRPr="00AF40F3" w:rsidRDefault="004F11AF" w:rsidP="00B27093">
            <w:pPr>
              <w:rPr>
                <w:sz w:val="22"/>
                <w:szCs w:val="22"/>
              </w:rPr>
            </w:pPr>
            <w:r w:rsidRPr="00AF40F3">
              <w:rPr>
                <w:sz w:val="22"/>
                <w:szCs w:val="22"/>
              </w:rPr>
              <w:t>Миколаївський обласний центр з гідрометеорології</w:t>
            </w:r>
          </w:p>
        </w:tc>
      </w:tr>
      <w:tr w:rsidR="00B27093" w:rsidRPr="00AF40F3" w:rsidTr="00B27093">
        <w:trPr>
          <w:jc w:val="center"/>
        </w:trPr>
        <w:tc>
          <w:tcPr>
            <w:tcW w:w="1843" w:type="dxa"/>
          </w:tcPr>
          <w:p w:rsidR="004F11AF" w:rsidRPr="00AF40F3" w:rsidRDefault="004F11AF" w:rsidP="00B27093">
            <w:pPr>
              <w:rPr>
                <w:sz w:val="22"/>
                <w:szCs w:val="22"/>
              </w:rPr>
            </w:pPr>
            <w:r w:rsidRPr="00AF40F3">
              <w:rPr>
                <w:sz w:val="22"/>
                <w:szCs w:val="22"/>
              </w:rPr>
              <w:t>Гирло р. Півде</w:t>
            </w:r>
            <w:r w:rsidRPr="00AF40F3">
              <w:rPr>
                <w:sz w:val="22"/>
                <w:szCs w:val="22"/>
              </w:rPr>
              <w:t>н</w:t>
            </w:r>
            <w:r w:rsidRPr="00AF40F3">
              <w:rPr>
                <w:sz w:val="22"/>
                <w:szCs w:val="22"/>
              </w:rPr>
              <w:t>ний Буг, Бузький лиман.</w:t>
            </w:r>
            <w:r w:rsidR="00B27093" w:rsidRPr="00AF40F3">
              <w:rPr>
                <w:sz w:val="22"/>
                <w:szCs w:val="22"/>
              </w:rPr>
              <w:t xml:space="preserve"> мг/дм3</w:t>
            </w:r>
          </w:p>
        </w:tc>
        <w:tc>
          <w:tcPr>
            <w:tcW w:w="776" w:type="dxa"/>
          </w:tcPr>
          <w:p w:rsidR="004F11AF" w:rsidRPr="00AF40F3" w:rsidRDefault="004F11AF" w:rsidP="00B27093">
            <w:pPr>
              <w:rPr>
                <w:sz w:val="22"/>
                <w:szCs w:val="22"/>
              </w:rPr>
            </w:pPr>
          </w:p>
          <w:p w:rsidR="004F11AF" w:rsidRPr="00AF40F3" w:rsidRDefault="004F11AF" w:rsidP="00B27093">
            <w:pPr>
              <w:rPr>
                <w:sz w:val="22"/>
                <w:szCs w:val="22"/>
              </w:rPr>
            </w:pPr>
            <w:r w:rsidRPr="00AF40F3">
              <w:rPr>
                <w:sz w:val="22"/>
                <w:szCs w:val="22"/>
              </w:rPr>
              <w:t>–</w:t>
            </w:r>
          </w:p>
        </w:tc>
        <w:tc>
          <w:tcPr>
            <w:tcW w:w="851" w:type="dxa"/>
          </w:tcPr>
          <w:p w:rsidR="004F11AF" w:rsidRPr="00AF40F3" w:rsidRDefault="004F11AF" w:rsidP="00B27093">
            <w:pPr>
              <w:rPr>
                <w:sz w:val="22"/>
                <w:szCs w:val="22"/>
              </w:rPr>
            </w:pPr>
          </w:p>
          <w:p w:rsidR="004F11AF" w:rsidRPr="00AF40F3" w:rsidRDefault="004F11AF" w:rsidP="00B27093">
            <w:pPr>
              <w:rPr>
                <w:sz w:val="22"/>
                <w:szCs w:val="22"/>
              </w:rPr>
            </w:pPr>
            <w:r w:rsidRPr="00AF40F3">
              <w:rPr>
                <w:sz w:val="22"/>
                <w:szCs w:val="22"/>
              </w:rPr>
              <w:t>–</w:t>
            </w:r>
          </w:p>
        </w:tc>
        <w:tc>
          <w:tcPr>
            <w:tcW w:w="850" w:type="dxa"/>
          </w:tcPr>
          <w:p w:rsidR="004F11AF" w:rsidRPr="00AF40F3" w:rsidRDefault="004F11AF" w:rsidP="00B27093">
            <w:pPr>
              <w:rPr>
                <w:sz w:val="22"/>
                <w:szCs w:val="22"/>
              </w:rPr>
            </w:pPr>
            <w:r w:rsidRPr="00AF40F3">
              <w:rPr>
                <w:sz w:val="22"/>
                <w:szCs w:val="22"/>
              </w:rPr>
              <w:t>4,27</w:t>
            </w:r>
          </w:p>
          <w:p w:rsidR="004F11AF" w:rsidRPr="00AF40F3" w:rsidRDefault="004F11AF" w:rsidP="00B27093">
            <w:pPr>
              <w:rPr>
                <w:sz w:val="22"/>
                <w:szCs w:val="22"/>
              </w:rPr>
            </w:pPr>
            <w:r w:rsidRPr="00AF40F3">
              <w:rPr>
                <w:sz w:val="22"/>
                <w:szCs w:val="22"/>
              </w:rPr>
              <w:t>%0</w:t>
            </w:r>
          </w:p>
        </w:tc>
        <w:tc>
          <w:tcPr>
            <w:tcW w:w="709" w:type="dxa"/>
          </w:tcPr>
          <w:p w:rsidR="004F11AF" w:rsidRPr="00AF40F3" w:rsidRDefault="004F11AF" w:rsidP="00B27093">
            <w:pPr>
              <w:rPr>
                <w:sz w:val="22"/>
                <w:szCs w:val="22"/>
              </w:rPr>
            </w:pPr>
            <w:r w:rsidRPr="00AF40F3">
              <w:rPr>
                <w:sz w:val="22"/>
                <w:szCs w:val="22"/>
              </w:rPr>
              <w:t>1472</w:t>
            </w:r>
          </w:p>
        </w:tc>
        <w:tc>
          <w:tcPr>
            <w:tcW w:w="709" w:type="dxa"/>
          </w:tcPr>
          <w:p w:rsidR="004F11AF" w:rsidRPr="00AF40F3" w:rsidRDefault="004F11AF" w:rsidP="00B27093">
            <w:pPr>
              <w:rPr>
                <w:sz w:val="22"/>
                <w:szCs w:val="22"/>
              </w:rPr>
            </w:pPr>
          </w:p>
          <w:p w:rsidR="004F11AF" w:rsidRPr="00AF40F3" w:rsidRDefault="004F11AF" w:rsidP="00B27093">
            <w:pPr>
              <w:rPr>
                <w:sz w:val="22"/>
                <w:szCs w:val="22"/>
              </w:rPr>
            </w:pPr>
            <w:r w:rsidRPr="00AF40F3">
              <w:rPr>
                <w:sz w:val="22"/>
                <w:szCs w:val="22"/>
              </w:rPr>
              <w:t>–</w:t>
            </w:r>
          </w:p>
        </w:tc>
        <w:tc>
          <w:tcPr>
            <w:tcW w:w="709" w:type="dxa"/>
          </w:tcPr>
          <w:p w:rsidR="004F11AF" w:rsidRPr="00AF40F3" w:rsidRDefault="004F11AF" w:rsidP="00B27093">
            <w:pPr>
              <w:rPr>
                <w:sz w:val="22"/>
                <w:szCs w:val="22"/>
              </w:rPr>
            </w:pPr>
            <w:r w:rsidRPr="00AF40F3">
              <w:rPr>
                <w:sz w:val="22"/>
                <w:szCs w:val="22"/>
              </w:rPr>
              <w:t>130 мкг/</w:t>
            </w:r>
          </w:p>
          <w:p w:rsidR="004F11AF" w:rsidRPr="00AF40F3" w:rsidRDefault="004F11AF" w:rsidP="00B27093">
            <w:pPr>
              <w:rPr>
                <w:sz w:val="22"/>
                <w:szCs w:val="22"/>
              </w:rPr>
            </w:pPr>
            <w:r w:rsidRPr="00AF40F3">
              <w:rPr>
                <w:sz w:val="22"/>
                <w:szCs w:val="22"/>
              </w:rPr>
              <w:t>дм3</w:t>
            </w:r>
          </w:p>
        </w:tc>
        <w:tc>
          <w:tcPr>
            <w:tcW w:w="992" w:type="dxa"/>
          </w:tcPr>
          <w:p w:rsidR="004F11AF" w:rsidRPr="00AF40F3" w:rsidRDefault="004F11AF" w:rsidP="00B27093">
            <w:pPr>
              <w:rPr>
                <w:sz w:val="22"/>
                <w:szCs w:val="22"/>
              </w:rPr>
            </w:pPr>
            <w:r w:rsidRPr="00AF40F3">
              <w:rPr>
                <w:sz w:val="22"/>
                <w:szCs w:val="22"/>
              </w:rPr>
              <w:t xml:space="preserve"> 210 мкг N/дм3</w:t>
            </w:r>
          </w:p>
        </w:tc>
        <w:tc>
          <w:tcPr>
            <w:tcW w:w="992" w:type="dxa"/>
          </w:tcPr>
          <w:p w:rsidR="004F11AF" w:rsidRPr="00AF40F3" w:rsidRDefault="004F11AF" w:rsidP="00B27093">
            <w:pPr>
              <w:rPr>
                <w:sz w:val="22"/>
                <w:szCs w:val="22"/>
              </w:rPr>
            </w:pPr>
            <w:r w:rsidRPr="00AF40F3">
              <w:rPr>
                <w:sz w:val="22"/>
                <w:szCs w:val="22"/>
              </w:rPr>
              <w:t>0,06мг/</w:t>
            </w:r>
          </w:p>
          <w:p w:rsidR="004F11AF" w:rsidRPr="00AF40F3" w:rsidRDefault="004F11AF" w:rsidP="00B27093">
            <w:pPr>
              <w:rPr>
                <w:sz w:val="22"/>
                <w:szCs w:val="22"/>
              </w:rPr>
            </w:pPr>
            <w:r w:rsidRPr="00AF40F3">
              <w:rPr>
                <w:sz w:val="22"/>
                <w:szCs w:val="22"/>
              </w:rPr>
              <w:t>дм3</w:t>
            </w:r>
          </w:p>
        </w:tc>
        <w:tc>
          <w:tcPr>
            <w:tcW w:w="567" w:type="dxa"/>
          </w:tcPr>
          <w:p w:rsidR="004F11AF" w:rsidRPr="00AF40F3" w:rsidRDefault="004F11AF" w:rsidP="00B27093">
            <w:pPr>
              <w:rPr>
                <w:sz w:val="22"/>
                <w:szCs w:val="22"/>
              </w:rPr>
            </w:pPr>
          </w:p>
          <w:p w:rsidR="004F11AF" w:rsidRPr="00AF40F3" w:rsidRDefault="004F11AF" w:rsidP="00B27093">
            <w:pPr>
              <w:rPr>
                <w:sz w:val="22"/>
                <w:szCs w:val="22"/>
              </w:rPr>
            </w:pPr>
            <w:r w:rsidRPr="00AF40F3">
              <w:rPr>
                <w:sz w:val="22"/>
                <w:szCs w:val="22"/>
              </w:rPr>
              <w:t>–</w:t>
            </w:r>
          </w:p>
        </w:tc>
        <w:tc>
          <w:tcPr>
            <w:tcW w:w="851" w:type="dxa"/>
          </w:tcPr>
          <w:p w:rsidR="004F11AF" w:rsidRPr="00AF40F3" w:rsidRDefault="004F11AF" w:rsidP="00B27093">
            <w:pPr>
              <w:rPr>
                <w:sz w:val="22"/>
                <w:szCs w:val="22"/>
              </w:rPr>
            </w:pPr>
            <w:r w:rsidRPr="00AF40F3">
              <w:rPr>
                <w:sz w:val="22"/>
                <w:szCs w:val="22"/>
              </w:rPr>
              <w:t>9, 60</w:t>
            </w:r>
          </w:p>
          <w:p w:rsidR="004F11AF" w:rsidRPr="00AF40F3" w:rsidRDefault="004F11AF" w:rsidP="00B27093">
            <w:pPr>
              <w:rPr>
                <w:sz w:val="22"/>
                <w:szCs w:val="22"/>
              </w:rPr>
            </w:pPr>
            <w:r w:rsidRPr="00AF40F3">
              <w:rPr>
                <w:sz w:val="22"/>
                <w:szCs w:val="22"/>
              </w:rPr>
              <w:t>мг/дм3</w:t>
            </w:r>
          </w:p>
        </w:tc>
        <w:tc>
          <w:tcPr>
            <w:tcW w:w="850" w:type="dxa"/>
          </w:tcPr>
          <w:p w:rsidR="004F11AF" w:rsidRPr="00AF40F3" w:rsidRDefault="004F11AF" w:rsidP="00B27093">
            <w:pPr>
              <w:rPr>
                <w:sz w:val="22"/>
                <w:szCs w:val="22"/>
              </w:rPr>
            </w:pPr>
            <w:r w:rsidRPr="00AF40F3">
              <w:rPr>
                <w:sz w:val="22"/>
                <w:szCs w:val="22"/>
              </w:rPr>
              <w:t>45 мкг Р /дм3</w:t>
            </w:r>
          </w:p>
        </w:tc>
        <w:tc>
          <w:tcPr>
            <w:tcW w:w="709" w:type="dxa"/>
          </w:tcPr>
          <w:p w:rsidR="004F11AF" w:rsidRPr="00AF40F3" w:rsidRDefault="004F11AF" w:rsidP="00B27093">
            <w:pPr>
              <w:rPr>
                <w:sz w:val="22"/>
                <w:szCs w:val="22"/>
              </w:rPr>
            </w:pPr>
          </w:p>
          <w:p w:rsidR="004F11AF" w:rsidRPr="00AF40F3" w:rsidRDefault="004F11AF" w:rsidP="00B27093">
            <w:pPr>
              <w:rPr>
                <w:sz w:val="22"/>
                <w:szCs w:val="22"/>
              </w:rPr>
            </w:pPr>
            <w:r w:rsidRPr="00AF40F3">
              <w:rPr>
                <w:sz w:val="22"/>
                <w:szCs w:val="22"/>
              </w:rPr>
              <w:t>–</w:t>
            </w:r>
          </w:p>
        </w:tc>
        <w:tc>
          <w:tcPr>
            <w:tcW w:w="709" w:type="dxa"/>
          </w:tcPr>
          <w:p w:rsidR="004F11AF" w:rsidRPr="00AF40F3" w:rsidRDefault="004F11AF" w:rsidP="00B27093">
            <w:pPr>
              <w:rPr>
                <w:sz w:val="22"/>
                <w:szCs w:val="22"/>
              </w:rPr>
            </w:pPr>
          </w:p>
          <w:p w:rsidR="004F11AF" w:rsidRPr="00AF40F3" w:rsidRDefault="004F11AF" w:rsidP="00B27093">
            <w:pPr>
              <w:rPr>
                <w:sz w:val="22"/>
                <w:szCs w:val="22"/>
              </w:rPr>
            </w:pPr>
            <w:r w:rsidRPr="00AF40F3">
              <w:rPr>
                <w:sz w:val="22"/>
                <w:szCs w:val="22"/>
              </w:rPr>
              <w:t>–</w:t>
            </w:r>
          </w:p>
        </w:tc>
        <w:tc>
          <w:tcPr>
            <w:tcW w:w="567" w:type="dxa"/>
          </w:tcPr>
          <w:p w:rsidR="004F11AF" w:rsidRPr="00AF40F3" w:rsidRDefault="004F11AF" w:rsidP="00B27093">
            <w:pPr>
              <w:rPr>
                <w:sz w:val="22"/>
                <w:szCs w:val="22"/>
              </w:rPr>
            </w:pPr>
          </w:p>
          <w:p w:rsidR="004F11AF" w:rsidRPr="00AF40F3" w:rsidRDefault="004F11AF" w:rsidP="00B27093">
            <w:pPr>
              <w:rPr>
                <w:sz w:val="22"/>
                <w:szCs w:val="22"/>
              </w:rPr>
            </w:pPr>
            <w:r w:rsidRPr="00AF40F3">
              <w:rPr>
                <w:sz w:val="22"/>
                <w:szCs w:val="22"/>
              </w:rPr>
              <w:t>–</w:t>
            </w:r>
          </w:p>
        </w:tc>
        <w:tc>
          <w:tcPr>
            <w:tcW w:w="708" w:type="dxa"/>
          </w:tcPr>
          <w:p w:rsidR="004F11AF" w:rsidRPr="00AF40F3" w:rsidRDefault="004F11AF" w:rsidP="00B27093">
            <w:pPr>
              <w:rPr>
                <w:sz w:val="22"/>
                <w:szCs w:val="22"/>
              </w:rPr>
            </w:pPr>
          </w:p>
          <w:p w:rsidR="004F11AF" w:rsidRPr="00AF40F3" w:rsidRDefault="004F11AF" w:rsidP="00B27093">
            <w:pPr>
              <w:rPr>
                <w:sz w:val="22"/>
                <w:szCs w:val="22"/>
              </w:rPr>
            </w:pPr>
            <w:r w:rsidRPr="00AF40F3">
              <w:rPr>
                <w:sz w:val="22"/>
                <w:szCs w:val="22"/>
              </w:rPr>
              <w:t>–</w:t>
            </w:r>
          </w:p>
        </w:tc>
        <w:tc>
          <w:tcPr>
            <w:tcW w:w="642" w:type="dxa"/>
          </w:tcPr>
          <w:p w:rsidR="004F11AF" w:rsidRPr="00AF40F3" w:rsidRDefault="004F11AF" w:rsidP="00B27093">
            <w:pPr>
              <w:rPr>
                <w:sz w:val="22"/>
                <w:szCs w:val="22"/>
              </w:rPr>
            </w:pPr>
            <w:r w:rsidRPr="00AF40F3">
              <w:rPr>
                <w:sz w:val="22"/>
                <w:szCs w:val="22"/>
              </w:rPr>
              <w:t>19 мкг N /дм3</w:t>
            </w:r>
          </w:p>
        </w:tc>
        <w:tc>
          <w:tcPr>
            <w:tcW w:w="670" w:type="dxa"/>
          </w:tcPr>
          <w:p w:rsidR="004F11AF" w:rsidRPr="00AF40F3" w:rsidRDefault="004F11AF" w:rsidP="00B27093">
            <w:pPr>
              <w:rPr>
                <w:sz w:val="22"/>
                <w:szCs w:val="22"/>
              </w:rPr>
            </w:pPr>
          </w:p>
          <w:p w:rsidR="004F11AF" w:rsidRPr="00AF40F3" w:rsidRDefault="004F11AF" w:rsidP="00B27093">
            <w:pPr>
              <w:rPr>
                <w:sz w:val="22"/>
                <w:szCs w:val="22"/>
              </w:rPr>
            </w:pPr>
            <w:r w:rsidRPr="00AF40F3">
              <w:rPr>
                <w:sz w:val="22"/>
                <w:szCs w:val="22"/>
              </w:rPr>
              <w:t>–</w:t>
            </w:r>
          </w:p>
        </w:tc>
      </w:tr>
      <w:tr w:rsidR="00B27093" w:rsidRPr="00AF40F3" w:rsidTr="00B27093">
        <w:trPr>
          <w:jc w:val="center"/>
        </w:trPr>
        <w:tc>
          <w:tcPr>
            <w:tcW w:w="1843" w:type="dxa"/>
          </w:tcPr>
          <w:p w:rsidR="004F11AF" w:rsidRPr="00AF40F3" w:rsidRDefault="004F11AF" w:rsidP="00B27093">
            <w:pPr>
              <w:rPr>
                <w:sz w:val="22"/>
                <w:szCs w:val="22"/>
              </w:rPr>
            </w:pPr>
            <w:r w:rsidRPr="00AF40F3">
              <w:rPr>
                <w:sz w:val="22"/>
                <w:szCs w:val="22"/>
              </w:rPr>
              <w:t xml:space="preserve">Дніпровський </w:t>
            </w:r>
            <w:r w:rsidRPr="00AF40F3">
              <w:rPr>
                <w:sz w:val="22"/>
                <w:szCs w:val="22"/>
              </w:rPr>
              <w:lastRenderedPageBreak/>
              <w:t>лиман</w:t>
            </w:r>
            <w:r w:rsidR="00B27093" w:rsidRPr="00AF40F3">
              <w:rPr>
                <w:sz w:val="22"/>
                <w:szCs w:val="22"/>
              </w:rPr>
              <w:t xml:space="preserve"> мг/дм3</w:t>
            </w:r>
          </w:p>
        </w:tc>
        <w:tc>
          <w:tcPr>
            <w:tcW w:w="776" w:type="dxa"/>
          </w:tcPr>
          <w:p w:rsidR="004F11AF" w:rsidRPr="00AF40F3" w:rsidRDefault="004F11AF" w:rsidP="00B27093">
            <w:pPr>
              <w:rPr>
                <w:sz w:val="22"/>
                <w:szCs w:val="22"/>
              </w:rPr>
            </w:pPr>
          </w:p>
          <w:p w:rsidR="004F11AF" w:rsidRPr="00AF40F3" w:rsidRDefault="004F11AF" w:rsidP="00B27093">
            <w:pPr>
              <w:rPr>
                <w:sz w:val="22"/>
                <w:szCs w:val="22"/>
              </w:rPr>
            </w:pPr>
            <w:r w:rsidRPr="00AF40F3">
              <w:rPr>
                <w:sz w:val="22"/>
                <w:szCs w:val="22"/>
              </w:rPr>
              <w:lastRenderedPageBreak/>
              <w:t>–</w:t>
            </w:r>
          </w:p>
        </w:tc>
        <w:tc>
          <w:tcPr>
            <w:tcW w:w="851" w:type="dxa"/>
          </w:tcPr>
          <w:p w:rsidR="004F11AF" w:rsidRPr="00AF40F3" w:rsidRDefault="004F11AF" w:rsidP="00B27093">
            <w:pPr>
              <w:rPr>
                <w:sz w:val="22"/>
                <w:szCs w:val="22"/>
              </w:rPr>
            </w:pPr>
          </w:p>
          <w:p w:rsidR="004F11AF" w:rsidRPr="00AF40F3" w:rsidRDefault="004F11AF" w:rsidP="00B27093">
            <w:pPr>
              <w:rPr>
                <w:sz w:val="22"/>
                <w:szCs w:val="22"/>
              </w:rPr>
            </w:pPr>
            <w:r w:rsidRPr="00AF40F3">
              <w:rPr>
                <w:sz w:val="22"/>
                <w:szCs w:val="22"/>
              </w:rPr>
              <w:lastRenderedPageBreak/>
              <w:t>–</w:t>
            </w:r>
          </w:p>
        </w:tc>
        <w:tc>
          <w:tcPr>
            <w:tcW w:w="850" w:type="dxa"/>
          </w:tcPr>
          <w:p w:rsidR="004F11AF" w:rsidRPr="00AF40F3" w:rsidRDefault="004F11AF" w:rsidP="00B27093">
            <w:pPr>
              <w:rPr>
                <w:sz w:val="22"/>
                <w:szCs w:val="22"/>
              </w:rPr>
            </w:pPr>
            <w:r w:rsidRPr="00AF40F3">
              <w:rPr>
                <w:sz w:val="22"/>
                <w:szCs w:val="22"/>
              </w:rPr>
              <w:lastRenderedPageBreak/>
              <w:t>10,15</w:t>
            </w:r>
          </w:p>
          <w:p w:rsidR="004F11AF" w:rsidRPr="00AF40F3" w:rsidRDefault="004F11AF" w:rsidP="00B27093">
            <w:pPr>
              <w:rPr>
                <w:sz w:val="22"/>
                <w:szCs w:val="22"/>
              </w:rPr>
            </w:pPr>
            <w:r w:rsidRPr="00AF40F3">
              <w:rPr>
                <w:sz w:val="22"/>
                <w:szCs w:val="22"/>
              </w:rPr>
              <w:lastRenderedPageBreak/>
              <w:t>%0</w:t>
            </w:r>
          </w:p>
        </w:tc>
        <w:tc>
          <w:tcPr>
            <w:tcW w:w="709" w:type="dxa"/>
          </w:tcPr>
          <w:p w:rsidR="004F11AF" w:rsidRPr="00AF40F3" w:rsidRDefault="004F11AF" w:rsidP="00B27093">
            <w:pPr>
              <w:rPr>
                <w:sz w:val="22"/>
                <w:szCs w:val="22"/>
              </w:rPr>
            </w:pPr>
            <w:r w:rsidRPr="00AF40F3">
              <w:rPr>
                <w:sz w:val="22"/>
                <w:szCs w:val="22"/>
              </w:rPr>
              <w:lastRenderedPageBreak/>
              <w:t>1921</w:t>
            </w:r>
          </w:p>
        </w:tc>
        <w:tc>
          <w:tcPr>
            <w:tcW w:w="709" w:type="dxa"/>
          </w:tcPr>
          <w:p w:rsidR="004F11AF" w:rsidRPr="00AF40F3" w:rsidRDefault="004F11AF" w:rsidP="00B27093">
            <w:pPr>
              <w:rPr>
                <w:sz w:val="22"/>
                <w:szCs w:val="22"/>
              </w:rPr>
            </w:pPr>
          </w:p>
          <w:p w:rsidR="004F11AF" w:rsidRPr="00AF40F3" w:rsidRDefault="004F11AF" w:rsidP="00B27093">
            <w:pPr>
              <w:rPr>
                <w:sz w:val="22"/>
                <w:szCs w:val="22"/>
              </w:rPr>
            </w:pPr>
            <w:r w:rsidRPr="00AF40F3">
              <w:rPr>
                <w:sz w:val="22"/>
                <w:szCs w:val="22"/>
              </w:rPr>
              <w:lastRenderedPageBreak/>
              <w:t>–</w:t>
            </w:r>
          </w:p>
        </w:tc>
        <w:tc>
          <w:tcPr>
            <w:tcW w:w="709" w:type="dxa"/>
          </w:tcPr>
          <w:p w:rsidR="004F11AF" w:rsidRPr="00AF40F3" w:rsidRDefault="004F11AF" w:rsidP="00B27093">
            <w:pPr>
              <w:rPr>
                <w:sz w:val="22"/>
                <w:szCs w:val="22"/>
              </w:rPr>
            </w:pPr>
            <w:r w:rsidRPr="00AF40F3">
              <w:rPr>
                <w:sz w:val="22"/>
                <w:szCs w:val="22"/>
              </w:rPr>
              <w:lastRenderedPageBreak/>
              <w:t xml:space="preserve">40 </w:t>
            </w:r>
            <w:r w:rsidRPr="00AF40F3">
              <w:rPr>
                <w:sz w:val="22"/>
                <w:szCs w:val="22"/>
              </w:rPr>
              <w:lastRenderedPageBreak/>
              <w:t xml:space="preserve">мкг/д м3 </w:t>
            </w:r>
          </w:p>
        </w:tc>
        <w:tc>
          <w:tcPr>
            <w:tcW w:w="992" w:type="dxa"/>
          </w:tcPr>
          <w:p w:rsidR="004F11AF" w:rsidRPr="00AF40F3" w:rsidRDefault="004F11AF" w:rsidP="00B27093">
            <w:pPr>
              <w:rPr>
                <w:sz w:val="22"/>
                <w:szCs w:val="22"/>
              </w:rPr>
            </w:pPr>
            <w:r w:rsidRPr="00AF40F3">
              <w:rPr>
                <w:sz w:val="22"/>
                <w:szCs w:val="22"/>
              </w:rPr>
              <w:lastRenderedPageBreak/>
              <w:t xml:space="preserve"> 28 мкг </w:t>
            </w:r>
            <w:r w:rsidRPr="00AF40F3">
              <w:rPr>
                <w:sz w:val="22"/>
                <w:szCs w:val="22"/>
              </w:rPr>
              <w:lastRenderedPageBreak/>
              <w:t>N/дм3</w:t>
            </w:r>
          </w:p>
        </w:tc>
        <w:tc>
          <w:tcPr>
            <w:tcW w:w="992" w:type="dxa"/>
          </w:tcPr>
          <w:p w:rsidR="004F11AF" w:rsidRPr="00AF40F3" w:rsidRDefault="004F11AF" w:rsidP="00B27093">
            <w:pPr>
              <w:rPr>
                <w:sz w:val="22"/>
                <w:szCs w:val="22"/>
              </w:rPr>
            </w:pPr>
            <w:r w:rsidRPr="00AF40F3">
              <w:rPr>
                <w:sz w:val="22"/>
                <w:szCs w:val="22"/>
              </w:rPr>
              <w:lastRenderedPageBreak/>
              <w:t>0,07мг/</w:t>
            </w:r>
          </w:p>
          <w:p w:rsidR="004F11AF" w:rsidRPr="00AF40F3" w:rsidRDefault="004F11AF" w:rsidP="00B27093">
            <w:pPr>
              <w:rPr>
                <w:sz w:val="22"/>
                <w:szCs w:val="22"/>
              </w:rPr>
            </w:pPr>
            <w:r w:rsidRPr="00AF40F3">
              <w:rPr>
                <w:sz w:val="22"/>
                <w:szCs w:val="22"/>
              </w:rPr>
              <w:lastRenderedPageBreak/>
              <w:t>дм3</w:t>
            </w:r>
          </w:p>
        </w:tc>
        <w:tc>
          <w:tcPr>
            <w:tcW w:w="567" w:type="dxa"/>
          </w:tcPr>
          <w:p w:rsidR="004F11AF" w:rsidRPr="00AF40F3" w:rsidRDefault="004F11AF" w:rsidP="00B27093">
            <w:pPr>
              <w:rPr>
                <w:sz w:val="22"/>
                <w:szCs w:val="22"/>
              </w:rPr>
            </w:pPr>
          </w:p>
          <w:p w:rsidR="004F11AF" w:rsidRPr="00AF40F3" w:rsidRDefault="004F11AF" w:rsidP="00B27093">
            <w:pPr>
              <w:rPr>
                <w:sz w:val="22"/>
                <w:szCs w:val="22"/>
              </w:rPr>
            </w:pPr>
            <w:r w:rsidRPr="00AF40F3">
              <w:rPr>
                <w:sz w:val="22"/>
                <w:szCs w:val="22"/>
              </w:rPr>
              <w:lastRenderedPageBreak/>
              <w:t>–</w:t>
            </w:r>
          </w:p>
        </w:tc>
        <w:tc>
          <w:tcPr>
            <w:tcW w:w="851" w:type="dxa"/>
          </w:tcPr>
          <w:p w:rsidR="004F11AF" w:rsidRPr="00AF40F3" w:rsidRDefault="004F11AF" w:rsidP="00B27093">
            <w:pPr>
              <w:rPr>
                <w:sz w:val="22"/>
                <w:szCs w:val="22"/>
              </w:rPr>
            </w:pPr>
            <w:r w:rsidRPr="00AF40F3">
              <w:rPr>
                <w:sz w:val="22"/>
                <w:szCs w:val="22"/>
              </w:rPr>
              <w:lastRenderedPageBreak/>
              <w:t>6,54</w:t>
            </w:r>
          </w:p>
          <w:p w:rsidR="004F11AF" w:rsidRPr="00AF40F3" w:rsidRDefault="004F11AF" w:rsidP="00B27093">
            <w:pPr>
              <w:rPr>
                <w:sz w:val="22"/>
                <w:szCs w:val="22"/>
              </w:rPr>
            </w:pPr>
            <w:r w:rsidRPr="00AF40F3">
              <w:rPr>
                <w:sz w:val="22"/>
                <w:szCs w:val="22"/>
              </w:rPr>
              <w:lastRenderedPageBreak/>
              <w:t>мг/дм3</w:t>
            </w:r>
          </w:p>
        </w:tc>
        <w:tc>
          <w:tcPr>
            <w:tcW w:w="850" w:type="dxa"/>
          </w:tcPr>
          <w:p w:rsidR="004F11AF" w:rsidRPr="00AF40F3" w:rsidRDefault="004F11AF" w:rsidP="00B27093">
            <w:pPr>
              <w:rPr>
                <w:sz w:val="22"/>
                <w:szCs w:val="22"/>
              </w:rPr>
            </w:pPr>
            <w:r w:rsidRPr="00AF40F3">
              <w:rPr>
                <w:sz w:val="22"/>
                <w:szCs w:val="22"/>
              </w:rPr>
              <w:lastRenderedPageBreak/>
              <w:t xml:space="preserve">22 мкг </w:t>
            </w:r>
            <w:r w:rsidRPr="00AF40F3">
              <w:rPr>
                <w:sz w:val="22"/>
                <w:szCs w:val="22"/>
              </w:rPr>
              <w:lastRenderedPageBreak/>
              <w:t>Р /дм3</w:t>
            </w:r>
          </w:p>
        </w:tc>
        <w:tc>
          <w:tcPr>
            <w:tcW w:w="709" w:type="dxa"/>
          </w:tcPr>
          <w:p w:rsidR="004F11AF" w:rsidRPr="00AF40F3" w:rsidRDefault="004F11AF" w:rsidP="00B27093">
            <w:pPr>
              <w:rPr>
                <w:sz w:val="22"/>
                <w:szCs w:val="22"/>
              </w:rPr>
            </w:pPr>
          </w:p>
          <w:p w:rsidR="004F11AF" w:rsidRPr="00AF40F3" w:rsidRDefault="004F11AF" w:rsidP="00B27093">
            <w:pPr>
              <w:rPr>
                <w:sz w:val="22"/>
                <w:szCs w:val="22"/>
              </w:rPr>
            </w:pPr>
            <w:r w:rsidRPr="00AF40F3">
              <w:rPr>
                <w:sz w:val="22"/>
                <w:szCs w:val="22"/>
              </w:rPr>
              <w:lastRenderedPageBreak/>
              <w:t>–</w:t>
            </w:r>
          </w:p>
        </w:tc>
        <w:tc>
          <w:tcPr>
            <w:tcW w:w="709" w:type="dxa"/>
          </w:tcPr>
          <w:p w:rsidR="004F11AF" w:rsidRPr="00AF40F3" w:rsidRDefault="004F11AF" w:rsidP="00B27093">
            <w:pPr>
              <w:rPr>
                <w:sz w:val="22"/>
                <w:szCs w:val="22"/>
              </w:rPr>
            </w:pPr>
          </w:p>
          <w:p w:rsidR="004F11AF" w:rsidRPr="00AF40F3" w:rsidRDefault="004F11AF" w:rsidP="00B27093">
            <w:pPr>
              <w:rPr>
                <w:sz w:val="22"/>
                <w:szCs w:val="22"/>
              </w:rPr>
            </w:pPr>
            <w:r w:rsidRPr="00AF40F3">
              <w:rPr>
                <w:sz w:val="22"/>
                <w:szCs w:val="22"/>
              </w:rPr>
              <w:lastRenderedPageBreak/>
              <w:t>–</w:t>
            </w:r>
          </w:p>
        </w:tc>
        <w:tc>
          <w:tcPr>
            <w:tcW w:w="567" w:type="dxa"/>
          </w:tcPr>
          <w:p w:rsidR="004F11AF" w:rsidRPr="00AF40F3" w:rsidRDefault="004F11AF" w:rsidP="00B27093">
            <w:pPr>
              <w:rPr>
                <w:sz w:val="22"/>
                <w:szCs w:val="22"/>
              </w:rPr>
            </w:pPr>
          </w:p>
          <w:p w:rsidR="004F11AF" w:rsidRPr="00AF40F3" w:rsidRDefault="004F11AF" w:rsidP="00B27093">
            <w:pPr>
              <w:rPr>
                <w:sz w:val="22"/>
                <w:szCs w:val="22"/>
              </w:rPr>
            </w:pPr>
            <w:r w:rsidRPr="00AF40F3">
              <w:rPr>
                <w:sz w:val="22"/>
                <w:szCs w:val="22"/>
              </w:rPr>
              <w:lastRenderedPageBreak/>
              <w:t>–</w:t>
            </w:r>
          </w:p>
        </w:tc>
        <w:tc>
          <w:tcPr>
            <w:tcW w:w="708" w:type="dxa"/>
          </w:tcPr>
          <w:p w:rsidR="004F11AF" w:rsidRPr="00AF40F3" w:rsidRDefault="004F11AF" w:rsidP="00B27093">
            <w:pPr>
              <w:rPr>
                <w:sz w:val="22"/>
                <w:szCs w:val="22"/>
              </w:rPr>
            </w:pPr>
          </w:p>
          <w:p w:rsidR="004F11AF" w:rsidRPr="00AF40F3" w:rsidRDefault="004F11AF" w:rsidP="00B27093">
            <w:pPr>
              <w:rPr>
                <w:sz w:val="22"/>
                <w:szCs w:val="22"/>
              </w:rPr>
            </w:pPr>
            <w:r w:rsidRPr="00AF40F3">
              <w:rPr>
                <w:sz w:val="22"/>
                <w:szCs w:val="22"/>
              </w:rPr>
              <w:lastRenderedPageBreak/>
              <w:t>–</w:t>
            </w:r>
          </w:p>
        </w:tc>
        <w:tc>
          <w:tcPr>
            <w:tcW w:w="642" w:type="dxa"/>
          </w:tcPr>
          <w:p w:rsidR="004F11AF" w:rsidRPr="00AF40F3" w:rsidRDefault="004F11AF" w:rsidP="00B27093">
            <w:pPr>
              <w:rPr>
                <w:sz w:val="22"/>
                <w:szCs w:val="22"/>
              </w:rPr>
            </w:pPr>
            <w:r w:rsidRPr="00AF40F3">
              <w:rPr>
                <w:sz w:val="22"/>
                <w:szCs w:val="22"/>
              </w:rPr>
              <w:lastRenderedPageBreak/>
              <w:t xml:space="preserve">7 </w:t>
            </w:r>
            <w:r w:rsidRPr="00AF40F3">
              <w:rPr>
                <w:sz w:val="22"/>
                <w:szCs w:val="22"/>
              </w:rPr>
              <w:lastRenderedPageBreak/>
              <w:t>мкгN /дм3</w:t>
            </w:r>
          </w:p>
        </w:tc>
        <w:tc>
          <w:tcPr>
            <w:tcW w:w="670" w:type="dxa"/>
          </w:tcPr>
          <w:p w:rsidR="004F11AF" w:rsidRPr="00AF40F3" w:rsidRDefault="004F11AF" w:rsidP="00B27093">
            <w:pPr>
              <w:rPr>
                <w:sz w:val="22"/>
                <w:szCs w:val="22"/>
              </w:rPr>
            </w:pPr>
          </w:p>
          <w:p w:rsidR="004F11AF" w:rsidRPr="00AF40F3" w:rsidRDefault="004F11AF" w:rsidP="00B27093">
            <w:pPr>
              <w:rPr>
                <w:sz w:val="22"/>
                <w:szCs w:val="22"/>
              </w:rPr>
            </w:pPr>
            <w:r w:rsidRPr="00AF40F3">
              <w:rPr>
                <w:sz w:val="22"/>
                <w:szCs w:val="22"/>
              </w:rPr>
              <w:lastRenderedPageBreak/>
              <w:t>–</w:t>
            </w:r>
          </w:p>
        </w:tc>
      </w:tr>
      <w:tr w:rsidR="001C1306" w:rsidRPr="00AF40F3" w:rsidTr="00B27093">
        <w:trPr>
          <w:jc w:val="center"/>
        </w:trPr>
        <w:tc>
          <w:tcPr>
            <w:tcW w:w="14704" w:type="dxa"/>
            <w:gridSpan w:val="18"/>
          </w:tcPr>
          <w:p w:rsidR="001C1306" w:rsidRPr="00AF40F3" w:rsidRDefault="001C1306" w:rsidP="00AF40F3">
            <w:pPr>
              <w:jc w:val="center"/>
              <w:rPr>
                <w:sz w:val="22"/>
                <w:szCs w:val="22"/>
              </w:rPr>
            </w:pPr>
            <w:r w:rsidRPr="00AF40F3">
              <w:rPr>
                <w:sz w:val="22"/>
                <w:szCs w:val="22"/>
              </w:rPr>
              <w:lastRenderedPageBreak/>
              <w:t>Південно-Бузьке басейнове управління</w:t>
            </w:r>
            <w:r w:rsidR="00B27093" w:rsidRPr="00AF40F3">
              <w:rPr>
                <w:sz w:val="22"/>
                <w:szCs w:val="22"/>
              </w:rPr>
              <w:t xml:space="preserve"> </w:t>
            </w:r>
            <w:r w:rsidR="00AF40F3" w:rsidRPr="00AF40F3">
              <w:rPr>
                <w:sz w:val="22"/>
                <w:szCs w:val="22"/>
              </w:rPr>
              <w:t>водних ресурсів</w:t>
            </w:r>
          </w:p>
        </w:tc>
      </w:tr>
      <w:tr w:rsidR="00B27093" w:rsidRPr="00AF40F3" w:rsidTr="00B27093">
        <w:trPr>
          <w:jc w:val="center"/>
        </w:trPr>
        <w:tc>
          <w:tcPr>
            <w:tcW w:w="1843" w:type="dxa"/>
          </w:tcPr>
          <w:p w:rsidR="001C1306" w:rsidRPr="00AF40F3" w:rsidRDefault="001C1306" w:rsidP="00B27093">
            <w:pPr>
              <w:rPr>
                <w:sz w:val="22"/>
                <w:szCs w:val="22"/>
              </w:rPr>
            </w:pPr>
            <w:r w:rsidRPr="00AF40F3">
              <w:rPr>
                <w:sz w:val="22"/>
                <w:szCs w:val="22"/>
              </w:rPr>
              <w:t xml:space="preserve">р.Синюха(л.притока р.П.Буг), </w:t>
            </w:r>
            <w:smartTag w:uri="urn:schemas-microsoft-com:office:smarttags" w:element="metricconverter">
              <w:smartTagPr>
                <w:attr w:name="ProductID" w:val="10 км"/>
              </w:smartTagPr>
              <w:r w:rsidRPr="00AF40F3">
                <w:rPr>
                  <w:sz w:val="22"/>
                  <w:szCs w:val="22"/>
                </w:rPr>
                <w:t>10 км</w:t>
              </w:r>
            </w:smartTag>
            <w:r w:rsidRPr="00AF40F3">
              <w:rPr>
                <w:sz w:val="22"/>
                <w:szCs w:val="22"/>
              </w:rPr>
              <w:t>,питний в/з м. Первомайськ, вище міста</w:t>
            </w:r>
          </w:p>
        </w:tc>
        <w:tc>
          <w:tcPr>
            <w:tcW w:w="776" w:type="dxa"/>
            <w:vAlign w:val="center"/>
          </w:tcPr>
          <w:p w:rsidR="001C1306" w:rsidRPr="00AF40F3" w:rsidRDefault="001C1306" w:rsidP="00B27093">
            <w:pPr>
              <w:rPr>
                <w:sz w:val="22"/>
                <w:szCs w:val="22"/>
              </w:rPr>
            </w:pPr>
            <w:r w:rsidRPr="00AF40F3">
              <w:rPr>
                <w:sz w:val="22"/>
                <w:szCs w:val="22"/>
              </w:rPr>
              <w:t>3,49</w:t>
            </w:r>
          </w:p>
        </w:tc>
        <w:tc>
          <w:tcPr>
            <w:tcW w:w="851" w:type="dxa"/>
            <w:vAlign w:val="center"/>
          </w:tcPr>
          <w:p w:rsidR="001C1306" w:rsidRPr="00AF40F3" w:rsidRDefault="001C1306" w:rsidP="00B27093">
            <w:pPr>
              <w:rPr>
                <w:sz w:val="22"/>
                <w:szCs w:val="22"/>
              </w:rPr>
            </w:pPr>
            <w:r w:rsidRPr="00AF40F3">
              <w:rPr>
                <w:sz w:val="22"/>
                <w:szCs w:val="22"/>
              </w:rPr>
              <w:t>1,71/2,27</w:t>
            </w:r>
          </w:p>
        </w:tc>
        <w:tc>
          <w:tcPr>
            <w:tcW w:w="850" w:type="dxa"/>
            <w:vAlign w:val="center"/>
          </w:tcPr>
          <w:p w:rsidR="001C1306" w:rsidRPr="00AF40F3" w:rsidRDefault="001C1306" w:rsidP="00B27093">
            <w:pPr>
              <w:rPr>
                <w:sz w:val="22"/>
                <w:szCs w:val="22"/>
              </w:rPr>
            </w:pPr>
            <w:r w:rsidRPr="00AF40F3">
              <w:rPr>
                <w:sz w:val="22"/>
                <w:szCs w:val="22"/>
              </w:rPr>
              <w:t>605,43</w:t>
            </w:r>
          </w:p>
        </w:tc>
        <w:tc>
          <w:tcPr>
            <w:tcW w:w="709" w:type="dxa"/>
            <w:vAlign w:val="center"/>
          </w:tcPr>
          <w:p w:rsidR="001C1306" w:rsidRPr="00AF40F3" w:rsidRDefault="001C1306" w:rsidP="00B27093">
            <w:pPr>
              <w:rPr>
                <w:sz w:val="22"/>
                <w:szCs w:val="22"/>
              </w:rPr>
            </w:pPr>
            <w:r w:rsidRPr="00AF40F3">
              <w:rPr>
                <w:sz w:val="22"/>
                <w:szCs w:val="22"/>
              </w:rPr>
              <w:t>92,42</w:t>
            </w:r>
          </w:p>
        </w:tc>
        <w:tc>
          <w:tcPr>
            <w:tcW w:w="709" w:type="dxa"/>
            <w:vAlign w:val="center"/>
          </w:tcPr>
          <w:p w:rsidR="001C1306" w:rsidRPr="00AF40F3" w:rsidRDefault="001C1306" w:rsidP="00B27093">
            <w:pPr>
              <w:rPr>
                <w:sz w:val="22"/>
                <w:szCs w:val="22"/>
              </w:rPr>
            </w:pPr>
            <w:r w:rsidRPr="00AF40F3">
              <w:rPr>
                <w:sz w:val="22"/>
                <w:szCs w:val="22"/>
              </w:rPr>
              <w:t>57,68</w:t>
            </w:r>
          </w:p>
        </w:tc>
        <w:tc>
          <w:tcPr>
            <w:tcW w:w="709" w:type="dxa"/>
            <w:vAlign w:val="center"/>
          </w:tcPr>
          <w:p w:rsidR="001C1306" w:rsidRPr="00AF40F3" w:rsidRDefault="001C1306" w:rsidP="00B27093">
            <w:pPr>
              <w:rPr>
                <w:sz w:val="22"/>
                <w:szCs w:val="22"/>
              </w:rPr>
            </w:pPr>
            <w:r w:rsidRPr="00AF40F3">
              <w:rPr>
                <w:sz w:val="22"/>
                <w:szCs w:val="22"/>
              </w:rPr>
              <w:t>0,05</w:t>
            </w:r>
          </w:p>
        </w:tc>
        <w:tc>
          <w:tcPr>
            <w:tcW w:w="992" w:type="dxa"/>
            <w:vAlign w:val="center"/>
          </w:tcPr>
          <w:p w:rsidR="001C1306" w:rsidRPr="00AF40F3" w:rsidRDefault="001C1306" w:rsidP="00B27093">
            <w:pPr>
              <w:rPr>
                <w:sz w:val="22"/>
                <w:szCs w:val="22"/>
              </w:rPr>
            </w:pPr>
            <w:r w:rsidRPr="00AF40F3">
              <w:rPr>
                <w:sz w:val="22"/>
                <w:szCs w:val="22"/>
              </w:rPr>
              <w:t>2,74</w:t>
            </w:r>
          </w:p>
        </w:tc>
        <w:tc>
          <w:tcPr>
            <w:tcW w:w="992" w:type="dxa"/>
            <w:vAlign w:val="center"/>
          </w:tcPr>
          <w:p w:rsidR="001C1306" w:rsidRPr="00AF40F3" w:rsidRDefault="001C1306" w:rsidP="00B27093">
            <w:pPr>
              <w:rPr>
                <w:sz w:val="22"/>
                <w:szCs w:val="22"/>
              </w:rPr>
            </w:pPr>
            <w:r w:rsidRPr="00AF40F3">
              <w:rPr>
                <w:sz w:val="22"/>
                <w:szCs w:val="22"/>
              </w:rPr>
              <w:t>0,00</w:t>
            </w:r>
          </w:p>
        </w:tc>
        <w:tc>
          <w:tcPr>
            <w:tcW w:w="567" w:type="dxa"/>
            <w:vAlign w:val="center"/>
          </w:tcPr>
          <w:p w:rsidR="001C1306" w:rsidRPr="00AF40F3" w:rsidRDefault="001C1306" w:rsidP="00B27093">
            <w:pPr>
              <w:rPr>
                <w:sz w:val="22"/>
                <w:szCs w:val="22"/>
              </w:rPr>
            </w:pPr>
            <w:r w:rsidRPr="00AF40F3">
              <w:rPr>
                <w:sz w:val="22"/>
                <w:szCs w:val="22"/>
              </w:rPr>
              <w:t>25,26</w:t>
            </w:r>
          </w:p>
        </w:tc>
        <w:tc>
          <w:tcPr>
            <w:tcW w:w="851" w:type="dxa"/>
            <w:vAlign w:val="center"/>
          </w:tcPr>
          <w:p w:rsidR="001C1306" w:rsidRPr="00AF40F3" w:rsidRDefault="001C1306" w:rsidP="00B27093">
            <w:pPr>
              <w:rPr>
                <w:sz w:val="22"/>
                <w:szCs w:val="22"/>
              </w:rPr>
            </w:pPr>
            <w:r w:rsidRPr="00AF40F3">
              <w:rPr>
                <w:sz w:val="22"/>
                <w:szCs w:val="22"/>
              </w:rPr>
              <w:t>8,69</w:t>
            </w:r>
          </w:p>
        </w:tc>
        <w:tc>
          <w:tcPr>
            <w:tcW w:w="850" w:type="dxa"/>
            <w:vAlign w:val="center"/>
          </w:tcPr>
          <w:p w:rsidR="001C1306" w:rsidRPr="00AF40F3" w:rsidRDefault="001C1306" w:rsidP="00B27093">
            <w:pPr>
              <w:rPr>
                <w:sz w:val="22"/>
                <w:szCs w:val="22"/>
              </w:rPr>
            </w:pPr>
            <w:r w:rsidRPr="00AF40F3">
              <w:rPr>
                <w:sz w:val="22"/>
                <w:szCs w:val="22"/>
              </w:rPr>
              <w:t>0,493</w:t>
            </w:r>
          </w:p>
        </w:tc>
        <w:tc>
          <w:tcPr>
            <w:tcW w:w="709" w:type="dxa"/>
            <w:vAlign w:val="center"/>
          </w:tcPr>
          <w:p w:rsidR="001C1306" w:rsidRPr="00AF40F3" w:rsidRDefault="001C1306" w:rsidP="00B27093">
            <w:pPr>
              <w:rPr>
                <w:sz w:val="22"/>
                <w:szCs w:val="22"/>
              </w:rPr>
            </w:pPr>
            <w:r w:rsidRPr="00AF40F3">
              <w:rPr>
                <w:sz w:val="22"/>
                <w:szCs w:val="22"/>
              </w:rPr>
              <w:t>0,033</w:t>
            </w:r>
          </w:p>
        </w:tc>
        <w:tc>
          <w:tcPr>
            <w:tcW w:w="709" w:type="dxa"/>
            <w:vAlign w:val="center"/>
          </w:tcPr>
          <w:p w:rsidR="001C1306" w:rsidRPr="00AF40F3" w:rsidRDefault="001C1306" w:rsidP="00B27093">
            <w:pPr>
              <w:rPr>
                <w:sz w:val="22"/>
                <w:szCs w:val="22"/>
              </w:rPr>
            </w:pPr>
            <w:r w:rsidRPr="00AF40F3">
              <w:rPr>
                <w:sz w:val="22"/>
                <w:szCs w:val="22"/>
              </w:rPr>
              <w:t>0,033</w:t>
            </w:r>
          </w:p>
        </w:tc>
        <w:tc>
          <w:tcPr>
            <w:tcW w:w="567" w:type="dxa"/>
            <w:vAlign w:val="center"/>
          </w:tcPr>
          <w:p w:rsidR="001C1306" w:rsidRPr="00AF40F3" w:rsidRDefault="001C1306" w:rsidP="00B27093">
            <w:pPr>
              <w:rPr>
                <w:sz w:val="22"/>
                <w:szCs w:val="22"/>
              </w:rPr>
            </w:pPr>
            <w:r w:rsidRPr="00AF40F3">
              <w:rPr>
                <w:sz w:val="22"/>
                <w:szCs w:val="22"/>
              </w:rPr>
              <w:t>-</w:t>
            </w:r>
          </w:p>
        </w:tc>
        <w:tc>
          <w:tcPr>
            <w:tcW w:w="708" w:type="dxa"/>
            <w:vAlign w:val="center"/>
          </w:tcPr>
          <w:p w:rsidR="001C1306" w:rsidRPr="00AF40F3" w:rsidRDefault="001C1306" w:rsidP="00B27093">
            <w:pPr>
              <w:rPr>
                <w:sz w:val="22"/>
                <w:szCs w:val="22"/>
              </w:rPr>
            </w:pPr>
            <w:r w:rsidRPr="00AF40F3">
              <w:rPr>
                <w:sz w:val="22"/>
                <w:szCs w:val="22"/>
              </w:rPr>
              <w:t>0,168</w:t>
            </w:r>
          </w:p>
        </w:tc>
        <w:tc>
          <w:tcPr>
            <w:tcW w:w="642" w:type="dxa"/>
            <w:vAlign w:val="center"/>
          </w:tcPr>
          <w:p w:rsidR="001C1306" w:rsidRPr="00AF40F3" w:rsidRDefault="001C1306" w:rsidP="00B27093">
            <w:pPr>
              <w:rPr>
                <w:sz w:val="22"/>
                <w:szCs w:val="22"/>
              </w:rPr>
            </w:pPr>
            <w:r w:rsidRPr="00AF40F3">
              <w:rPr>
                <w:sz w:val="22"/>
                <w:szCs w:val="22"/>
              </w:rPr>
              <w:t>0,03</w:t>
            </w:r>
          </w:p>
        </w:tc>
        <w:tc>
          <w:tcPr>
            <w:tcW w:w="670" w:type="dxa"/>
            <w:vAlign w:val="center"/>
          </w:tcPr>
          <w:p w:rsidR="001C1306" w:rsidRPr="00AF40F3" w:rsidRDefault="001C1306" w:rsidP="00B27093">
            <w:pPr>
              <w:rPr>
                <w:sz w:val="22"/>
                <w:szCs w:val="22"/>
              </w:rPr>
            </w:pPr>
            <w:r w:rsidRPr="00AF40F3">
              <w:rPr>
                <w:sz w:val="22"/>
                <w:szCs w:val="22"/>
              </w:rPr>
              <w:t>0,004</w:t>
            </w:r>
          </w:p>
        </w:tc>
      </w:tr>
      <w:tr w:rsidR="00B27093" w:rsidRPr="00AF40F3" w:rsidTr="00B27093">
        <w:trPr>
          <w:jc w:val="center"/>
        </w:trPr>
        <w:tc>
          <w:tcPr>
            <w:tcW w:w="1843" w:type="dxa"/>
          </w:tcPr>
          <w:p w:rsidR="001C1306" w:rsidRPr="00AF40F3" w:rsidRDefault="001C1306" w:rsidP="00B27093">
            <w:pPr>
              <w:rPr>
                <w:sz w:val="22"/>
                <w:szCs w:val="22"/>
              </w:rPr>
            </w:pPr>
            <w:r w:rsidRPr="00AF40F3">
              <w:rPr>
                <w:sz w:val="22"/>
                <w:szCs w:val="22"/>
              </w:rPr>
              <w:t>206 км.    Перв</w:t>
            </w:r>
            <w:r w:rsidRPr="00AF40F3">
              <w:rPr>
                <w:sz w:val="22"/>
                <w:szCs w:val="22"/>
              </w:rPr>
              <w:t>о</w:t>
            </w:r>
            <w:r w:rsidRPr="00AF40F3">
              <w:rPr>
                <w:sz w:val="22"/>
                <w:szCs w:val="22"/>
              </w:rPr>
              <w:t>майське водо</w:t>
            </w:r>
            <w:r w:rsidRPr="00AF40F3">
              <w:rPr>
                <w:sz w:val="22"/>
                <w:szCs w:val="22"/>
              </w:rPr>
              <w:t>с</w:t>
            </w:r>
            <w:r w:rsidRPr="00AF40F3">
              <w:rPr>
                <w:sz w:val="22"/>
                <w:szCs w:val="22"/>
              </w:rPr>
              <w:t>ховище- р.П.Буг, м.Первомайськ</w:t>
            </w:r>
          </w:p>
        </w:tc>
        <w:tc>
          <w:tcPr>
            <w:tcW w:w="776" w:type="dxa"/>
            <w:vAlign w:val="center"/>
          </w:tcPr>
          <w:p w:rsidR="001C1306" w:rsidRPr="00AF40F3" w:rsidRDefault="001C1306" w:rsidP="00B27093">
            <w:pPr>
              <w:rPr>
                <w:sz w:val="22"/>
                <w:szCs w:val="22"/>
              </w:rPr>
            </w:pPr>
            <w:r w:rsidRPr="00AF40F3">
              <w:rPr>
                <w:sz w:val="22"/>
                <w:szCs w:val="22"/>
              </w:rPr>
              <w:t>7,36</w:t>
            </w:r>
          </w:p>
        </w:tc>
        <w:tc>
          <w:tcPr>
            <w:tcW w:w="851" w:type="dxa"/>
            <w:vAlign w:val="center"/>
          </w:tcPr>
          <w:p w:rsidR="001C1306" w:rsidRPr="00AF40F3" w:rsidRDefault="001C1306" w:rsidP="00B27093">
            <w:pPr>
              <w:rPr>
                <w:sz w:val="22"/>
                <w:szCs w:val="22"/>
              </w:rPr>
            </w:pPr>
            <w:r w:rsidRPr="00AF40F3">
              <w:rPr>
                <w:sz w:val="22"/>
                <w:szCs w:val="22"/>
              </w:rPr>
              <w:t>3,38/4,49</w:t>
            </w:r>
          </w:p>
        </w:tc>
        <w:tc>
          <w:tcPr>
            <w:tcW w:w="850" w:type="dxa"/>
            <w:vAlign w:val="center"/>
          </w:tcPr>
          <w:p w:rsidR="001C1306" w:rsidRPr="00AF40F3" w:rsidRDefault="001C1306" w:rsidP="00B27093">
            <w:pPr>
              <w:rPr>
                <w:sz w:val="22"/>
                <w:szCs w:val="22"/>
              </w:rPr>
            </w:pPr>
            <w:r w:rsidRPr="00AF40F3">
              <w:rPr>
                <w:sz w:val="22"/>
                <w:szCs w:val="22"/>
              </w:rPr>
              <w:t>421,80</w:t>
            </w:r>
          </w:p>
        </w:tc>
        <w:tc>
          <w:tcPr>
            <w:tcW w:w="709" w:type="dxa"/>
            <w:vAlign w:val="center"/>
          </w:tcPr>
          <w:p w:rsidR="001C1306" w:rsidRPr="00AF40F3" w:rsidRDefault="001C1306" w:rsidP="00B27093">
            <w:pPr>
              <w:rPr>
                <w:sz w:val="22"/>
                <w:szCs w:val="22"/>
              </w:rPr>
            </w:pPr>
            <w:r w:rsidRPr="00AF40F3">
              <w:rPr>
                <w:sz w:val="22"/>
                <w:szCs w:val="22"/>
              </w:rPr>
              <w:t>57,73</w:t>
            </w:r>
          </w:p>
        </w:tc>
        <w:tc>
          <w:tcPr>
            <w:tcW w:w="709" w:type="dxa"/>
            <w:vAlign w:val="center"/>
          </w:tcPr>
          <w:p w:rsidR="001C1306" w:rsidRPr="00AF40F3" w:rsidRDefault="001C1306" w:rsidP="00B27093">
            <w:pPr>
              <w:rPr>
                <w:sz w:val="22"/>
                <w:szCs w:val="22"/>
              </w:rPr>
            </w:pPr>
            <w:r w:rsidRPr="00AF40F3">
              <w:rPr>
                <w:sz w:val="22"/>
                <w:szCs w:val="22"/>
              </w:rPr>
              <w:t>46,54</w:t>
            </w:r>
          </w:p>
        </w:tc>
        <w:tc>
          <w:tcPr>
            <w:tcW w:w="709" w:type="dxa"/>
            <w:vAlign w:val="center"/>
          </w:tcPr>
          <w:p w:rsidR="001C1306" w:rsidRPr="00AF40F3" w:rsidRDefault="001C1306" w:rsidP="00B27093">
            <w:pPr>
              <w:rPr>
                <w:sz w:val="22"/>
                <w:szCs w:val="22"/>
              </w:rPr>
            </w:pPr>
            <w:r w:rsidRPr="00AF40F3">
              <w:rPr>
                <w:sz w:val="22"/>
                <w:szCs w:val="22"/>
              </w:rPr>
              <w:t>0,05</w:t>
            </w:r>
          </w:p>
        </w:tc>
        <w:tc>
          <w:tcPr>
            <w:tcW w:w="992" w:type="dxa"/>
            <w:vAlign w:val="center"/>
          </w:tcPr>
          <w:p w:rsidR="001C1306" w:rsidRPr="00AF40F3" w:rsidRDefault="001C1306" w:rsidP="00B27093">
            <w:pPr>
              <w:rPr>
                <w:sz w:val="22"/>
                <w:szCs w:val="22"/>
              </w:rPr>
            </w:pPr>
            <w:r w:rsidRPr="00AF40F3">
              <w:rPr>
                <w:sz w:val="22"/>
                <w:szCs w:val="22"/>
              </w:rPr>
              <w:t>0,68</w:t>
            </w:r>
          </w:p>
        </w:tc>
        <w:tc>
          <w:tcPr>
            <w:tcW w:w="992" w:type="dxa"/>
            <w:vAlign w:val="center"/>
          </w:tcPr>
          <w:p w:rsidR="001C1306" w:rsidRPr="00AF40F3" w:rsidRDefault="001C1306" w:rsidP="00B27093">
            <w:pPr>
              <w:rPr>
                <w:sz w:val="22"/>
                <w:szCs w:val="22"/>
              </w:rPr>
            </w:pPr>
            <w:r w:rsidRPr="00AF40F3">
              <w:rPr>
                <w:sz w:val="22"/>
                <w:szCs w:val="22"/>
              </w:rPr>
              <w:t>0,00</w:t>
            </w:r>
          </w:p>
        </w:tc>
        <w:tc>
          <w:tcPr>
            <w:tcW w:w="567" w:type="dxa"/>
            <w:vAlign w:val="center"/>
          </w:tcPr>
          <w:p w:rsidR="001C1306" w:rsidRPr="00AF40F3" w:rsidRDefault="001C1306" w:rsidP="00B27093">
            <w:pPr>
              <w:rPr>
                <w:sz w:val="22"/>
                <w:szCs w:val="22"/>
              </w:rPr>
            </w:pPr>
            <w:r w:rsidRPr="00AF40F3">
              <w:rPr>
                <w:sz w:val="22"/>
                <w:szCs w:val="22"/>
              </w:rPr>
              <w:t>18,75</w:t>
            </w:r>
          </w:p>
        </w:tc>
        <w:tc>
          <w:tcPr>
            <w:tcW w:w="851" w:type="dxa"/>
            <w:vAlign w:val="center"/>
          </w:tcPr>
          <w:p w:rsidR="001C1306" w:rsidRPr="00AF40F3" w:rsidRDefault="001C1306" w:rsidP="00B27093">
            <w:pPr>
              <w:rPr>
                <w:sz w:val="22"/>
                <w:szCs w:val="22"/>
              </w:rPr>
            </w:pPr>
            <w:r w:rsidRPr="00AF40F3">
              <w:rPr>
                <w:sz w:val="22"/>
                <w:szCs w:val="22"/>
              </w:rPr>
              <w:t>10,97</w:t>
            </w:r>
          </w:p>
        </w:tc>
        <w:tc>
          <w:tcPr>
            <w:tcW w:w="850" w:type="dxa"/>
            <w:vAlign w:val="center"/>
          </w:tcPr>
          <w:p w:rsidR="001C1306" w:rsidRPr="00AF40F3" w:rsidRDefault="001C1306" w:rsidP="00B27093">
            <w:pPr>
              <w:rPr>
                <w:sz w:val="22"/>
                <w:szCs w:val="22"/>
              </w:rPr>
            </w:pPr>
            <w:r w:rsidRPr="00AF40F3">
              <w:rPr>
                <w:sz w:val="22"/>
                <w:szCs w:val="22"/>
              </w:rPr>
              <w:t>0,326</w:t>
            </w:r>
          </w:p>
        </w:tc>
        <w:tc>
          <w:tcPr>
            <w:tcW w:w="709" w:type="dxa"/>
            <w:vAlign w:val="center"/>
          </w:tcPr>
          <w:p w:rsidR="001C1306" w:rsidRPr="00AF40F3" w:rsidRDefault="001C1306" w:rsidP="00B27093">
            <w:pPr>
              <w:rPr>
                <w:sz w:val="22"/>
                <w:szCs w:val="22"/>
              </w:rPr>
            </w:pPr>
            <w:r w:rsidRPr="00AF40F3">
              <w:rPr>
                <w:sz w:val="22"/>
                <w:szCs w:val="22"/>
              </w:rPr>
              <w:t>0,033</w:t>
            </w:r>
          </w:p>
        </w:tc>
        <w:tc>
          <w:tcPr>
            <w:tcW w:w="709" w:type="dxa"/>
            <w:vAlign w:val="center"/>
          </w:tcPr>
          <w:p w:rsidR="001C1306" w:rsidRPr="00AF40F3" w:rsidRDefault="001C1306" w:rsidP="00B27093">
            <w:pPr>
              <w:rPr>
                <w:sz w:val="22"/>
                <w:szCs w:val="22"/>
              </w:rPr>
            </w:pPr>
            <w:r w:rsidRPr="00AF40F3">
              <w:rPr>
                <w:sz w:val="22"/>
                <w:szCs w:val="22"/>
              </w:rPr>
              <w:t>0,086</w:t>
            </w:r>
          </w:p>
        </w:tc>
        <w:tc>
          <w:tcPr>
            <w:tcW w:w="567" w:type="dxa"/>
            <w:vAlign w:val="center"/>
          </w:tcPr>
          <w:p w:rsidR="001C1306" w:rsidRPr="00AF40F3" w:rsidRDefault="001C1306" w:rsidP="00B27093">
            <w:pPr>
              <w:rPr>
                <w:sz w:val="22"/>
                <w:szCs w:val="22"/>
              </w:rPr>
            </w:pPr>
            <w:r w:rsidRPr="00AF40F3">
              <w:rPr>
                <w:sz w:val="22"/>
                <w:szCs w:val="22"/>
              </w:rPr>
              <w:t>-</w:t>
            </w:r>
          </w:p>
        </w:tc>
        <w:tc>
          <w:tcPr>
            <w:tcW w:w="708" w:type="dxa"/>
            <w:vAlign w:val="center"/>
          </w:tcPr>
          <w:p w:rsidR="001C1306" w:rsidRPr="00AF40F3" w:rsidRDefault="001C1306" w:rsidP="00B27093">
            <w:pPr>
              <w:rPr>
                <w:sz w:val="22"/>
                <w:szCs w:val="22"/>
              </w:rPr>
            </w:pPr>
            <w:r w:rsidRPr="00AF40F3">
              <w:rPr>
                <w:sz w:val="22"/>
                <w:szCs w:val="22"/>
              </w:rPr>
              <w:t>0,232</w:t>
            </w:r>
          </w:p>
        </w:tc>
        <w:tc>
          <w:tcPr>
            <w:tcW w:w="642" w:type="dxa"/>
            <w:vAlign w:val="center"/>
          </w:tcPr>
          <w:p w:rsidR="001C1306" w:rsidRPr="00AF40F3" w:rsidRDefault="001C1306" w:rsidP="00B27093">
            <w:pPr>
              <w:rPr>
                <w:sz w:val="22"/>
                <w:szCs w:val="22"/>
              </w:rPr>
            </w:pPr>
            <w:r w:rsidRPr="00AF40F3">
              <w:rPr>
                <w:sz w:val="22"/>
                <w:szCs w:val="22"/>
              </w:rPr>
              <w:t>0,02</w:t>
            </w:r>
          </w:p>
        </w:tc>
        <w:tc>
          <w:tcPr>
            <w:tcW w:w="670" w:type="dxa"/>
            <w:vAlign w:val="center"/>
          </w:tcPr>
          <w:p w:rsidR="001C1306" w:rsidRPr="00AF40F3" w:rsidRDefault="001C1306" w:rsidP="00B27093">
            <w:pPr>
              <w:rPr>
                <w:sz w:val="22"/>
                <w:szCs w:val="22"/>
              </w:rPr>
            </w:pPr>
            <w:r w:rsidRPr="00AF40F3">
              <w:rPr>
                <w:sz w:val="22"/>
                <w:szCs w:val="22"/>
              </w:rPr>
              <w:t>0,004</w:t>
            </w:r>
          </w:p>
        </w:tc>
      </w:tr>
      <w:tr w:rsidR="00B27093" w:rsidRPr="00AF40F3" w:rsidTr="00B27093">
        <w:trPr>
          <w:jc w:val="center"/>
        </w:trPr>
        <w:tc>
          <w:tcPr>
            <w:tcW w:w="1843" w:type="dxa"/>
          </w:tcPr>
          <w:p w:rsidR="001C1306" w:rsidRPr="00AF40F3" w:rsidRDefault="001C1306" w:rsidP="00B27093">
            <w:pPr>
              <w:rPr>
                <w:sz w:val="22"/>
                <w:szCs w:val="22"/>
              </w:rPr>
            </w:pPr>
            <w:r w:rsidRPr="00AF40F3">
              <w:rPr>
                <w:sz w:val="22"/>
                <w:szCs w:val="22"/>
              </w:rPr>
              <w:t>153 км, с. Оле</w:t>
            </w:r>
            <w:r w:rsidRPr="00AF40F3">
              <w:rPr>
                <w:sz w:val="22"/>
                <w:szCs w:val="22"/>
              </w:rPr>
              <w:t>к</w:t>
            </w:r>
            <w:r w:rsidRPr="00AF40F3">
              <w:rPr>
                <w:sz w:val="22"/>
                <w:szCs w:val="22"/>
              </w:rPr>
              <w:t>сіївка, питний в/з м. Южноу</w:t>
            </w:r>
            <w:r w:rsidRPr="00AF40F3">
              <w:rPr>
                <w:sz w:val="22"/>
                <w:szCs w:val="22"/>
              </w:rPr>
              <w:t>к</w:t>
            </w:r>
            <w:r w:rsidRPr="00AF40F3">
              <w:rPr>
                <w:sz w:val="22"/>
                <w:szCs w:val="22"/>
              </w:rPr>
              <w:t>раїнськ</w:t>
            </w:r>
          </w:p>
        </w:tc>
        <w:tc>
          <w:tcPr>
            <w:tcW w:w="776" w:type="dxa"/>
            <w:vAlign w:val="center"/>
          </w:tcPr>
          <w:p w:rsidR="001C1306" w:rsidRPr="00AF40F3" w:rsidRDefault="001C1306" w:rsidP="00B27093">
            <w:pPr>
              <w:rPr>
                <w:sz w:val="22"/>
                <w:szCs w:val="22"/>
              </w:rPr>
            </w:pPr>
            <w:r w:rsidRPr="00AF40F3">
              <w:rPr>
                <w:sz w:val="22"/>
                <w:szCs w:val="22"/>
              </w:rPr>
              <w:t>3,41</w:t>
            </w:r>
          </w:p>
        </w:tc>
        <w:tc>
          <w:tcPr>
            <w:tcW w:w="851" w:type="dxa"/>
            <w:vAlign w:val="center"/>
          </w:tcPr>
          <w:p w:rsidR="001C1306" w:rsidRPr="00AF40F3" w:rsidRDefault="001C1306" w:rsidP="00B27093">
            <w:pPr>
              <w:rPr>
                <w:sz w:val="22"/>
                <w:szCs w:val="22"/>
              </w:rPr>
            </w:pPr>
            <w:r w:rsidRPr="00AF40F3">
              <w:rPr>
                <w:sz w:val="22"/>
                <w:szCs w:val="22"/>
              </w:rPr>
              <w:t>1,91/2,54</w:t>
            </w:r>
          </w:p>
        </w:tc>
        <w:tc>
          <w:tcPr>
            <w:tcW w:w="850" w:type="dxa"/>
            <w:vAlign w:val="center"/>
          </w:tcPr>
          <w:p w:rsidR="001C1306" w:rsidRPr="00AF40F3" w:rsidRDefault="001C1306" w:rsidP="00B27093">
            <w:pPr>
              <w:rPr>
                <w:sz w:val="22"/>
                <w:szCs w:val="22"/>
              </w:rPr>
            </w:pPr>
            <w:r w:rsidRPr="00AF40F3">
              <w:rPr>
                <w:sz w:val="22"/>
                <w:szCs w:val="22"/>
              </w:rPr>
              <w:t>512,14</w:t>
            </w:r>
          </w:p>
        </w:tc>
        <w:tc>
          <w:tcPr>
            <w:tcW w:w="709" w:type="dxa"/>
            <w:vAlign w:val="center"/>
          </w:tcPr>
          <w:p w:rsidR="001C1306" w:rsidRPr="00AF40F3" w:rsidRDefault="001C1306" w:rsidP="00B27093">
            <w:pPr>
              <w:rPr>
                <w:sz w:val="22"/>
                <w:szCs w:val="22"/>
              </w:rPr>
            </w:pPr>
            <w:r w:rsidRPr="00AF40F3">
              <w:rPr>
                <w:sz w:val="22"/>
                <w:szCs w:val="22"/>
              </w:rPr>
              <w:t>92,43</w:t>
            </w:r>
          </w:p>
        </w:tc>
        <w:tc>
          <w:tcPr>
            <w:tcW w:w="709" w:type="dxa"/>
            <w:vAlign w:val="center"/>
          </w:tcPr>
          <w:p w:rsidR="001C1306" w:rsidRPr="00AF40F3" w:rsidRDefault="001C1306" w:rsidP="00B27093">
            <w:pPr>
              <w:rPr>
                <w:sz w:val="22"/>
                <w:szCs w:val="22"/>
              </w:rPr>
            </w:pPr>
            <w:r w:rsidRPr="00AF40F3">
              <w:rPr>
                <w:sz w:val="22"/>
                <w:szCs w:val="22"/>
              </w:rPr>
              <w:t>51,53</w:t>
            </w:r>
          </w:p>
        </w:tc>
        <w:tc>
          <w:tcPr>
            <w:tcW w:w="709" w:type="dxa"/>
            <w:vAlign w:val="center"/>
          </w:tcPr>
          <w:p w:rsidR="001C1306" w:rsidRPr="00AF40F3" w:rsidRDefault="001C1306" w:rsidP="00B27093">
            <w:pPr>
              <w:rPr>
                <w:sz w:val="22"/>
                <w:szCs w:val="22"/>
              </w:rPr>
            </w:pPr>
            <w:r w:rsidRPr="00AF40F3">
              <w:rPr>
                <w:sz w:val="22"/>
                <w:szCs w:val="22"/>
              </w:rPr>
              <w:t>0,03</w:t>
            </w:r>
          </w:p>
        </w:tc>
        <w:tc>
          <w:tcPr>
            <w:tcW w:w="992" w:type="dxa"/>
            <w:vAlign w:val="center"/>
          </w:tcPr>
          <w:p w:rsidR="001C1306" w:rsidRPr="00AF40F3" w:rsidRDefault="001C1306" w:rsidP="00B27093">
            <w:pPr>
              <w:rPr>
                <w:sz w:val="22"/>
                <w:szCs w:val="22"/>
              </w:rPr>
            </w:pPr>
            <w:r w:rsidRPr="00AF40F3">
              <w:rPr>
                <w:sz w:val="22"/>
                <w:szCs w:val="22"/>
              </w:rPr>
              <w:t>2,15</w:t>
            </w:r>
          </w:p>
        </w:tc>
        <w:tc>
          <w:tcPr>
            <w:tcW w:w="992" w:type="dxa"/>
            <w:vAlign w:val="center"/>
          </w:tcPr>
          <w:p w:rsidR="001C1306" w:rsidRPr="00AF40F3" w:rsidRDefault="001C1306" w:rsidP="00B27093">
            <w:pPr>
              <w:rPr>
                <w:sz w:val="22"/>
                <w:szCs w:val="22"/>
              </w:rPr>
            </w:pPr>
            <w:r w:rsidRPr="00AF40F3">
              <w:rPr>
                <w:sz w:val="22"/>
                <w:szCs w:val="22"/>
              </w:rPr>
              <w:t>0,00</w:t>
            </w:r>
          </w:p>
        </w:tc>
        <w:tc>
          <w:tcPr>
            <w:tcW w:w="567" w:type="dxa"/>
            <w:vAlign w:val="center"/>
          </w:tcPr>
          <w:p w:rsidR="001C1306" w:rsidRPr="00AF40F3" w:rsidRDefault="001C1306" w:rsidP="00B27093">
            <w:pPr>
              <w:rPr>
                <w:sz w:val="22"/>
                <w:szCs w:val="22"/>
              </w:rPr>
            </w:pPr>
            <w:r w:rsidRPr="00AF40F3">
              <w:rPr>
                <w:sz w:val="22"/>
                <w:szCs w:val="22"/>
              </w:rPr>
              <w:t>20,28</w:t>
            </w:r>
          </w:p>
        </w:tc>
        <w:tc>
          <w:tcPr>
            <w:tcW w:w="851" w:type="dxa"/>
            <w:vAlign w:val="center"/>
          </w:tcPr>
          <w:p w:rsidR="001C1306" w:rsidRPr="00AF40F3" w:rsidRDefault="001C1306" w:rsidP="00B27093">
            <w:pPr>
              <w:rPr>
                <w:sz w:val="22"/>
                <w:szCs w:val="22"/>
              </w:rPr>
            </w:pPr>
            <w:r w:rsidRPr="00AF40F3">
              <w:rPr>
                <w:sz w:val="22"/>
                <w:szCs w:val="22"/>
              </w:rPr>
              <w:t>9,48</w:t>
            </w:r>
          </w:p>
        </w:tc>
        <w:tc>
          <w:tcPr>
            <w:tcW w:w="850" w:type="dxa"/>
            <w:vAlign w:val="center"/>
          </w:tcPr>
          <w:p w:rsidR="001C1306" w:rsidRPr="00AF40F3" w:rsidRDefault="001C1306" w:rsidP="00B27093">
            <w:pPr>
              <w:rPr>
                <w:sz w:val="22"/>
                <w:szCs w:val="22"/>
              </w:rPr>
            </w:pPr>
            <w:r w:rsidRPr="00AF40F3">
              <w:rPr>
                <w:sz w:val="22"/>
                <w:szCs w:val="22"/>
              </w:rPr>
              <w:t>0,411</w:t>
            </w:r>
          </w:p>
        </w:tc>
        <w:tc>
          <w:tcPr>
            <w:tcW w:w="709" w:type="dxa"/>
            <w:vAlign w:val="center"/>
          </w:tcPr>
          <w:p w:rsidR="001C1306" w:rsidRPr="00AF40F3" w:rsidRDefault="001C1306" w:rsidP="00B27093">
            <w:pPr>
              <w:rPr>
                <w:sz w:val="22"/>
                <w:szCs w:val="22"/>
              </w:rPr>
            </w:pPr>
            <w:r w:rsidRPr="00AF40F3">
              <w:rPr>
                <w:sz w:val="22"/>
                <w:szCs w:val="22"/>
              </w:rPr>
              <w:t>0,028</w:t>
            </w:r>
          </w:p>
        </w:tc>
        <w:tc>
          <w:tcPr>
            <w:tcW w:w="709" w:type="dxa"/>
            <w:vAlign w:val="center"/>
          </w:tcPr>
          <w:p w:rsidR="001C1306" w:rsidRPr="00AF40F3" w:rsidRDefault="001C1306" w:rsidP="00B27093">
            <w:pPr>
              <w:rPr>
                <w:sz w:val="22"/>
                <w:szCs w:val="22"/>
              </w:rPr>
            </w:pPr>
            <w:r w:rsidRPr="00AF40F3">
              <w:rPr>
                <w:sz w:val="22"/>
                <w:szCs w:val="22"/>
              </w:rPr>
              <w:t>0,025</w:t>
            </w:r>
          </w:p>
        </w:tc>
        <w:tc>
          <w:tcPr>
            <w:tcW w:w="567" w:type="dxa"/>
            <w:vAlign w:val="center"/>
          </w:tcPr>
          <w:p w:rsidR="001C1306" w:rsidRPr="00AF40F3" w:rsidRDefault="001C1306" w:rsidP="00B27093">
            <w:pPr>
              <w:rPr>
                <w:sz w:val="22"/>
                <w:szCs w:val="22"/>
              </w:rPr>
            </w:pPr>
            <w:r w:rsidRPr="00AF40F3">
              <w:rPr>
                <w:sz w:val="22"/>
                <w:szCs w:val="22"/>
              </w:rPr>
              <w:t>-</w:t>
            </w:r>
          </w:p>
        </w:tc>
        <w:tc>
          <w:tcPr>
            <w:tcW w:w="708" w:type="dxa"/>
            <w:vAlign w:val="center"/>
          </w:tcPr>
          <w:p w:rsidR="001C1306" w:rsidRPr="00AF40F3" w:rsidRDefault="001C1306" w:rsidP="00B27093">
            <w:pPr>
              <w:rPr>
                <w:sz w:val="22"/>
                <w:szCs w:val="22"/>
              </w:rPr>
            </w:pPr>
            <w:r w:rsidRPr="00AF40F3">
              <w:rPr>
                <w:sz w:val="22"/>
                <w:szCs w:val="22"/>
              </w:rPr>
              <w:t>0,147</w:t>
            </w:r>
          </w:p>
        </w:tc>
        <w:tc>
          <w:tcPr>
            <w:tcW w:w="642" w:type="dxa"/>
            <w:vAlign w:val="center"/>
          </w:tcPr>
          <w:p w:rsidR="001C1306" w:rsidRPr="00AF40F3" w:rsidRDefault="001C1306" w:rsidP="00B27093">
            <w:pPr>
              <w:rPr>
                <w:sz w:val="22"/>
                <w:szCs w:val="22"/>
              </w:rPr>
            </w:pPr>
            <w:r w:rsidRPr="00AF40F3">
              <w:rPr>
                <w:sz w:val="22"/>
                <w:szCs w:val="22"/>
              </w:rPr>
              <w:t>0,02</w:t>
            </w:r>
          </w:p>
        </w:tc>
        <w:tc>
          <w:tcPr>
            <w:tcW w:w="670" w:type="dxa"/>
            <w:vAlign w:val="center"/>
          </w:tcPr>
          <w:p w:rsidR="001C1306" w:rsidRPr="00AF40F3" w:rsidRDefault="001C1306" w:rsidP="00B27093">
            <w:pPr>
              <w:rPr>
                <w:sz w:val="22"/>
                <w:szCs w:val="22"/>
              </w:rPr>
            </w:pPr>
            <w:r w:rsidRPr="00AF40F3">
              <w:rPr>
                <w:sz w:val="22"/>
                <w:szCs w:val="22"/>
              </w:rPr>
              <w:t>0,004</w:t>
            </w:r>
          </w:p>
        </w:tc>
      </w:tr>
      <w:tr w:rsidR="00B27093" w:rsidRPr="00AF40F3" w:rsidTr="00B27093">
        <w:trPr>
          <w:jc w:val="center"/>
        </w:trPr>
        <w:tc>
          <w:tcPr>
            <w:tcW w:w="1843" w:type="dxa"/>
          </w:tcPr>
          <w:p w:rsidR="001C1306" w:rsidRPr="00AF40F3" w:rsidRDefault="001C1306" w:rsidP="00B27093">
            <w:pPr>
              <w:rPr>
                <w:sz w:val="22"/>
                <w:szCs w:val="22"/>
              </w:rPr>
            </w:pPr>
            <w:r w:rsidRPr="00AF40F3">
              <w:rPr>
                <w:sz w:val="22"/>
                <w:szCs w:val="22"/>
              </w:rPr>
              <w:t xml:space="preserve">балка Ташлик, Ташлицьке вдсх. </w:t>
            </w:r>
            <w:smartTag w:uri="urn:schemas-microsoft-com:office:smarttags" w:element="metricconverter">
              <w:smartTagPr>
                <w:attr w:name="ProductID" w:val="6 км"/>
              </w:smartTagPr>
              <w:r w:rsidRPr="00AF40F3">
                <w:rPr>
                  <w:sz w:val="22"/>
                  <w:szCs w:val="22"/>
                </w:rPr>
                <w:t>6 км</w:t>
              </w:r>
            </w:smartTag>
            <w:r w:rsidRPr="00AF40F3">
              <w:rPr>
                <w:sz w:val="22"/>
                <w:szCs w:val="22"/>
              </w:rPr>
              <w:t>, став-охолоджувач ЮУ АЕС(міст через Ташлицьке вдсх,південь м. Южноукраїнс</w:t>
            </w:r>
            <w:r w:rsidRPr="00AF40F3">
              <w:rPr>
                <w:sz w:val="22"/>
                <w:szCs w:val="22"/>
              </w:rPr>
              <w:t>ь</w:t>
            </w:r>
            <w:r w:rsidRPr="00AF40F3">
              <w:rPr>
                <w:sz w:val="22"/>
                <w:szCs w:val="22"/>
              </w:rPr>
              <w:t>ка)</w:t>
            </w:r>
          </w:p>
        </w:tc>
        <w:tc>
          <w:tcPr>
            <w:tcW w:w="776" w:type="dxa"/>
            <w:vAlign w:val="center"/>
          </w:tcPr>
          <w:p w:rsidR="001C1306" w:rsidRPr="00AF40F3" w:rsidRDefault="001C1306" w:rsidP="00B27093">
            <w:pPr>
              <w:rPr>
                <w:sz w:val="22"/>
                <w:szCs w:val="22"/>
              </w:rPr>
            </w:pPr>
            <w:r w:rsidRPr="00AF40F3">
              <w:rPr>
                <w:sz w:val="22"/>
                <w:szCs w:val="22"/>
              </w:rPr>
              <w:t>8,93</w:t>
            </w:r>
          </w:p>
        </w:tc>
        <w:tc>
          <w:tcPr>
            <w:tcW w:w="851" w:type="dxa"/>
            <w:vAlign w:val="center"/>
          </w:tcPr>
          <w:p w:rsidR="001C1306" w:rsidRPr="00AF40F3" w:rsidRDefault="001C1306" w:rsidP="00B27093">
            <w:pPr>
              <w:rPr>
                <w:sz w:val="22"/>
                <w:szCs w:val="22"/>
              </w:rPr>
            </w:pPr>
            <w:r w:rsidRPr="00AF40F3">
              <w:rPr>
                <w:sz w:val="22"/>
                <w:szCs w:val="22"/>
              </w:rPr>
              <w:t>1,44/1,91</w:t>
            </w:r>
          </w:p>
        </w:tc>
        <w:tc>
          <w:tcPr>
            <w:tcW w:w="850" w:type="dxa"/>
            <w:vAlign w:val="center"/>
          </w:tcPr>
          <w:p w:rsidR="001C1306" w:rsidRPr="00AF40F3" w:rsidRDefault="001C1306" w:rsidP="00B27093">
            <w:pPr>
              <w:rPr>
                <w:sz w:val="22"/>
                <w:szCs w:val="22"/>
              </w:rPr>
            </w:pPr>
            <w:r w:rsidRPr="00AF40F3">
              <w:rPr>
                <w:sz w:val="22"/>
                <w:szCs w:val="22"/>
              </w:rPr>
              <w:t>1171,0</w:t>
            </w:r>
          </w:p>
        </w:tc>
        <w:tc>
          <w:tcPr>
            <w:tcW w:w="709" w:type="dxa"/>
            <w:vAlign w:val="center"/>
          </w:tcPr>
          <w:p w:rsidR="001C1306" w:rsidRPr="00AF40F3" w:rsidRDefault="001C1306" w:rsidP="00B27093">
            <w:pPr>
              <w:rPr>
                <w:sz w:val="22"/>
                <w:szCs w:val="22"/>
              </w:rPr>
            </w:pPr>
            <w:r w:rsidRPr="00AF40F3">
              <w:rPr>
                <w:sz w:val="22"/>
                <w:szCs w:val="22"/>
              </w:rPr>
              <w:t>376,48</w:t>
            </w:r>
          </w:p>
        </w:tc>
        <w:tc>
          <w:tcPr>
            <w:tcW w:w="709" w:type="dxa"/>
            <w:vAlign w:val="center"/>
          </w:tcPr>
          <w:p w:rsidR="001C1306" w:rsidRPr="00AF40F3" w:rsidRDefault="001C1306" w:rsidP="00B27093">
            <w:pPr>
              <w:rPr>
                <w:sz w:val="22"/>
                <w:szCs w:val="22"/>
              </w:rPr>
            </w:pPr>
            <w:r w:rsidRPr="00AF40F3">
              <w:rPr>
                <w:sz w:val="22"/>
                <w:szCs w:val="22"/>
              </w:rPr>
              <w:t>151,39</w:t>
            </w:r>
          </w:p>
        </w:tc>
        <w:tc>
          <w:tcPr>
            <w:tcW w:w="709" w:type="dxa"/>
            <w:vAlign w:val="center"/>
          </w:tcPr>
          <w:p w:rsidR="001C1306" w:rsidRPr="00AF40F3" w:rsidRDefault="001C1306" w:rsidP="00B27093">
            <w:pPr>
              <w:rPr>
                <w:sz w:val="22"/>
                <w:szCs w:val="22"/>
              </w:rPr>
            </w:pPr>
            <w:r w:rsidRPr="00AF40F3">
              <w:rPr>
                <w:sz w:val="22"/>
                <w:szCs w:val="22"/>
              </w:rPr>
              <w:t>0,02</w:t>
            </w:r>
          </w:p>
        </w:tc>
        <w:tc>
          <w:tcPr>
            <w:tcW w:w="992" w:type="dxa"/>
            <w:vAlign w:val="center"/>
          </w:tcPr>
          <w:p w:rsidR="001C1306" w:rsidRPr="00AF40F3" w:rsidRDefault="001C1306" w:rsidP="00B27093">
            <w:pPr>
              <w:rPr>
                <w:sz w:val="22"/>
                <w:szCs w:val="22"/>
              </w:rPr>
            </w:pPr>
            <w:r w:rsidRPr="00AF40F3">
              <w:rPr>
                <w:sz w:val="22"/>
                <w:szCs w:val="22"/>
              </w:rPr>
              <w:t>3,51</w:t>
            </w:r>
          </w:p>
        </w:tc>
        <w:tc>
          <w:tcPr>
            <w:tcW w:w="992" w:type="dxa"/>
            <w:vAlign w:val="center"/>
          </w:tcPr>
          <w:p w:rsidR="001C1306" w:rsidRPr="00AF40F3" w:rsidRDefault="001C1306" w:rsidP="00B27093">
            <w:pPr>
              <w:rPr>
                <w:sz w:val="22"/>
                <w:szCs w:val="22"/>
              </w:rPr>
            </w:pPr>
            <w:r w:rsidRPr="00AF40F3">
              <w:rPr>
                <w:sz w:val="22"/>
                <w:szCs w:val="22"/>
              </w:rPr>
              <w:t>0,00</w:t>
            </w:r>
          </w:p>
        </w:tc>
        <w:tc>
          <w:tcPr>
            <w:tcW w:w="567" w:type="dxa"/>
            <w:vAlign w:val="center"/>
          </w:tcPr>
          <w:p w:rsidR="001C1306" w:rsidRPr="00AF40F3" w:rsidRDefault="001C1306" w:rsidP="00B27093">
            <w:pPr>
              <w:rPr>
                <w:sz w:val="22"/>
                <w:szCs w:val="22"/>
              </w:rPr>
            </w:pPr>
            <w:r w:rsidRPr="00AF40F3">
              <w:rPr>
                <w:sz w:val="22"/>
                <w:szCs w:val="22"/>
              </w:rPr>
              <w:t>25,71</w:t>
            </w:r>
          </w:p>
        </w:tc>
        <w:tc>
          <w:tcPr>
            <w:tcW w:w="851" w:type="dxa"/>
            <w:vAlign w:val="center"/>
          </w:tcPr>
          <w:p w:rsidR="001C1306" w:rsidRPr="00AF40F3" w:rsidRDefault="001C1306" w:rsidP="00B27093">
            <w:pPr>
              <w:rPr>
                <w:sz w:val="22"/>
                <w:szCs w:val="22"/>
              </w:rPr>
            </w:pPr>
            <w:r w:rsidRPr="00AF40F3">
              <w:rPr>
                <w:sz w:val="22"/>
                <w:szCs w:val="22"/>
              </w:rPr>
              <w:t>8,15</w:t>
            </w:r>
          </w:p>
        </w:tc>
        <w:tc>
          <w:tcPr>
            <w:tcW w:w="850" w:type="dxa"/>
            <w:vAlign w:val="center"/>
          </w:tcPr>
          <w:p w:rsidR="001C1306" w:rsidRPr="00AF40F3" w:rsidRDefault="001C1306" w:rsidP="00B27093">
            <w:pPr>
              <w:rPr>
                <w:sz w:val="22"/>
                <w:szCs w:val="22"/>
              </w:rPr>
            </w:pPr>
            <w:r w:rsidRPr="00AF40F3">
              <w:rPr>
                <w:sz w:val="22"/>
                <w:szCs w:val="22"/>
              </w:rPr>
              <w:t>0,238</w:t>
            </w:r>
          </w:p>
        </w:tc>
        <w:tc>
          <w:tcPr>
            <w:tcW w:w="709" w:type="dxa"/>
            <w:vAlign w:val="center"/>
          </w:tcPr>
          <w:p w:rsidR="001C1306" w:rsidRPr="00AF40F3" w:rsidRDefault="001C1306" w:rsidP="00B27093">
            <w:pPr>
              <w:rPr>
                <w:sz w:val="22"/>
                <w:szCs w:val="22"/>
              </w:rPr>
            </w:pPr>
            <w:r w:rsidRPr="00AF40F3">
              <w:rPr>
                <w:sz w:val="22"/>
                <w:szCs w:val="22"/>
              </w:rPr>
              <w:t>0,031</w:t>
            </w:r>
          </w:p>
        </w:tc>
        <w:tc>
          <w:tcPr>
            <w:tcW w:w="709" w:type="dxa"/>
            <w:vAlign w:val="center"/>
          </w:tcPr>
          <w:p w:rsidR="001C1306" w:rsidRPr="00AF40F3" w:rsidRDefault="001C1306" w:rsidP="00B27093">
            <w:pPr>
              <w:rPr>
                <w:sz w:val="22"/>
                <w:szCs w:val="22"/>
              </w:rPr>
            </w:pPr>
            <w:r w:rsidRPr="00AF40F3">
              <w:rPr>
                <w:sz w:val="22"/>
                <w:szCs w:val="22"/>
              </w:rPr>
              <w:t>0,043</w:t>
            </w:r>
          </w:p>
        </w:tc>
        <w:tc>
          <w:tcPr>
            <w:tcW w:w="567" w:type="dxa"/>
            <w:vAlign w:val="center"/>
          </w:tcPr>
          <w:p w:rsidR="001C1306" w:rsidRPr="00AF40F3" w:rsidRDefault="001C1306" w:rsidP="00B27093">
            <w:pPr>
              <w:rPr>
                <w:sz w:val="22"/>
                <w:szCs w:val="22"/>
              </w:rPr>
            </w:pPr>
            <w:r w:rsidRPr="00AF40F3">
              <w:rPr>
                <w:sz w:val="22"/>
                <w:szCs w:val="22"/>
              </w:rPr>
              <w:t>-</w:t>
            </w:r>
          </w:p>
        </w:tc>
        <w:tc>
          <w:tcPr>
            <w:tcW w:w="708" w:type="dxa"/>
            <w:vAlign w:val="center"/>
          </w:tcPr>
          <w:p w:rsidR="001C1306" w:rsidRPr="00AF40F3" w:rsidRDefault="001C1306" w:rsidP="00B27093">
            <w:pPr>
              <w:rPr>
                <w:sz w:val="22"/>
                <w:szCs w:val="22"/>
              </w:rPr>
            </w:pPr>
            <w:r w:rsidRPr="00AF40F3">
              <w:rPr>
                <w:sz w:val="22"/>
                <w:szCs w:val="22"/>
              </w:rPr>
              <w:t>0,164</w:t>
            </w:r>
          </w:p>
        </w:tc>
        <w:tc>
          <w:tcPr>
            <w:tcW w:w="642" w:type="dxa"/>
            <w:vAlign w:val="center"/>
          </w:tcPr>
          <w:p w:rsidR="001C1306" w:rsidRPr="00AF40F3" w:rsidRDefault="001C1306" w:rsidP="00B27093">
            <w:pPr>
              <w:rPr>
                <w:sz w:val="22"/>
                <w:szCs w:val="22"/>
              </w:rPr>
            </w:pPr>
            <w:r w:rsidRPr="00AF40F3">
              <w:rPr>
                <w:sz w:val="22"/>
                <w:szCs w:val="22"/>
              </w:rPr>
              <w:t>0,02</w:t>
            </w:r>
          </w:p>
        </w:tc>
        <w:tc>
          <w:tcPr>
            <w:tcW w:w="670" w:type="dxa"/>
            <w:vAlign w:val="center"/>
          </w:tcPr>
          <w:p w:rsidR="001C1306" w:rsidRPr="00AF40F3" w:rsidRDefault="001C1306" w:rsidP="00B27093">
            <w:pPr>
              <w:rPr>
                <w:sz w:val="22"/>
                <w:szCs w:val="22"/>
              </w:rPr>
            </w:pPr>
            <w:r w:rsidRPr="00AF40F3">
              <w:rPr>
                <w:sz w:val="22"/>
                <w:szCs w:val="22"/>
              </w:rPr>
              <w:t>0,02</w:t>
            </w:r>
          </w:p>
        </w:tc>
      </w:tr>
      <w:tr w:rsidR="00B27093" w:rsidRPr="00AF40F3" w:rsidTr="00B27093">
        <w:trPr>
          <w:jc w:val="center"/>
        </w:trPr>
        <w:tc>
          <w:tcPr>
            <w:tcW w:w="1843" w:type="dxa"/>
          </w:tcPr>
          <w:p w:rsidR="001C1306" w:rsidRPr="00AF40F3" w:rsidRDefault="001C1306" w:rsidP="00B27093">
            <w:pPr>
              <w:rPr>
                <w:sz w:val="22"/>
                <w:szCs w:val="22"/>
              </w:rPr>
            </w:pPr>
            <w:r w:rsidRPr="00AF40F3">
              <w:rPr>
                <w:sz w:val="22"/>
                <w:szCs w:val="22"/>
              </w:rPr>
              <w:t>136 км, Олекс</w:t>
            </w:r>
            <w:r w:rsidRPr="00AF40F3">
              <w:rPr>
                <w:sz w:val="22"/>
                <w:szCs w:val="22"/>
              </w:rPr>
              <w:t>а</w:t>
            </w:r>
            <w:r w:rsidRPr="00AF40F3">
              <w:rPr>
                <w:sz w:val="22"/>
                <w:szCs w:val="22"/>
              </w:rPr>
              <w:t>ндрівське водо</w:t>
            </w:r>
            <w:r w:rsidRPr="00AF40F3">
              <w:rPr>
                <w:sz w:val="22"/>
                <w:szCs w:val="22"/>
              </w:rPr>
              <w:t>с</w:t>
            </w:r>
            <w:r w:rsidRPr="00AF40F3">
              <w:rPr>
                <w:sz w:val="22"/>
                <w:szCs w:val="22"/>
              </w:rPr>
              <w:t>ховище- р.П.Буг, с.Олександрівка</w:t>
            </w:r>
          </w:p>
        </w:tc>
        <w:tc>
          <w:tcPr>
            <w:tcW w:w="776" w:type="dxa"/>
            <w:vAlign w:val="center"/>
          </w:tcPr>
          <w:p w:rsidR="001C1306" w:rsidRPr="00AF40F3" w:rsidRDefault="001C1306" w:rsidP="00B27093">
            <w:pPr>
              <w:rPr>
                <w:sz w:val="22"/>
                <w:szCs w:val="22"/>
              </w:rPr>
            </w:pPr>
            <w:r w:rsidRPr="00AF40F3">
              <w:rPr>
                <w:sz w:val="22"/>
                <w:szCs w:val="22"/>
              </w:rPr>
              <w:t>4,08</w:t>
            </w:r>
          </w:p>
        </w:tc>
        <w:tc>
          <w:tcPr>
            <w:tcW w:w="851" w:type="dxa"/>
            <w:vAlign w:val="center"/>
          </w:tcPr>
          <w:p w:rsidR="001C1306" w:rsidRPr="00AF40F3" w:rsidRDefault="001C1306" w:rsidP="00B27093">
            <w:pPr>
              <w:rPr>
                <w:sz w:val="22"/>
                <w:szCs w:val="22"/>
              </w:rPr>
            </w:pPr>
            <w:r w:rsidRPr="00AF40F3">
              <w:rPr>
                <w:sz w:val="22"/>
                <w:szCs w:val="22"/>
              </w:rPr>
              <w:t>2,06/2,74</w:t>
            </w:r>
          </w:p>
        </w:tc>
        <w:tc>
          <w:tcPr>
            <w:tcW w:w="850" w:type="dxa"/>
            <w:vAlign w:val="center"/>
          </w:tcPr>
          <w:p w:rsidR="001C1306" w:rsidRPr="00AF40F3" w:rsidRDefault="001C1306" w:rsidP="00B27093">
            <w:pPr>
              <w:rPr>
                <w:sz w:val="22"/>
                <w:szCs w:val="22"/>
              </w:rPr>
            </w:pPr>
            <w:r w:rsidRPr="00AF40F3">
              <w:rPr>
                <w:sz w:val="22"/>
                <w:szCs w:val="22"/>
              </w:rPr>
              <w:t>539,20</w:t>
            </w:r>
          </w:p>
        </w:tc>
        <w:tc>
          <w:tcPr>
            <w:tcW w:w="709" w:type="dxa"/>
            <w:vAlign w:val="center"/>
          </w:tcPr>
          <w:p w:rsidR="001C1306" w:rsidRPr="00AF40F3" w:rsidRDefault="001C1306" w:rsidP="00B27093">
            <w:pPr>
              <w:rPr>
                <w:sz w:val="22"/>
                <w:szCs w:val="22"/>
              </w:rPr>
            </w:pPr>
            <w:r w:rsidRPr="00AF40F3">
              <w:rPr>
                <w:sz w:val="22"/>
                <w:szCs w:val="22"/>
              </w:rPr>
              <w:t>97,15</w:t>
            </w:r>
          </w:p>
        </w:tc>
        <w:tc>
          <w:tcPr>
            <w:tcW w:w="709" w:type="dxa"/>
            <w:vAlign w:val="center"/>
          </w:tcPr>
          <w:p w:rsidR="001C1306" w:rsidRPr="00AF40F3" w:rsidRDefault="001C1306" w:rsidP="00B27093">
            <w:pPr>
              <w:rPr>
                <w:sz w:val="22"/>
                <w:szCs w:val="22"/>
              </w:rPr>
            </w:pPr>
            <w:r w:rsidRPr="00AF40F3">
              <w:rPr>
                <w:sz w:val="22"/>
                <w:szCs w:val="22"/>
              </w:rPr>
              <w:t>53,43</w:t>
            </w:r>
          </w:p>
        </w:tc>
        <w:tc>
          <w:tcPr>
            <w:tcW w:w="709" w:type="dxa"/>
            <w:vAlign w:val="center"/>
          </w:tcPr>
          <w:p w:rsidR="001C1306" w:rsidRPr="00AF40F3" w:rsidRDefault="001C1306" w:rsidP="00B27093">
            <w:pPr>
              <w:rPr>
                <w:sz w:val="22"/>
                <w:szCs w:val="22"/>
              </w:rPr>
            </w:pPr>
            <w:r w:rsidRPr="00AF40F3">
              <w:rPr>
                <w:sz w:val="22"/>
                <w:szCs w:val="22"/>
              </w:rPr>
              <w:t>0,03</w:t>
            </w:r>
          </w:p>
        </w:tc>
        <w:tc>
          <w:tcPr>
            <w:tcW w:w="992" w:type="dxa"/>
            <w:vAlign w:val="center"/>
          </w:tcPr>
          <w:p w:rsidR="001C1306" w:rsidRPr="00AF40F3" w:rsidRDefault="001C1306" w:rsidP="00B27093">
            <w:pPr>
              <w:rPr>
                <w:sz w:val="22"/>
                <w:szCs w:val="22"/>
              </w:rPr>
            </w:pPr>
            <w:r w:rsidRPr="00AF40F3">
              <w:rPr>
                <w:sz w:val="22"/>
                <w:szCs w:val="22"/>
              </w:rPr>
              <w:t>2,57</w:t>
            </w:r>
          </w:p>
        </w:tc>
        <w:tc>
          <w:tcPr>
            <w:tcW w:w="992" w:type="dxa"/>
            <w:vAlign w:val="center"/>
          </w:tcPr>
          <w:p w:rsidR="001C1306" w:rsidRPr="00AF40F3" w:rsidRDefault="001C1306" w:rsidP="00B27093">
            <w:pPr>
              <w:rPr>
                <w:sz w:val="22"/>
                <w:szCs w:val="22"/>
              </w:rPr>
            </w:pPr>
            <w:r w:rsidRPr="00AF40F3">
              <w:rPr>
                <w:sz w:val="22"/>
                <w:szCs w:val="22"/>
              </w:rPr>
              <w:t>0,00</w:t>
            </w:r>
          </w:p>
        </w:tc>
        <w:tc>
          <w:tcPr>
            <w:tcW w:w="567" w:type="dxa"/>
            <w:vAlign w:val="center"/>
          </w:tcPr>
          <w:p w:rsidR="001C1306" w:rsidRPr="00AF40F3" w:rsidRDefault="001C1306" w:rsidP="00B27093">
            <w:pPr>
              <w:rPr>
                <w:sz w:val="22"/>
                <w:szCs w:val="22"/>
              </w:rPr>
            </w:pPr>
            <w:r w:rsidRPr="00AF40F3">
              <w:rPr>
                <w:sz w:val="22"/>
                <w:szCs w:val="22"/>
              </w:rPr>
              <w:t>20,51</w:t>
            </w:r>
          </w:p>
        </w:tc>
        <w:tc>
          <w:tcPr>
            <w:tcW w:w="851" w:type="dxa"/>
            <w:vAlign w:val="center"/>
          </w:tcPr>
          <w:p w:rsidR="001C1306" w:rsidRPr="00AF40F3" w:rsidRDefault="001C1306" w:rsidP="00B27093">
            <w:pPr>
              <w:rPr>
                <w:sz w:val="22"/>
                <w:szCs w:val="22"/>
              </w:rPr>
            </w:pPr>
            <w:r w:rsidRPr="00AF40F3">
              <w:rPr>
                <w:sz w:val="22"/>
                <w:szCs w:val="22"/>
              </w:rPr>
              <w:t>9,11</w:t>
            </w:r>
          </w:p>
        </w:tc>
        <w:tc>
          <w:tcPr>
            <w:tcW w:w="850" w:type="dxa"/>
            <w:vAlign w:val="center"/>
          </w:tcPr>
          <w:p w:rsidR="001C1306" w:rsidRPr="00AF40F3" w:rsidRDefault="001C1306" w:rsidP="00B27093">
            <w:pPr>
              <w:rPr>
                <w:sz w:val="22"/>
                <w:szCs w:val="22"/>
              </w:rPr>
            </w:pPr>
            <w:r w:rsidRPr="00AF40F3">
              <w:rPr>
                <w:sz w:val="22"/>
                <w:szCs w:val="22"/>
              </w:rPr>
              <w:t>0,535</w:t>
            </w:r>
          </w:p>
        </w:tc>
        <w:tc>
          <w:tcPr>
            <w:tcW w:w="709" w:type="dxa"/>
            <w:vAlign w:val="center"/>
          </w:tcPr>
          <w:p w:rsidR="001C1306" w:rsidRPr="00AF40F3" w:rsidRDefault="001C1306" w:rsidP="00B27093">
            <w:pPr>
              <w:rPr>
                <w:sz w:val="22"/>
                <w:szCs w:val="22"/>
              </w:rPr>
            </w:pPr>
            <w:r w:rsidRPr="00AF40F3">
              <w:rPr>
                <w:sz w:val="22"/>
                <w:szCs w:val="22"/>
              </w:rPr>
              <w:t>0,033</w:t>
            </w:r>
          </w:p>
        </w:tc>
        <w:tc>
          <w:tcPr>
            <w:tcW w:w="709" w:type="dxa"/>
            <w:vAlign w:val="center"/>
          </w:tcPr>
          <w:p w:rsidR="001C1306" w:rsidRPr="00AF40F3" w:rsidRDefault="001C1306" w:rsidP="00B27093">
            <w:pPr>
              <w:rPr>
                <w:sz w:val="22"/>
                <w:szCs w:val="22"/>
              </w:rPr>
            </w:pPr>
            <w:r w:rsidRPr="00AF40F3">
              <w:rPr>
                <w:sz w:val="22"/>
                <w:szCs w:val="22"/>
              </w:rPr>
              <w:t>0,056</w:t>
            </w:r>
          </w:p>
        </w:tc>
        <w:tc>
          <w:tcPr>
            <w:tcW w:w="567" w:type="dxa"/>
            <w:vAlign w:val="center"/>
          </w:tcPr>
          <w:p w:rsidR="001C1306" w:rsidRPr="00AF40F3" w:rsidRDefault="001C1306" w:rsidP="00B27093">
            <w:pPr>
              <w:rPr>
                <w:sz w:val="22"/>
                <w:szCs w:val="22"/>
              </w:rPr>
            </w:pPr>
            <w:r w:rsidRPr="00AF40F3">
              <w:rPr>
                <w:sz w:val="22"/>
                <w:szCs w:val="22"/>
              </w:rPr>
              <w:t>-</w:t>
            </w:r>
          </w:p>
        </w:tc>
        <w:tc>
          <w:tcPr>
            <w:tcW w:w="708" w:type="dxa"/>
            <w:vAlign w:val="center"/>
          </w:tcPr>
          <w:p w:rsidR="001C1306" w:rsidRPr="00AF40F3" w:rsidRDefault="001C1306" w:rsidP="00B27093">
            <w:pPr>
              <w:rPr>
                <w:sz w:val="22"/>
                <w:szCs w:val="22"/>
              </w:rPr>
            </w:pPr>
            <w:r w:rsidRPr="00AF40F3">
              <w:rPr>
                <w:sz w:val="22"/>
                <w:szCs w:val="22"/>
              </w:rPr>
              <w:t>0,320</w:t>
            </w:r>
          </w:p>
        </w:tc>
        <w:tc>
          <w:tcPr>
            <w:tcW w:w="642" w:type="dxa"/>
            <w:vAlign w:val="center"/>
          </w:tcPr>
          <w:p w:rsidR="001C1306" w:rsidRPr="00AF40F3" w:rsidRDefault="001C1306" w:rsidP="00B27093">
            <w:pPr>
              <w:rPr>
                <w:sz w:val="22"/>
                <w:szCs w:val="22"/>
              </w:rPr>
            </w:pPr>
            <w:r w:rsidRPr="00AF40F3">
              <w:rPr>
                <w:sz w:val="22"/>
                <w:szCs w:val="22"/>
              </w:rPr>
              <w:t>0,02</w:t>
            </w:r>
          </w:p>
        </w:tc>
        <w:tc>
          <w:tcPr>
            <w:tcW w:w="670" w:type="dxa"/>
            <w:vAlign w:val="center"/>
          </w:tcPr>
          <w:p w:rsidR="001C1306" w:rsidRPr="00AF40F3" w:rsidRDefault="001C1306" w:rsidP="00B27093">
            <w:pPr>
              <w:rPr>
                <w:sz w:val="22"/>
                <w:szCs w:val="22"/>
              </w:rPr>
            </w:pPr>
            <w:r w:rsidRPr="00AF40F3">
              <w:rPr>
                <w:sz w:val="22"/>
                <w:szCs w:val="22"/>
              </w:rPr>
              <w:t>0,004</w:t>
            </w:r>
          </w:p>
        </w:tc>
      </w:tr>
      <w:tr w:rsidR="00B27093" w:rsidRPr="00AF40F3" w:rsidTr="00B27093">
        <w:trPr>
          <w:jc w:val="center"/>
        </w:trPr>
        <w:tc>
          <w:tcPr>
            <w:tcW w:w="1843" w:type="dxa"/>
          </w:tcPr>
          <w:p w:rsidR="001C1306" w:rsidRPr="00AF40F3" w:rsidRDefault="001C1306" w:rsidP="00B27093">
            <w:pPr>
              <w:rPr>
                <w:sz w:val="22"/>
                <w:szCs w:val="22"/>
              </w:rPr>
            </w:pPr>
            <w:r w:rsidRPr="00AF40F3">
              <w:rPr>
                <w:sz w:val="22"/>
                <w:szCs w:val="22"/>
              </w:rPr>
              <w:t xml:space="preserve">97 км, ,пит. в/з м.Вознесенськ </w:t>
            </w:r>
            <w:smartTag w:uri="urn:schemas-microsoft-com:office:smarttags" w:element="metricconverter">
              <w:smartTagPr>
                <w:attr w:name="ProductID" w:val="2 км"/>
              </w:smartTagPr>
              <w:r w:rsidRPr="00AF40F3">
                <w:rPr>
                  <w:sz w:val="22"/>
                  <w:szCs w:val="22"/>
                </w:rPr>
                <w:t>2 км</w:t>
              </w:r>
            </w:smartTag>
            <w:r w:rsidRPr="00AF40F3">
              <w:rPr>
                <w:sz w:val="22"/>
                <w:szCs w:val="22"/>
              </w:rPr>
              <w:t xml:space="preserve"> до в'їзду в м. Вознесенськ по трасі з м. Мик</w:t>
            </w:r>
            <w:r w:rsidRPr="00AF40F3">
              <w:rPr>
                <w:sz w:val="22"/>
                <w:szCs w:val="22"/>
              </w:rPr>
              <w:t>о</w:t>
            </w:r>
            <w:r w:rsidRPr="00AF40F3">
              <w:rPr>
                <w:sz w:val="22"/>
                <w:szCs w:val="22"/>
              </w:rPr>
              <w:t>лаїв</w:t>
            </w:r>
          </w:p>
        </w:tc>
        <w:tc>
          <w:tcPr>
            <w:tcW w:w="776" w:type="dxa"/>
            <w:vAlign w:val="center"/>
          </w:tcPr>
          <w:p w:rsidR="001C1306" w:rsidRPr="00AF40F3" w:rsidRDefault="001C1306" w:rsidP="00B27093">
            <w:pPr>
              <w:rPr>
                <w:sz w:val="22"/>
                <w:szCs w:val="22"/>
              </w:rPr>
            </w:pPr>
            <w:r w:rsidRPr="00AF40F3">
              <w:rPr>
                <w:sz w:val="22"/>
                <w:szCs w:val="22"/>
              </w:rPr>
              <w:t>2,11</w:t>
            </w:r>
          </w:p>
        </w:tc>
        <w:tc>
          <w:tcPr>
            <w:tcW w:w="851" w:type="dxa"/>
            <w:vAlign w:val="center"/>
          </w:tcPr>
          <w:p w:rsidR="001C1306" w:rsidRPr="00AF40F3" w:rsidRDefault="001C1306" w:rsidP="00B27093">
            <w:pPr>
              <w:rPr>
                <w:sz w:val="22"/>
                <w:szCs w:val="22"/>
              </w:rPr>
            </w:pPr>
            <w:r w:rsidRPr="00AF40F3">
              <w:rPr>
                <w:sz w:val="22"/>
                <w:szCs w:val="22"/>
              </w:rPr>
              <w:t>1,59/2,12</w:t>
            </w:r>
          </w:p>
        </w:tc>
        <w:tc>
          <w:tcPr>
            <w:tcW w:w="850" w:type="dxa"/>
            <w:vAlign w:val="center"/>
          </w:tcPr>
          <w:p w:rsidR="001C1306" w:rsidRPr="00AF40F3" w:rsidRDefault="001C1306" w:rsidP="00B27093">
            <w:pPr>
              <w:rPr>
                <w:sz w:val="22"/>
                <w:szCs w:val="22"/>
              </w:rPr>
            </w:pPr>
            <w:r w:rsidRPr="00AF40F3">
              <w:rPr>
                <w:sz w:val="22"/>
                <w:szCs w:val="22"/>
              </w:rPr>
              <w:t>578,57</w:t>
            </w:r>
          </w:p>
        </w:tc>
        <w:tc>
          <w:tcPr>
            <w:tcW w:w="709" w:type="dxa"/>
            <w:vAlign w:val="center"/>
          </w:tcPr>
          <w:p w:rsidR="001C1306" w:rsidRPr="00AF40F3" w:rsidRDefault="001C1306" w:rsidP="00B27093">
            <w:pPr>
              <w:rPr>
                <w:sz w:val="22"/>
                <w:szCs w:val="22"/>
              </w:rPr>
            </w:pPr>
            <w:r w:rsidRPr="00AF40F3">
              <w:rPr>
                <w:sz w:val="22"/>
                <w:szCs w:val="22"/>
              </w:rPr>
              <w:t>114,57</w:t>
            </w:r>
          </w:p>
        </w:tc>
        <w:tc>
          <w:tcPr>
            <w:tcW w:w="709" w:type="dxa"/>
            <w:vAlign w:val="center"/>
          </w:tcPr>
          <w:p w:rsidR="001C1306" w:rsidRPr="00AF40F3" w:rsidRDefault="001C1306" w:rsidP="00B27093">
            <w:pPr>
              <w:rPr>
                <w:sz w:val="22"/>
                <w:szCs w:val="22"/>
              </w:rPr>
            </w:pPr>
            <w:r w:rsidRPr="00AF40F3">
              <w:rPr>
                <w:sz w:val="22"/>
                <w:szCs w:val="22"/>
              </w:rPr>
              <w:t>64,08</w:t>
            </w:r>
          </w:p>
        </w:tc>
        <w:tc>
          <w:tcPr>
            <w:tcW w:w="709" w:type="dxa"/>
            <w:vAlign w:val="center"/>
          </w:tcPr>
          <w:p w:rsidR="001C1306" w:rsidRPr="00AF40F3" w:rsidRDefault="001C1306" w:rsidP="00B27093">
            <w:pPr>
              <w:rPr>
                <w:sz w:val="22"/>
                <w:szCs w:val="22"/>
              </w:rPr>
            </w:pPr>
            <w:r w:rsidRPr="00AF40F3">
              <w:rPr>
                <w:sz w:val="22"/>
                <w:szCs w:val="22"/>
              </w:rPr>
              <w:t>0,02</w:t>
            </w:r>
          </w:p>
        </w:tc>
        <w:tc>
          <w:tcPr>
            <w:tcW w:w="992" w:type="dxa"/>
            <w:vAlign w:val="center"/>
          </w:tcPr>
          <w:p w:rsidR="001C1306" w:rsidRPr="00AF40F3" w:rsidRDefault="001C1306" w:rsidP="00B27093">
            <w:pPr>
              <w:rPr>
                <w:sz w:val="22"/>
                <w:szCs w:val="22"/>
              </w:rPr>
            </w:pPr>
            <w:r w:rsidRPr="00AF40F3">
              <w:rPr>
                <w:sz w:val="22"/>
                <w:szCs w:val="22"/>
              </w:rPr>
              <w:t>1,92</w:t>
            </w:r>
          </w:p>
        </w:tc>
        <w:tc>
          <w:tcPr>
            <w:tcW w:w="992" w:type="dxa"/>
            <w:vAlign w:val="center"/>
          </w:tcPr>
          <w:p w:rsidR="001C1306" w:rsidRPr="00AF40F3" w:rsidRDefault="001C1306" w:rsidP="00B27093">
            <w:pPr>
              <w:rPr>
                <w:sz w:val="22"/>
                <w:szCs w:val="22"/>
              </w:rPr>
            </w:pPr>
            <w:r w:rsidRPr="00AF40F3">
              <w:rPr>
                <w:sz w:val="22"/>
                <w:szCs w:val="22"/>
              </w:rPr>
              <w:t>0,00</w:t>
            </w:r>
          </w:p>
        </w:tc>
        <w:tc>
          <w:tcPr>
            <w:tcW w:w="567" w:type="dxa"/>
            <w:vAlign w:val="center"/>
          </w:tcPr>
          <w:p w:rsidR="001C1306" w:rsidRPr="00AF40F3" w:rsidRDefault="001C1306" w:rsidP="00B27093">
            <w:pPr>
              <w:rPr>
                <w:sz w:val="22"/>
                <w:szCs w:val="22"/>
              </w:rPr>
            </w:pPr>
            <w:r w:rsidRPr="00AF40F3">
              <w:rPr>
                <w:sz w:val="22"/>
                <w:szCs w:val="22"/>
              </w:rPr>
              <w:t>20,65</w:t>
            </w:r>
          </w:p>
        </w:tc>
        <w:tc>
          <w:tcPr>
            <w:tcW w:w="851" w:type="dxa"/>
            <w:vAlign w:val="center"/>
          </w:tcPr>
          <w:p w:rsidR="001C1306" w:rsidRPr="00AF40F3" w:rsidRDefault="001C1306" w:rsidP="00B27093">
            <w:pPr>
              <w:rPr>
                <w:sz w:val="22"/>
                <w:szCs w:val="22"/>
              </w:rPr>
            </w:pPr>
            <w:r w:rsidRPr="00AF40F3">
              <w:rPr>
                <w:sz w:val="22"/>
                <w:szCs w:val="22"/>
              </w:rPr>
              <w:t>10,71</w:t>
            </w:r>
          </w:p>
        </w:tc>
        <w:tc>
          <w:tcPr>
            <w:tcW w:w="850" w:type="dxa"/>
            <w:vAlign w:val="center"/>
          </w:tcPr>
          <w:p w:rsidR="001C1306" w:rsidRPr="00AF40F3" w:rsidRDefault="001C1306" w:rsidP="00B27093">
            <w:pPr>
              <w:rPr>
                <w:sz w:val="22"/>
                <w:szCs w:val="22"/>
              </w:rPr>
            </w:pPr>
            <w:r w:rsidRPr="00AF40F3">
              <w:rPr>
                <w:sz w:val="22"/>
                <w:szCs w:val="22"/>
              </w:rPr>
              <w:t>0,467</w:t>
            </w:r>
          </w:p>
        </w:tc>
        <w:tc>
          <w:tcPr>
            <w:tcW w:w="709" w:type="dxa"/>
            <w:vAlign w:val="center"/>
          </w:tcPr>
          <w:p w:rsidR="001C1306" w:rsidRPr="00AF40F3" w:rsidRDefault="001C1306" w:rsidP="00B27093">
            <w:pPr>
              <w:rPr>
                <w:sz w:val="22"/>
                <w:szCs w:val="22"/>
              </w:rPr>
            </w:pPr>
            <w:r w:rsidRPr="00AF40F3">
              <w:rPr>
                <w:sz w:val="22"/>
                <w:szCs w:val="22"/>
              </w:rPr>
              <w:t>0,033</w:t>
            </w:r>
          </w:p>
        </w:tc>
        <w:tc>
          <w:tcPr>
            <w:tcW w:w="709" w:type="dxa"/>
            <w:vAlign w:val="center"/>
          </w:tcPr>
          <w:p w:rsidR="001C1306" w:rsidRPr="00AF40F3" w:rsidRDefault="001C1306" w:rsidP="00B27093">
            <w:pPr>
              <w:rPr>
                <w:sz w:val="22"/>
                <w:szCs w:val="22"/>
              </w:rPr>
            </w:pPr>
            <w:r w:rsidRPr="00AF40F3">
              <w:rPr>
                <w:sz w:val="22"/>
                <w:szCs w:val="22"/>
              </w:rPr>
              <w:t>0,031</w:t>
            </w:r>
          </w:p>
        </w:tc>
        <w:tc>
          <w:tcPr>
            <w:tcW w:w="567" w:type="dxa"/>
            <w:vAlign w:val="center"/>
          </w:tcPr>
          <w:p w:rsidR="001C1306" w:rsidRPr="00AF40F3" w:rsidRDefault="001C1306" w:rsidP="00B27093">
            <w:pPr>
              <w:rPr>
                <w:sz w:val="22"/>
                <w:szCs w:val="22"/>
              </w:rPr>
            </w:pPr>
            <w:r w:rsidRPr="00AF40F3">
              <w:rPr>
                <w:sz w:val="22"/>
                <w:szCs w:val="22"/>
              </w:rPr>
              <w:t>-</w:t>
            </w:r>
          </w:p>
        </w:tc>
        <w:tc>
          <w:tcPr>
            <w:tcW w:w="708" w:type="dxa"/>
            <w:vAlign w:val="center"/>
          </w:tcPr>
          <w:p w:rsidR="001C1306" w:rsidRPr="00AF40F3" w:rsidRDefault="001C1306" w:rsidP="00B27093">
            <w:pPr>
              <w:rPr>
                <w:sz w:val="22"/>
                <w:szCs w:val="22"/>
              </w:rPr>
            </w:pPr>
            <w:r w:rsidRPr="00AF40F3">
              <w:rPr>
                <w:sz w:val="22"/>
                <w:szCs w:val="22"/>
              </w:rPr>
              <w:t>0,149</w:t>
            </w:r>
          </w:p>
        </w:tc>
        <w:tc>
          <w:tcPr>
            <w:tcW w:w="642" w:type="dxa"/>
            <w:vAlign w:val="center"/>
          </w:tcPr>
          <w:p w:rsidR="001C1306" w:rsidRPr="00AF40F3" w:rsidRDefault="001C1306" w:rsidP="00B27093">
            <w:pPr>
              <w:rPr>
                <w:sz w:val="22"/>
                <w:szCs w:val="22"/>
              </w:rPr>
            </w:pPr>
            <w:r w:rsidRPr="00AF40F3">
              <w:rPr>
                <w:sz w:val="22"/>
                <w:szCs w:val="22"/>
              </w:rPr>
              <w:t>0,02</w:t>
            </w:r>
          </w:p>
        </w:tc>
        <w:tc>
          <w:tcPr>
            <w:tcW w:w="670" w:type="dxa"/>
            <w:vAlign w:val="center"/>
          </w:tcPr>
          <w:p w:rsidR="001C1306" w:rsidRPr="00AF40F3" w:rsidRDefault="001C1306" w:rsidP="00B27093">
            <w:pPr>
              <w:rPr>
                <w:sz w:val="22"/>
                <w:szCs w:val="22"/>
              </w:rPr>
            </w:pPr>
            <w:r w:rsidRPr="00AF40F3">
              <w:rPr>
                <w:sz w:val="22"/>
                <w:szCs w:val="22"/>
              </w:rPr>
              <w:t>0,004</w:t>
            </w:r>
          </w:p>
        </w:tc>
      </w:tr>
      <w:tr w:rsidR="00B27093" w:rsidRPr="00AF40F3" w:rsidTr="00B27093">
        <w:trPr>
          <w:jc w:val="center"/>
        </w:trPr>
        <w:tc>
          <w:tcPr>
            <w:tcW w:w="1843" w:type="dxa"/>
          </w:tcPr>
          <w:p w:rsidR="001C1306" w:rsidRPr="00AF40F3" w:rsidRDefault="001C1306" w:rsidP="00B27093">
            <w:pPr>
              <w:rPr>
                <w:sz w:val="22"/>
                <w:szCs w:val="22"/>
              </w:rPr>
            </w:pPr>
            <w:r w:rsidRPr="00AF40F3">
              <w:rPr>
                <w:sz w:val="22"/>
                <w:szCs w:val="22"/>
              </w:rPr>
              <w:lastRenderedPageBreak/>
              <w:t>50 км, с. Ковал</w:t>
            </w:r>
            <w:r w:rsidRPr="00AF40F3">
              <w:rPr>
                <w:sz w:val="22"/>
                <w:szCs w:val="22"/>
              </w:rPr>
              <w:t>і</w:t>
            </w:r>
            <w:r w:rsidRPr="00AF40F3">
              <w:rPr>
                <w:sz w:val="22"/>
                <w:szCs w:val="22"/>
              </w:rPr>
              <w:t>вка,Південно-Бузька ЗС</w:t>
            </w:r>
          </w:p>
        </w:tc>
        <w:tc>
          <w:tcPr>
            <w:tcW w:w="776" w:type="dxa"/>
            <w:vAlign w:val="center"/>
          </w:tcPr>
          <w:p w:rsidR="001C1306" w:rsidRPr="00AF40F3" w:rsidRDefault="001C1306" w:rsidP="00B27093">
            <w:pPr>
              <w:rPr>
                <w:sz w:val="22"/>
                <w:szCs w:val="22"/>
              </w:rPr>
            </w:pPr>
            <w:r w:rsidRPr="00AF40F3">
              <w:rPr>
                <w:sz w:val="22"/>
                <w:szCs w:val="22"/>
              </w:rPr>
              <w:t>6,08</w:t>
            </w:r>
          </w:p>
        </w:tc>
        <w:tc>
          <w:tcPr>
            <w:tcW w:w="851" w:type="dxa"/>
            <w:vAlign w:val="center"/>
          </w:tcPr>
          <w:p w:rsidR="001C1306" w:rsidRPr="00AF40F3" w:rsidRDefault="001C1306" w:rsidP="00B27093">
            <w:pPr>
              <w:rPr>
                <w:sz w:val="22"/>
                <w:szCs w:val="22"/>
              </w:rPr>
            </w:pPr>
            <w:r w:rsidRPr="00AF40F3">
              <w:rPr>
                <w:sz w:val="22"/>
                <w:szCs w:val="22"/>
              </w:rPr>
              <w:t>1,37/1,82</w:t>
            </w:r>
          </w:p>
        </w:tc>
        <w:tc>
          <w:tcPr>
            <w:tcW w:w="850" w:type="dxa"/>
            <w:vAlign w:val="center"/>
          </w:tcPr>
          <w:p w:rsidR="001C1306" w:rsidRPr="00AF40F3" w:rsidRDefault="001C1306" w:rsidP="00B27093">
            <w:pPr>
              <w:rPr>
                <w:sz w:val="22"/>
                <w:szCs w:val="22"/>
              </w:rPr>
            </w:pPr>
            <w:r w:rsidRPr="00AF40F3">
              <w:rPr>
                <w:sz w:val="22"/>
                <w:szCs w:val="22"/>
              </w:rPr>
              <w:t>588,80</w:t>
            </w:r>
          </w:p>
        </w:tc>
        <w:tc>
          <w:tcPr>
            <w:tcW w:w="709" w:type="dxa"/>
            <w:vAlign w:val="center"/>
          </w:tcPr>
          <w:p w:rsidR="001C1306" w:rsidRPr="00AF40F3" w:rsidRDefault="001C1306" w:rsidP="00B27093">
            <w:pPr>
              <w:rPr>
                <w:sz w:val="22"/>
                <w:szCs w:val="22"/>
              </w:rPr>
            </w:pPr>
            <w:r w:rsidRPr="00AF40F3">
              <w:rPr>
                <w:sz w:val="22"/>
                <w:szCs w:val="22"/>
              </w:rPr>
              <w:t>119,54</w:t>
            </w:r>
          </w:p>
        </w:tc>
        <w:tc>
          <w:tcPr>
            <w:tcW w:w="709" w:type="dxa"/>
            <w:vAlign w:val="center"/>
          </w:tcPr>
          <w:p w:rsidR="001C1306" w:rsidRPr="00AF40F3" w:rsidRDefault="001C1306" w:rsidP="00B27093">
            <w:pPr>
              <w:rPr>
                <w:sz w:val="22"/>
                <w:szCs w:val="22"/>
              </w:rPr>
            </w:pPr>
            <w:r w:rsidRPr="00AF40F3">
              <w:rPr>
                <w:sz w:val="22"/>
                <w:szCs w:val="22"/>
              </w:rPr>
              <w:t>68,23</w:t>
            </w:r>
          </w:p>
        </w:tc>
        <w:tc>
          <w:tcPr>
            <w:tcW w:w="709" w:type="dxa"/>
            <w:vAlign w:val="center"/>
          </w:tcPr>
          <w:p w:rsidR="001C1306" w:rsidRPr="00AF40F3" w:rsidRDefault="001C1306" w:rsidP="00B27093">
            <w:pPr>
              <w:rPr>
                <w:sz w:val="22"/>
                <w:szCs w:val="22"/>
              </w:rPr>
            </w:pPr>
            <w:r w:rsidRPr="00AF40F3">
              <w:rPr>
                <w:sz w:val="22"/>
                <w:szCs w:val="22"/>
              </w:rPr>
              <w:t>0,04</w:t>
            </w:r>
          </w:p>
        </w:tc>
        <w:tc>
          <w:tcPr>
            <w:tcW w:w="992" w:type="dxa"/>
            <w:vAlign w:val="center"/>
          </w:tcPr>
          <w:p w:rsidR="001C1306" w:rsidRPr="00AF40F3" w:rsidRDefault="001C1306" w:rsidP="00B27093">
            <w:pPr>
              <w:rPr>
                <w:sz w:val="22"/>
                <w:szCs w:val="22"/>
              </w:rPr>
            </w:pPr>
            <w:r w:rsidRPr="00AF40F3">
              <w:rPr>
                <w:sz w:val="22"/>
                <w:szCs w:val="22"/>
              </w:rPr>
              <w:t>0,64</w:t>
            </w:r>
          </w:p>
        </w:tc>
        <w:tc>
          <w:tcPr>
            <w:tcW w:w="992" w:type="dxa"/>
            <w:vAlign w:val="center"/>
          </w:tcPr>
          <w:p w:rsidR="001C1306" w:rsidRPr="00AF40F3" w:rsidRDefault="001C1306" w:rsidP="00B27093">
            <w:pPr>
              <w:rPr>
                <w:sz w:val="22"/>
                <w:szCs w:val="22"/>
              </w:rPr>
            </w:pPr>
            <w:r w:rsidRPr="00AF40F3">
              <w:rPr>
                <w:sz w:val="22"/>
                <w:szCs w:val="22"/>
              </w:rPr>
              <w:t>0,00</w:t>
            </w:r>
          </w:p>
        </w:tc>
        <w:tc>
          <w:tcPr>
            <w:tcW w:w="567" w:type="dxa"/>
            <w:vAlign w:val="center"/>
          </w:tcPr>
          <w:p w:rsidR="001C1306" w:rsidRPr="00AF40F3" w:rsidRDefault="001C1306" w:rsidP="00B27093">
            <w:pPr>
              <w:rPr>
                <w:sz w:val="22"/>
                <w:szCs w:val="22"/>
              </w:rPr>
            </w:pPr>
            <w:r w:rsidRPr="00AF40F3">
              <w:rPr>
                <w:sz w:val="22"/>
                <w:szCs w:val="22"/>
              </w:rPr>
              <w:t>21,88</w:t>
            </w:r>
          </w:p>
        </w:tc>
        <w:tc>
          <w:tcPr>
            <w:tcW w:w="851" w:type="dxa"/>
            <w:vAlign w:val="center"/>
          </w:tcPr>
          <w:p w:rsidR="001C1306" w:rsidRPr="00AF40F3" w:rsidRDefault="001C1306" w:rsidP="00B27093">
            <w:pPr>
              <w:rPr>
                <w:sz w:val="22"/>
                <w:szCs w:val="22"/>
              </w:rPr>
            </w:pPr>
            <w:r w:rsidRPr="00AF40F3">
              <w:rPr>
                <w:sz w:val="22"/>
                <w:szCs w:val="22"/>
              </w:rPr>
              <w:t>5,68</w:t>
            </w:r>
          </w:p>
        </w:tc>
        <w:tc>
          <w:tcPr>
            <w:tcW w:w="850" w:type="dxa"/>
            <w:vAlign w:val="center"/>
          </w:tcPr>
          <w:p w:rsidR="001C1306" w:rsidRPr="00AF40F3" w:rsidRDefault="001C1306" w:rsidP="00B27093">
            <w:pPr>
              <w:rPr>
                <w:sz w:val="22"/>
                <w:szCs w:val="22"/>
              </w:rPr>
            </w:pPr>
            <w:r w:rsidRPr="00AF40F3">
              <w:rPr>
                <w:sz w:val="22"/>
                <w:szCs w:val="22"/>
              </w:rPr>
              <w:t>0,623</w:t>
            </w:r>
          </w:p>
        </w:tc>
        <w:tc>
          <w:tcPr>
            <w:tcW w:w="709" w:type="dxa"/>
            <w:vAlign w:val="center"/>
          </w:tcPr>
          <w:p w:rsidR="001C1306" w:rsidRPr="00AF40F3" w:rsidRDefault="001C1306" w:rsidP="00B27093">
            <w:pPr>
              <w:rPr>
                <w:sz w:val="22"/>
                <w:szCs w:val="22"/>
              </w:rPr>
            </w:pPr>
            <w:r w:rsidRPr="00AF40F3">
              <w:rPr>
                <w:sz w:val="22"/>
                <w:szCs w:val="22"/>
              </w:rPr>
              <w:t>0,035</w:t>
            </w:r>
          </w:p>
        </w:tc>
        <w:tc>
          <w:tcPr>
            <w:tcW w:w="709" w:type="dxa"/>
            <w:vAlign w:val="center"/>
          </w:tcPr>
          <w:p w:rsidR="001C1306" w:rsidRPr="00AF40F3" w:rsidRDefault="001C1306" w:rsidP="00B27093">
            <w:pPr>
              <w:rPr>
                <w:sz w:val="22"/>
                <w:szCs w:val="22"/>
              </w:rPr>
            </w:pPr>
            <w:r w:rsidRPr="00AF40F3">
              <w:rPr>
                <w:sz w:val="22"/>
                <w:szCs w:val="22"/>
              </w:rPr>
              <w:t>0,029</w:t>
            </w:r>
          </w:p>
        </w:tc>
        <w:tc>
          <w:tcPr>
            <w:tcW w:w="567" w:type="dxa"/>
            <w:vAlign w:val="center"/>
          </w:tcPr>
          <w:p w:rsidR="001C1306" w:rsidRPr="00AF40F3" w:rsidRDefault="001C1306" w:rsidP="00B27093">
            <w:pPr>
              <w:rPr>
                <w:sz w:val="22"/>
                <w:szCs w:val="22"/>
              </w:rPr>
            </w:pPr>
            <w:r w:rsidRPr="00AF40F3">
              <w:rPr>
                <w:sz w:val="22"/>
                <w:szCs w:val="22"/>
              </w:rPr>
              <w:t>-</w:t>
            </w:r>
          </w:p>
        </w:tc>
        <w:tc>
          <w:tcPr>
            <w:tcW w:w="708" w:type="dxa"/>
            <w:vAlign w:val="center"/>
          </w:tcPr>
          <w:p w:rsidR="001C1306" w:rsidRPr="00AF40F3" w:rsidRDefault="001C1306" w:rsidP="00B27093">
            <w:pPr>
              <w:rPr>
                <w:sz w:val="22"/>
                <w:szCs w:val="22"/>
              </w:rPr>
            </w:pPr>
            <w:r w:rsidRPr="00AF40F3">
              <w:rPr>
                <w:sz w:val="22"/>
                <w:szCs w:val="22"/>
              </w:rPr>
              <w:t>0,139</w:t>
            </w:r>
          </w:p>
        </w:tc>
        <w:tc>
          <w:tcPr>
            <w:tcW w:w="642" w:type="dxa"/>
            <w:vAlign w:val="center"/>
          </w:tcPr>
          <w:p w:rsidR="001C1306" w:rsidRPr="00AF40F3" w:rsidRDefault="001C1306" w:rsidP="00B27093">
            <w:pPr>
              <w:rPr>
                <w:sz w:val="22"/>
                <w:szCs w:val="22"/>
              </w:rPr>
            </w:pPr>
            <w:r w:rsidRPr="00AF40F3">
              <w:rPr>
                <w:sz w:val="22"/>
                <w:szCs w:val="22"/>
              </w:rPr>
              <w:t>0,02</w:t>
            </w:r>
          </w:p>
        </w:tc>
        <w:tc>
          <w:tcPr>
            <w:tcW w:w="670" w:type="dxa"/>
            <w:vAlign w:val="center"/>
          </w:tcPr>
          <w:p w:rsidR="001C1306" w:rsidRPr="00AF40F3" w:rsidRDefault="001C1306" w:rsidP="00B27093">
            <w:pPr>
              <w:rPr>
                <w:sz w:val="22"/>
                <w:szCs w:val="22"/>
              </w:rPr>
            </w:pPr>
            <w:r w:rsidRPr="00AF40F3">
              <w:rPr>
                <w:sz w:val="22"/>
                <w:szCs w:val="22"/>
              </w:rPr>
              <w:t>0,004</w:t>
            </w:r>
          </w:p>
        </w:tc>
      </w:tr>
      <w:tr w:rsidR="00B27093" w:rsidRPr="00AF40F3" w:rsidTr="00B27093">
        <w:trPr>
          <w:jc w:val="center"/>
        </w:trPr>
        <w:tc>
          <w:tcPr>
            <w:tcW w:w="1843" w:type="dxa"/>
          </w:tcPr>
          <w:p w:rsidR="001C1306" w:rsidRPr="00AF40F3" w:rsidRDefault="001C1306" w:rsidP="00B27093">
            <w:pPr>
              <w:rPr>
                <w:sz w:val="22"/>
                <w:szCs w:val="22"/>
              </w:rPr>
            </w:pPr>
            <w:r w:rsidRPr="00AF40F3">
              <w:rPr>
                <w:sz w:val="22"/>
                <w:szCs w:val="22"/>
              </w:rPr>
              <w:t>р.Мертвовод ліва притока р.П.Буг, 1км вище залізн мо</w:t>
            </w:r>
            <w:r w:rsidRPr="00AF40F3">
              <w:rPr>
                <w:sz w:val="22"/>
                <w:szCs w:val="22"/>
              </w:rPr>
              <w:t>с</w:t>
            </w:r>
            <w:r w:rsidRPr="00AF40F3">
              <w:rPr>
                <w:sz w:val="22"/>
                <w:szCs w:val="22"/>
              </w:rPr>
              <w:t>ту через Мер</w:t>
            </w:r>
            <w:r w:rsidRPr="00AF40F3">
              <w:rPr>
                <w:sz w:val="22"/>
                <w:szCs w:val="22"/>
              </w:rPr>
              <w:t>т</w:t>
            </w:r>
            <w:r w:rsidRPr="00AF40F3">
              <w:rPr>
                <w:sz w:val="22"/>
                <w:szCs w:val="22"/>
              </w:rPr>
              <w:t>вовод</w:t>
            </w:r>
          </w:p>
        </w:tc>
        <w:tc>
          <w:tcPr>
            <w:tcW w:w="776" w:type="dxa"/>
            <w:vAlign w:val="center"/>
          </w:tcPr>
          <w:p w:rsidR="001C1306" w:rsidRPr="00AF40F3" w:rsidRDefault="001C1306" w:rsidP="00B27093">
            <w:pPr>
              <w:rPr>
                <w:sz w:val="22"/>
                <w:szCs w:val="22"/>
              </w:rPr>
            </w:pPr>
            <w:r w:rsidRPr="00AF40F3">
              <w:rPr>
                <w:sz w:val="22"/>
                <w:szCs w:val="22"/>
              </w:rPr>
              <w:t>19,50</w:t>
            </w:r>
          </w:p>
        </w:tc>
        <w:tc>
          <w:tcPr>
            <w:tcW w:w="851" w:type="dxa"/>
            <w:vAlign w:val="center"/>
          </w:tcPr>
          <w:p w:rsidR="001C1306" w:rsidRPr="00AF40F3" w:rsidRDefault="001C1306" w:rsidP="00B27093">
            <w:pPr>
              <w:rPr>
                <w:sz w:val="22"/>
                <w:szCs w:val="22"/>
              </w:rPr>
            </w:pPr>
            <w:r w:rsidRPr="00AF40F3">
              <w:rPr>
                <w:sz w:val="22"/>
                <w:szCs w:val="22"/>
              </w:rPr>
              <w:t>12,13/</w:t>
            </w:r>
          </w:p>
          <w:p w:rsidR="001C1306" w:rsidRPr="00AF40F3" w:rsidRDefault="001C1306" w:rsidP="00B27093">
            <w:pPr>
              <w:rPr>
                <w:sz w:val="22"/>
                <w:szCs w:val="22"/>
              </w:rPr>
            </w:pPr>
            <w:r w:rsidRPr="00AF40F3">
              <w:rPr>
                <w:sz w:val="22"/>
                <w:szCs w:val="22"/>
              </w:rPr>
              <w:t>16,13</w:t>
            </w:r>
          </w:p>
        </w:tc>
        <w:tc>
          <w:tcPr>
            <w:tcW w:w="850" w:type="dxa"/>
            <w:vAlign w:val="center"/>
          </w:tcPr>
          <w:p w:rsidR="001C1306" w:rsidRPr="00AF40F3" w:rsidRDefault="001C1306" w:rsidP="00B27093">
            <w:pPr>
              <w:rPr>
                <w:sz w:val="22"/>
                <w:szCs w:val="22"/>
              </w:rPr>
            </w:pPr>
            <w:r w:rsidRPr="00AF40F3">
              <w:rPr>
                <w:sz w:val="22"/>
                <w:szCs w:val="22"/>
              </w:rPr>
              <w:t>1151,25</w:t>
            </w:r>
          </w:p>
        </w:tc>
        <w:tc>
          <w:tcPr>
            <w:tcW w:w="709" w:type="dxa"/>
            <w:vAlign w:val="center"/>
          </w:tcPr>
          <w:p w:rsidR="001C1306" w:rsidRPr="00AF40F3" w:rsidRDefault="001C1306" w:rsidP="00B27093">
            <w:pPr>
              <w:rPr>
                <w:sz w:val="22"/>
                <w:szCs w:val="22"/>
              </w:rPr>
            </w:pPr>
            <w:r w:rsidRPr="00AF40F3">
              <w:rPr>
                <w:sz w:val="22"/>
                <w:szCs w:val="22"/>
              </w:rPr>
              <w:t>382,28</w:t>
            </w:r>
          </w:p>
        </w:tc>
        <w:tc>
          <w:tcPr>
            <w:tcW w:w="709" w:type="dxa"/>
            <w:vAlign w:val="center"/>
          </w:tcPr>
          <w:p w:rsidR="001C1306" w:rsidRPr="00AF40F3" w:rsidRDefault="001C1306" w:rsidP="00B27093">
            <w:pPr>
              <w:rPr>
                <w:sz w:val="22"/>
                <w:szCs w:val="22"/>
              </w:rPr>
            </w:pPr>
            <w:r w:rsidRPr="00AF40F3">
              <w:rPr>
                <w:sz w:val="22"/>
                <w:szCs w:val="22"/>
              </w:rPr>
              <w:t>136,75</w:t>
            </w:r>
          </w:p>
        </w:tc>
        <w:tc>
          <w:tcPr>
            <w:tcW w:w="709" w:type="dxa"/>
            <w:vAlign w:val="center"/>
          </w:tcPr>
          <w:p w:rsidR="001C1306" w:rsidRPr="00AF40F3" w:rsidRDefault="001C1306" w:rsidP="00B27093">
            <w:pPr>
              <w:rPr>
                <w:sz w:val="22"/>
                <w:szCs w:val="22"/>
              </w:rPr>
            </w:pPr>
            <w:r w:rsidRPr="00AF40F3">
              <w:rPr>
                <w:sz w:val="22"/>
                <w:szCs w:val="22"/>
              </w:rPr>
              <w:t>0,07</w:t>
            </w:r>
          </w:p>
        </w:tc>
        <w:tc>
          <w:tcPr>
            <w:tcW w:w="992" w:type="dxa"/>
            <w:vAlign w:val="center"/>
          </w:tcPr>
          <w:p w:rsidR="001C1306" w:rsidRPr="00AF40F3" w:rsidRDefault="001C1306" w:rsidP="00B27093">
            <w:pPr>
              <w:rPr>
                <w:sz w:val="22"/>
                <w:szCs w:val="22"/>
              </w:rPr>
            </w:pPr>
            <w:r w:rsidRPr="00AF40F3">
              <w:rPr>
                <w:sz w:val="22"/>
                <w:szCs w:val="22"/>
              </w:rPr>
              <w:t>5,23</w:t>
            </w:r>
          </w:p>
        </w:tc>
        <w:tc>
          <w:tcPr>
            <w:tcW w:w="992" w:type="dxa"/>
            <w:vAlign w:val="center"/>
          </w:tcPr>
          <w:p w:rsidR="001C1306" w:rsidRPr="00AF40F3" w:rsidRDefault="001C1306" w:rsidP="00B27093">
            <w:pPr>
              <w:rPr>
                <w:sz w:val="22"/>
                <w:szCs w:val="22"/>
              </w:rPr>
            </w:pPr>
            <w:r w:rsidRPr="00AF40F3">
              <w:rPr>
                <w:sz w:val="22"/>
                <w:szCs w:val="22"/>
              </w:rPr>
              <w:t>0,00</w:t>
            </w:r>
          </w:p>
        </w:tc>
        <w:tc>
          <w:tcPr>
            <w:tcW w:w="567" w:type="dxa"/>
            <w:vAlign w:val="center"/>
          </w:tcPr>
          <w:p w:rsidR="001C1306" w:rsidRPr="00AF40F3" w:rsidRDefault="001C1306" w:rsidP="00B27093">
            <w:pPr>
              <w:rPr>
                <w:sz w:val="22"/>
                <w:szCs w:val="22"/>
              </w:rPr>
            </w:pPr>
            <w:r w:rsidRPr="00AF40F3">
              <w:rPr>
                <w:sz w:val="22"/>
                <w:szCs w:val="22"/>
              </w:rPr>
              <w:t>37,56</w:t>
            </w:r>
          </w:p>
        </w:tc>
        <w:tc>
          <w:tcPr>
            <w:tcW w:w="851" w:type="dxa"/>
            <w:vAlign w:val="center"/>
          </w:tcPr>
          <w:p w:rsidR="001C1306" w:rsidRPr="00AF40F3" w:rsidRDefault="001C1306" w:rsidP="00B27093">
            <w:pPr>
              <w:rPr>
                <w:sz w:val="22"/>
                <w:szCs w:val="22"/>
              </w:rPr>
            </w:pPr>
            <w:r w:rsidRPr="00AF40F3">
              <w:rPr>
                <w:sz w:val="22"/>
                <w:szCs w:val="22"/>
              </w:rPr>
              <w:t>11,47</w:t>
            </w:r>
          </w:p>
        </w:tc>
        <w:tc>
          <w:tcPr>
            <w:tcW w:w="850" w:type="dxa"/>
            <w:vAlign w:val="center"/>
          </w:tcPr>
          <w:p w:rsidR="001C1306" w:rsidRPr="00AF40F3" w:rsidRDefault="001C1306" w:rsidP="00B27093">
            <w:pPr>
              <w:rPr>
                <w:sz w:val="22"/>
                <w:szCs w:val="22"/>
              </w:rPr>
            </w:pPr>
            <w:r w:rsidRPr="00AF40F3">
              <w:rPr>
                <w:sz w:val="22"/>
                <w:szCs w:val="22"/>
              </w:rPr>
              <w:t>0,198</w:t>
            </w:r>
          </w:p>
        </w:tc>
        <w:tc>
          <w:tcPr>
            <w:tcW w:w="709" w:type="dxa"/>
            <w:vAlign w:val="center"/>
          </w:tcPr>
          <w:p w:rsidR="001C1306" w:rsidRPr="00AF40F3" w:rsidRDefault="001C1306" w:rsidP="00B27093">
            <w:pPr>
              <w:rPr>
                <w:sz w:val="22"/>
                <w:szCs w:val="22"/>
              </w:rPr>
            </w:pPr>
            <w:r w:rsidRPr="00AF40F3">
              <w:rPr>
                <w:sz w:val="22"/>
                <w:szCs w:val="22"/>
              </w:rPr>
              <w:t>0,033</w:t>
            </w:r>
          </w:p>
        </w:tc>
        <w:tc>
          <w:tcPr>
            <w:tcW w:w="709" w:type="dxa"/>
            <w:vAlign w:val="center"/>
          </w:tcPr>
          <w:p w:rsidR="001C1306" w:rsidRPr="00AF40F3" w:rsidRDefault="001C1306" w:rsidP="00B27093">
            <w:pPr>
              <w:rPr>
                <w:sz w:val="22"/>
                <w:szCs w:val="22"/>
              </w:rPr>
            </w:pPr>
            <w:r w:rsidRPr="00AF40F3">
              <w:rPr>
                <w:sz w:val="22"/>
                <w:szCs w:val="22"/>
              </w:rPr>
              <w:t>0,040</w:t>
            </w:r>
          </w:p>
        </w:tc>
        <w:tc>
          <w:tcPr>
            <w:tcW w:w="567" w:type="dxa"/>
            <w:vAlign w:val="center"/>
          </w:tcPr>
          <w:p w:rsidR="001C1306" w:rsidRPr="00AF40F3" w:rsidRDefault="001C1306" w:rsidP="00B27093">
            <w:pPr>
              <w:rPr>
                <w:sz w:val="22"/>
                <w:szCs w:val="22"/>
              </w:rPr>
            </w:pPr>
            <w:r w:rsidRPr="00AF40F3">
              <w:rPr>
                <w:sz w:val="22"/>
                <w:szCs w:val="22"/>
              </w:rPr>
              <w:t>-</w:t>
            </w:r>
          </w:p>
        </w:tc>
        <w:tc>
          <w:tcPr>
            <w:tcW w:w="708" w:type="dxa"/>
            <w:vAlign w:val="center"/>
          </w:tcPr>
          <w:p w:rsidR="001C1306" w:rsidRPr="00AF40F3" w:rsidRDefault="001C1306" w:rsidP="00B27093">
            <w:pPr>
              <w:rPr>
                <w:sz w:val="22"/>
                <w:szCs w:val="22"/>
              </w:rPr>
            </w:pPr>
            <w:r w:rsidRPr="00AF40F3">
              <w:rPr>
                <w:sz w:val="22"/>
                <w:szCs w:val="22"/>
              </w:rPr>
              <w:t>0,212</w:t>
            </w:r>
          </w:p>
        </w:tc>
        <w:tc>
          <w:tcPr>
            <w:tcW w:w="642" w:type="dxa"/>
            <w:vAlign w:val="center"/>
          </w:tcPr>
          <w:p w:rsidR="001C1306" w:rsidRPr="00AF40F3" w:rsidRDefault="001C1306" w:rsidP="00B27093">
            <w:pPr>
              <w:rPr>
                <w:sz w:val="22"/>
                <w:szCs w:val="22"/>
              </w:rPr>
            </w:pPr>
            <w:r w:rsidRPr="00AF40F3">
              <w:rPr>
                <w:sz w:val="22"/>
                <w:szCs w:val="22"/>
              </w:rPr>
              <w:t>0,08</w:t>
            </w:r>
          </w:p>
        </w:tc>
        <w:tc>
          <w:tcPr>
            <w:tcW w:w="670" w:type="dxa"/>
            <w:vAlign w:val="center"/>
          </w:tcPr>
          <w:p w:rsidR="001C1306" w:rsidRPr="00AF40F3" w:rsidRDefault="001C1306" w:rsidP="00B27093">
            <w:pPr>
              <w:rPr>
                <w:sz w:val="22"/>
                <w:szCs w:val="22"/>
              </w:rPr>
            </w:pPr>
            <w:r w:rsidRPr="00AF40F3">
              <w:rPr>
                <w:sz w:val="22"/>
                <w:szCs w:val="22"/>
              </w:rPr>
              <w:t>0,005</w:t>
            </w:r>
          </w:p>
        </w:tc>
      </w:tr>
      <w:tr w:rsidR="00B27093" w:rsidRPr="00AF40F3" w:rsidTr="00B27093">
        <w:trPr>
          <w:jc w:val="center"/>
        </w:trPr>
        <w:tc>
          <w:tcPr>
            <w:tcW w:w="1843" w:type="dxa"/>
          </w:tcPr>
          <w:p w:rsidR="001C1306" w:rsidRPr="00AF40F3" w:rsidRDefault="001C1306" w:rsidP="00B27093">
            <w:pPr>
              <w:rPr>
                <w:sz w:val="22"/>
                <w:szCs w:val="22"/>
              </w:rPr>
            </w:pPr>
            <w:r w:rsidRPr="00AF40F3">
              <w:rPr>
                <w:sz w:val="22"/>
                <w:szCs w:val="22"/>
              </w:rPr>
              <w:t>р.Інгул ліва пр</w:t>
            </w:r>
            <w:r w:rsidRPr="00AF40F3">
              <w:rPr>
                <w:sz w:val="22"/>
                <w:szCs w:val="22"/>
              </w:rPr>
              <w:t>и</w:t>
            </w:r>
            <w:r w:rsidRPr="00AF40F3">
              <w:rPr>
                <w:sz w:val="22"/>
                <w:szCs w:val="22"/>
              </w:rPr>
              <w:t xml:space="preserve">тока р.П.Буг </w:t>
            </w:r>
            <w:smartTag w:uri="urn:schemas-microsoft-com:office:smarttags" w:element="metricconverter">
              <w:smartTagPr>
                <w:attr w:name="ProductID" w:val="179 км"/>
              </w:smartTagPr>
              <w:r w:rsidRPr="00AF40F3">
                <w:rPr>
                  <w:sz w:val="22"/>
                  <w:szCs w:val="22"/>
                </w:rPr>
                <w:t>179 км</w:t>
              </w:r>
            </w:smartTag>
            <w:r w:rsidRPr="00AF40F3">
              <w:rPr>
                <w:sz w:val="22"/>
                <w:szCs w:val="22"/>
              </w:rPr>
              <w:t>, с. Розанівка, сільгосп в/з корд. Кіров</w:t>
            </w:r>
            <w:r w:rsidRPr="00AF40F3">
              <w:rPr>
                <w:sz w:val="22"/>
                <w:szCs w:val="22"/>
              </w:rPr>
              <w:t>о</w:t>
            </w:r>
            <w:r w:rsidRPr="00AF40F3">
              <w:rPr>
                <w:sz w:val="22"/>
                <w:szCs w:val="22"/>
              </w:rPr>
              <w:t>градської і М</w:t>
            </w:r>
            <w:r w:rsidRPr="00AF40F3">
              <w:rPr>
                <w:sz w:val="22"/>
                <w:szCs w:val="22"/>
              </w:rPr>
              <w:t>и</w:t>
            </w:r>
            <w:r w:rsidRPr="00AF40F3">
              <w:rPr>
                <w:sz w:val="22"/>
                <w:szCs w:val="22"/>
              </w:rPr>
              <w:t>колаївської обл.</w:t>
            </w:r>
          </w:p>
        </w:tc>
        <w:tc>
          <w:tcPr>
            <w:tcW w:w="776" w:type="dxa"/>
            <w:vAlign w:val="center"/>
          </w:tcPr>
          <w:p w:rsidR="001C1306" w:rsidRPr="00AF40F3" w:rsidRDefault="001C1306" w:rsidP="00B27093">
            <w:pPr>
              <w:rPr>
                <w:sz w:val="22"/>
                <w:szCs w:val="22"/>
              </w:rPr>
            </w:pPr>
            <w:r w:rsidRPr="00AF40F3">
              <w:rPr>
                <w:sz w:val="22"/>
                <w:szCs w:val="22"/>
              </w:rPr>
              <w:t>9,60</w:t>
            </w:r>
          </w:p>
        </w:tc>
        <w:tc>
          <w:tcPr>
            <w:tcW w:w="851" w:type="dxa"/>
            <w:vAlign w:val="center"/>
          </w:tcPr>
          <w:p w:rsidR="001C1306" w:rsidRPr="00AF40F3" w:rsidRDefault="001C1306" w:rsidP="00B27093">
            <w:pPr>
              <w:rPr>
                <w:sz w:val="22"/>
                <w:szCs w:val="22"/>
              </w:rPr>
            </w:pPr>
            <w:r w:rsidRPr="00AF40F3">
              <w:rPr>
                <w:sz w:val="22"/>
                <w:szCs w:val="22"/>
              </w:rPr>
              <w:t>2,59/3,44</w:t>
            </w:r>
          </w:p>
        </w:tc>
        <w:tc>
          <w:tcPr>
            <w:tcW w:w="850" w:type="dxa"/>
            <w:vAlign w:val="center"/>
          </w:tcPr>
          <w:p w:rsidR="001C1306" w:rsidRPr="00AF40F3" w:rsidRDefault="001C1306" w:rsidP="00B27093">
            <w:pPr>
              <w:rPr>
                <w:sz w:val="22"/>
                <w:szCs w:val="22"/>
              </w:rPr>
            </w:pPr>
            <w:r w:rsidRPr="00AF40F3">
              <w:rPr>
                <w:sz w:val="22"/>
                <w:szCs w:val="22"/>
              </w:rPr>
              <w:t>1468,0</w:t>
            </w:r>
          </w:p>
        </w:tc>
        <w:tc>
          <w:tcPr>
            <w:tcW w:w="709" w:type="dxa"/>
            <w:vAlign w:val="center"/>
          </w:tcPr>
          <w:p w:rsidR="001C1306" w:rsidRPr="00AF40F3" w:rsidRDefault="001C1306" w:rsidP="00B27093">
            <w:pPr>
              <w:rPr>
                <w:sz w:val="22"/>
                <w:szCs w:val="22"/>
              </w:rPr>
            </w:pPr>
            <w:r w:rsidRPr="00AF40F3">
              <w:rPr>
                <w:sz w:val="22"/>
                <w:szCs w:val="22"/>
              </w:rPr>
              <w:t>499,20</w:t>
            </w:r>
          </w:p>
        </w:tc>
        <w:tc>
          <w:tcPr>
            <w:tcW w:w="709" w:type="dxa"/>
            <w:vAlign w:val="center"/>
          </w:tcPr>
          <w:p w:rsidR="001C1306" w:rsidRPr="00AF40F3" w:rsidRDefault="001C1306" w:rsidP="00B27093">
            <w:pPr>
              <w:rPr>
                <w:sz w:val="22"/>
                <w:szCs w:val="22"/>
              </w:rPr>
            </w:pPr>
            <w:r w:rsidRPr="00AF40F3">
              <w:rPr>
                <w:sz w:val="22"/>
                <w:szCs w:val="22"/>
              </w:rPr>
              <w:t>164,66</w:t>
            </w:r>
          </w:p>
        </w:tc>
        <w:tc>
          <w:tcPr>
            <w:tcW w:w="709" w:type="dxa"/>
            <w:vAlign w:val="center"/>
          </w:tcPr>
          <w:p w:rsidR="001C1306" w:rsidRPr="00AF40F3" w:rsidRDefault="001C1306" w:rsidP="00B27093">
            <w:pPr>
              <w:rPr>
                <w:sz w:val="22"/>
                <w:szCs w:val="22"/>
              </w:rPr>
            </w:pPr>
            <w:r w:rsidRPr="00AF40F3">
              <w:rPr>
                <w:sz w:val="22"/>
                <w:szCs w:val="22"/>
              </w:rPr>
              <w:t>0,05</w:t>
            </w:r>
          </w:p>
        </w:tc>
        <w:tc>
          <w:tcPr>
            <w:tcW w:w="992" w:type="dxa"/>
            <w:vAlign w:val="center"/>
          </w:tcPr>
          <w:p w:rsidR="001C1306" w:rsidRPr="00AF40F3" w:rsidRDefault="001C1306" w:rsidP="00B27093">
            <w:pPr>
              <w:rPr>
                <w:sz w:val="22"/>
                <w:szCs w:val="22"/>
              </w:rPr>
            </w:pPr>
            <w:r w:rsidRPr="00AF40F3">
              <w:rPr>
                <w:sz w:val="22"/>
                <w:szCs w:val="22"/>
              </w:rPr>
              <w:t>8,10</w:t>
            </w:r>
          </w:p>
        </w:tc>
        <w:tc>
          <w:tcPr>
            <w:tcW w:w="992" w:type="dxa"/>
            <w:vAlign w:val="center"/>
          </w:tcPr>
          <w:p w:rsidR="001C1306" w:rsidRPr="00AF40F3" w:rsidRDefault="001C1306" w:rsidP="00B27093">
            <w:pPr>
              <w:rPr>
                <w:sz w:val="22"/>
                <w:szCs w:val="22"/>
              </w:rPr>
            </w:pPr>
            <w:r w:rsidRPr="00AF40F3">
              <w:rPr>
                <w:sz w:val="22"/>
                <w:szCs w:val="22"/>
              </w:rPr>
              <w:t>0,00</w:t>
            </w:r>
          </w:p>
        </w:tc>
        <w:tc>
          <w:tcPr>
            <w:tcW w:w="567" w:type="dxa"/>
            <w:vAlign w:val="center"/>
          </w:tcPr>
          <w:p w:rsidR="001C1306" w:rsidRPr="00AF40F3" w:rsidRDefault="001C1306" w:rsidP="00B27093">
            <w:pPr>
              <w:rPr>
                <w:sz w:val="22"/>
                <w:szCs w:val="22"/>
              </w:rPr>
            </w:pPr>
            <w:r w:rsidRPr="00AF40F3">
              <w:rPr>
                <w:sz w:val="22"/>
                <w:szCs w:val="22"/>
              </w:rPr>
              <w:t>35,13</w:t>
            </w:r>
          </w:p>
        </w:tc>
        <w:tc>
          <w:tcPr>
            <w:tcW w:w="851" w:type="dxa"/>
            <w:vAlign w:val="center"/>
          </w:tcPr>
          <w:p w:rsidR="001C1306" w:rsidRPr="00AF40F3" w:rsidRDefault="001C1306" w:rsidP="00B27093">
            <w:pPr>
              <w:rPr>
                <w:sz w:val="22"/>
                <w:szCs w:val="22"/>
              </w:rPr>
            </w:pPr>
            <w:r w:rsidRPr="00AF40F3">
              <w:rPr>
                <w:sz w:val="22"/>
                <w:szCs w:val="22"/>
              </w:rPr>
              <w:t>10,44</w:t>
            </w:r>
          </w:p>
        </w:tc>
        <w:tc>
          <w:tcPr>
            <w:tcW w:w="850" w:type="dxa"/>
            <w:vAlign w:val="center"/>
          </w:tcPr>
          <w:p w:rsidR="001C1306" w:rsidRPr="00AF40F3" w:rsidRDefault="001C1306" w:rsidP="00B27093">
            <w:pPr>
              <w:rPr>
                <w:sz w:val="22"/>
                <w:szCs w:val="22"/>
              </w:rPr>
            </w:pPr>
            <w:r w:rsidRPr="00AF40F3">
              <w:rPr>
                <w:sz w:val="22"/>
                <w:szCs w:val="22"/>
              </w:rPr>
              <w:t>1,175</w:t>
            </w:r>
          </w:p>
        </w:tc>
        <w:tc>
          <w:tcPr>
            <w:tcW w:w="709" w:type="dxa"/>
            <w:vAlign w:val="center"/>
          </w:tcPr>
          <w:p w:rsidR="001C1306" w:rsidRPr="00AF40F3" w:rsidRDefault="001C1306" w:rsidP="00B27093">
            <w:pPr>
              <w:rPr>
                <w:sz w:val="22"/>
                <w:szCs w:val="22"/>
              </w:rPr>
            </w:pPr>
            <w:r w:rsidRPr="00AF40F3">
              <w:rPr>
                <w:sz w:val="22"/>
                <w:szCs w:val="22"/>
              </w:rPr>
              <w:t>0,046</w:t>
            </w:r>
          </w:p>
        </w:tc>
        <w:tc>
          <w:tcPr>
            <w:tcW w:w="709" w:type="dxa"/>
            <w:vAlign w:val="center"/>
          </w:tcPr>
          <w:p w:rsidR="001C1306" w:rsidRPr="00AF40F3" w:rsidRDefault="001C1306" w:rsidP="00B27093">
            <w:pPr>
              <w:rPr>
                <w:sz w:val="22"/>
                <w:szCs w:val="22"/>
              </w:rPr>
            </w:pPr>
            <w:r w:rsidRPr="00AF40F3">
              <w:rPr>
                <w:sz w:val="22"/>
                <w:szCs w:val="22"/>
              </w:rPr>
              <w:t>0,05</w:t>
            </w:r>
          </w:p>
        </w:tc>
        <w:tc>
          <w:tcPr>
            <w:tcW w:w="567" w:type="dxa"/>
            <w:vAlign w:val="center"/>
          </w:tcPr>
          <w:p w:rsidR="001C1306" w:rsidRPr="00AF40F3" w:rsidRDefault="001C1306" w:rsidP="00B27093">
            <w:pPr>
              <w:rPr>
                <w:sz w:val="22"/>
                <w:szCs w:val="22"/>
              </w:rPr>
            </w:pPr>
            <w:r w:rsidRPr="00AF40F3">
              <w:rPr>
                <w:sz w:val="22"/>
                <w:szCs w:val="22"/>
              </w:rPr>
              <w:t>-</w:t>
            </w:r>
          </w:p>
        </w:tc>
        <w:tc>
          <w:tcPr>
            <w:tcW w:w="708" w:type="dxa"/>
            <w:vAlign w:val="center"/>
          </w:tcPr>
          <w:p w:rsidR="001C1306" w:rsidRPr="00AF40F3" w:rsidRDefault="001C1306" w:rsidP="00B27093">
            <w:pPr>
              <w:rPr>
                <w:sz w:val="22"/>
                <w:szCs w:val="22"/>
              </w:rPr>
            </w:pPr>
            <w:r w:rsidRPr="00AF40F3">
              <w:rPr>
                <w:sz w:val="22"/>
                <w:szCs w:val="22"/>
              </w:rPr>
              <w:t>0,225</w:t>
            </w:r>
          </w:p>
        </w:tc>
        <w:tc>
          <w:tcPr>
            <w:tcW w:w="642" w:type="dxa"/>
            <w:vAlign w:val="center"/>
          </w:tcPr>
          <w:p w:rsidR="001C1306" w:rsidRPr="00AF40F3" w:rsidRDefault="001C1306" w:rsidP="00B27093">
            <w:pPr>
              <w:rPr>
                <w:sz w:val="22"/>
                <w:szCs w:val="22"/>
              </w:rPr>
            </w:pPr>
            <w:r w:rsidRPr="00AF40F3">
              <w:rPr>
                <w:sz w:val="22"/>
                <w:szCs w:val="22"/>
              </w:rPr>
              <w:t>0,08</w:t>
            </w:r>
          </w:p>
        </w:tc>
        <w:tc>
          <w:tcPr>
            <w:tcW w:w="670" w:type="dxa"/>
            <w:vAlign w:val="center"/>
          </w:tcPr>
          <w:p w:rsidR="001C1306" w:rsidRPr="00AF40F3" w:rsidRDefault="001C1306" w:rsidP="00B27093">
            <w:pPr>
              <w:rPr>
                <w:sz w:val="22"/>
                <w:szCs w:val="22"/>
              </w:rPr>
            </w:pPr>
            <w:r w:rsidRPr="00AF40F3">
              <w:rPr>
                <w:sz w:val="22"/>
                <w:szCs w:val="22"/>
              </w:rPr>
              <w:t>0,012</w:t>
            </w:r>
          </w:p>
        </w:tc>
      </w:tr>
      <w:tr w:rsidR="00B27093" w:rsidRPr="00AF40F3" w:rsidTr="00B27093">
        <w:trPr>
          <w:jc w:val="center"/>
        </w:trPr>
        <w:tc>
          <w:tcPr>
            <w:tcW w:w="1843" w:type="dxa"/>
          </w:tcPr>
          <w:p w:rsidR="001C1306" w:rsidRPr="00AF40F3" w:rsidRDefault="001C1306" w:rsidP="00B27093">
            <w:pPr>
              <w:rPr>
                <w:sz w:val="22"/>
                <w:szCs w:val="22"/>
              </w:rPr>
            </w:pPr>
            <w:r w:rsidRPr="00AF40F3">
              <w:rPr>
                <w:sz w:val="22"/>
                <w:szCs w:val="22"/>
              </w:rPr>
              <w:t>163 км,Софіївське водосховище (питний водоз</w:t>
            </w:r>
            <w:r w:rsidRPr="00AF40F3">
              <w:rPr>
                <w:sz w:val="22"/>
                <w:szCs w:val="22"/>
              </w:rPr>
              <w:t>а</w:t>
            </w:r>
            <w:r w:rsidRPr="00AF40F3">
              <w:rPr>
                <w:sz w:val="22"/>
                <w:szCs w:val="22"/>
              </w:rPr>
              <w:t>бір м.Новий Буг) р.Інгул, с.Софіївка</w:t>
            </w:r>
          </w:p>
        </w:tc>
        <w:tc>
          <w:tcPr>
            <w:tcW w:w="776" w:type="dxa"/>
            <w:vAlign w:val="center"/>
          </w:tcPr>
          <w:p w:rsidR="001C1306" w:rsidRPr="00AF40F3" w:rsidRDefault="001C1306" w:rsidP="00B27093">
            <w:pPr>
              <w:rPr>
                <w:sz w:val="22"/>
                <w:szCs w:val="22"/>
              </w:rPr>
            </w:pPr>
            <w:r w:rsidRPr="00AF40F3">
              <w:rPr>
                <w:sz w:val="22"/>
                <w:szCs w:val="22"/>
              </w:rPr>
              <w:t>6,18</w:t>
            </w:r>
          </w:p>
        </w:tc>
        <w:tc>
          <w:tcPr>
            <w:tcW w:w="851" w:type="dxa"/>
            <w:vAlign w:val="center"/>
          </w:tcPr>
          <w:p w:rsidR="001C1306" w:rsidRPr="00AF40F3" w:rsidRDefault="001C1306" w:rsidP="00B27093">
            <w:pPr>
              <w:rPr>
                <w:sz w:val="22"/>
                <w:szCs w:val="22"/>
              </w:rPr>
            </w:pPr>
            <w:r w:rsidRPr="00AF40F3">
              <w:rPr>
                <w:sz w:val="22"/>
                <w:szCs w:val="22"/>
              </w:rPr>
              <w:t>3,04/4,04</w:t>
            </w:r>
          </w:p>
        </w:tc>
        <w:tc>
          <w:tcPr>
            <w:tcW w:w="850" w:type="dxa"/>
            <w:vAlign w:val="center"/>
          </w:tcPr>
          <w:p w:rsidR="001C1306" w:rsidRPr="00AF40F3" w:rsidRDefault="001C1306" w:rsidP="00B27093">
            <w:pPr>
              <w:rPr>
                <w:sz w:val="22"/>
                <w:szCs w:val="22"/>
              </w:rPr>
            </w:pPr>
            <w:r w:rsidRPr="00AF40F3">
              <w:rPr>
                <w:sz w:val="22"/>
                <w:szCs w:val="22"/>
              </w:rPr>
              <w:t>1470,46</w:t>
            </w:r>
          </w:p>
        </w:tc>
        <w:tc>
          <w:tcPr>
            <w:tcW w:w="709" w:type="dxa"/>
            <w:vAlign w:val="center"/>
          </w:tcPr>
          <w:p w:rsidR="001C1306" w:rsidRPr="00AF40F3" w:rsidRDefault="001C1306" w:rsidP="00B27093">
            <w:pPr>
              <w:rPr>
                <w:sz w:val="22"/>
                <w:szCs w:val="22"/>
              </w:rPr>
            </w:pPr>
            <w:r w:rsidRPr="00AF40F3">
              <w:rPr>
                <w:sz w:val="22"/>
                <w:szCs w:val="22"/>
              </w:rPr>
              <w:t>527,91</w:t>
            </w:r>
          </w:p>
        </w:tc>
        <w:tc>
          <w:tcPr>
            <w:tcW w:w="709" w:type="dxa"/>
            <w:vAlign w:val="center"/>
          </w:tcPr>
          <w:p w:rsidR="001C1306" w:rsidRPr="00AF40F3" w:rsidRDefault="001C1306" w:rsidP="00B27093">
            <w:pPr>
              <w:rPr>
                <w:sz w:val="22"/>
                <w:szCs w:val="22"/>
              </w:rPr>
            </w:pPr>
            <w:r w:rsidRPr="00AF40F3">
              <w:rPr>
                <w:sz w:val="22"/>
                <w:szCs w:val="22"/>
              </w:rPr>
              <w:t>166,01</w:t>
            </w:r>
          </w:p>
        </w:tc>
        <w:tc>
          <w:tcPr>
            <w:tcW w:w="709" w:type="dxa"/>
            <w:vAlign w:val="center"/>
          </w:tcPr>
          <w:p w:rsidR="001C1306" w:rsidRPr="00AF40F3" w:rsidRDefault="001C1306" w:rsidP="00B27093">
            <w:pPr>
              <w:rPr>
                <w:sz w:val="22"/>
                <w:szCs w:val="22"/>
              </w:rPr>
            </w:pPr>
            <w:r w:rsidRPr="00AF40F3">
              <w:rPr>
                <w:sz w:val="22"/>
                <w:szCs w:val="22"/>
              </w:rPr>
              <w:t>0,08</w:t>
            </w:r>
          </w:p>
        </w:tc>
        <w:tc>
          <w:tcPr>
            <w:tcW w:w="992" w:type="dxa"/>
            <w:vAlign w:val="center"/>
          </w:tcPr>
          <w:p w:rsidR="001C1306" w:rsidRPr="00AF40F3" w:rsidRDefault="001C1306" w:rsidP="00B27093">
            <w:pPr>
              <w:rPr>
                <w:sz w:val="22"/>
                <w:szCs w:val="22"/>
              </w:rPr>
            </w:pPr>
            <w:r w:rsidRPr="00AF40F3">
              <w:rPr>
                <w:sz w:val="22"/>
                <w:szCs w:val="22"/>
              </w:rPr>
              <w:t>2,98</w:t>
            </w:r>
          </w:p>
        </w:tc>
        <w:tc>
          <w:tcPr>
            <w:tcW w:w="992" w:type="dxa"/>
            <w:vAlign w:val="center"/>
          </w:tcPr>
          <w:p w:rsidR="001C1306" w:rsidRPr="00AF40F3" w:rsidRDefault="001C1306" w:rsidP="00B27093">
            <w:pPr>
              <w:rPr>
                <w:sz w:val="22"/>
                <w:szCs w:val="22"/>
              </w:rPr>
            </w:pPr>
            <w:r w:rsidRPr="00AF40F3">
              <w:rPr>
                <w:sz w:val="22"/>
                <w:szCs w:val="22"/>
              </w:rPr>
              <w:t>0,00</w:t>
            </w:r>
          </w:p>
        </w:tc>
        <w:tc>
          <w:tcPr>
            <w:tcW w:w="567" w:type="dxa"/>
            <w:vAlign w:val="center"/>
          </w:tcPr>
          <w:p w:rsidR="001C1306" w:rsidRPr="00AF40F3" w:rsidRDefault="001C1306" w:rsidP="00B27093">
            <w:pPr>
              <w:rPr>
                <w:sz w:val="22"/>
                <w:szCs w:val="22"/>
              </w:rPr>
            </w:pPr>
            <w:r w:rsidRPr="00AF40F3">
              <w:rPr>
                <w:sz w:val="22"/>
                <w:szCs w:val="22"/>
              </w:rPr>
              <w:t>31,76</w:t>
            </w:r>
          </w:p>
        </w:tc>
        <w:tc>
          <w:tcPr>
            <w:tcW w:w="851" w:type="dxa"/>
            <w:vAlign w:val="center"/>
          </w:tcPr>
          <w:p w:rsidR="001C1306" w:rsidRPr="00AF40F3" w:rsidRDefault="001C1306" w:rsidP="00B27093">
            <w:pPr>
              <w:rPr>
                <w:sz w:val="22"/>
                <w:szCs w:val="22"/>
              </w:rPr>
            </w:pPr>
            <w:r w:rsidRPr="00AF40F3">
              <w:rPr>
                <w:sz w:val="22"/>
                <w:szCs w:val="22"/>
              </w:rPr>
              <w:t>12,33</w:t>
            </w:r>
          </w:p>
        </w:tc>
        <w:tc>
          <w:tcPr>
            <w:tcW w:w="850" w:type="dxa"/>
            <w:vAlign w:val="center"/>
          </w:tcPr>
          <w:p w:rsidR="001C1306" w:rsidRPr="00AF40F3" w:rsidRDefault="001C1306" w:rsidP="00B27093">
            <w:pPr>
              <w:rPr>
                <w:sz w:val="22"/>
                <w:szCs w:val="22"/>
              </w:rPr>
            </w:pPr>
            <w:r w:rsidRPr="00AF40F3">
              <w:rPr>
                <w:sz w:val="22"/>
                <w:szCs w:val="22"/>
              </w:rPr>
              <w:t>0,581</w:t>
            </w:r>
          </w:p>
        </w:tc>
        <w:tc>
          <w:tcPr>
            <w:tcW w:w="709" w:type="dxa"/>
            <w:vAlign w:val="center"/>
          </w:tcPr>
          <w:p w:rsidR="001C1306" w:rsidRPr="00AF40F3" w:rsidRDefault="001C1306" w:rsidP="00B27093">
            <w:pPr>
              <w:rPr>
                <w:sz w:val="22"/>
                <w:szCs w:val="22"/>
              </w:rPr>
            </w:pPr>
            <w:r w:rsidRPr="00AF40F3">
              <w:rPr>
                <w:sz w:val="22"/>
                <w:szCs w:val="22"/>
              </w:rPr>
              <w:t>0,037</w:t>
            </w:r>
          </w:p>
        </w:tc>
        <w:tc>
          <w:tcPr>
            <w:tcW w:w="709" w:type="dxa"/>
            <w:vAlign w:val="center"/>
          </w:tcPr>
          <w:p w:rsidR="001C1306" w:rsidRPr="00AF40F3" w:rsidRDefault="001C1306" w:rsidP="00B27093">
            <w:pPr>
              <w:rPr>
                <w:sz w:val="22"/>
                <w:szCs w:val="22"/>
              </w:rPr>
            </w:pPr>
            <w:r w:rsidRPr="00AF40F3">
              <w:rPr>
                <w:sz w:val="22"/>
                <w:szCs w:val="22"/>
              </w:rPr>
              <w:t>0,04</w:t>
            </w:r>
          </w:p>
        </w:tc>
        <w:tc>
          <w:tcPr>
            <w:tcW w:w="567" w:type="dxa"/>
            <w:vAlign w:val="center"/>
          </w:tcPr>
          <w:p w:rsidR="001C1306" w:rsidRPr="00AF40F3" w:rsidRDefault="001C1306" w:rsidP="00B27093">
            <w:pPr>
              <w:rPr>
                <w:sz w:val="22"/>
                <w:szCs w:val="22"/>
              </w:rPr>
            </w:pPr>
            <w:r w:rsidRPr="00AF40F3">
              <w:rPr>
                <w:sz w:val="22"/>
                <w:szCs w:val="22"/>
              </w:rPr>
              <w:t>-</w:t>
            </w:r>
          </w:p>
        </w:tc>
        <w:tc>
          <w:tcPr>
            <w:tcW w:w="708" w:type="dxa"/>
            <w:vAlign w:val="center"/>
          </w:tcPr>
          <w:p w:rsidR="001C1306" w:rsidRPr="00AF40F3" w:rsidRDefault="001C1306" w:rsidP="00B27093">
            <w:pPr>
              <w:rPr>
                <w:sz w:val="22"/>
                <w:szCs w:val="22"/>
              </w:rPr>
            </w:pPr>
            <w:r w:rsidRPr="00AF40F3">
              <w:rPr>
                <w:sz w:val="22"/>
                <w:szCs w:val="22"/>
              </w:rPr>
              <w:t>0,171</w:t>
            </w:r>
          </w:p>
        </w:tc>
        <w:tc>
          <w:tcPr>
            <w:tcW w:w="642" w:type="dxa"/>
            <w:vAlign w:val="center"/>
          </w:tcPr>
          <w:p w:rsidR="001C1306" w:rsidRPr="00AF40F3" w:rsidRDefault="001C1306" w:rsidP="00B27093">
            <w:pPr>
              <w:rPr>
                <w:sz w:val="22"/>
                <w:szCs w:val="22"/>
              </w:rPr>
            </w:pPr>
            <w:r w:rsidRPr="00AF40F3">
              <w:rPr>
                <w:sz w:val="22"/>
                <w:szCs w:val="22"/>
              </w:rPr>
              <w:t>0,08</w:t>
            </w:r>
          </w:p>
        </w:tc>
        <w:tc>
          <w:tcPr>
            <w:tcW w:w="670" w:type="dxa"/>
            <w:vAlign w:val="center"/>
          </w:tcPr>
          <w:p w:rsidR="001C1306" w:rsidRPr="00AF40F3" w:rsidRDefault="001C1306" w:rsidP="00B27093">
            <w:pPr>
              <w:rPr>
                <w:sz w:val="22"/>
                <w:szCs w:val="22"/>
              </w:rPr>
            </w:pPr>
            <w:r w:rsidRPr="00AF40F3">
              <w:rPr>
                <w:sz w:val="22"/>
                <w:szCs w:val="22"/>
              </w:rPr>
              <w:t>0,009</w:t>
            </w:r>
          </w:p>
        </w:tc>
      </w:tr>
      <w:tr w:rsidR="00B27093" w:rsidRPr="00AF40F3" w:rsidTr="00B27093">
        <w:trPr>
          <w:jc w:val="center"/>
        </w:trPr>
        <w:tc>
          <w:tcPr>
            <w:tcW w:w="1843" w:type="dxa"/>
          </w:tcPr>
          <w:p w:rsidR="001C1306" w:rsidRPr="00AF40F3" w:rsidRDefault="001C1306" w:rsidP="00B27093">
            <w:pPr>
              <w:rPr>
                <w:sz w:val="22"/>
                <w:szCs w:val="22"/>
              </w:rPr>
            </w:pPr>
            <w:r w:rsidRPr="00AF40F3">
              <w:rPr>
                <w:sz w:val="22"/>
                <w:szCs w:val="22"/>
              </w:rPr>
              <w:t>100 км, Інгул</w:t>
            </w:r>
            <w:r w:rsidRPr="00AF40F3">
              <w:rPr>
                <w:sz w:val="22"/>
                <w:szCs w:val="22"/>
              </w:rPr>
              <w:t>ь</w:t>
            </w:r>
            <w:r w:rsidRPr="00AF40F3">
              <w:rPr>
                <w:sz w:val="22"/>
                <w:szCs w:val="22"/>
              </w:rPr>
              <w:t>ська ЗС , р.Інгул, с.Привільне</w:t>
            </w:r>
          </w:p>
        </w:tc>
        <w:tc>
          <w:tcPr>
            <w:tcW w:w="776" w:type="dxa"/>
            <w:vAlign w:val="center"/>
          </w:tcPr>
          <w:p w:rsidR="001C1306" w:rsidRPr="00AF40F3" w:rsidRDefault="001C1306" w:rsidP="00B27093">
            <w:pPr>
              <w:rPr>
                <w:sz w:val="22"/>
                <w:szCs w:val="22"/>
              </w:rPr>
            </w:pPr>
            <w:r w:rsidRPr="00AF40F3">
              <w:rPr>
                <w:sz w:val="22"/>
                <w:szCs w:val="22"/>
              </w:rPr>
              <w:t>20,9</w:t>
            </w:r>
          </w:p>
        </w:tc>
        <w:tc>
          <w:tcPr>
            <w:tcW w:w="851" w:type="dxa"/>
            <w:vAlign w:val="center"/>
          </w:tcPr>
          <w:p w:rsidR="001C1306" w:rsidRPr="00AF40F3" w:rsidRDefault="001C1306" w:rsidP="00B27093">
            <w:pPr>
              <w:rPr>
                <w:sz w:val="22"/>
                <w:szCs w:val="22"/>
              </w:rPr>
            </w:pPr>
            <w:r w:rsidRPr="00AF40F3">
              <w:rPr>
                <w:sz w:val="22"/>
                <w:szCs w:val="22"/>
              </w:rPr>
              <w:t>1,87/2,49</w:t>
            </w:r>
          </w:p>
        </w:tc>
        <w:tc>
          <w:tcPr>
            <w:tcW w:w="850" w:type="dxa"/>
            <w:vAlign w:val="center"/>
          </w:tcPr>
          <w:p w:rsidR="001C1306" w:rsidRPr="00AF40F3" w:rsidRDefault="001C1306" w:rsidP="00B27093">
            <w:pPr>
              <w:rPr>
                <w:sz w:val="22"/>
                <w:szCs w:val="22"/>
              </w:rPr>
            </w:pPr>
            <w:r w:rsidRPr="00AF40F3">
              <w:rPr>
                <w:sz w:val="22"/>
                <w:szCs w:val="22"/>
              </w:rPr>
              <w:t>1595,75</w:t>
            </w:r>
          </w:p>
        </w:tc>
        <w:tc>
          <w:tcPr>
            <w:tcW w:w="709" w:type="dxa"/>
            <w:vAlign w:val="center"/>
          </w:tcPr>
          <w:p w:rsidR="001C1306" w:rsidRPr="00AF40F3" w:rsidRDefault="001C1306" w:rsidP="00B27093">
            <w:pPr>
              <w:rPr>
                <w:sz w:val="22"/>
                <w:szCs w:val="22"/>
              </w:rPr>
            </w:pPr>
            <w:r w:rsidRPr="00AF40F3">
              <w:rPr>
                <w:sz w:val="22"/>
                <w:szCs w:val="22"/>
              </w:rPr>
              <w:t>554,55</w:t>
            </w:r>
          </w:p>
        </w:tc>
        <w:tc>
          <w:tcPr>
            <w:tcW w:w="709" w:type="dxa"/>
            <w:vAlign w:val="center"/>
          </w:tcPr>
          <w:p w:rsidR="001C1306" w:rsidRPr="00AF40F3" w:rsidRDefault="001C1306" w:rsidP="00B27093">
            <w:pPr>
              <w:rPr>
                <w:sz w:val="22"/>
                <w:szCs w:val="22"/>
              </w:rPr>
            </w:pPr>
            <w:r w:rsidRPr="00AF40F3">
              <w:rPr>
                <w:sz w:val="22"/>
                <w:szCs w:val="22"/>
              </w:rPr>
              <w:t>207,61</w:t>
            </w:r>
          </w:p>
        </w:tc>
        <w:tc>
          <w:tcPr>
            <w:tcW w:w="709" w:type="dxa"/>
            <w:vAlign w:val="center"/>
          </w:tcPr>
          <w:p w:rsidR="001C1306" w:rsidRPr="00AF40F3" w:rsidRDefault="001C1306" w:rsidP="00B27093">
            <w:pPr>
              <w:rPr>
                <w:sz w:val="22"/>
                <w:szCs w:val="22"/>
              </w:rPr>
            </w:pPr>
            <w:r w:rsidRPr="00AF40F3">
              <w:rPr>
                <w:sz w:val="22"/>
                <w:szCs w:val="22"/>
              </w:rPr>
              <w:t>0,08</w:t>
            </w:r>
          </w:p>
        </w:tc>
        <w:tc>
          <w:tcPr>
            <w:tcW w:w="992" w:type="dxa"/>
            <w:vAlign w:val="center"/>
          </w:tcPr>
          <w:p w:rsidR="001C1306" w:rsidRPr="00AF40F3" w:rsidRDefault="001C1306" w:rsidP="00B27093">
            <w:pPr>
              <w:rPr>
                <w:sz w:val="22"/>
                <w:szCs w:val="22"/>
              </w:rPr>
            </w:pPr>
            <w:r w:rsidRPr="00AF40F3">
              <w:rPr>
                <w:sz w:val="22"/>
                <w:szCs w:val="22"/>
              </w:rPr>
              <w:t>0,55</w:t>
            </w:r>
          </w:p>
        </w:tc>
        <w:tc>
          <w:tcPr>
            <w:tcW w:w="992" w:type="dxa"/>
            <w:vAlign w:val="center"/>
          </w:tcPr>
          <w:p w:rsidR="001C1306" w:rsidRPr="00AF40F3" w:rsidRDefault="001C1306" w:rsidP="00B27093">
            <w:pPr>
              <w:rPr>
                <w:sz w:val="22"/>
                <w:szCs w:val="22"/>
              </w:rPr>
            </w:pPr>
            <w:r w:rsidRPr="00AF40F3">
              <w:rPr>
                <w:sz w:val="22"/>
                <w:szCs w:val="22"/>
              </w:rPr>
              <w:t>0,00</w:t>
            </w:r>
          </w:p>
        </w:tc>
        <w:tc>
          <w:tcPr>
            <w:tcW w:w="567" w:type="dxa"/>
            <w:vAlign w:val="center"/>
          </w:tcPr>
          <w:p w:rsidR="001C1306" w:rsidRPr="00AF40F3" w:rsidRDefault="001C1306" w:rsidP="00B27093">
            <w:pPr>
              <w:rPr>
                <w:sz w:val="22"/>
                <w:szCs w:val="22"/>
              </w:rPr>
            </w:pPr>
            <w:r w:rsidRPr="00AF40F3">
              <w:rPr>
                <w:sz w:val="22"/>
                <w:szCs w:val="22"/>
              </w:rPr>
              <w:t>29,95</w:t>
            </w:r>
          </w:p>
        </w:tc>
        <w:tc>
          <w:tcPr>
            <w:tcW w:w="851" w:type="dxa"/>
            <w:vAlign w:val="center"/>
          </w:tcPr>
          <w:p w:rsidR="001C1306" w:rsidRPr="00AF40F3" w:rsidRDefault="001C1306" w:rsidP="00B27093">
            <w:pPr>
              <w:rPr>
                <w:sz w:val="22"/>
                <w:szCs w:val="22"/>
              </w:rPr>
            </w:pPr>
            <w:r w:rsidRPr="00AF40F3">
              <w:rPr>
                <w:sz w:val="22"/>
                <w:szCs w:val="22"/>
              </w:rPr>
              <w:t>6,95</w:t>
            </w:r>
          </w:p>
        </w:tc>
        <w:tc>
          <w:tcPr>
            <w:tcW w:w="850" w:type="dxa"/>
            <w:vAlign w:val="center"/>
          </w:tcPr>
          <w:p w:rsidR="001C1306" w:rsidRPr="00AF40F3" w:rsidRDefault="001C1306" w:rsidP="00B27093">
            <w:pPr>
              <w:rPr>
                <w:sz w:val="22"/>
                <w:szCs w:val="22"/>
              </w:rPr>
            </w:pPr>
            <w:r w:rsidRPr="00AF40F3">
              <w:rPr>
                <w:sz w:val="22"/>
                <w:szCs w:val="22"/>
              </w:rPr>
              <w:t>0,728</w:t>
            </w:r>
          </w:p>
        </w:tc>
        <w:tc>
          <w:tcPr>
            <w:tcW w:w="709" w:type="dxa"/>
            <w:vAlign w:val="center"/>
          </w:tcPr>
          <w:p w:rsidR="001C1306" w:rsidRPr="00AF40F3" w:rsidRDefault="001C1306" w:rsidP="00B27093">
            <w:pPr>
              <w:rPr>
                <w:sz w:val="22"/>
                <w:szCs w:val="22"/>
              </w:rPr>
            </w:pPr>
            <w:r w:rsidRPr="00AF40F3">
              <w:rPr>
                <w:sz w:val="22"/>
                <w:szCs w:val="22"/>
              </w:rPr>
              <w:t>0,037</w:t>
            </w:r>
          </w:p>
        </w:tc>
        <w:tc>
          <w:tcPr>
            <w:tcW w:w="709" w:type="dxa"/>
            <w:vAlign w:val="center"/>
          </w:tcPr>
          <w:p w:rsidR="001C1306" w:rsidRPr="00AF40F3" w:rsidRDefault="001C1306" w:rsidP="00B27093">
            <w:pPr>
              <w:rPr>
                <w:sz w:val="22"/>
                <w:szCs w:val="22"/>
              </w:rPr>
            </w:pPr>
            <w:r w:rsidRPr="00AF40F3">
              <w:rPr>
                <w:sz w:val="22"/>
                <w:szCs w:val="22"/>
              </w:rPr>
              <w:t>0,071</w:t>
            </w:r>
          </w:p>
        </w:tc>
        <w:tc>
          <w:tcPr>
            <w:tcW w:w="567" w:type="dxa"/>
            <w:vAlign w:val="center"/>
          </w:tcPr>
          <w:p w:rsidR="001C1306" w:rsidRPr="00AF40F3" w:rsidRDefault="001C1306" w:rsidP="00B27093">
            <w:pPr>
              <w:rPr>
                <w:sz w:val="22"/>
                <w:szCs w:val="22"/>
              </w:rPr>
            </w:pPr>
            <w:r w:rsidRPr="00AF40F3">
              <w:rPr>
                <w:sz w:val="22"/>
                <w:szCs w:val="22"/>
              </w:rPr>
              <w:t>-</w:t>
            </w:r>
          </w:p>
        </w:tc>
        <w:tc>
          <w:tcPr>
            <w:tcW w:w="708" w:type="dxa"/>
            <w:vAlign w:val="center"/>
          </w:tcPr>
          <w:p w:rsidR="001C1306" w:rsidRPr="00AF40F3" w:rsidRDefault="001C1306" w:rsidP="00B27093">
            <w:pPr>
              <w:rPr>
                <w:sz w:val="22"/>
                <w:szCs w:val="22"/>
              </w:rPr>
            </w:pPr>
            <w:r w:rsidRPr="00AF40F3">
              <w:rPr>
                <w:sz w:val="22"/>
                <w:szCs w:val="22"/>
              </w:rPr>
              <w:t>0,228</w:t>
            </w:r>
          </w:p>
        </w:tc>
        <w:tc>
          <w:tcPr>
            <w:tcW w:w="642" w:type="dxa"/>
            <w:vAlign w:val="center"/>
          </w:tcPr>
          <w:p w:rsidR="001C1306" w:rsidRPr="00AF40F3" w:rsidRDefault="001C1306" w:rsidP="00B27093">
            <w:pPr>
              <w:rPr>
                <w:sz w:val="22"/>
                <w:szCs w:val="22"/>
              </w:rPr>
            </w:pPr>
            <w:r w:rsidRPr="00AF40F3">
              <w:rPr>
                <w:sz w:val="22"/>
                <w:szCs w:val="22"/>
              </w:rPr>
              <w:t>0,04</w:t>
            </w:r>
          </w:p>
        </w:tc>
        <w:tc>
          <w:tcPr>
            <w:tcW w:w="670" w:type="dxa"/>
            <w:vAlign w:val="center"/>
          </w:tcPr>
          <w:p w:rsidR="001C1306" w:rsidRPr="00AF40F3" w:rsidRDefault="001C1306" w:rsidP="00B27093">
            <w:pPr>
              <w:rPr>
                <w:sz w:val="22"/>
                <w:szCs w:val="22"/>
              </w:rPr>
            </w:pPr>
            <w:r w:rsidRPr="00AF40F3">
              <w:rPr>
                <w:sz w:val="22"/>
                <w:szCs w:val="22"/>
              </w:rPr>
              <w:t>0,005</w:t>
            </w:r>
          </w:p>
        </w:tc>
      </w:tr>
      <w:tr w:rsidR="00B27093" w:rsidRPr="00AF40F3" w:rsidTr="00B27093">
        <w:trPr>
          <w:jc w:val="center"/>
        </w:trPr>
        <w:tc>
          <w:tcPr>
            <w:tcW w:w="1843" w:type="dxa"/>
          </w:tcPr>
          <w:p w:rsidR="001C1306" w:rsidRPr="00AF40F3" w:rsidRDefault="001C1306" w:rsidP="00B27093">
            <w:pPr>
              <w:rPr>
                <w:sz w:val="22"/>
                <w:szCs w:val="22"/>
              </w:rPr>
            </w:pPr>
            <w:r w:rsidRPr="00AF40F3">
              <w:rPr>
                <w:sz w:val="22"/>
                <w:szCs w:val="22"/>
              </w:rPr>
              <w:t>2 км, м. Микол</w:t>
            </w:r>
            <w:r w:rsidRPr="00AF40F3">
              <w:rPr>
                <w:sz w:val="22"/>
                <w:szCs w:val="22"/>
              </w:rPr>
              <w:t>а</w:t>
            </w:r>
            <w:r w:rsidRPr="00AF40F3">
              <w:rPr>
                <w:sz w:val="22"/>
                <w:szCs w:val="22"/>
              </w:rPr>
              <w:t>їв ( вул. Набер</w:t>
            </w:r>
            <w:r w:rsidRPr="00AF40F3">
              <w:rPr>
                <w:sz w:val="22"/>
                <w:szCs w:val="22"/>
              </w:rPr>
              <w:t>е</w:t>
            </w:r>
            <w:r w:rsidRPr="00AF40F3">
              <w:rPr>
                <w:sz w:val="22"/>
                <w:szCs w:val="22"/>
              </w:rPr>
              <w:t>жна, 2), старий пішохідний міст через р. Інгул</w:t>
            </w:r>
          </w:p>
        </w:tc>
        <w:tc>
          <w:tcPr>
            <w:tcW w:w="776" w:type="dxa"/>
            <w:vAlign w:val="center"/>
          </w:tcPr>
          <w:p w:rsidR="001C1306" w:rsidRPr="00AF40F3" w:rsidRDefault="001C1306" w:rsidP="00B27093">
            <w:pPr>
              <w:rPr>
                <w:sz w:val="22"/>
                <w:szCs w:val="22"/>
              </w:rPr>
            </w:pPr>
            <w:r w:rsidRPr="00AF40F3">
              <w:rPr>
                <w:sz w:val="22"/>
                <w:szCs w:val="22"/>
              </w:rPr>
              <w:t>31,0</w:t>
            </w:r>
          </w:p>
        </w:tc>
        <w:tc>
          <w:tcPr>
            <w:tcW w:w="851" w:type="dxa"/>
            <w:vAlign w:val="center"/>
          </w:tcPr>
          <w:p w:rsidR="001C1306" w:rsidRPr="00AF40F3" w:rsidRDefault="001C1306" w:rsidP="00B27093">
            <w:pPr>
              <w:rPr>
                <w:sz w:val="22"/>
                <w:szCs w:val="22"/>
              </w:rPr>
            </w:pPr>
            <w:r w:rsidRPr="00AF40F3">
              <w:rPr>
                <w:sz w:val="22"/>
                <w:szCs w:val="22"/>
              </w:rPr>
              <w:t>4,77/3,64</w:t>
            </w:r>
          </w:p>
        </w:tc>
        <w:tc>
          <w:tcPr>
            <w:tcW w:w="850" w:type="dxa"/>
            <w:vAlign w:val="center"/>
          </w:tcPr>
          <w:p w:rsidR="001C1306" w:rsidRPr="00AF40F3" w:rsidRDefault="001C1306" w:rsidP="00B27093">
            <w:pPr>
              <w:rPr>
                <w:sz w:val="22"/>
                <w:szCs w:val="22"/>
              </w:rPr>
            </w:pPr>
            <w:r w:rsidRPr="00AF40F3">
              <w:rPr>
                <w:sz w:val="22"/>
                <w:szCs w:val="22"/>
              </w:rPr>
              <w:t>4039,25</w:t>
            </w:r>
          </w:p>
        </w:tc>
        <w:tc>
          <w:tcPr>
            <w:tcW w:w="709" w:type="dxa"/>
            <w:vAlign w:val="center"/>
          </w:tcPr>
          <w:p w:rsidR="001C1306" w:rsidRPr="00AF40F3" w:rsidRDefault="001C1306" w:rsidP="00B27093">
            <w:pPr>
              <w:rPr>
                <w:sz w:val="22"/>
                <w:szCs w:val="22"/>
              </w:rPr>
            </w:pPr>
            <w:r w:rsidRPr="00AF40F3">
              <w:rPr>
                <w:sz w:val="22"/>
                <w:szCs w:val="22"/>
              </w:rPr>
              <w:t>460,25</w:t>
            </w:r>
          </w:p>
        </w:tc>
        <w:tc>
          <w:tcPr>
            <w:tcW w:w="709" w:type="dxa"/>
            <w:vAlign w:val="center"/>
          </w:tcPr>
          <w:p w:rsidR="001C1306" w:rsidRPr="00AF40F3" w:rsidRDefault="001C1306" w:rsidP="00B27093">
            <w:pPr>
              <w:rPr>
                <w:sz w:val="22"/>
                <w:szCs w:val="22"/>
              </w:rPr>
            </w:pPr>
            <w:r w:rsidRPr="00AF40F3">
              <w:rPr>
                <w:sz w:val="22"/>
                <w:szCs w:val="22"/>
              </w:rPr>
              <w:t>1657,80</w:t>
            </w:r>
          </w:p>
        </w:tc>
        <w:tc>
          <w:tcPr>
            <w:tcW w:w="709" w:type="dxa"/>
            <w:vAlign w:val="center"/>
          </w:tcPr>
          <w:p w:rsidR="001C1306" w:rsidRPr="00AF40F3" w:rsidRDefault="001C1306" w:rsidP="00B27093">
            <w:pPr>
              <w:rPr>
                <w:sz w:val="22"/>
                <w:szCs w:val="22"/>
              </w:rPr>
            </w:pPr>
            <w:r w:rsidRPr="00AF40F3">
              <w:rPr>
                <w:sz w:val="22"/>
                <w:szCs w:val="22"/>
              </w:rPr>
              <w:t>0,21</w:t>
            </w:r>
          </w:p>
        </w:tc>
        <w:tc>
          <w:tcPr>
            <w:tcW w:w="992" w:type="dxa"/>
            <w:vAlign w:val="center"/>
          </w:tcPr>
          <w:p w:rsidR="001C1306" w:rsidRPr="00AF40F3" w:rsidRDefault="001C1306" w:rsidP="00B27093">
            <w:pPr>
              <w:rPr>
                <w:sz w:val="22"/>
                <w:szCs w:val="22"/>
              </w:rPr>
            </w:pPr>
            <w:r w:rsidRPr="00AF40F3">
              <w:rPr>
                <w:sz w:val="22"/>
                <w:szCs w:val="22"/>
              </w:rPr>
              <w:t>0,83</w:t>
            </w:r>
          </w:p>
        </w:tc>
        <w:tc>
          <w:tcPr>
            <w:tcW w:w="992" w:type="dxa"/>
            <w:vAlign w:val="center"/>
          </w:tcPr>
          <w:p w:rsidR="001C1306" w:rsidRPr="00AF40F3" w:rsidRDefault="001C1306" w:rsidP="00B27093">
            <w:pPr>
              <w:rPr>
                <w:sz w:val="22"/>
                <w:szCs w:val="22"/>
              </w:rPr>
            </w:pPr>
            <w:r w:rsidRPr="00AF40F3">
              <w:rPr>
                <w:sz w:val="22"/>
                <w:szCs w:val="22"/>
              </w:rPr>
              <w:t>0,00</w:t>
            </w:r>
          </w:p>
        </w:tc>
        <w:tc>
          <w:tcPr>
            <w:tcW w:w="567" w:type="dxa"/>
            <w:vAlign w:val="center"/>
          </w:tcPr>
          <w:p w:rsidR="001C1306" w:rsidRPr="00AF40F3" w:rsidRDefault="001C1306" w:rsidP="00B27093">
            <w:pPr>
              <w:rPr>
                <w:sz w:val="22"/>
                <w:szCs w:val="22"/>
              </w:rPr>
            </w:pPr>
            <w:r w:rsidRPr="00AF40F3">
              <w:rPr>
                <w:sz w:val="22"/>
                <w:szCs w:val="22"/>
              </w:rPr>
              <w:t>32,54</w:t>
            </w:r>
          </w:p>
        </w:tc>
        <w:tc>
          <w:tcPr>
            <w:tcW w:w="851" w:type="dxa"/>
            <w:vAlign w:val="center"/>
          </w:tcPr>
          <w:p w:rsidR="001C1306" w:rsidRPr="00AF40F3" w:rsidRDefault="001C1306" w:rsidP="00B27093">
            <w:pPr>
              <w:rPr>
                <w:sz w:val="22"/>
                <w:szCs w:val="22"/>
              </w:rPr>
            </w:pPr>
            <w:r w:rsidRPr="00AF40F3">
              <w:rPr>
                <w:sz w:val="22"/>
                <w:szCs w:val="22"/>
              </w:rPr>
              <w:t>9,99</w:t>
            </w:r>
          </w:p>
        </w:tc>
        <w:tc>
          <w:tcPr>
            <w:tcW w:w="850" w:type="dxa"/>
            <w:vAlign w:val="center"/>
          </w:tcPr>
          <w:p w:rsidR="001C1306" w:rsidRPr="00AF40F3" w:rsidRDefault="001C1306" w:rsidP="00B27093">
            <w:pPr>
              <w:rPr>
                <w:sz w:val="22"/>
                <w:szCs w:val="22"/>
              </w:rPr>
            </w:pPr>
            <w:r w:rsidRPr="00AF40F3">
              <w:rPr>
                <w:sz w:val="22"/>
                <w:szCs w:val="22"/>
              </w:rPr>
              <w:t>0,246</w:t>
            </w:r>
          </w:p>
        </w:tc>
        <w:tc>
          <w:tcPr>
            <w:tcW w:w="709" w:type="dxa"/>
            <w:vAlign w:val="center"/>
          </w:tcPr>
          <w:p w:rsidR="001C1306" w:rsidRPr="00AF40F3" w:rsidRDefault="001C1306" w:rsidP="00B27093">
            <w:pPr>
              <w:rPr>
                <w:sz w:val="22"/>
                <w:szCs w:val="22"/>
              </w:rPr>
            </w:pPr>
            <w:r w:rsidRPr="00AF40F3">
              <w:rPr>
                <w:sz w:val="22"/>
                <w:szCs w:val="22"/>
              </w:rPr>
              <w:t>0,024</w:t>
            </w:r>
          </w:p>
        </w:tc>
        <w:tc>
          <w:tcPr>
            <w:tcW w:w="709" w:type="dxa"/>
            <w:vAlign w:val="center"/>
          </w:tcPr>
          <w:p w:rsidR="001C1306" w:rsidRPr="00AF40F3" w:rsidRDefault="001C1306" w:rsidP="00B27093">
            <w:pPr>
              <w:rPr>
                <w:sz w:val="22"/>
                <w:szCs w:val="22"/>
              </w:rPr>
            </w:pPr>
            <w:r w:rsidRPr="00AF40F3">
              <w:rPr>
                <w:sz w:val="22"/>
                <w:szCs w:val="22"/>
              </w:rPr>
              <w:t>0,104</w:t>
            </w:r>
          </w:p>
        </w:tc>
        <w:tc>
          <w:tcPr>
            <w:tcW w:w="567" w:type="dxa"/>
            <w:vAlign w:val="center"/>
          </w:tcPr>
          <w:p w:rsidR="001C1306" w:rsidRPr="00AF40F3" w:rsidRDefault="001C1306" w:rsidP="00B27093">
            <w:pPr>
              <w:rPr>
                <w:sz w:val="22"/>
                <w:szCs w:val="22"/>
              </w:rPr>
            </w:pPr>
            <w:r w:rsidRPr="00AF40F3">
              <w:rPr>
                <w:sz w:val="22"/>
                <w:szCs w:val="22"/>
              </w:rPr>
              <w:t>-</w:t>
            </w:r>
          </w:p>
        </w:tc>
        <w:tc>
          <w:tcPr>
            <w:tcW w:w="708" w:type="dxa"/>
            <w:vAlign w:val="center"/>
          </w:tcPr>
          <w:p w:rsidR="001C1306" w:rsidRPr="00AF40F3" w:rsidRDefault="001C1306" w:rsidP="00B27093">
            <w:pPr>
              <w:rPr>
                <w:sz w:val="22"/>
                <w:szCs w:val="22"/>
              </w:rPr>
            </w:pPr>
            <w:r w:rsidRPr="00AF40F3">
              <w:rPr>
                <w:sz w:val="22"/>
                <w:szCs w:val="22"/>
              </w:rPr>
              <w:t>0,156</w:t>
            </w:r>
          </w:p>
        </w:tc>
        <w:tc>
          <w:tcPr>
            <w:tcW w:w="642" w:type="dxa"/>
            <w:vAlign w:val="center"/>
          </w:tcPr>
          <w:p w:rsidR="001C1306" w:rsidRPr="00AF40F3" w:rsidRDefault="001C1306" w:rsidP="00B27093">
            <w:pPr>
              <w:rPr>
                <w:sz w:val="22"/>
                <w:szCs w:val="22"/>
              </w:rPr>
            </w:pPr>
            <w:r w:rsidRPr="00AF40F3">
              <w:rPr>
                <w:sz w:val="22"/>
                <w:szCs w:val="22"/>
              </w:rPr>
              <w:t>0,06</w:t>
            </w:r>
          </w:p>
        </w:tc>
        <w:tc>
          <w:tcPr>
            <w:tcW w:w="670" w:type="dxa"/>
            <w:vAlign w:val="center"/>
          </w:tcPr>
          <w:p w:rsidR="001C1306" w:rsidRPr="00AF40F3" w:rsidRDefault="001C1306" w:rsidP="00B27093">
            <w:pPr>
              <w:rPr>
                <w:sz w:val="22"/>
                <w:szCs w:val="22"/>
              </w:rPr>
            </w:pPr>
            <w:r w:rsidRPr="00AF40F3">
              <w:rPr>
                <w:sz w:val="22"/>
                <w:szCs w:val="22"/>
              </w:rPr>
              <w:t>0,007</w:t>
            </w:r>
          </w:p>
        </w:tc>
      </w:tr>
      <w:tr w:rsidR="00B27093" w:rsidRPr="00AF40F3" w:rsidTr="00B27093">
        <w:trPr>
          <w:jc w:val="center"/>
        </w:trPr>
        <w:tc>
          <w:tcPr>
            <w:tcW w:w="1843" w:type="dxa"/>
          </w:tcPr>
          <w:p w:rsidR="001C1306" w:rsidRPr="00AF40F3" w:rsidRDefault="001C1306" w:rsidP="00B27093">
            <w:pPr>
              <w:rPr>
                <w:sz w:val="22"/>
                <w:szCs w:val="22"/>
              </w:rPr>
            </w:pPr>
            <w:r w:rsidRPr="00AF40F3">
              <w:rPr>
                <w:sz w:val="22"/>
                <w:szCs w:val="22"/>
              </w:rPr>
              <w:t>0,5 км, м. Мик</w:t>
            </w:r>
            <w:r w:rsidRPr="00AF40F3">
              <w:rPr>
                <w:sz w:val="22"/>
                <w:szCs w:val="22"/>
              </w:rPr>
              <w:t>о</w:t>
            </w:r>
            <w:r w:rsidRPr="00AF40F3">
              <w:rPr>
                <w:sz w:val="22"/>
                <w:szCs w:val="22"/>
              </w:rPr>
              <w:t>лаїв, тех. в/з Миколаївської ТЕЦ (ліва част</w:t>
            </w:r>
            <w:r w:rsidRPr="00AF40F3">
              <w:rPr>
                <w:sz w:val="22"/>
                <w:szCs w:val="22"/>
              </w:rPr>
              <w:t>и</w:t>
            </w:r>
            <w:r w:rsidRPr="00AF40F3">
              <w:rPr>
                <w:sz w:val="22"/>
                <w:szCs w:val="22"/>
              </w:rPr>
              <w:t>на морського порту)</w:t>
            </w:r>
          </w:p>
        </w:tc>
        <w:tc>
          <w:tcPr>
            <w:tcW w:w="776" w:type="dxa"/>
            <w:vAlign w:val="center"/>
          </w:tcPr>
          <w:p w:rsidR="001C1306" w:rsidRPr="00AF40F3" w:rsidRDefault="001C1306" w:rsidP="00B27093">
            <w:pPr>
              <w:rPr>
                <w:sz w:val="22"/>
                <w:szCs w:val="22"/>
              </w:rPr>
            </w:pPr>
            <w:r w:rsidRPr="00AF40F3">
              <w:rPr>
                <w:sz w:val="22"/>
                <w:szCs w:val="22"/>
              </w:rPr>
              <w:t>47,7</w:t>
            </w:r>
          </w:p>
        </w:tc>
        <w:tc>
          <w:tcPr>
            <w:tcW w:w="851" w:type="dxa"/>
            <w:vAlign w:val="center"/>
          </w:tcPr>
          <w:p w:rsidR="001C1306" w:rsidRPr="00AF40F3" w:rsidRDefault="001C1306" w:rsidP="00B27093">
            <w:pPr>
              <w:rPr>
                <w:sz w:val="22"/>
                <w:szCs w:val="22"/>
              </w:rPr>
            </w:pPr>
            <w:r w:rsidRPr="00AF40F3">
              <w:rPr>
                <w:sz w:val="22"/>
                <w:szCs w:val="22"/>
              </w:rPr>
              <w:t>3,97/5,28</w:t>
            </w:r>
          </w:p>
        </w:tc>
        <w:tc>
          <w:tcPr>
            <w:tcW w:w="850" w:type="dxa"/>
            <w:vAlign w:val="center"/>
          </w:tcPr>
          <w:p w:rsidR="001C1306" w:rsidRPr="00AF40F3" w:rsidRDefault="001C1306" w:rsidP="00B27093">
            <w:pPr>
              <w:rPr>
                <w:sz w:val="22"/>
                <w:szCs w:val="22"/>
              </w:rPr>
            </w:pPr>
            <w:r w:rsidRPr="00AF40F3">
              <w:rPr>
                <w:sz w:val="22"/>
                <w:szCs w:val="22"/>
              </w:rPr>
              <w:t>5898,5</w:t>
            </w:r>
          </w:p>
        </w:tc>
        <w:tc>
          <w:tcPr>
            <w:tcW w:w="709" w:type="dxa"/>
            <w:vAlign w:val="center"/>
          </w:tcPr>
          <w:p w:rsidR="001C1306" w:rsidRPr="00AF40F3" w:rsidRDefault="001C1306" w:rsidP="00B27093">
            <w:pPr>
              <w:rPr>
                <w:sz w:val="22"/>
                <w:szCs w:val="22"/>
              </w:rPr>
            </w:pPr>
            <w:r w:rsidRPr="00AF40F3">
              <w:rPr>
                <w:sz w:val="22"/>
                <w:szCs w:val="22"/>
              </w:rPr>
              <w:t>468,80</w:t>
            </w:r>
          </w:p>
        </w:tc>
        <w:tc>
          <w:tcPr>
            <w:tcW w:w="709" w:type="dxa"/>
            <w:vAlign w:val="center"/>
          </w:tcPr>
          <w:p w:rsidR="001C1306" w:rsidRPr="00AF40F3" w:rsidRDefault="001C1306" w:rsidP="00B27093">
            <w:pPr>
              <w:rPr>
                <w:sz w:val="22"/>
                <w:szCs w:val="22"/>
              </w:rPr>
            </w:pPr>
            <w:r w:rsidRPr="00AF40F3">
              <w:rPr>
                <w:sz w:val="22"/>
                <w:szCs w:val="22"/>
              </w:rPr>
              <w:t>2626,68</w:t>
            </w:r>
          </w:p>
        </w:tc>
        <w:tc>
          <w:tcPr>
            <w:tcW w:w="709" w:type="dxa"/>
            <w:vAlign w:val="center"/>
          </w:tcPr>
          <w:p w:rsidR="001C1306" w:rsidRPr="00AF40F3" w:rsidRDefault="001C1306" w:rsidP="00B27093">
            <w:pPr>
              <w:rPr>
                <w:sz w:val="22"/>
                <w:szCs w:val="22"/>
              </w:rPr>
            </w:pPr>
            <w:r w:rsidRPr="00AF40F3">
              <w:rPr>
                <w:sz w:val="22"/>
                <w:szCs w:val="22"/>
              </w:rPr>
              <w:t>0,17</w:t>
            </w:r>
          </w:p>
        </w:tc>
        <w:tc>
          <w:tcPr>
            <w:tcW w:w="992" w:type="dxa"/>
            <w:vAlign w:val="center"/>
          </w:tcPr>
          <w:p w:rsidR="001C1306" w:rsidRPr="00AF40F3" w:rsidRDefault="001C1306" w:rsidP="00B27093">
            <w:pPr>
              <w:rPr>
                <w:sz w:val="22"/>
                <w:szCs w:val="22"/>
              </w:rPr>
            </w:pPr>
            <w:r w:rsidRPr="00AF40F3">
              <w:rPr>
                <w:sz w:val="22"/>
                <w:szCs w:val="22"/>
              </w:rPr>
              <w:t>1,56</w:t>
            </w:r>
          </w:p>
        </w:tc>
        <w:tc>
          <w:tcPr>
            <w:tcW w:w="992" w:type="dxa"/>
            <w:vAlign w:val="center"/>
          </w:tcPr>
          <w:p w:rsidR="001C1306" w:rsidRPr="00AF40F3" w:rsidRDefault="001C1306" w:rsidP="00B27093">
            <w:pPr>
              <w:rPr>
                <w:sz w:val="22"/>
                <w:szCs w:val="22"/>
              </w:rPr>
            </w:pPr>
            <w:r w:rsidRPr="00AF40F3">
              <w:rPr>
                <w:sz w:val="22"/>
                <w:szCs w:val="22"/>
              </w:rPr>
              <w:t>0,00</w:t>
            </w:r>
          </w:p>
        </w:tc>
        <w:tc>
          <w:tcPr>
            <w:tcW w:w="567" w:type="dxa"/>
            <w:vAlign w:val="center"/>
          </w:tcPr>
          <w:p w:rsidR="001C1306" w:rsidRPr="00AF40F3" w:rsidRDefault="001C1306" w:rsidP="00B27093">
            <w:pPr>
              <w:rPr>
                <w:sz w:val="22"/>
                <w:szCs w:val="22"/>
              </w:rPr>
            </w:pPr>
            <w:r w:rsidRPr="00AF40F3">
              <w:rPr>
                <w:sz w:val="22"/>
                <w:szCs w:val="22"/>
              </w:rPr>
              <w:t>33,57</w:t>
            </w:r>
          </w:p>
        </w:tc>
        <w:tc>
          <w:tcPr>
            <w:tcW w:w="851" w:type="dxa"/>
            <w:vAlign w:val="center"/>
          </w:tcPr>
          <w:p w:rsidR="001C1306" w:rsidRPr="00AF40F3" w:rsidRDefault="001C1306" w:rsidP="00B27093">
            <w:pPr>
              <w:rPr>
                <w:sz w:val="22"/>
                <w:szCs w:val="22"/>
              </w:rPr>
            </w:pPr>
            <w:r w:rsidRPr="00AF40F3">
              <w:rPr>
                <w:sz w:val="22"/>
                <w:szCs w:val="22"/>
              </w:rPr>
              <w:t>10,91</w:t>
            </w:r>
          </w:p>
        </w:tc>
        <w:tc>
          <w:tcPr>
            <w:tcW w:w="850" w:type="dxa"/>
            <w:vAlign w:val="center"/>
          </w:tcPr>
          <w:p w:rsidR="001C1306" w:rsidRPr="00AF40F3" w:rsidRDefault="001C1306" w:rsidP="00B27093">
            <w:pPr>
              <w:rPr>
                <w:sz w:val="22"/>
                <w:szCs w:val="22"/>
              </w:rPr>
            </w:pPr>
            <w:r w:rsidRPr="00AF40F3">
              <w:rPr>
                <w:sz w:val="22"/>
                <w:szCs w:val="22"/>
              </w:rPr>
              <w:t>0,271</w:t>
            </w:r>
          </w:p>
        </w:tc>
        <w:tc>
          <w:tcPr>
            <w:tcW w:w="709" w:type="dxa"/>
            <w:vAlign w:val="center"/>
          </w:tcPr>
          <w:p w:rsidR="001C1306" w:rsidRPr="00AF40F3" w:rsidRDefault="001C1306" w:rsidP="00B27093">
            <w:pPr>
              <w:rPr>
                <w:sz w:val="22"/>
                <w:szCs w:val="22"/>
              </w:rPr>
            </w:pPr>
            <w:r w:rsidRPr="00AF40F3">
              <w:rPr>
                <w:sz w:val="22"/>
                <w:szCs w:val="22"/>
              </w:rPr>
              <w:t>0,034</w:t>
            </w:r>
          </w:p>
        </w:tc>
        <w:tc>
          <w:tcPr>
            <w:tcW w:w="709" w:type="dxa"/>
            <w:vAlign w:val="center"/>
          </w:tcPr>
          <w:p w:rsidR="001C1306" w:rsidRPr="00AF40F3" w:rsidRDefault="001C1306" w:rsidP="00B27093">
            <w:pPr>
              <w:rPr>
                <w:sz w:val="22"/>
                <w:szCs w:val="22"/>
              </w:rPr>
            </w:pPr>
            <w:r w:rsidRPr="00AF40F3">
              <w:rPr>
                <w:sz w:val="22"/>
                <w:szCs w:val="22"/>
              </w:rPr>
              <w:t>0,049</w:t>
            </w:r>
          </w:p>
        </w:tc>
        <w:tc>
          <w:tcPr>
            <w:tcW w:w="567" w:type="dxa"/>
            <w:vAlign w:val="center"/>
          </w:tcPr>
          <w:p w:rsidR="001C1306" w:rsidRPr="00AF40F3" w:rsidRDefault="001C1306" w:rsidP="00B27093">
            <w:pPr>
              <w:rPr>
                <w:sz w:val="22"/>
                <w:szCs w:val="22"/>
              </w:rPr>
            </w:pPr>
            <w:r w:rsidRPr="00AF40F3">
              <w:rPr>
                <w:sz w:val="22"/>
                <w:szCs w:val="22"/>
              </w:rPr>
              <w:t>-</w:t>
            </w:r>
          </w:p>
        </w:tc>
        <w:tc>
          <w:tcPr>
            <w:tcW w:w="708" w:type="dxa"/>
            <w:vAlign w:val="center"/>
          </w:tcPr>
          <w:p w:rsidR="001C1306" w:rsidRPr="00AF40F3" w:rsidRDefault="001C1306" w:rsidP="00B27093">
            <w:pPr>
              <w:rPr>
                <w:sz w:val="22"/>
                <w:szCs w:val="22"/>
              </w:rPr>
            </w:pPr>
            <w:r w:rsidRPr="00AF40F3">
              <w:rPr>
                <w:sz w:val="22"/>
                <w:szCs w:val="22"/>
              </w:rPr>
              <w:t>0,158</w:t>
            </w:r>
          </w:p>
        </w:tc>
        <w:tc>
          <w:tcPr>
            <w:tcW w:w="642" w:type="dxa"/>
            <w:vAlign w:val="center"/>
          </w:tcPr>
          <w:p w:rsidR="001C1306" w:rsidRPr="00AF40F3" w:rsidRDefault="001C1306" w:rsidP="00B27093">
            <w:pPr>
              <w:rPr>
                <w:sz w:val="22"/>
                <w:szCs w:val="22"/>
              </w:rPr>
            </w:pPr>
            <w:r w:rsidRPr="00AF40F3">
              <w:rPr>
                <w:sz w:val="22"/>
                <w:szCs w:val="22"/>
              </w:rPr>
              <w:t>0,11</w:t>
            </w:r>
          </w:p>
        </w:tc>
        <w:tc>
          <w:tcPr>
            <w:tcW w:w="670" w:type="dxa"/>
            <w:vAlign w:val="center"/>
          </w:tcPr>
          <w:p w:rsidR="001C1306" w:rsidRPr="00AF40F3" w:rsidRDefault="001C1306" w:rsidP="00B27093">
            <w:pPr>
              <w:rPr>
                <w:sz w:val="22"/>
                <w:szCs w:val="22"/>
              </w:rPr>
            </w:pPr>
            <w:r w:rsidRPr="00AF40F3">
              <w:rPr>
                <w:sz w:val="22"/>
                <w:szCs w:val="22"/>
              </w:rPr>
              <w:t>0,011</w:t>
            </w:r>
          </w:p>
        </w:tc>
      </w:tr>
    </w:tbl>
    <w:p w:rsidR="00857E38" w:rsidRPr="00AF40F3" w:rsidRDefault="00857E38" w:rsidP="00B27093">
      <w:pPr>
        <w:pStyle w:val="af1"/>
        <w:rPr>
          <w:color w:val="auto"/>
        </w:rPr>
      </w:pPr>
    </w:p>
    <w:p w:rsidR="00857E38" w:rsidRPr="00AF40F3" w:rsidRDefault="00857E38" w:rsidP="00B27093">
      <w:pPr>
        <w:pStyle w:val="af1"/>
        <w:rPr>
          <w:color w:val="auto"/>
        </w:rPr>
      </w:pPr>
      <w:r w:rsidRPr="00AF40F3">
        <w:rPr>
          <w:color w:val="auto"/>
        </w:rPr>
        <w:t>Інструментально-лабораторний контроль якості поверхневих вод</w:t>
      </w:r>
    </w:p>
    <w:p w:rsidR="00857E38" w:rsidRPr="00AF40F3" w:rsidRDefault="00857E38" w:rsidP="003F63EB">
      <w:pPr>
        <w:pStyle w:val="ac"/>
        <w:ind w:left="6372" w:firstLine="708"/>
        <w:jc w:val="right"/>
        <w:rPr>
          <w:b w:val="0"/>
          <w:bCs/>
          <w:sz w:val="24"/>
          <w:lang w:val="uk-UA"/>
        </w:rPr>
      </w:pPr>
      <w:r w:rsidRPr="00AF40F3">
        <w:rPr>
          <w:b w:val="0"/>
          <w:bCs/>
          <w:sz w:val="24"/>
          <w:lang w:val="uk-UA"/>
        </w:rPr>
        <w:t>Таблиця 14</w:t>
      </w:r>
    </w:p>
    <w:tbl>
      <w:tblPr>
        <w:tblW w:w="12246" w:type="dxa"/>
        <w:jc w:val="center"/>
        <w:tblInd w:w="-2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9"/>
        <w:gridCol w:w="1418"/>
        <w:gridCol w:w="1984"/>
        <w:gridCol w:w="1843"/>
        <w:gridCol w:w="1559"/>
        <w:gridCol w:w="3343"/>
      </w:tblGrid>
      <w:tr w:rsidR="00857E38" w:rsidRPr="00AF40F3" w:rsidTr="00EB0DCC">
        <w:trPr>
          <w:cantSplit/>
          <w:jc w:val="center"/>
        </w:trPr>
        <w:tc>
          <w:tcPr>
            <w:tcW w:w="2099" w:type="dxa"/>
            <w:vMerge w:val="restart"/>
          </w:tcPr>
          <w:p w:rsidR="00857E38" w:rsidRPr="00AF40F3" w:rsidRDefault="00857E38" w:rsidP="00B27093">
            <w:pPr>
              <w:pStyle w:val="af1"/>
              <w:rPr>
                <w:i/>
                <w:color w:val="auto"/>
                <w:sz w:val="22"/>
                <w:szCs w:val="22"/>
              </w:rPr>
            </w:pPr>
            <w:r w:rsidRPr="00AF40F3">
              <w:rPr>
                <w:color w:val="auto"/>
                <w:sz w:val="22"/>
                <w:szCs w:val="22"/>
              </w:rPr>
              <w:t>Назва водного об’єкта</w:t>
            </w:r>
          </w:p>
        </w:tc>
        <w:tc>
          <w:tcPr>
            <w:tcW w:w="3402" w:type="dxa"/>
            <w:gridSpan w:val="2"/>
          </w:tcPr>
          <w:p w:rsidR="00857E38" w:rsidRPr="00AF40F3" w:rsidRDefault="00857E38" w:rsidP="00B27093">
            <w:pPr>
              <w:pStyle w:val="af1"/>
              <w:rPr>
                <w:i/>
                <w:color w:val="auto"/>
                <w:sz w:val="22"/>
                <w:szCs w:val="22"/>
              </w:rPr>
            </w:pPr>
            <w:r w:rsidRPr="00AF40F3">
              <w:rPr>
                <w:color w:val="auto"/>
                <w:sz w:val="22"/>
                <w:szCs w:val="22"/>
              </w:rPr>
              <w:t>Кількість контрольних створів, у яких здійснювались вимірюва</w:t>
            </w:r>
            <w:r w:rsidRPr="00AF40F3">
              <w:rPr>
                <w:color w:val="auto"/>
                <w:sz w:val="22"/>
                <w:szCs w:val="22"/>
              </w:rPr>
              <w:t>н</w:t>
            </w:r>
            <w:r w:rsidRPr="00AF40F3">
              <w:rPr>
                <w:color w:val="auto"/>
                <w:sz w:val="22"/>
                <w:szCs w:val="22"/>
              </w:rPr>
              <w:t>ня, од.</w:t>
            </w:r>
          </w:p>
        </w:tc>
        <w:tc>
          <w:tcPr>
            <w:tcW w:w="1843" w:type="dxa"/>
            <w:vMerge w:val="restart"/>
          </w:tcPr>
          <w:p w:rsidR="00857E38" w:rsidRPr="00AF40F3" w:rsidRDefault="00857E38" w:rsidP="00B27093">
            <w:pPr>
              <w:pStyle w:val="af1"/>
              <w:rPr>
                <w:i/>
                <w:color w:val="auto"/>
                <w:sz w:val="22"/>
                <w:szCs w:val="22"/>
              </w:rPr>
            </w:pPr>
            <w:r w:rsidRPr="00AF40F3">
              <w:rPr>
                <w:color w:val="auto"/>
                <w:sz w:val="22"/>
                <w:szCs w:val="22"/>
              </w:rPr>
              <w:t>Відібрано та проаналізовано проб води, од.</w:t>
            </w:r>
          </w:p>
        </w:tc>
        <w:tc>
          <w:tcPr>
            <w:tcW w:w="1559" w:type="dxa"/>
            <w:vMerge w:val="restart"/>
          </w:tcPr>
          <w:p w:rsidR="00857E38" w:rsidRPr="00AF40F3" w:rsidRDefault="00857E38" w:rsidP="00B27093">
            <w:pPr>
              <w:pStyle w:val="af1"/>
              <w:rPr>
                <w:i/>
                <w:color w:val="auto"/>
                <w:sz w:val="22"/>
                <w:szCs w:val="22"/>
              </w:rPr>
            </w:pPr>
            <w:r w:rsidRPr="00AF40F3">
              <w:rPr>
                <w:color w:val="auto"/>
                <w:sz w:val="22"/>
                <w:szCs w:val="22"/>
              </w:rPr>
              <w:t>Кількість показників, од.</w:t>
            </w:r>
          </w:p>
        </w:tc>
        <w:tc>
          <w:tcPr>
            <w:tcW w:w="3343" w:type="dxa"/>
            <w:vMerge w:val="restart"/>
          </w:tcPr>
          <w:p w:rsidR="00857E38" w:rsidRPr="00AF40F3" w:rsidRDefault="00857E38" w:rsidP="00B27093">
            <w:pPr>
              <w:pStyle w:val="af1"/>
              <w:rPr>
                <w:i/>
                <w:color w:val="auto"/>
                <w:sz w:val="22"/>
                <w:szCs w:val="22"/>
              </w:rPr>
            </w:pPr>
            <w:r w:rsidRPr="00AF40F3">
              <w:rPr>
                <w:color w:val="auto"/>
                <w:sz w:val="22"/>
                <w:szCs w:val="22"/>
              </w:rPr>
              <w:t>Кількість випадків та назва р</w:t>
            </w:r>
            <w:r w:rsidRPr="00AF40F3">
              <w:rPr>
                <w:color w:val="auto"/>
                <w:sz w:val="22"/>
                <w:szCs w:val="22"/>
              </w:rPr>
              <w:t>е</w:t>
            </w:r>
            <w:r w:rsidRPr="00AF40F3">
              <w:rPr>
                <w:color w:val="auto"/>
                <w:sz w:val="22"/>
                <w:szCs w:val="22"/>
              </w:rPr>
              <w:t>човин з перевищенням ГДК, од.</w:t>
            </w:r>
          </w:p>
        </w:tc>
      </w:tr>
      <w:tr w:rsidR="00857E38" w:rsidRPr="00AF40F3" w:rsidTr="00EB0DCC">
        <w:trPr>
          <w:cantSplit/>
          <w:jc w:val="center"/>
        </w:trPr>
        <w:tc>
          <w:tcPr>
            <w:tcW w:w="2099" w:type="dxa"/>
            <w:vMerge/>
            <w:vAlign w:val="center"/>
          </w:tcPr>
          <w:p w:rsidR="00857E38" w:rsidRPr="00AF40F3" w:rsidRDefault="00857E38" w:rsidP="00E75DFB">
            <w:pPr>
              <w:jc w:val="center"/>
              <w:rPr>
                <w:sz w:val="22"/>
                <w:szCs w:val="22"/>
              </w:rPr>
            </w:pPr>
          </w:p>
        </w:tc>
        <w:tc>
          <w:tcPr>
            <w:tcW w:w="1418" w:type="dxa"/>
          </w:tcPr>
          <w:p w:rsidR="00857E38" w:rsidRPr="00AF40F3" w:rsidRDefault="00857E38" w:rsidP="00B27093">
            <w:pPr>
              <w:pStyle w:val="af1"/>
              <w:rPr>
                <w:color w:val="auto"/>
                <w:sz w:val="22"/>
                <w:szCs w:val="22"/>
              </w:rPr>
            </w:pPr>
          </w:p>
          <w:p w:rsidR="00857E38" w:rsidRPr="00AF40F3" w:rsidRDefault="00857E38" w:rsidP="00B27093">
            <w:pPr>
              <w:pStyle w:val="af1"/>
              <w:rPr>
                <w:i/>
                <w:color w:val="auto"/>
                <w:sz w:val="22"/>
                <w:szCs w:val="22"/>
              </w:rPr>
            </w:pPr>
            <w:r w:rsidRPr="00AF40F3">
              <w:rPr>
                <w:color w:val="auto"/>
                <w:sz w:val="22"/>
                <w:szCs w:val="22"/>
              </w:rPr>
              <w:t>усього</w:t>
            </w:r>
          </w:p>
        </w:tc>
        <w:tc>
          <w:tcPr>
            <w:tcW w:w="1984" w:type="dxa"/>
          </w:tcPr>
          <w:p w:rsidR="00857E38" w:rsidRPr="00AF40F3" w:rsidRDefault="00857E38" w:rsidP="00B27093">
            <w:pPr>
              <w:pStyle w:val="af1"/>
              <w:rPr>
                <w:i/>
                <w:color w:val="auto"/>
                <w:sz w:val="22"/>
                <w:szCs w:val="22"/>
              </w:rPr>
            </w:pPr>
            <w:r w:rsidRPr="00AF40F3">
              <w:rPr>
                <w:color w:val="auto"/>
                <w:sz w:val="22"/>
                <w:szCs w:val="22"/>
              </w:rPr>
              <w:t>у тому числі з перевищенням ГДК</w:t>
            </w:r>
          </w:p>
        </w:tc>
        <w:tc>
          <w:tcPr>
            <w:tcW w:w="1843" w:type="dxa"/>
            <w:vMerge/>
            <w:vAlign w:val="center"/>
          </w:tcPr>
          <w:p w:rsidR="00857E38" w:rsidRPr="00AF40F3" w:rsidRDefault="00857E38" w:rsidP="00E75DFB">
            <w:pPr>
              <w:jc w:val="center"/>
              <w:rPr>
                <w:sz w:val="22"/>
                <w:szCs w:val="22"/>
              </w:rPr>
            </w:pPr>
          </w:p>
        </w:tc>
        <w:tc>
          <w:tcPr>
            <w:tcW w:w="1559" w:type="dxa"/>
            <w:vMerge/>
            <w:vAlign w:val="center"/>
          </w:tcPr>
          <w:p w:rsidR="00857E38" w:rsidRPr="00AF40F3" w:rsidRDefault="00857E38" w:rsidP="00E75DFB">
            <w:pPr>
              <w:jc w:val="center"/>
              <w:rPr>
                <w:sz w:val="22"/>
                <w:szCs w:val="22"/>
              </w:rPr>
            </w:pPr>
          </w:p>
        </w:tc>
        <w:tc>
          <w:tcPr>
            <w:tcW w:w="3343" w:type="dxa"/>
            <w:vMerge/>
            <w:vAlign w:val="center"/>
          </w:tcPr>
          <w:p w:rsidR="00857E38" w:rsidRPr="00AF40F3" w:rsidRDefault="00857E38" w:rsidP="00E75DFB">
            <w:pPr>
              <w:jc w:val="center"/>
              <w:rPr>
                <w:sz w:val="22"/>
                <w:szCs w:val="22"/>
              </w:rPr>
            </w:pPr>
          </w:p>
        </w:tc>
      </w:tr>
      <w:tr w:rsidR="00857E38" w:rsidRPr="00AF40F3" w:rsidTr="00EB0DCC">
        <w:trPr>
          <w:cantSplit/>
          <w:jc w:val="center"/>
        </w:trPr>
        <w:tc>
          <w:tcPr>
            <w:tcW w:w="2099" w:type="dxa"/>
            <w:vAlign w:val="center"/>
          </w:tcPr>
          <w:p w:rsidR="00857E38" w:rsidRPr="00AF40F3" w:rsidRDefault="00857E38" w:rsidP="00E75DFB">
            <w:pPr>
              <w:jc w:val="center"/>
              <w:rPr>
                <w:sz w:val="22"/>
                <w:szCs w:val="22"/>
              </w:rPr>
            </w:pPr>
            <w:r w:rsidRPr="00AF40F3">
              <w:rPr>
                <w:sz w:val="22"/>
                <w:szCs w:val="22"/>
              </w:rPr>
              <w:t>1</w:t>
            </w:r>
          </w:p>
        </w:tc>
        <w:tc>
          <w:tcPr>
            <w:tcW w:w="1418" w:type="dxa"/>
            <w:vAlign w:val="center"/>
          </w:tcPr>
          <w:p w:rsidR="00857E38" w:rsidRPr="00AF40F3" w:rsidRDefault="00857E38" w:rsidP="00B27093">
            <w:pPr>
              <w:pStyle w:val="af1"/>
              <w:rPr>
                <w:color w:val="auto"/>
                <w:sz w:val="22"/>
                <w:szCs w:val="22"/>
              </w:rPr>
            </w:pPr>
            <w:r w:rsidRPr="00AF40F3">
              <w:rPr>
                <w:color w:val="auto"/>
                <w:sz w:val="22"/>
                <w:szCs w:val="22"/>
              </w:rPr>
              <w:t>2</w:t>
            </w:r>
          </w:p>
        </w:tc>
        <w:tc>
          <w:tcPr>
            <w:tcW w:w="1984" w:type="dxa"/>
            <w:vAlign w:val="center"/>
          </w:tcPr>
          <w:p w:rsidR="00857E38" w:rsidRPr="00AF40F3" w:rsidRDefault="00857E38" w:rsidP="00B27093">
            <w:pPr>
              <w:pStyle w:val="af1"/>
              <w:rPr>
                <w:color w:val="auto"/>
                <w:sz w:val="22"/>
                <w:szCs w:val="22"/>
              </w:rPr>
            </w:pPr>
            <w:r w:rsidRPr="00AF40F3">
              <w:rPr>
                <w:color w:val="auto"/>
                <w:sz w:val="22"/>
                <w:szCs w:val="22"/>
              </w:rPr>
              <w:t>3</w:t>
            </w:r>
          </w:p>
        </w:tc>
        <w:tc>
          <w:tcPr>
            <w:tcW w:w="1843" w:type="dxa"/>
            <w:vAlign w:val="center"/>
          </w:tcPr>
          <w:p w:rsidR="00857E38" w:rsidRPr="00AF40F3" w:rsidRDefault="00857E38" w:rsidP="00E75DFB">
            <w:pPr>
              <w:jc w:val="center"/>
              <w:rPr>
                <w:sz w:val="22"/>
                <w:szCs w:val="22"/>
              </w:rPr>
            </w:pPr>
            <w:r w:rsidRPr="00AF40F3">
              <w:rPr>
                <w:sz w:val="22"/>
                <w:szCs w:val="22"/>
              </w:rPr>
              <w:t>4</w:t>
            </w:r>
          </w:p>
        </w:tc>
        <w:tc>
          <w:tcPr>
            <w:tcW w:w="1559" w:type="dxa"/>
            <w:vAlign w:val="center"/>
          </w:tcPr>
          <w:p w:rsidR="00857E38" w:rsidRPr="00AF40F3" w:rsidRDefault="00857E38" w:rsidP="00E75DFB">
            <w:pPr>
              <w:jc w:val="center"/>
              <w:rPr>
                <w:sz w:val="22"/>
                <w:szCs w:val="22"/>
              </w:rPr>
            </w:pPr>
            <w:r w:rsidRPr="00AF40F3">
              <w:rPr>
                <w:sz w:val="22"/>
                <w:szCs w:val="22"/>
              </w:rPr>
              <w:t>5</w:t>
            </w:r>
          </w:p>
        </w:tc>
        <w:tc>
          <w:tcPr>
            <w:tcW w:w="3343" w:type="dxa"/>
            <w:vAlign w:val="center"/>
          </w:tcPr>
          <w:p w:rsidR="00857E38" w:rsidRPr="00AF40F3" w:rsidRDefault="00857E38" w:rsidP="00E75DFB">
            <w:pPr>
              <w:jc w:val="center"/>
              <w:rPr>
                <w:sz w:val="22"/>
                <w:szCs w:val="22"/>
              </w:rPr>
            </w:pPr>
            <w:r w:rsidRPr="00AF40F3">
              <w:rPr>
                <w:sz w:val="22"/>
                <w:szCs w:val="22"/>
              </w:rPr>
              <w:t>6</w:t>
            </w:r>
          </w:p>
        </w:tc>
      </w:tr>
      <w:tr w:rsidR="004F11AF" w:rsidRPr="00AF40F3" w:rsidTr="00AF40F3">
        <w:trPr>
          <w:trHeight w:val="1369"/>
          <w:jc w:val="center"/>
        </w:trPr>
        <w:tc>
          <w:tcPr>
            <w:tcW w:w="2099" w:type="dxa"/>
            <w:vAlign w:val="center"/>
          </w:tcPr>
          <w:p w:rsidR="004F11AF" w:rsidRPr="00AF40F3" w:rsidRDefault="004F11AF" w:rsidP="001C1306">
            <w:pPr>
              <w:pStyle w:val="afa"/>
              <w:rPr>
                <w:rFonts w:ascii="Times New Roman" w:hAnsi="Times New Roman"/>
                <w:lang w:val="uk-UA"/>
              </w:rPr>
            </w:pPr>
            <w:r w:rsidRPr="00AF40F3">
              <w:rPr>
                <w:rFonts w:ascii="Times New Roman" w:hAnsi="Times New Roman"/>
                <w:lang w:val="uk-UA"/>
              </w:rPr>
              <w:t xml:space="preserve"> Гирло р. Півде</w:t>
            </w:r>
            <w:r w:rsidRPr="00AF40F3">
              <w:rPr>
                <w:rFonts w:ascii="Times New Roman" w:hAnsi="Times New Roman"/>
                <w:lang w:val="uk-UA"/>
              </w:rPr>
              <w:t>н</w:t>
            </w:r>
            <w:r w:rsidRPr="00AF40F3">
              <w:rPr>
                <w:rFonts w:ascii="Times New Roman" w:hAnsi="Times New Roman"/>
                <w:lang w:val="uk-UA"/>
              </w:rPr>
              <w:t>ний Буг, Бузький лиман.</w:t>
            </w:r>
          </w:p>
          <w:p w:rsidR="004F11AF" w:rsidRPr="00AF40F3" w:rsidRDefault="004F11AF" w:rsidP="001C1306">
            <w:pPr>
              <w:pStyle w:val="afa"/>
              <w:rPr>
                <w:rFonts w:ascii="Times New Roman" w:hAnsi="Times New Roman"/>
                <w:lang w:val="uk-UA"/>
              </w:rPr>
            </w:pPr>
            <w:r w:rsidRPr="00AF40F3">
              <w:rPr>
                <w:rFonts w:ascii="Times New Roman" w:hAnsi="Times New Roman"/>
              </w:rPr>
              <w:t xml:space="preserve"> Дніпровський</w:t>
            </w:r>
            <w:r w:rsidRPr="00AF40F3">
              <w:rPr>
                <w:rFonts w:ascii="Times New Roman" w:hAnsi="Times New Roman"/>
                <w:lang w:val="uk-UA"/>
              </w:rPr>
              <w:t xml:space="preserve"> л</w:t>
            </w:r>
            <w:r w:rsidRPr="00AF40F3">
              <w:rPr>
                <w:rFonts w:ascii="Times New Roman" w:hAnsi="Times New Roman"/>
                <w:lang w:val="uk-UA"/>
              </w:rPr>
              <w:t>и</w:t>
            </w:r>
            <w:r w:rsidRPr="00AF40F3">
              <w:rPr>
                <w:rFonts w:ascii="Times New Roman" w:hAnsi="Times New Roman"/>
                <w:lang w:val="uk-UA"/>
              </w:rPr>
              <w:t>ман</w:t>
            </w:r>
          </w:p>
        </w:tc>
        <w:tc>
          <w:tcPr>
            <w:tcW w:w="1418" w:type="dxa"/>
          </w:tcPr>
          <w:p w:rsidR="004F11AF" w:rsidRPr="00AF40F3" w:rsidRDefault="004F11AF" w:rsidP="001C1306">
            <w:pPr>
              <w:pStyle w:val="afa"/>
              <w:jc w:val="center"/>
              <w:rPr>
                <w:rFonts w:ascii="Times New Roman" w:hAnsi="Times New Roman"/>
                <w:lang w:val="uk-UA"/>
              </w:rPr>
            </w:pPr>
          </w:p>
          <w:p w:rsidR="004F11AF" w:rsidRPr="00AF40F3" w:rsidRDefault="004F11AF" w:rsidP="001C1306">
            <w:pPr>
              <w:pStyle w:val="afa"/>
              <w:jc w:val="center"/>
              <w:rPr>
                <w:rFonts w:ascii="Times New Roman" w:hAnsi="Times New Roman"/>
                <w:lang w:val="uk-UA"/>
              </w:rPr>
            </w:pPr>
            <w:r w:rsidRPr="00AF40F3">
              <w:rPr>
                <w:rFonts w:ascii="Times New Roman" w:hAnsi="Times New Roman"/>
                <w:lang w:val="uk-UA"/>
              </w:rPr>
              <w:t>9</w:t>
            </w:r>
          </w:p>
        </w:tc>
        <w:tc>
          <w:tcPr>
            <w:tcW w:w="1984" w:type="dxa"/>
          </w:tcPr>
          <w:p w:rsidR="004F11AF" w:rsidRPr="00AF40F3" w:rsidRDefault="004F11AF" w:rsidP="001C1306">
            <w:pPr>
              <w:pStyle w:val="afa"/>
              <w:jc w:val="center"/>
              <w:rPr>
                <w:rFonts w:ascii="Times New Roman" w:hAnsi="Times New Roman"/>
                <w:lang w:val="uk-UA"/>
              </w:rPr>
            </w:pPr>
          </w:p>
          <w:p w:rsidR="004F11AF" w:rsidRPr="00AF40F3" w:rsidRDefault="004F11AF" w:rsidP="001C1306">
            <w:pPr>
              <w:pStyle w:val="afa"/>
              <w:jc w:val="center"/>
              <w:rPr>
                <w:rFonts w:ascii="Times New Roman" w:hAnsi="Times New Roman"/>
                <w:lang w:val="uk-UA"/>
              </w:rPr>
            </w:pPr>
            <w:r w:rsidRPr="00AF40F3">
              <w:rPr>
                <w:rFonts w:ascii="Times New Roman" w:hAnsi="Times New Roman"/>
                <w:lang w:val="uk-UA"/>
              </w:rPr>
              <w:t>9</w:t>
            </w:r>
          </w:p>
        </w:tc>
        <w:tc>
          <w:tcPr>
            <w:tcW w:w="1843" w:type="dxa"/>
            <w:vAlign w:val="center"/>
          </w:tcPr>
          <w:p w:rsidR="004F11AF" w:rsidRPr="00AF40F3" w:rsidRDefault="004F11AF" w:rsidP="001C1306">
            <w:pPr>
              <w:pStyle w:val="afa"/>
              <w:jc w:val="center"/>
              <w:rPr>
                <w:rFonts w:ascii="Times New Roman" w:hAnsi="Times New Roman"/>
                <w:lang w:val="uk-UA"/>
              </w:rPr>
            </w:pPr>
            <w:r w:rsidRPr="00AF40F3">
              <w:rPr>
                <w:rFonts w:ascii="Times New Roman" w:hAnsi="Times New Roman"/>
                <w:lang w:val="uk-UA"/>
              </w:rPr>
              <w:t>148</w:t>
            </w:r>
          </w:p>
          <w:p w:rsidR="004F11AF" w:rsidRPr="00AF40F3" w:rsidRDefault="004F11AF" w:rsidP="001C1306">
            <w:pPr>
              <w:pStyle w:val="afa"/>
              <w:jc w:val="center"/>
              <w:rPr>
                <w:rFonts w:ascii="Times New Roman" w:hAnsi="Times New Roman"/>
                <w:lang w:val="uk-UA"/>
              </w:rPr>
            </w:pPr>
          </w:p>
          <w:p w:rsidR="004F11AF" w:rsidRPr="00AF40F3" w:rsidRDefault="004F11AF" w:rsidP="001C1306">
            <w:pPr>
              <w:pStyle w:val="afa"/>
              <w:jc w:val="center"/>
              <w:rPr>
                <w:rFonts w:ascii="Times New Roman" w:hAnsi="Times New Roman"/>
                <w:lang w:val="uk-UA"/>
              </w:rPr>
            </w:pPr>
            <w:r w:rsidRPr="00AF40F3">
              <w:rPr>
                <w:rFonts w:ascii="Times New Roman" w:hAnsi="Times New Roman"/>
              </w:rPr>
              <w:t>2</w:t>
            </w:r>
            <w:r w:rsidRPr="00AF40F3">
              <w:rPr>
                <w:rFonts w:ascii="Times New Roman" w:hAnsi="Times New Roman"/>
                <w:lang w:val="uk-UA"/>
              </w:rPr>
              <w:t>598</w:t>
            </w:r>
          </w:p>
        </w:tc>
        <w:tc>
          <w:tcPr>
            <w:tcW w:w="1559" w:type="dxa"/>
            <w:vAlign w:val="center"/>
          </w:tcPr>
          <w:p w:rsidR="004F11AF" w:rsidRPr="00AF40F3" w:rsidRDefault="004F11AF" w:rsidP="001C1306">
            <w:pPr>
              <w:pStyle w:val="afa"/>
              <w:jc w:val="center"/>
              <w:rPr>
                <w:rFonts w:ascii="Times New Roman" w:hAnsi="Times New Roman"/>
                <w:lang w:val="uk-UA"/>
              </w:rPr>
            </w:pPr>
            <w:r w:rsidRPr="00AF40F3">
              <w:rPr>
                <w:rFonts w:ascii="Times New Roman" w:hAnsi="Times New Roman"/>
                <w:lang w:val="uk-UA"/>
              </w:rPr>
              <w:t>9</w:t>
            </w:r>
          </w:p>
        </w:tc>
        <w:tc>
          <w:tcPr>
            <w:tcW w:w="3343" w:type="dxa"/>
            <w:vAlign w:val="center"/>
          </w:tcPr>
          <w:p w:rsidR="004F11AF" w:rsidRPr="00AF40F3" w:rsidRDefault="004F11AF" w:rsidP="001C1306">
            <w:pPr>
              <w:pStyle w:val="afa"/>
              <w:jc w:val="center"/>
              <w:rPr>
                <w:rFonts w:ascii="Times New Roman" w:hAnsi="Times New Roman"/>
                <w:lang w:val="uk-UA"/>
              </w:rPr>
            </w:pPr>
            <w:r w:rsidRPr="00AF40F3">
              <w:rPr>
                <w:rFonts w:ascii="Times New Roman" w:hAnsi="Times New Roman"/>
                <w:lang w:val="uk-UA"/>
              </w:rPr>
              <w:t xml:space="preserve">Амонійний азот </w:t>
            </w:r>
            <w:r w:rsidRPr="00AF40F3">
              <w:rPr>
                <w:rFonts w:ascii="Times New Roman" w:hAnsi="Times New Roman"/>
                <w:lang w:val="uk-UA"/>
              </w:rPr>
              <w:softHyphen/>
            </w:r>
            <w:r w:rsidRPr="00AF40F3">
              <w:rPr>
                <w:rFonts w:ascii="Times New Roman" w:hAnsi="Times New Roman"/>
                <w:lang w:val="uk-UA"/>
              </w:rPr>
              <w:softHyphen/>
              <w:t>– 19</w:t>
            </w:r>
          </w:p>
          <w:p w:rsidR="004F11AF" w:rsidRPr="00AF40F3" w:rsidRDefault="004F11AF" w:rsidP="001C1306">
            <w:pPr>
              <w:pStyle w:val="afa"/>
              <w:jc w:val="center"/>
              <w:rPr>
                <w:rFonts w:ascii="Times New Roman" w:hAnsi="Times New Roman"/>
                <w:lang w:val="uk-UA"/>
              </w:rPr>
            </w:pPr>
            <w:r w:rsidRPr="00AF40F3">
              <w:rPr>
                <w:rFonts w:ascii="Times New Roman" w:hAnsi="Times New Roman"/>
                <w:lang w:val="uk-UA"/>
              </w:rPr>
              <w:t>Нафтопродукти – 48</w:t>
            </w:r>
          </w:p>
          <w:p w:rsidR="004F11AF" w:rsidRPr="00AF40F3" w:rsidRDefault="004F11AF" w:rsidP="001C1306">
            <w:pPr>
              <w:pStyle w:val="afa"/>
              <w:jc w:val="center"/>
              <w:rPr>
                <w:rFonts w:ascii="Times New Roman" w:hAnsi="Times New Roman"/>
                <w:lang w:val="uk-UA"/>
              </w:rPr>
            </w:pPr>
            <w:r w:rsidRPr="00AF40F3">
              <w:rPr>
                <w:rFonts w:ascii="Times New Roman" w:hAnsi="Times New Roman"/>
                <w:lang w:val="uk-UA"/>
              </w:rPr>
              <w:t>Нітритний азот – 55</w:t>
            </w:r>
          </w:p>
          <w:p w:rsidR="004F11AF" w:rsidRPr="00AF40F3" w:rsidRDefault="004F11AF" w:rsidP="001C1306">
            <w:pPr>
              <w:pStyle w:val="afa"/>
              <w:rPr>
                <w:rFonts w:ascii="Times New Roman" w:hAnsi="Times New Roman"/>
                <w:lang w:val="uk-UA"/>
              </w:rPr>
            </w:pPr>
            <w:r w:rsidRPr="00AF40F3">
              <w:rPr>
                <w:rFonts w:ascii="Times New Roman" w:hAnsi="Times New Roman"/>
                <w:lang w:val="uk-UA"/>
              </w:rPr>
              <w:t xml:space="preserve">     СПАР –  2</w:t>
            </w:r>
          </w:p>
        </w:tc>
      </w:tr>
      <w:tr w:rsidR="001C1306" w:rsidRPr="00AF40F3" w:rsidTr="00B27093">
        <w:trPr>
          <w:jc w:val="center"/>
        </w:trPr>
        <w:tc>
          <w:tcPr>
            <w:tcW w:w="12246" w:type="dxa"/>
            <w:gridSpan w:val="6"/>
          </w:tcPr>
          <w:p w:rsidR="001C1306" w:rsidRPr="00AF40F3" w:rsidRDefault="001C1306" w:rsidP="00AF40F3">
            <w:pPr>
              <w:pStyle w:val="af1"/>
              <w:rPr>
                <w:color w:val="auto"/>
                <w:sz w:val="22"/>
                <w:szCs w:val="22"/>
              </w:rPr>
            </w:pPr>
            <w:r w:rsidRPr="00AF40F3">
              <w:rPr>
                <w:color w:val="auto"/>
                <w:sz w:val="22"/>
                <w:szCs w:val="22"/>
              </w:rPr>
              <w:t xml:space="preserve">Південно-Бузьке Басейнове управління </w:t>
            </w:r>
            <w:r w:rsidR="00AF40F3" w:rsidRPr="00AF40F3">
              <w:rPr>
                <w:color w:val="auto"/>
                <w:sz w:val="22"/>
                <w:szCs w:val="22"/>
              </w:rPr>
              <w:t>водних ресурсів</w:t>
            </w:r>
          </w:p>
        </w:tc>
      </w:tr>
      <w:tr w:rsidR="001C1306" w:rsidRPr="00AF40F3" w:rsidTr="00EB0DCC">
        <w:trPr>
          <w:jc w:val="center"/>
        </w:trPr>
        <w:tc>
          <w:tcPr>
            <w:tcW w:w="2099" w:type="dxa"/>
          </w:tcPr>
          <w:p w:rsidR="001C1306" w:rsidRPr="00AF40F3" w:rsidRDefault="001C1306" w:rsidP="001C1306">
            <w:pPr>
              <w:rPr>
                <w:sz w:val="22"/>
                <w:szCs w:val="22"/>
              </w:rPr>
            </w:pPr>
            <w:r w:rsidRPr="00AF40F3">
              <w:rPr>
                <w:sz w:val="22"/>
                <w:szCs w:val="22"/>
              </w:rPr>
              <w:t>Р.Південний Буг</w:t>
            </w:r>
          </w:p>
        </w:tc>
        <w:tc>
          <w:tcPr>
            <w:tcW w:w="1418" w:type="dxa"/>
            <w:vAlign w:val="center"/>
          </w:tcPr>
          <w:p w:rsidR="001C1306" w:rsidRPr="00AF40F3" w:rsidRDefault="001C1306" w:rsidP="001C1306">
            <w:pPr>
              <w:jc w:val="center"/>
              <w:rPr>
                <w:sz w:val="22"/>
                <w:szCs w:val="22"/>
              </w:rPr>
            </w:pPr>
            <w:r w:rsidRPr="00AF40F3">
              <w:rPr>
                <w:sz w:val="22"/>
                <w:szCs w:val="22"/>
              </w:rPr>
              <w:t>5</w:t>
            </w:r>
          </w:p>
        </w:tc>
        <w:tc>
          <w:tcPr>
            <w:tcW w:w="1984" w:type="dxa"/>
            <w:vAlign w:val="center"/>
          </w:tcPr>
          <w:p w:rsidR="001C1306" w:rsidRPr="00AF40F3" w:rsidRDefault="001C1306" w:rsidP="001C1306">
            <w:pPr>
              <w:jc w:val="center"/>
              <w:rPr>
                <w:sz w:val="22"/>
                <w:szCs w:val="22"/>
              </w:rPr>
            </w:pPr>
            <w:r w:rsidRPr="00AF40F3">
              <w:rPr>
                <w:sz w:val="22"/>
                <w:szCs w:val="22"/>
              </w:rPr>
              <w:t>5</w:t>
            </w:r>
          </w:p>
        </w:tc>
        <w:tc>
          <w:tcPr>
            <w:tcW w:w="1843" w:type="dxa"/>
            <w:vAlign w:val="center"/>
          </w:tcPr>
          <w:p w:rsidR="001C1306" w:rsidRPr="00AF40F3" w:rsidRDefault="001C1306" w:rsidP="001C1306">
            <w:pPr>
              <w:jc w:val="center"/>
              <w:rPr>
                <w:sz w:val="22"/>
                <w:szCs w:val="22"/>
              </w:rPr>
            </w:pPr>
            <w:r w:rsidRPr="00AF40F3">
              <w:rPr>
                <w:sz w:val="22"/>
                <w:szCs w:val="22"/>
              </w:rPr>
              <w:t>43</w:t>
            </w:r>
          </w:p>
        </w:tc>
        <w:tc>
          <w:tcPr>
            <w:tcW w:w="1559" w:type="dxa"/>
            <w:vAlign w:val="center"/>
          </w:tcPr>
          <w:p w:rsidR="001C1306" w:rsidRPr="00AF40F3" w:rsidRDefault="001C1306" w:rsidP="001C1306">
            <w:pPr>
              <w:jc w:val="center"/>
              <w:rPr>
                <w:sz w:val="22"/>
                <w:szCs w:val="22"/>
              </w:rPr>
            </w:pPr>
            <w:r w:rsidRPr="00AF40F3">
              <w:rPr>
                <w:sz w:val="22"/>
                <w:szCs w:val="22"/>
              </w:rPr>
              <w:t>1548</w:t>
            </w:r>
          </w:p>
        </w:tc>
        <w:tc>
          <w:tcPr>
            <w:tcW w:w="3343" w:type="dxa"/>
          </w:tcPr>
          <w:p w:rsidR="001C1306" w:rsidRPr="00AF40F3" w:rsidRDefault="001C1306" w:rsidP="001C1306">
            <w:pPr>
              <w:rPr>
                <w:sz w:val="22"/>
                <w:szCs w:val="22"/>
              </w:rPr>
            </w:pPr>
            <w:r w:rsidRPr="00AF40F3">
              <w:rPr>
                <w:sz w:val="22"/>
                <w:szCs w:val="22"/>
              </w:rPr>
              <w:t>37 – ХСК, 29 – БСК</w:t>
            </w:r>
            <w:r w:rsidRPr="00AF40F3">
              <w:rPr>
                <w:sz w:val="22"/>
                <w:szCs w:val="22"/>
                <w:vertAlign w:val="subscript"/>
              </w:rPr>
              <w:t>20</w:t>
            </w:r>
            <w:r w:rsidRPr="00AF40F3">
              <w:rPr>
                <w:sz w:val="22"/>
                <w:szCs w:val="22"/>
              </w:rPr>
              <w:t>, 2 – залізо загальне, 8-магній, 4-жорсткість, 2-марганець</w:t>
            </w:r>
          </w:p>
          <w:p w:rsidR="001C1306" w:rsidRPr="00AF40F3" w:rsidRDefault="001C1306" w:rsidP="001C1306">
            <w:pPr>
              <w:rPr>
                <w:sz w:val="22"/>
                <w:szCs w:val="22"/>
              </w:rPr>
            </w:pPr>
          </w:p>
        </w:tc>
      </w:tr>
      <w:tr w:rsidR="001C1306" w:rsidRPr="00AF40F3" w:rsidTr="00EB0DCC">
        <w:trPr>
          <w:jc w:val="center"/>
        </w:trPr>
        <w:tc>
          <w:tcPr>
            <w:tcW w:w="2099" w:type="dxa"/>
          </w:tcPr>
          <w:p w:rsidR="001C1306" w:rsidRPr="00AF40F3" w:rsidRDefault="001C1306" w:rsidP="001C1306">
            <w:pPr>
              <w:rPr>
                <w:sz w:val="22"/>
                <w:szCs w:val="22"/>
              </w:rPr>
            </w:pPr>
            <w:r w:rsidRPr="00AF40F3">
              <w:rPr>
                <w:sz w:val="22"/>
                <w:szCs w:val="22"/>
              </w:rPr>
              <w:t>Ташлицьке водо-сховище</w:t>
            </w:r>
          </w:p>
        </w:tc>
        <w:tc>
          <w:tcPr>
            <w:tcW w:w="1418" w:type="dxa"/>
            <w:vAlign w:val="center"/>
          </w:tcPr>
          <w:p w:rsidR="001C1306" w:rsidRPr="00AF40F3" w:rsidRDefault="001C1306" w:rsidP="001C1306">
            <w:pPr>
              <w:jc w:val="center"/>
              <w:rPr>
                <w:sz w:val="22"/>
                <w:szCs w:val="22"/>
              </w:rPr>
            </w:pPr>
            <w:r w:rsidRPr="00AF40F3">
              <w:rPr>
                <w:sz w:val="22"/>
                <w:szCs w:val="22"/>
              </w:rPr>
              <w:t>1</w:t>
            </w:r>
          </w:p>
        </w:tc>
        <w:tc>
          <w:tcPr>
            <w:tcW w:w="1984" w:type="dxa"/>
            <w:vAlign w:val="center"/>
          </w:tcPr>
          <w:p w:rsidR="001C1306" w:rsidRPr="00AF40F3" w:rsidRDefault="001C1306" w:rsidP="001C1306">
            <w:pPr>
              <w:jc w:val="center"/>
              <w:rPr>
                <w:sz w:val="22"/>
                <w:szCs w:val="22"/>
              </w:rPr>
            </w:pPr>
            <w:r w:rsidRPr="00AF40F3">
              <w:rPr>
                <w:sz w:val="22"/>
                <w:szCs w:val="22"/>
              </w:rPr>
              <w:t>1</w:t>
            </w:r>
          </w:p>
        </w:tc>
        <w:tc>
          <w:tcPr>
            <w:tcW w:w="1843" w:type="dxa"/>
            <w:vAlign w:val="center"/>
          </w:tcPr>
          <w:p w:rsidR="001C1306" w:rsidRPr="00AF40F3" w:rsidRDefault="001C1306" w:rsidP="001C1306">
            <w:pPr>
              <w:jc w:val="center"/>
              <w:rPr>
                <w:sz w:val="22"/>
                <w:szCs w:val="22"/>
              </w:rPr>
            </w:pPr>
            <w:r w:rsidRPr="00AF40F3">
              <w:rPr>
                <w:sz w:val="22"/>
                <w:szCs w:val="22"/>
              </w:rPr>
              <w:t>4</w:t>
            </w:r>
          </w:p>
        </w:tc>
        <w:tc>
          <w:tcPr>
            <w:tcW w:w="1559" w:type="dxa"/>
            <w:vAlign w:val="center"/>
          </w:tcPr>
          <w:p w:rsidR="001C1306" w:rsidRPr="00AF40F3" w:rsidRDefault="001C1306" w:rsidP="001C1306">
            <w:pPr>
              <w:jc w:val="center"/>
              <w:rPr>
                <w:sz w:val="22"/>
                <w:szCs w:val="22"/>
              </w:rPr>
            </w:pPr>
            <w:r w:rsidRPr="00AF40F3">
              <w:rPr>
                <w:sz w:val="22"/>
                <w:szCs w:val="22"/>
              </w:rPr>
              <w:t>144</w:t>
            </w:r>
          </w:p>
        </w:tc>
        <w:tc>
          <w:tcPr>
            <w:tcW w:w="3343" w:type="dxa"/>
          </w:tcPr>
          <w:p w:rsidR="001C1306" w:rsidRPr="00AF40F3" w:rsidRDefault="001C1306" w:rsidP="001C1306">
            <w:pPr>
              <w:rPr>
                <w:sz w:val="22"/>
                <w:szCs w:val="22"/>
              </w:rPr>
            </w:pPr>
            <w:r w:rsidRPr="00AF40F3">
              <w:rPr>
                <w:sz w:val="22"/>
                <w:szCs w:val="22"/>
              </w:rPr>
              <w:t xml:space="preserve"> 4-ХСК, 2 – рН  4-жорсткість, 1-лужність,</w:t>
            </w:r>
          </w:p>
          <w:p w:rsidR="001C1306" w:rsidRPr="00AF40F3" w:rsidRDefault="001C1306" w:rsidP="001C1306">
            <w:pPr>
              <w:rPr>
                <w:sz w:val="22"/>
                <w:szCs w:val="22"/>
              </w:rPr>
            </w:pPr>
            <w:r w:rsidRPr="00AF40F3">
              <w:rPr>
                <w:sz w:val="22"/>
                <w:szCs w:val="22"/>
              </w:rPr>
              <w:t>4-сух.залишок, 4-магній, 4- н</w:t>
            </w:r>
            <w:r w:rsidRPr="00AF40F3">
              <w:rPr>
                <w:sz w:val="22"/>
                <w:szCs w:val="22"/>
              </w:rPr>
              <w:t>а</w:t>
            </w:r>
            <w:r w:rsidRPr="00AF40F3">
              <w:rPr>
                <w:sz w:val="22"/>
                <w:szCs w:val="22"/>
              </w:rPr>
              <w:t>трій, 1 – залізо загальне</w:t>
            </w:r>
          </w:p>
        </w:tc>
      </w:tr>
      <w:tr w:rsidR="001C1306" w:rsidRPr="00AF40F3" w:rsidTr="00EB0DCC">
        <w:trPr>
          <w:jc w:val="center"/>
        </w:trPr>
        <w:tc>
          <w:tcPr>
            <w:tcW w:w="2099" w:type="dxa"/>
          </w:tcPr>
          <w:p w:rsidR="001C1306" w:rsidRPr="00AF40F3" w:rsidRDefault="001C1306" w:rsidP="001C1306">
            <w:pPr>
              <w:rPr>
                <w:sz w:val="22"/>
                <w:szCs w:val="22"/>
              </w:rPr>
            </w:pPr>
            <w:r w:rsidRPr="00AF40F3">
              <w:rPr>
                <w:sz w:val="22"/>
                <w:szCs w:val="22"/>
              </w:rPr>
              <w:t>Р.Інгул</w:t>
            </w:r>
          </w:p>
        </w:tc>
        <w:tc>
          <w:tcPr>
            <w:tcW w:w="1418" w:type="dxa"/>
            <w:vAlign w:val="center"/>
          </w:tcPr>
          <w:p w:rsidR="001C1306" w:rsidRPr="00AF40F3" w:rsidRDefault="001C1306" w:rsidP="001C1306">
            <w:pPr>
              <w:jc w:val="center"/>
              <w:rPr>
                <w:sz w:val="22"/>
                <w:szCs w:val="22"/>
              </w:rPr>
            </w:pPr>
            <w:r w:rsidRPr="00AF40F3">
              <w:rPr>
                <w:sz w:val="22"/>
                <w:szCs w:val="22"/>
              </w:rPr>
              <w:t>4</w:t>
            </w:r>
          </w:p>
        </w:tc>
        <w:tc>
          <w:tcPr>
            <w:tcW w:w="1984" w:type="dxa"/>
            <w:vAlign w:val="center"/>
          </w:tcPr>
          <w:p w:rsidR="001C1306" w:rsidRPr="00AF40F3" w:rsidRDefault="001C1306" w:rsidP="001C1306">
            <w:pPr>
              <w:jc w:val="center"/>
              <w:rPr>
                <w:sz w:val="22"/>
                <w:szCs w:val="22"/>
              </w:rPr>
            </w:pPr>
            <w:r w:rsidRPr="00AF40F3">
              <w:rPr>
                <w:sz w:val="22"/>
                <w:szCs w:val="22"/>
              </w:rPr>
              <w:t>4</w:t>
            </w:r>
          </w:p>
        </w:tc>
        <w:tc>
          <w:tcPr>
            <w:tcW w:w="1843" w:type="dxa"/>
            <w:vAlign w:val="center"/>
          </w:tcPr>
          <w:p w:rsidR="001C1306" w:rsidRPr="00AF40F3" w:rsidRDefault="001C1306" w:rsidP="001C1306">
            <w:pPr>
              <w:jc w:val="center"/>
              <w:rPr>
                <w:sz w:val="22"/>
                <w:szCs w:val="22"/>
              </w:rPr>
            </w:pPr>
            <w:r w:rsidRPr="00AF40F3">
              <w:rPr>
                <w:sz w:val="22"/>
                <w:szCs w:val="22"/>
              </w:rPr>
              <w:t>25</w:t>
            </w:r>
          </w:p>
        </w:tc>
        <w:tc>
          <w:tcPr>
            <w:tcW w:w="1559" w:type="dxa"/>
            <w:vAlign w:val="center"/>
          </w:tcPr>
          <w:p w:rsidR="001C1306" w:rsidRPr="00AF40F3" w:rsidRDefault="001C1306" w:rsidP="001C1306">
            <w:pPr>
              <w:jc w:val="center"/>
              <w:rPr>
                <w:sz w:val="22"/>
                <w:szCs w:val="22"/>
              </w:rPr>
            </w:pPr>
            <w:r w:rsidRPr="00AF40F3">
              <w:rPr>
                <w:sz w:val="22"/>
                <w:szCs w:val="22"/>
              </w:rPr>
              <w:t>900</w:t>
            </w:r>
          </w:p>
        </w:tc>
        <w:tc>
          <w:tcPr>
            <w:tcW w:w="3343" w:type="dxa"/>
          </w:tcPr>
          <w:p w:rsidR="001C1306" w:rsidRPr="00AF40F3" w:rsidRDefault="001C1306" w:rsidP="001C1306">
            <w:pPr>
              <w:rPr>
                <w:sz w:val="22"/>
                <w:szCs w:val="22"/>
              </w:rPr>
            </w:pPr>
            <w:r w:rsidRPr="00AF40F3">
              <w:rPr>
                <w:sz w:val="22"/>
                <w:szCs w:val="22"/>
              </w:rPr>
              <w:t xml:space="preserve"> 24-ХСК, 14-БСК</w:t>
            </w:r>
            <w:r w:rsidRPr="00AF40F3">
              <w:rPr>
                <w:sz w:val="22"/>
                <w:szCs w:val="22"/>
                <w:vertAlign w:val="subscript"/>
              </w:rPr>
              <w:t>20</w:t>
            </w:r>
            <w:r w:rsidRPr="00AF40F3">
              <w:rPr>
                <w:sz w:val="22"/>
                <w:szCs w:val="22"/>
              </w:rPr>
              <w:t>, 25-жорсткість,</w:t>
            </w:r>
          </w:p>
          <w:p w:rsidR="001C1306" w:rsidRPr="00AF40F3" w:rsidRDefault="001C1306" w:rsidP="001C1306">
            <w:pPr>
              <w:rPr>
                <w:sz w:val="22"/>
                <w:szCs w:val="22"/>
              </w:rPr>
            </w:pPr>
            <w:r w:rsidRPr="00AF40F3">
              <w:rPr>
                <w:sz w:val="22"/>
                <w:szCs w:val="22"/>
              </w:rPr>
              <w:t>4-лужність, 25-магній,14-сульфати,</w:t>
            </w:r>
          </w:p>
          <w:p w:rsidR="001C1306" w:rsidRPr="00AF40F3" w:rsidRDefault="001C1306" w:rsidP="001C1306">
            <w:pPr>
              <w:rPr>
                <w:sz w:val="22"/>
                <w:szCs w:val="22"/>
              </w:rPr>
            </w:pPr>
            <w:r w:rsidRPr="00AF40F3">
              <w:rPr>
                <w:sz w:val="22"/>
                <w:szCs w:val="22"/>
              </w:rPr>
              <w:t>25-сухий залишок,  3-хлориди, 20-натрій,</w:t>
            </w:r>
          </w:p>
          <w:p w:rsidR="001C1306" w:rsidRPr="00AF40F3" w:rsidRDefault="001C1306" w:rsidP="001C1306">
            <w:pPr>
              <w:rPr>
                <w:sz w:val="22"/>
                <w:szCs w:val="22"/>
              </w:rPr>
            </w:pPr>
            <w:r w:rsidRPr="00AF40F3">
              <w:rPr>
                <w:sz w:val="22"/>
                <w:szCs w:val="22"/>
              </w:rPr>
              <w:t>6-калій,  1-марганець</w:t>
            </w:r>
          </w:p>
        </w:tc>
      </w:tr>
      <w:tr w:rsidR="001C1306" w:rsidRPr="00AF40F3" w:rsidTr="00EB0DCC">
        <w:trPr>
          <w:jc w:val="center"/>
        </w:trPr>
        <w:tc>
          <w:tcPr>
            <w:tcW w:w="2099" w:type="dxa"/>
          </w:tcPr>
          <w:p w:rsidR="001C1306" w:rsidRPr="00AF40F3" w:rsidRDefault="001C1306" w:rsidP="001C1306">
            <w:pPr>
              <w:rPr>
                <w:sz w:val="22"/>
                <w:szCs w:val="22"/>
              </w:rPr>
            </w:pPr>
            <w:r w:rsidRPr="00AF40F3">
              <w:rPr>
                <w:sz w:val="22"/>
                <w:szCs w:val="22"/>
              </w:rPr>
              <w:t>Р.Синюха</w:t>
            </w:r>
          </w:p>
        </w:tc>
        <w:tc>
          <w:tcPr>
            <w:tcW w:w="1418" w:type="dxa"/>
            <w:vAlign w:val="center"/>
          </w:tcPr>
          <w:p w:rsidR="001C1306" w:rsidRPr="00AF40F3" w:rsidRDefault="001C1306" w:rsidP="001C1306">
            <w:pPr>
              <w:jc w:val="center"/>
              <w:rPr>
                <w:sz w:val="22"/>
                <w:szCs w:val="22"/>
              </w:rPr>
            </w:pPr>
            <w:r w:rsidRPr="00AF40F3">
              <w:rPr>
                <w:sz w:val="22"/>
                <w:szCs w:val="22"/>
              </w:rPr>
              <w:t>1</w:t>
            </w:r>
          </w:p>
        </w:tc>
        <w:tc>
          <w:tcPr>
            <w:tcW w:w="1984" w:type="dxa"/>
            <w:vAlign w:val="center"/>
          </w:tcPr>
          <w:p w:rsidR="001C1306" w:rsidRPr="00AF40F3" w:rsidRDefault="001C1306" w:rsidP="001C1306">
            <w:pPr>
              <w:jc w:val="center"/>
              <w:rPr>
                <w:sz w:val="22"/>
                <w:szCs w:val="22"/>
              </w:rPr>
            </w:pPr>
            <w:r w:rsidRPr="00AF40F3">
              <w:rPr>
                <w:sz w:val="22"/>
                <w:szCs w:val="22"/>
              </w:rPr>
              <w:t>1</w:t>
            </w:r>
          </w:p>
        </w:tc>
        <w:tc>
          <w:tcPr>
            <w:tcW w:w="1843" w:type="dxa"/>
            <w:vAlign w:val="center"/>
          </w:tcPr>
          <w:p w:rsidR="001C1306" w:rsidRPr="00AF40F3" w:rsidRDefault="001C1306" w:rsidP="001C1306">
            <w:pPr>
              <w:jc w:val="center"/>
              <w:rPr>
                <w:sz w:val="22"/>
                <w:szCs w:val="22"/>
              </w:rPr>
            </w:pPr>
            <w:r w:rsidRPr="00AF40F3">
              <w:rPr>
                <w:sz w:val="22"/>
                <w:szCs w:val="22"/>
              </w:rPr>
              <w:t>14</w:t>
            </w:r>
          </w:p>
        </w:tc>
        <w:tc>
          <w:tcPr>
            <w:tcW w:w="1559" w:type="dxa"/>
            <w:vAlign w:val="center"/>
          </w:tcPr>
          <w:p w:rsidR="001C1306" w:rsidRPr="00AF40F3" w:rsidRDefault="001C1306" w:rsidP="001C1306">
            <w:pPr>
              <w:jc w:val="center"/>
              <w:rPr>
                <w:sz w:val="22"/>
                <w:szCs w:val="22"/>
              </w:rPr>
            </w:pPr>
            <w:r w:rsidRPr="00AF40F3">
              <w:rPr>
                <w:sz w:val="22"/>
                <w:szCs w:val="22"/>
              </w:rPr>
              <w:t>504</w:t>
            </w:r>
          </w:p>
        </w:tc>
        <w:tc>
          <w:tcPr>
            <w:tcW w:w="3343" w:type="dxa"/>
          </w:tcPr>
          <w:p w:rsidR="001C1306" w:rsidRPr="00AF40F3" w:rsidRDefault="001C1306" w:rsidP="001C1306">
            <w:pPr>
              <w:rPr>
                <w:sz w:val="22"/>
                <w:szCs w:val="22"/>
              </w:rPr>
            </w:pPr>
            <w:r w:rsidRPr="00AF40F3">
              <w:rPr>
                <w:sz w:val="22"/>
                <w:szCs w:val="22"/>
              </w:rPr>
              <w:t>14-ХСК, 2-жорсткість, 2- БСК</w:t>
            </w:r>
            <w:r w:rsidRPr="00AF40F3">
              <w:rPr>
                <w:sz w:val="22"/>
                <w:szCs w:val="22"/>
                <w:vertAlign w:val="subscript"/>
              </w:rPr>
              <w:t>20</w:t>
            </w:r>
          </w:p>
          <w:p w:rsidR="001C1306" w:rsidRPr="00AF40F3" w:rsidRDefault="001C1306" w:rsidP="001C1306">
            <w:pPr>
              <w:rPr>
                <w:sz w:val="22"/>
                <w:szCs w:val="22"/>
              </w:rPr>
            </w:pPr>
            <w:r w:rsidRPr="00AF40F3">
              <w:rPr>
                <w:sz w:val="22"/>
                <w:szCs w:val="22"/>
              </w:rPr>
              <w:t>4-лужність, 12-магній, 1-розчинний кисень</w:t>
            </w:r>
          </w:p>
        </w:tc>
      </w:tr>
      <w:tr w:rsidR="001C1306" w:rsidRPr="00AF40F3" w:rsidTr="00EB0DCC">
        <w:trPr>
          <w:jc w:val="center"/>
        </w:trPr>
        <w:tc>
          <w:tcPr>
            <w:tcW w:w="2099" w:type="dxa"/>
          </w:tcPr>
          <w:p w:rsidR="001C1306" w:rsidRPr="00AF40F3" w:rsidRDefault="001C1306" w:rsidP="001C1306">
            <w:pPr>
              <w:rPr>
                <w:sz w:val="22"/>
                <w:szCs w:val="22"/>
              </w:rPr>
            </w:pPr>
            <w:r w:rsidRPr="00AF40F3">
              <w:rPr>
                <w:sz w:val="22"/>
                <w:szCs w:val="22"/>
              </w:rPr>
              <w:t>Р.Інгулець</w:t>
            </w:r>
          </w:p>
        </w:tc>
        <w:tc>
          <w:tcPr>
            <w:tcW w:w="1418" w:type="dxa"/>
            <w:vAlign w:val="center"/>
          </w:tcPr>
          <w:p w:rsidR="001C1306" w:rsidRPr="00AF40F3" w:rsidRDefault="001C1306" w:rsidP="001C1306">
            <w:pPr>
              <w:jc w:val="center"/>
              <w:rPr>
                <w:sz w:val="22"/>
                <w:szCs w:val="22"/>
              </w:rPr>
            </w:pPr>
            <w:r w:rsidRPr="00AF40F3">
              <w:rPr>
                <w:sz w:val="22"/>
                <w:szCs w:val="22"/>
              </w:rPr>
              <w:t>1</w:t>
            </w:r>
          </w:p>
        </w:tc>
        <w:tc>
          <w:tcPr>
            <w:tcW w:w="1984" w:type="dxa"/>
            <w:vAlign w:val="center"/>
          </w:tcPr>
          <w:p w:rsidR="001C1306" w:rsidRPr="00AF40F3" w:rsidRDefault="001C1306" w:rsidP="001C1306">
            <w:pPr>
              <w:jc w:val="center"/>
              <w:rPr>
                <w:sz w:val="22"/>
                <w:szCs w:val="22"/>
              </w:rPr>
            </w:pPr>
            <w:r w:rsidRPr="00AF40F3">
              <w:rPr>
                <w:sz w:val="22"/>
                <w:szCs w:val="22"/>
              </w:rPr>
              <w:t>1</w:t>
            </w:r>
          </w:p>
        </w:tc>
        <w:tc>
          <w:tcPr>
            <w:tcW w:w="1843" w:type="dxa"/>
            <w:vAlign w:val="center"/>
          </w:tcPr>
          <w:p w:rsidR="001C1306" w:rsidRPr="00AF40F3" w:rsidRDefault="001C1306" w:rsidP="001C1306">
            <w:pPr>
              <w:jc w:val="center"/>
              <w:rPr>
                <w:sz w:val="22"/>
                <w:szCs w:val="22"/>
              </w:rPr>
            </w:pPr>
            <w:r w:rsidRPr="00AF40F3">
              <w:rPr>
                <w:sz w:val="22"/>
                <w:szCs w:val="22"/>
              </w:rPr>
              <w:t>6</w:t>
            </w:r>
          </w:p>
        </w:tc>
        <w:tc>
          <w:tcPr>
            <w:tcW w:w="1559" w:type="dxa"/>
            <w:vAlign w:val="center"/>
          </w:tcPr>
          <w:p w:rsidR="001C1306" w:rsidRPr="00AF40F3" w:rsidRDefault="001C1306" w:rsidP="001C1306">
            <w:pPr>
              <w:jc w:val="center"/>
              <w:rPr>
                <w:sz w:val="22"/>
                <w:szCs w:val="22"/>
              </w:rPr>
            </w:pPr>
            <w:r w:rsidRPr="00AF40F3">
              <w:rPr>
                <w:sz w:val="22"/>
                <w:szCs w:val="22"/>
              </w:rPr>
              <w:t>216</w:t>
            </w:r>
          </w:p>
        </w:tc>
        <w:tc>
          <w:tcPr>
            <w:tcW w:w="3343" w:type="dxa"/>
          </w:tcPr>
          <w:p w:rsidR="001C1306" w:rsidRPr="00AF40F3" w:rsidRDefault="001C1306" w:rsidP="001C1306">
            <w:pPr>
              <w:rPr>
                <w:sz w:val="22"/>
                <w:szCs w:val="22"/>
              </w:rPr>
            </w:pPr>
            <w:r w:rsidRPr="00AF40F3">
              <w:rPr>
                <w:sz w:val="22"/>
                <w:szCs w:val="22"/>
              </w:rPr>
              <w:t>6-ХСК,  5- БСК</w:t>
            </w:r>
            <w:r w:rsidRPr="00AF40F3">
              <w:rPr>
                <w:sz w:val="22"/>
                <w:szCs w:val="22"/>
                <w:vertAlign w:val="subscript"/>
              </w:rPr>
              <w:t>20</w:t>
            </w:r>
            <w:r w:rsidRPr="00AF40F3">
              <w:rPr>
                <w:sz w:val="22"/>
                <w:szCs w:val="22"/>
              </w:rPr>
              <w:t xml:space="preserve">, 6-жорсткість, </w:t>
            </w:r>
            <w:r w:rsidRPr="00AF40F3">
              <w:rPr>
                <w:sz w:val="22"/>
                <w:szCs w:val="22"/>
              </w:rPr>
              <w:lastRenderedPageBreak/>
              <w:t>6-сухий залишок, 5-сульфати,  5-хлориди, 6-магній,  6-натрій, 1- залізо загальне</w:t>
            </w:r>
          </w:p>
        </w:tc>
      </w:tr>
      <w:tr w:rsidR="001C1306" w:rsidRPr="00AF40F3" w:rsidTr="00EB0DCC">
        <w:trPr>
          <w:jc w:val="center"/>
        </w:trPr>
        <w:tc>
          <w:tcPr>
            <w:tcW w:w="2099" w:type="dxa"/>
          </w:tcPr>
          <w:p w:rsidR="001C1306" w:rsidRPr="00AF40F3" w:rsidRDefault="001C1306" w:rsidP="001C1306">
            <w:pPr>
              <w:rPr>
                <w:sz w:val="22"/>
                <w:szCs w:val="22"/>
              </w:rPr>
            </w:pPr>
            <w:r w:rsidRPr="00AF40F3">
              <w:rPr>
                <w:sz w:val="22"/>
                <w:szCs w:val="22"/>
              </w:rPr>
              <w:lastRenderedPageBreak/>
              <w:t>Бузький лиман</w:t>
            </w:r>
          </w:p>
        </w:tc>
        <w:tc>
          <w:tcPr>
            <w:tcW w:w="1418" w:type="dxa"/>
            <w:vAlign w:val="center"/>
          </w:tcPr>
          <w:p w:rsidR="001C1306" w:rsidRPr="00AF40F3" w:rsidRDefault="001C1306" w:rsidP="001C1306">
            <w:pPr>
              <w:jc w:val="center"/>
              <w:rPr>
                <w:sz w:val="22"/>
                <w:szCs w:val="22"/>
              </w:rPr>
            </w:pPr>
            <w:r w:rsidRPr="00AF40F3">
              <w:rPr>
                <w:sz w:val="22"/>
                <w:szCs w:val="22"/>
              </w:rPr>
              <w:t>1</w:t>
            </w:r>
          </w:p>
        </w:tc>
        <w:tc>
          <w:tcPr>
            <w:tcW w:w="1984" w:type="dxa"/>
            <w:vAlign w:val="center"/>
          </w:tcPr>
          <w:p w:rsidR="001C1306" w:rsidRPr="00AF40F3" w:rsidRDefault="001C1306" w:rsidP="001C1306">
            <w:pPr>
              <w:jc w:val="center"/>
              <w:rPr>
                <w:sz w:val="22"/>
                <w:szCs w:val="22"/>
              </w:rPr>
            </w:pPr>
            <w:r w:rsidRPr="00AF40F3">
              <w:rPr>
                <w:sz w:val="22"/>
                <w:szCs w:val="22"/>
              </w:rPr>
              <w:t>1</w:t>
            </w:r>
          </w:p>
        </w:tc>
        <w:tc>
          <w:tcPr>
            <w:tcW w:w="1843" w:type="dxa"/>
            <w:vAlign w:val="center"/>
          </w:tcPr>
          <w:p w:rsidR="001C1306" w:rsidRPr="00AF40F3" w:rsidRDefault="001C1306" w:rsidP="001C1306">
            <w:pPr>
              <w:jc w:val="center"/>
              <w:rPr>
                <w:sz w:val="22"/>
                <w:szCs w:val="22"/>
              </w:rPr>
            </w:pPr>
            <w:r w:rsidRPr="00AF40F3">
              <w:rPr>
                <w:sz w:val="22"/>
                <w:szCs w:val="22"/>
              </w:rPr>
              <w:t>4</w:t>
            </w:r>
          </w:p>
        </w:tc>
        <w:tc>
          <w:tcPr>
            <w:tcW w:w="1559" w:type="dxa"/>
            <w:vAlign w:val="center"/>
          </w:tcPr>
          <w:p w:rsidR="001C1306" w:rsidRPr="00AF40F3" w:rsidRDefault="001C1306" w:rsidP="001C1306">
            <w:pPr>
              <w:jc w:val="center"/>
              <w:rPr>
                <w:sz w:val="22"/>
                <w:szCs w:val="22"/>
              </w:rPr>
            </w:pPr>
            <w:r w:rsidRPr="00AF40F3">
              <w:rPr>
                <w:sz w:val="22"/>
                <w:szCs w:val="22"/>
              </w:rPr>
              <w:t>144</w:t>
            </w:r>
          </w:p>
        </w:tc>
        <w:tc>
          <w:tcPr>
            <w:tcW w:w="3343" w:type="dxa"/>
          </w:tcPr>
          <w:p w:rsidR="001C1306" w:rsidRPr="00AF40F3" w:rsidRDefault="001C1306" w:rsidP="001C1306">
            <w:pPr>
              <w:rPr>
                <w:sz w:val="22"/>
                <w:szCs w:val="22"/>
              </w:rPr>
            </w:pPr>
            <w:r w:rsidRPr="00AF40F3">
              <w:rPr>
                <w:sz w:val="22"/>
                <w:szCs w:val="22"/>
              </w:rPr>
              <w:t>4-ХСК, 3- БСК</w:t>
            </w:r>
            <w:r w:rsidRPr="00AF40F3">
              <w:rPr>
                <w:sz w:val="22"/>
                <w:szCs w:val="22"/>
                <w:vertAlign w:val="subscript"/>
              </w:rPr>
              <w:t>20</w:t>
            </w:r>
            <w:r w:rsidRPr="00AF40F3">
              <w:rPr>
                <w:sz w:val="22"/>
                <w:szCs w:val="22"/>
              </w:rPr>
              <w:t>, 4-жорсткість,4-сухий залишок, 2-сульфати,  4-хлориди, 4-магній,  4-натрій, 2-калій</w:t>
            </w:r>
          </w:p>
        </w:tc>
      </w:tr>
      <w:tr w:rsidR="001C1306" w:rsidRPr="00AF40F3" w:rsidTr="00EB0DCC">
        <w:trPr>
          <w:jc w:val="center"/>
        </w:trPr>
        <w:tc>
          <w:tcPr>
            <w:tcW w:w="2099" w:type="dxa"/>
          </w:tcPr>
          <w:p w:rsidR="001C1306" w:rsidRPr="00AF40F3" w:rsidRDefault="001C1306" w:rsidP="001C1306">
            <w:pPr>
              <w:rPr>
                <w:sz w:val="22"/>
                <w:szCs w:val="22"/>
              </w:rPr>
            </w:pPr>
            <w:r w:rsidRPr="00AF40F3">
              <w:rPr>
                <w:sz w:val="22"/>
                <w:szCs w:val="22"/>
              </w:rPr>
              <w:t>Р. Мертвовод</w:t>
            </w:r>
          </w:p>
        </w:tc>
        <w:tc>
          <w:tcPr>
            <w:tcW w:w="1418" w:type="dxa"/>
            <w:vAlign w:val="center"/>
          </w:tcPr>
          <w:p w:rsidR="001C1306" w:rsidRPr="00AF40F3" w:rsidRDefault="001C1306" w:rsidP="001C1306">
            <w:pPr>
              <w:jc w:val="center"/>
              <w:rPr>
                <w:sz w:val="22"/>
                <w:szCs w:val="22"/>
              </w:rPr>
            </w:pPr>
            <w:r w:rsidRPr="00AF40F3">
              <w:rPr>
                <w:sz w:val="22"/>
                <w:szCs w:val="22"/>
              </w:rPr>
              <w:t>1</w:t>
            </w:r>
          </w:p>
        </w:tc>
        <w:tc>
          <w:tcPr>
            <w:tcW w:w="1984" w:type="dxa"/>
            <w:vAlign w:val="center"/>
          </w:tcPr>
          <w:p w:rsidR="001C1306" w:rsidRPr="00AF40F3" w:rsidRDefault="001C1306" w:rsidP="001C1306">
            <w:pPr>
              <w:jc w:val="center"/>
              <w:rPr>
                <w:sz w:val="22"/>
                <w:szCs w:val="22"/>
              </w:rPr>
            </w:pPr>
            <w:r w:rsidRPr="00AF40F3">
              <w:rPr>
                <w:sz w:val="22"/>
                <w:szCs w:val="22"/>
              </w:rPr>
              <w:t>1</w:t>
            </w:r>
          </w:p>
        </w:tc>
        <w:tc>
          <w:tcPr>
            <w:tcW w:w="1843" w:type="dxa"/>
            <w:vAlign w:val="center"/>
          </w:tcPr>
          <w:p w:rsidR="001C1306" w:rsidRPr="00AF40F3" w:rsidRDefault="001C1306" w:rsidP="001C1306">
            <w:pPr>
              <w:jc w:val="center"/>
              <w:rPr>
                <w:sz w:val="22"/>
                <w:szCs w:val="22"/>
              </w:rPr>
            </w:pPr>
            <w:r w:rsidRPr="00AF40F3">
              <w:rPr>
                <w:sz w:val="22"/>
                <w:szCs w:val="22"/>
              </w:rPr>
              <w:t>4</w:t>
            </w:r>
          </w:p>
        </w:tc>
        <w:tc>
          <w:tcPr>
            <w:tcW w:w="1559" w:type="dxa"/>
            <w:vAlign w:val="center"/>
          </w:tcPr>
          <w:p w:rsidR="001C1306" w:rsidRPr="00AF40F3" w:rsidRDefault="001C1306" w:rsidP="001C1306">
            <w:pPr>
              <w:jc w:val="center"/>
              <w:rPr>
                <w:sz w:val="22"/>
                <w:szCs w:val="22"/>
              </w:rPr>
            </w:pPr>
            <w:r w:rsidRPr="00AF40F3">
              <w:rPr>
                <w:sz w:val="22"/>
                <w:szCs w:val="22"/>
              </w:rPr>
              <w:t>144</w:t>
            </w:r>
          </w:p>
        </w:tc>
        <w:tc>
          <w:tcPr>
            <w:tcW w:w="3343" w:type="dxa"/>
          </w:tcPr>
          <w:p w:rsidR="001C1306" w:rsidRPr="00AF40F3" w:rsidRDefault="001C1306" w:rsidP="001C1306">
            <w:pPr>
              <w:rPr>
                <w:sz w:val="22"/>
                <w:szCs w:val="22"/>
              </w:rPr>
            </w:pPr>
            <w:r w:rsidRPr="00AF40F3">
              <w:rPr>
                <w:sz w:val="22"/>
                <w:szCs w:val="22"/>
              </w:rPr>
              <w:t>4-ХСК,  4- БСК</w:t>
            </w:r>
            <w:r w:rsidRPr="00AF40F3">
              <w:rPr>
                <w:sz w:val="22"/>
                <w:szCs w:val="22"/>
                <w:vertAlign w:val="subscript"/>
              </w:rPr>
              <w:t>20</w:t>
            </w:r>
            <w:r w:rsidRPr="00AF40F3">
              <w:rPr>
                <w:sz w:val="22"/>
                <w:szCs w:val="22"/>
              </w:rPr>
              <w:t>, 4-жорсткість, 4-магній</w:t>
            </w:r>
          </w:p>
          <w:p w:rsidR="001C1306" w:rsidRPr="00AF40F3" w:rsidRDefault="001C1306" w:rsidP="001C1306">
            <w:pPr>
              <w:rPr>
                <w:sz w:val="22"/>
                <w:szCs w:val="22"/>
              </w:rPr>
            </w:pPr>
            <w:r w:rsidRPr="00AF40F3">
              <w:rPr>
                <w:sz w:val="22"/>
                <w:szCs w:val="22"/>
              </w:rPr>
              <w:t>1-сульфати, 2-сухий залишок, 1-натрій,</w:t>
            </w:r>
          </w:p>
          <w:p w:rsidR="001C1306" w:rsidRPr="00AF40F3" w:rsidRDefault="001C1306" w:rsidP="001C1306">
            <w:pPr>
              <w:rPr>
                <w:sz w:val="22"/>
                <w:szCs w:val="22"/>
              </w:rPr>
            </w:pPr>
            <w:r w:rsidRPr="00AF40F3">
              <w:rPr>
                <w:sz w:val="22"/>
                <w:szCs w:val="22"/>
              </w:rPr>
              <w:t>1-розчинний кисень</w:t>
            </w:r>
          </w:p>
        </w:tc>
      </w:tr>
    </w:tbl>
    <w:p w:rsidR="00D66E3A" w:rsidRPr="00AF40F3" w:rsidRDefault="00D66E3A" w:rsidP="00C5735B">
      <w:pPr>
        <w:ind w:left="708"/>
        <w:jc w:val="center"/>
        <w:rPr>
          <w:b/>
          <w:sz w:val="28"/>
          <w:szCs w:val="28"/>
        </w:rPr>
      </w:pPr>
    </w:p>
    <w:p w:rsidR="00857E38" w:rsidRPr="00AF40F3" w:rsidRDefault="00857E38" w:rsidP="00C5735B">
      <w:pPr>
        <w:ind w:left="708"/>
        <w:jc w:val="center"/>
        <w:rPr>
          <w:sz w:val="28"/>
          <w:szCs w:val="28"/>
        </w:rPr>
      </w:pPr>
      <w:r w:rsidRPr="00AF40F3">
        <w:rPr>
          <w:sz w:val="28"/>
          <w:szCs w:val="28"/>
        </w:rPr>
        <w:t>Зворотні води, що скидаються у морське середовище*</w:t>
      </w:r>
    </w:p>
    <w:p w:rsidR="00857E38" w:rsidRPr="00AF40F3" w:rsidRDefault="00857E38" w:rsidP="008C4435">
      <w:pPr>
        <w:ind w:left="708"/>
        <w:jc w:val="right"/>
      </w:pPr>
      <w:r w:rsidRPr="00AF40F3">
        <w:t>Таблиця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3"/>
        <w:gridCol w:w="7393"/>
      </w:tblGrid>
      <w:tr w:rsidR="00A91570" w:rsidRPr="00AF40F3" w:rsidTr="00A91570">
        <w:tc>
          <w:tcPr>
            <w:tcW w:w="14786" w:type="dxa"/>
            <w:gridSpan w:val="2"/>
          </w:tcPr>
          <w:p w:rsidR="00A91570" w:rsidRPr="00AF40F3" w:rsidRDefault="00A91570" w:rsidP="00A91570">
            <w:pPr>
              <w:jc w:val="center"/>
              <w:rPr>
                <w:sz w:val="22"/>
                <w:szCs w:val="22"/>
              </w:rPr>
            </w:pPr>
            <w:r w:rsidRPr="00AF40F3">
              <w:rPr>
                <w:sz w:val="22"/>
                <w:szCs w:val="22"/>
              </w:rPr>
              <w:t>Скидання зворотних вод</w:t>
            </w:r>
          </w:p>
        </w:tc>
      </w:tr>
      <w:tr w:rsidR="00A91570" w:rsidRPr="00AF40F3" w:rsidTr="00A91570">
        <w:tc>
          <w:tcPr>
            <w:tcW w:w="7393" w:type="dxa"/>
          </w:tcPr>
          <w:p w:rsidR="00A91570" w:rsidRPr="00AF40F3" w:rsidRDefault="00A91570" w:rsidP="00A91570">
            <w:pPr>
              <w:jc w:val="center"/>
              <w:rPr>
                <w:sz w:val="22"/>
                <w:szCs w:val="22"/>
              </w:rPr>
            </w:pPr>
            <w:r w:rsidRPr="00AF40F3">
              <w:rPr>
                <w:sz w:val="22"/>
                <w:szCs w:val="22"/>
              </w:rPr>
              <w:t>1</w:t>
            </w:r>
          </w:p>
        </w:tc>
        <w:tc>
          <w:tcPr>
            <w:tcW w:w="7393" w:type="dxa"/>
          </w:tcPr>
          <w:p w:rsidR="00A91570" w:rsidRPr="00AF40F3" w:rsidRDefault="00A91570" w:rsidP="00A91570">
            <w:pPr>
              <w:jc w:val="center"/>
              <w:rPr>
                <w:sz w:val="22"/>
                <w:szCs w:val="22"/>
              </w:rPr>
            </w:pPr>
            <w:r w:rsidRPr="00AF40F3">
              <w:rPr>
                <w:sz w:val="22"/>
                <w:szCs w:val="22"/>
              </w:rPr>
              <w:t>2</w:t>
            </w:r>
          </w:p>
        </w:tc>
      </w:tr>
      <w:tr w:rsidR="00A91570" w:rsidRPr="00AF40F3" w:rsidTr="00A91570">
        <w:tc>
          <w:tcPr>
            <w:tcW w:w="7393" w:type="dxa"/>
          </w:tcPr>
          <w:p w:rsidR="00A91570" w:rsidRPr="00AF40F3" w:rsidRDefault="00A91570" w:rsidP="00A91570">
            <w:pPr>
              <w:jc w:val="center"/>
              <w:rPr>
                <w:sz w:val="22"/>
                <w:szCs w:val="22"/>
              </w:rPr>
            </w:pPr>
            <w:r w:rsidRPr="00AF40F3">
              <w:rPr>
                <w:sz w:val="22"/>
                <w:szCs w:val="22"/>
              </w:rPr>
              <w:t>усього.тис. м</w:t>
            </w:r>
            <w:r w:rsidRPr="00AF40F3">
              <w:rPr>
                <w:sz w:val="22"/>
                <w:szCs w:val="22"/>
                <w:vertAlign w:val="superscript"/>
              </w:rPr>
              <w:t>3</w:t>
            </w:r>
          </w:p>
        </w:tc>
        <w:tc>
          <w:tcPr>
            <w:tcW w:w="7393" w:type="dxa"/>
          </w:tcPr>
          <w:p w:rsidR="00A91570" w:rsidRPr="00AF40F3" w:rsidRDefault="00A91570" w:rsidP="00A91570">
            <w:pPr>
              <w:jc w:val="center"/>
              <w:rPr>
                <w:sz w:val="22"/>
                <w:szCs w:val="22"/>
              </w:rPr>
            </w:pPr>
            <w:r w:rsidRPr="00AF40F3">
              <w:rPr>
                <w:sz w:val="22"/>
                <w:szCs w:val="22"/>
              </w:rPr>
              <w:t>з них недостатньо очищених %*</w:t>
            </w:r>
          </w:p>
        </w:tc>
      </w:tr>
      <w:tr w:rsidR="00A91570" w:rsidRPr="00AF40F3" w:rsidTr="00A91570">
        <w:tc>
          <w:tcPr>
            <w:tcW w:w="7393" w:type="dxa"/>
          </w:tcPr>
          <w:p w:rsidR="00A91570" w:rsidRPr="00AF40F3" w:rsidRDefault="00A91570" w:rsidP="00A91570">
            <w:pPr>
              <w:jc w:val="center"/>
              <w:rPr>
                <w:sz w:val="22"/>
                <w:szCs w:val="22"/>
              </w:rPr>
            </w:pPr>
            <w:r w:rsidRPr="00AF40F3">
              <w:rPr>
                <w:sz w:val="22"/>
                <w:szCs w:val="22"/>
              </w:rPr>
              <w:t>32028,0</w:t>
            </w:r>
          </w:p>
        </w:tc>
        <w:tc>
          <w:tcPr>
            <w:tcW w:w="7393" w:type="dxa"/>
          </w:tcPr>
          <w:p w:rsidR="00A91570" w:rsidRPr="00AF40F3" w:rsidRDefault="00A91570" w:rsidP="00A91570">
            <w:pPr>
              <w:jc w:val="center"/>
              <w:rPr>
                <w:sz w:val="22"/>
                <w:szCs w:val="22"/>
              </w:rPr>
            </w:pPr>
            <w:r w:rsidRPr="00AF40F3">
              <w:rPr>
                <w:sz w:val="22"/>
                <w:szCs w:val="22"/>
              </w:rPr>
              <w:t>64,16</w:t>
            </w:r>
          </w:p>
        </w:tc>
      </w:tr>
    </w:tbl>
    <w:p w:rsidR="00857E38" w:rsidRPr="00AF40F3" w:rsidRDefault="00857E38" w:rsidP="003F63EB">
      <w:pPr>
        <w:ind w:left="708"/>
        <w:jc w:val="center"/>
        <w:rPr>
          <w:i/>
          <w:sz w:val="28"/>
        </w:rPr>
      </w:pPr>
    </w:p>
    <w:p w:rsidR="00857E38" w:rsidRPr="00AF40F3" w:rsidRDefault="00857E38" w:rsidP="003F63EB">
      <w:pPr>
        <w:ind w:left="708"/>
        <w:jc w:val="center"/>
        <w:rPr>
          <w:sz w:val="28"/>
        </w:rPr>
      </w:pPr>
      <w:r w:rsidRPr="00AF40F3">
        <w:rPr>
          <w:sz w:val="28"/>
        </w:rPr>
        <w:t>Основні водоносні горизонти</w:t>
      </w:r>
    </w:p>
    <w:p w:rsidR="00857E38" w:rsidRPr="00AF40F3" w:rsidRDefault="00857E38" w:rsidP="000937EA">
      <w:pPr>
        <w:ind w:left="708"/>
        <w:jc w:val="right"/>
        <w:rPr>
          <w:i/>
        </w:rPr>
      </w:pPr>
      <w:r w:rsidRPr="00AF40F3">
        <w:t>Таблиця 16</w:t>
      </w: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3686"/>
        <w:gridCol w:w="3402"/>
      </w:tblGrid>
      <w:tr w:rsidR="00857E38" w:rsidRPr="00AF40F3" w:rsidTr="00EB0DCC">
        <w:trPr>
          <w:jc w:val="center"/>
        </w:trPr>
        <w:tc>
          <w:tcPr>
            <w:tcW w:w="3261" w:type="dxa"/>
          </w:tcPr>
          <w:p w:rsidR="00857E38" w:rsidRPr="00AF40F3" w:rsidRDefault="00857E38" w:rsidP="00DE4D36">
            <w:pPr>
              <w:jc w:val="center"/>
            </w:pPr>
            <w:r w:rsidRPr="00AF40F3">
              <w:t>Геологічний індекс водовм</w:t>
            </w:r>
            <w:r w:rsidRPr="00AF40F3">
              <w:t>і</w:t>
            </w:r>
            <w:r w:rsidRPr="00AF40F3">
              <w:t>сних порід</w:t>
            </w:r>
          </w:p>
        </w:tc>
        <w:tc>
          <w:tcPr>
            <w:tcW w:w="3686" w:type="dxa"/>
          </w:tcPr>
          <w:p w:rsidR="00857E38" w:rsidRPr="00AF40F3" w:rsidRDefault="00857E38" w:rsidP="00DE4D36">
            <w:pPr>
              <w:jc w:val="center"/>
            </w:pPr>
            <w:r w:rsidRPr="00AF40F3">
              <w:t>Кількість прогнозних ресурсів, тис. м</w:t>
            </w:r>
            <w:r w:rsidRPr="00AF40F3">
              <w:rPr>
                <w:vertAlign w:val="superscript"/>
              </w:rPr>
              <w:t>3</w:t>
            </w:r>
            <w:r w:rsidRPr="00AF40F3">
              <w:t>/добу</w:t>
            </w:r>
          </w:p>
        </w:tc>
        <w:tc>
          <w:tcPr>
            <w:tcW w:w="3402" w:type="dxa"/>
          </w:tcPr>
          <w:p w:rsidR="00857E38" w:rsidRPr="00AF40F3" w:rsidRDefault="00857E38" w:rsidP="00DE4D36">
            <w:pPr>
              <w:jc w:val="center"/>
            </w:pPr>
            <w:r w:rsidRPr="00AF40F3">
              <w:t>Кількість експлуатаційних запасів, тис. м</w:t>
            </w:r>
            <w:r w:rsidRPr="00AF40F3">
              <w:rPr>
                <w:vertAlign w:val="superscript"/>
              </w:rPr>
              <w:t>3</w:t>
            </w:r>
            <w:r w:rsidRPr="00AF40F3">
              <w:t>/добу</w:t>
            </w:r>
          </w:p>
        </w:tc>
      </w:tr>
      <w:tr w:rsidR="00857E38" w:rsidRPr="00AF40F3" w:rsidTr="00EB0DCC">
        <w:trPr>
          <w:jc w:val="center"/>
        </w:trPr>
        <w:tc>
          <w:tcPr>
            <w:tcW w:w="3261" w:type="dxa"/>
          </w:tcPr>
          <w:p w:rsidR="00857E38" w:rsidRPr="00AF40F3" w:rsidRDefault="00857E38" w:rsidP="00DE4D36">
            <w:pPr>
              <w:jc w:val="center"/>
            </w:pPr>
            <w:r w:rsidRPr="00AF40F3">
              <w:t>1</w:t>
            </w:r>
          </w:p>
        </w:tc>
        <w:tc>
          <w:tcPr>
            <w:tcW w:w="3686" w:type="dxa"/>
          </w:tcPr>
          <w:p w:rsidR="00857E38" w:rsidRPr="00AF40F3" w:rsidRDefault="00857E38" w:rsidP="00DE4D36">
            <w:pPr>
              <w:jc w:val="center"/>
            </w:pPr>
            <w:r w:rsidRPr="00AF40F3">
              <w:t>2</w:t>
            </w:r>
          </w:p>
        </w:tc>
        <w:tc>
          <w:tcPr>
            <w:tcW w:w="3402" w:type="dxa"/>
          </w:tcPr>
          <w:p w:rsidR="00857E38" w:rsidRPr="00AF40F3" w:rsidRDefault="00857E38" w:rsidP="00DE4D36">
            <w:pPr>
              <w:jc w:val="center"/>
            </w:pPr>
            <w:r w:rsidRPr="00AF40F3">
              <w:t>3</w:t>
            </w:r>
          </w:p>
        </w:tc>
      </w:tr>
      <w:tr w:rsidR="00A91570" w:rsidRPr="00AF40F3" w:rsidTr="00EB0DCC">
        <w:trPr>
          <w:jc w:val="center"/>
        </w:trPr>
        <w:tc>
          <w:tcPr>
            <w:tcW w:w="3261" w:type="dxa"/>
          </w:tcPr>
          <w:p w:rsidR="00A91570" w:rsidRPr="00AF40F3" w:rsidRDefault="00A91570" w:rsidP="00DE4D36">
            <w:pPr>
              <w:jc w:val="center"/>
            </w:pPr>
            <w:r w:rsidRPr="00AF40F3">
              <w:t>-</w:t>
            </w:r>
          </w:p>
        </w:tc>
        <w:tc>
          <w:tcPr>
            <w:tcW w:w="3686" w:type="dxa"/>
          </w:tcPr>
          <w:p w:rsidR="00A91570" w:rsidRPr="00AF40F3" w:rsidRDefault="00A91570" w:rsidP="00DE4D36">
            <w:pPr>
              <w:jc w:val="center"/>
            </w:pPr>
            <w:r w:rsidRPr="00AF40F3">
              <w:t>-</w:t>
            </w:r>
          </w:p>
        </w:tc>
        <w:tc>
          <w:tcPr>
            <w:tcW w:w="3402" w:type="dxa"/>
          </w:tcPr>
          <w:p w:rsidR="00A91570" w:rsidRPr="00AF40F3" w:rsidRDefault="00A91570" w:rsidP="00DE4D36">
            <w:pPr>
              <w:jc w:val="center"/>
            </w:pPr>
            <w:r w:rsidRPr="00AF40F3">
              <w:t>-</w:t>
            </w:r>
          </w:p>
        </w:tc>
      </w:tr>
    </w:tbl>
    <w:p w:rsidR="00857E38" w:rsidRPr="00AF40F3" w:rsidRDefault="00857E38" w:rsidP="000937EA">
      <w:pPr>
        <w:ind w:left="708"/>
        <w:jc w:val="right"/>
        <w:rPr>
          <w:i/>
        </w:rPr>
      </w:pPr>
    </w:p>
    <w:p w:rsidR="00857E38" w:rsidRPr="00AF40F3" w:rsidRDefault="00857E38" w:rsidP="00D82E1D">
      <w:pPr>
        <w:ind w:firstLine="709"/>
        <w:jc w:val="both"/>
        <w:rPr>
          <w:sz w:val="28"/>
          <w:szCs w:val="28"/>
        </w:rPr>
      </w:pPr>
      <w:r w:rsidRPr="00AF40F3">
        <w:rPr>
          <w:sz w:val="28"/>
          <w:szCs w:val="28"/>
        </w:rPr>
        <w:t xml:space="preserve">Примітка. У цьому розділі надається також інформація щодо фактів </w:t>
      </w:r>
      <w:r w:rsidR="00EB0DCC" w:rsidRPr="00AF40F3">
        <w:rPr>
          <w:sz w:val="28"/>
          <w:szCs w:val="28"/>
        </w:rPr>
        <w:t xml:space="preserve">   </w:t>
      </w:r>
      <w:r w:rsidRPr="00AF40F3">
        <w:rPr>
          <w:sz w:val="28"/>
          <w:szCs w:val="28"/>
        </w:rPr>
        <w:t>аварійних залпових скидів у регіоні та інших ф</w:t>
      </w:r>
      <w:r w:rsidRPr="00AF40F3">
        <w:rPr>
          <w:sz w:val="28"/>
          <w:szCs w:val="28"/>
        </w:rPr>
        <w:t>а</w:t>
      </w:r>
      <w:r w:rsidRPr="00AF40F3">
        <w:rPr>
          <w:sz w:val="28"/>
          <w:szCs w:val="28"/>
        </w:rPr>
        <w:t xml:space="preserve">ктів надзвичайних екологічних  ситуацій, пов’язаних із забрудненням водних об’єктів.  </w:t>
      </w:r>
    </w:p>
    <w:p w:rsidR="00A91570" w:rsidRPr="00AF40F3" w:rsidRDefault="00A91570" w:rsidP="007745E1">
      <w:pPr>
        <w:jc w:val="center"/>
        <w:rPr>
          <w:b/>
          <w:sz w:val="28"/>
        </w:rPr>
      </w:pPr>
    </w:p>
    <w:p w:rsidR="00EB0DCC" w:rsidRPr="00AF40F3" w:rsidRDefault="00EB0DCC" w:rsidP="007745E1">
      <w:pPr>
        <w:jc w:val="center"/>
        <w:rPr>
          <w:b/>
          <w:sz w:val="28"/>
        </w:rPr>
      </w:pPr>
    </w:p>
    <w:p w:rsidR="00EB0DCC" w:rsidRPr="00AF40F3" w:rsidRDefault="00EB0DCC" w:rsidP="007745E1">
      <w:pPr>
        <w:jc w:val="center"/>
        <w:rPr>
          <w:b/>
          <w:sz w:val="28"/>
        </w:rPr>
      </w:pPr>
    </w:p>
    <w:p w:rsidR="00AF40F3" w:rsidRPr="00AF40F3" w:rsidRDefault="00AF40F3" w:rsidP="007745E1">
      <w:pPr>
        <w:jc w:val="center"/>
        <w:rPr>
          <w:b/>
          <w:sz w:val="28"/>
        </w:rPr>
      </w:pPr>
    </w:p>
    <w:p w:rsidR="00857E38" w:rsidRPr="00AF40F3" w:rsidRDefault="00857E38" w:rsidP="007745E1">
      <w:pPr>
        <w:jc w:val="center"/>
        <w:rPr>
          <w:b/>
          <w:sz w:val="28"/>
        </w:rPr>
      </w:pPr>
      <w:r w:rsidRPr="00AF40F3">
        <w:rPr>
          <w:b/>
          <w:sz w:val="28"/>
        </w:rPr>
        <w:lastRenderedPageBreak/>
        <w:t>VII. Земельні ресурси</w:t>
      </w:r>
    </w:p>
    <w:p w:rsidR="00857E38" w:rsidRPr="00AF40F3" w:rsidRDefault="00857E38" w:rsidP="003C706F">
      <w:pPr>
        <w:pStyle w:val="ac"/>
        <w:rPr>
          <w:b w:val="0"/>
          <w:bCs/>
          <w:lang w:val="uk-UA"/>
        </w:rPr>
      </w:pPr>
    </w:p>
    <w:p w:rsidR="00214B23" w:rsidRPr="00AF40F3" w:rsidRDefault="00214B23" w:rsidP="00214B23">
      <w:pPr>
        <w:ind w:firstLine="567"/>
        <w:jc w:val="both"/>
        <w:rPr>
          <w:bCs/>
          <w:sz w:val="28"/>
          <w:szCs w:val="20"/>
        </w:rPr>
      </w:pPr>
      <w:r w:rsidRPr="00AF40F3">
        <w:rPr>
          <w:bCs/>
          <w:sz w:val="28"/>
          <w:szCs w:val="20"/>
        </w:rPr>
        <w:t>Земельний фонд Миколаївської області характеризується наявністю досить високого біопродуктивного потенціалу, а в його структурі висока питома вага ґрунтів чорноземного типу, що створює сприятливі умови для продуктивного земле-робства. Ґрунти Миколаївщини представлені чорноземами звичайними в центральній частині та на північному заході і пі</w:t>
      </w:r>
      <w:r w:rsidRPr="00AF40F3">
        <w:rPr>
          <w:bCs/>
          <w:sz w:val="28"/>
          <w:szCs w:val="20"/>
        </w:rPr>
        <w:t>в</w:t>
      </w:r>
      <w:r w:rsidRPr="00AF40F3">
        <w:rPr>
          <w:bCs/>
          <w:sz w:val="28"/>
          <w:szCs w:val="20"/>
        </w:rPr>
        <w:t xml:space="preserve">денними чорноземами та темно-каштановими ґрунтами на півдні області. </w:t>
      </w:r>
    </w:p>
    <w:p w:rsidR="00857E38" w:rsidRPr="00A02E8D" w:rsidRDefault="00214B23" w:rsidP="00214B23">
      <w:pPr>
        <w:ind w:firstLine="567"/>
        <w:jc w:val="both"/>
        <w:rPr>
          <w:bCs/>
          <w:sz w:val="28"/>
          <w:szCs w:val="20"/>
        </w:rPr>
      </w:pPr>
      <w:r w:rsidRPr="00AF40F3">
        <w:rPr>
          <w:bCs/>
          <w:sz w:val="28"/>
          <w:szCs w:val="20"/>
        </w:rPr>
        <w:t>За даними Головного управління Держгеокадастру у Миколаївській області із 2458,50 тис. га земельного фонду області 2006,00 тис. га займають сільськогосподарські угіддя, 1699,20 тис. га, що свідчить про високий рівень сільськогос-подарського освоєння земель. До сільськогосподарських належать земельні угіддя, які використовують для одержання сіл</w:t>
      </w:r>
      <w:r w:rsidRPr="00AF40F3">
        <w:rPr>
          <w:bCs/>
          <w:sz w:val="28"/>
          <w:szCs w:val="20"/>
        </w:rPr>
        <w:t>ь</w:t>
      </w:r>
      <w:r w:rsidRPr="00AF40F3">
        <w:rPr>
          <w:bCs/>
          <w:sz w:val="28"/>
          <w:szCs w:val="20"/>
        </w:rPr>
        <w:t>ськогосподарської продукції: рілля, багаторічні насадження, сіножаті та пасовища. Структура угідь залежить як від рельєфу місцевості, так і від якості ґрунтів.</w:t>
      </w:r>
    </w:p>
    <w:p w:rsidR="00214B23" w:rsidRPr="00A02E8D" w:rsidRDefault="00214B23" w:rsidP="00214B23">
      <w:pPr>
        <w:ind w:firstLine="567"/>
        <w:jc w:val="both"/>
        <w:rPr>
          <w:b/>
          <w:sz w:val="28"/>
        </w:rPr>
      </w:pPr>
    </w:p>
    <w:p w:rsidR="00857E38" w:rsidRPr="00AF40F3" w:rsidRDefault="00857E38" w:rsidP="003F63EB">
      <w:pPr>
        <w:jc w:val="center"/>
        <w:rPr>
          <w:sz w:val="28"/>
        </w:rPr>
      </w:pPr>
      <w:r w:rsidRPr="00AF40F3">
        <w:rPr>
          <w:sz w:val="28"/>
        </w:rPr>
        <w:t>Структура земельного фонду регіону</w:t>
      </w:r>
    </w:p>
    <w:p w:rsidR="00857E38" w:rsidRPr="00AF40F3" w:rsidRDefault="00857E38" w:rsidP="003F63EB">
      <w:pPr>
        <w:pStyle w:val="ac"/>
        <w:ind w:left="6372" w:firstLine="708"/>
        <w:jc w:val="right"/>
        <w:rPr>
          <w:b w:val="0"/>
          <w:bCs/>
          <w:sz w:val="24"/>
          <w:lang w:val="uk-UA"/>
        </w:rPr>
      </w:pPr>
      <w:r w:rsidRPr="00AF40F3">
        <w:rPr>
          <w:b w:val="0"/>
          <w:bCs/>
          <w:sz w:val="24"/>
          <w:lang w:val="uk-UA"/>
        </w:rPr>
        <w:t>Таблиця 17</w:t>
      </w:r>
    </w:p>
    <w:tbl>
      <w:tblPr>
        <w:tblW w:w="15386" w:type="dxa"/>
        <w:jc w:val="center"/>
        <w:tblInd w:w="-2259" w:type="dxa"/>
        <w:tblLayout w:type="fixed"/>
        <w:tblCellMar>
          <w:left w:w="30" w:type="dxa"/>
          <w:right w:w="30" w:type="dxa"/>
        </w:tblCellMar>
        <w:tblLook w:val="0000"/>
      </w:tblPr>
      <w:tblGrid>
        <w:gridCol w:w="5305"/>
        <w:gridCol w:w="1008"/>
        <w:gridCol w:w="1008"/>
        <w:gridCol w:w="1008"/>
        <w:gridCol w:w="1008"/>
        <w:gridCol w:w="1008"/>
        <w:gridCol w:w="1008"/>
        <w:gridCol w:w="1008"/>
        <w:gridCol w:w="1008"/>
        <w:gridCol w:w="1008"/>
        <w:gridCol w:w="1009"/>
      </w:tblGrid>
      <w:tr w:rsidR="003C3C3E" w:rsidRPr="00AF40F3" w:rsidTr="000B7613">
        <w:trPr>
          <w:cantSplit/>
          <w:trHeight w:val="330"/>
          <w:jc w:val="center"/>
        </w:trPr>
        <w:tc>
          <w:tcPr>
            <w:tcW w:w="5305" w:type="dxa"/>
            <w:vMerge w:val="restart"/>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b/>
                <w:sz w:val="22"/>
                <w:szCs w:val="22"/>
              </w:rPr>
            </w:pPr>
            <w:r w:rsidRPr="00AF40F3">
              <w:rPr>
                <w:b/>
                <w:sz w:val="22"/>
                <w:szCs w:val="22"/>
              </w:rPr>
              <w:t xml:space="preserve">Основні види земель та угідь </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b/>
                <w:sz w:val="22"/>
                <w:szCs w:val="22"/>
              </w:rPr>
            </w:pPr>
            <w:r w:rsidRPr="00AF40F3">
              <w:rPr>
                <w:b/>
                <w:sz w:val="22"/>
                <w:szCs w:val="22"/>
              </w:rPr>
              <w:t>2013 рік</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b/>
                <w:sz w:val="22"/>
                <w:szCs w:val="22"/>
              </w:rPr>
            </w:pPr>
            <w:r w:rsidRPr="00AF40F3">
              <w:rPr>
                <w:b/>
                <w:sz w:val="22"/>
                <w:szCs w:val="22"/>
              </w:rPr>
              <w:t>2014 рік</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b/>
                <w:sz w:val="22"/>
                <w:szCs w:val="22"/>
              </w:rPr>
            </w:pPr>
            <w:r w:rsidRPr="00AF40F3">
              <w:rPr>
                <w:b/>
                <w:sz w:val="22"/>
                <w:szCs w:val="22"/>
              </w:rPr>
              <w:t>2015 рік</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b/>
                <w:sz w:val="22"/>
                <w:szCs w:val="22"/>
              </w:rPr>
            </w:pPr>
            <w:r w:rsidRPr="00AF40F3">
              <w:rPr>
                <w:b/>
                <w:sz w:val="22"/>
                <w:szCs w:val="22"/>
              </w:rPr>
              <w:t>2016 рік</w:t>
            </w:r>
          </w:p>
        </w:tc>
        <w:tc>
          <w:tcPr>
            <w:tcW w:w="2017" w:type="dxa"/>
            <w:gridSpan w:val="2"/>
            <w:tcBorders>
              <w:top w:val="single" w:sz="4" w:space="0" w:color="auto"/>
              <w:bottom w:val="single" w:sz="4" w:space="0" w:color="auto"/>
              <w:right w:val="single" w:sz="4" w:space="0" w:color="auto"/>
            </w:tcBorders>
            <w:vAlign w:val="center"/>
          </w:tcPr>
          <w:p w:rsidR="003C3C3E" w:rsidRPr="00AF40F3" w:rsidRDefault="003C3C3E" w:rsidP="000B7613">
            <w:pPr>
              <w:jc w:val="center"/>
              <w:rPr>
                <w:b/>
                <w:sz w:val="22"/>
                <w:szCs w:val="22"/>
              </w:rPr>
            </w:pPr>
            <w:r w:rsidRPr="00AF40F3">
              <w:rPr>
                <w:b/>
                <w:sz w:val="22"/>
                <w:szCs w:val="22"/>
              </w:rPr>
              <w:t>2017 рік</w:t>
            </w:r>
          </w:p>
        </w:tc>
      </w:tr>
      <w:tr w:rsidR="003C3C3E" w:rsidRPr="00AF40F3" w:rsidTr="000B7613">
        <w:trPr>
          <w:cantSplit/>
          <w:trHeight w:val="330"/>
          <w:jc w:val="center"/>
        </w:trPr>
        <w:tc>
          <w:tcPr>
            <w:tcW w:w="5305" w:type="dxa"/>
            <w:vMerge/>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rPr>
                <w:b/>
                <w:sz w:val="22"/>
                <w:szCs w:val="22"/>
              </w:rPr>
            </w:pPr>
          </w:p>
        </w:tc>
        <w:tc>
          <w:tcPr>
            <w:tcW w:w="1008" w:type="dxa"/>
            <w:tcBorders>
              <w:top w:val="single" w:sz="4" w:space="0" w:color="auto"/>
              <w:left w:val="single" w:sz="4" w:space="0" w:color="auto"/>
              <w:bottom w:val="single" w:sz="4" w:space="0" w:color="auto"/>
              <w:right w:val="single" w:sz="4" w:space="0" w:color="auto"/>
            </w:tcBorders>
          </w:tcPr>
          <w:p w:rsidR="003C3C3E" w:rsidRPr="00AF40F3" w:rsidRDefault="003C3C3E" w:rsidP="000B7613">
            <w:pPr>
              <w:jc w:val="center"/>
              <w:rPr>
                <w:b/>
                <w:iCs/>
                <w:sz w:val="22"/>
                <w:szCs w:val="22"/>
                <w:lang w:val="en-US"/>
              </w:rPr>
            </w:pPr>
            <w:r w:rsidRPr="00AF40F3">
              <w:rPr>
                <w:b/>
                <w:iCs/>
                <w:sz w:val="22"/>
                <w:szCs w:val="22"/>
              </w:rPr>
              <w:t>усього,</w:t>
            </w:r>
          </w:p>
          <w:p w:rsidR="003C3C3E" w:rsidRPr="00AF40F3" w:rsidRDefault="003C3C3E" w:rsidP="000B7613">
            <w:pPr>
              <w:jc w:val="center"/>
              <w:rPr>
                <w:b/>
                <w:iCs/>
                <w:sz w:val="22"/>
                <w:szCs w:val="22"/>
              </w:rPr>
            </w:pPr>
            <w:r w:rsidRPr="00AF40F3">
              <w:rPr>
                <w:b/>
                <w:iCs/>
                <w:sz w:val="22"/>
                <w:szCs w:val="22"/>
              </w:rPr>
              <w:t>тис. га</w:t>
            </w:r>
          </w:p>
        </w:tc>
        <w:tc>
          <w:tcPr>
            <w:tcW w:w="1008" w:type="dxa"/>
            <w:tcBorders>
              <w:top w:val="single" w:sz="4" w:space="0" w:color="auto"/>
              <w:left w:val="single" w:sz="4" w:space="0" w:color="auto"/>
              <w:bottom w:val="single" w:sz="4" w:space="0" w:color="auto"/>
              <w:right w:val="single" w:sz="4" w:space="0" w:color="auto"/>
            </w:tcBorders>
          </w:tcPr>
          <w:p w:rsidR="003C3C3E" w:rsidRPr="00AF40F3" w:rsidRDefault="003C3C3E" w:rsidP="000B7613">
            <w:pPr>
              <w:jc w:val="center"/>
              <w:rPr>
                <w:b/>
                <w:iCs/>
                <w:sz w:val="22"/>
                <w:szCs w:val="22"/>
              </w:rPr>
            </w:pPr>
            <w:r w:rsidRPr="00AF40F3">
              <w:rPr>
                <w:b/>
                <w:iCs/>
                <w:sz w:val="22"/>
                <w:szCs w:val="22"/>
              </w:rPr>
              <w:t>% до</w:t>
            </w:r>
          </w:p>
          <w:p w:rsidR="003C3C3E" w:rsidRPr="00AF40F3" w:rsidRDefault="003C3C3E" w:rsidP="000B7613">
            <w:pPr>
              <w:jc w:val="center"/>
              <w:rPr>
                <w:b/>
                <w:iCs/>
                <w:sz w:val="22"/>
                <w:szCs w:val="22"/>
              </w:rPr>
            </w:pPr>
            <w:r w:rsidRPr="00AF40F3">
              <w:rPr>
                <w:b/>
                <w:iCs/>
                <w:sz w:val="22"/>
                <w:szCs w:val="22"/>
              </w:rPr>
              <w:t>загаль-ної</w:t>
            </w:r>
          </w:p>
          <w:p w:rsidR="003C3C3E" w:rsidRPr="00AF40F3" w:rsidRDefault="003C3C3E" w:rsidP="000B7613">
            <w:pPr>
              <w:jc w:val="center"/>
              <w:rPr>
                <w:b/>
                <w:iCs/>
                <w:sz w:val="22"/>
                <w:szCs w:val="22"/>
              </w:rPr>
            </w:pPr>
            <w:r w:rsidRPr="00AF40F3">
              <w:rPr>
                <w:b/>
                <w:iCs/>
                <w:sz w:val="22"/>
                <w:szCs w:val="22"/>
              </w:rPr>
              <w:t>площі</w:t>
            </w:r>
          </w:p>
          <w:p w:rsidR="003C3C3E" w:rsidRPr="00AF40F3" w:rsidRDefault="003C3C3E" w:rsidP="000B7613">
            <w:pPr>
              <w:jc w:val="center"/>
              <w:rPr>
                <w:b/>
                <w:iCs/>
                <w:sz w:val="22"/>
                <w:szCs w:val="22"/>
              </w:rPr>
            </w:pPr>
            <w:r w:rsidRPr="00AF40F3">
              <w:rPr>
                <w:b/>
                <w:iCs/>
                <w:sz w:val="22"/>
                <w:szCs w:val="22"/>
              </w:rPr>
              <w:t>території</w:t>
            </w:r>
          </w:p>
        </w:tc>
        <w:tc>
          <w:tcPr>
            <w:tcW w:w="1008" w:type="dxa"/>
            <w:tcBorders>
              <w:top w:val="single" w:sz="4" w:space="0" w:color="auto"/>
              <w:left w:val="single" w:sz="4" w:space="0" w:color="auto"/>
              <w:bottom w:val="single" w:sz="4" w:space="0" w:color="auto"/>
              <w:right w:val="single" w:sz="4" w:space="0" w:color="auto"/>
            </w:tcBorders>
          </w:tcPr>
          <w:p w:rsidR="003C3C3E" w:rsidRPr="00AF40F3" w:rsidRDefault="003C3C3E" w:rsidP="000B7613">
            <w:pPr>
              <w:jc w:val="center"/>
              <w:rPr>
                <w:b/>
                <w:iCs/>
                <w:sz w:val="22"/>
                <w:szCs w:val="22"/>
                <w:lang w:val="en-US"/>
              </w:rPr>
            </w:pPr>
            <w:r w:rsidRPr="00AF40F3">
              <w:rPr>
                <w:b/>
                <w:iCs/>
                <w:sz w:val="22"/>
                <w:szCs w:val="22"/>
              </w:rPr>
              <w:t>усього,</w:t>
            </w:r>
          </w:p>
          <w:p w:rsidR="003C3C3E" w:rsidRPr="00AF40F3" w:rsidRDefault="003C3C3E" w:rsidP="000B7613">
            <w:pPr>
              <w:jc w:val="center"/>
              <w:rPr>
                <w:b/>
                <w:iCs/>
                <w:sz w:val="22"/>
                <w:szCs w:val="22"/>
              </w:rPr>
            </w:pPr>
            <w:r w:rsidRPr="00AF40F3">
              <w:rPr>
                <w:b/>
                <w:iCs/>
                <w:sz w:val="22"/>
                <w:szCs w:val="22"/>
              </w:rPr>
              <w:t>тис. га</w:t>
            </w:r>
          </w:p>
        </w:tc>
        <w:tc>
          <w:tcPr>
            <w:tcW w:w="1008" w:type="dxa"/>
            <w:tcBorders>
              <w:top w:val="single" w:sz="4" w:space="0" w:color="auto"/>
              <w:left w:val="single" w:sz="4" w:space="0" w:color="auto"/>
              <w:bottom w:val="single" w:sz="4" w:space="0" w:color="auto"/>
              <w:right w:val="single" w:sz="4" w:space="0" w:color="auto"/>
            </w:tcBorders>
          </w:tcPr>
          <w:p w:rsidR="003C3C3E" w:rsidRPr="00AF40F3" w:rsidRDefault="003C3C3E" w:rsidP="000B7613">
            <w:pPr>
              <w:jc w:val="center"/>
              <w:rPr>
                <w:b/>
                <w:iCs/>
                <w:sz w:val="22"/>
                <w:szCs w:val="22"/>
              </w:rPr>
            </w:pPr>
            <w:r w:rsidRPr="00AF40F3">
              <w:rPr>
                <w:b/>
                <w:iCs/>
                <w:sz w:val="22"/>
                <w:szCs w:val="22"/>
              </w:rPr>
              <w:t>% до</w:t>
            </w:r>
          </w:p>
          <w:p w:rsidR="003C3C3E" w:rsidRPr="00AF40F3" w:rsidRDefault="003C3C3E" w:rsidP="000B7613">
            <w:pPr>
              <w:jc w:val="center"/>
              <w:rPr>
                <w:b/>
                <w:iCs/>
                <w:sz w:val="22"/>
                <w:szCs w:val="22"/>
              </w:rPr>
            </w:pPr>
            <w:r w:rsidRPr="00AF40F3">
              <w:rPr>
                <w:b/>
                <w:iCs/>
                <w:sz w:val="22"/>
                <w:szCs w:val="22"/>
              </w:rPr>
              <w:t>зага-</w:t>
            </w:r>
          </w:p>
          <w:p w:rsidR="003C3C3E" w:rsidRPr="00AF40F3" w:rsidRDefault="003C3C3E" w:rsidP="000B7613">
            <w:pPr>
              <w:jc w:val="center"/>
              <w:rPr>
                <w:b/>
                <w:iCs/>
                <w:sz w:val="22"/>
                <w:szCs w:val="22"/>
              </w:rPr>
            </w:pPr>
            <w:r w:rsidRPr="00AF40F3">
              <w:rPr>
                <w:b/>
                <w:iCs/>
                <w:sz w:val="22"/>
                <w:szCs w:val="22"/>
              </w:rPr>
              <w:t>льної</w:t>
            </w:r>
          </w:p>
          <w:p w:rsidR="003C3C3E" w:rsidRPr="00AF40F3" w:rsidRDefault="003C3C3E" w:rsidP="000B7613">
            <w:pPr>
              <w:jc w:val="center"/>
              <w:rPr>
                <w:b/>
                <w:iCs/>
                <w:sz w:val="22"/>
                <w:szCs w:val="22"/>
              </w:rPr>
            </w:pPr>
            <w:r w:rsidRPr="00AF40F3">
              <w:rPr>
                <w:b/>
                <w:iCs/>
                <w:sz w:val="22"/>
                <w:szCs w:val="22"/>
              </w:rPr>
              <w:t>площі території</w:t>
            </w:r>
          </w:p>
        </w:tc>
        <w:tc>
          <w:tcPr>
            <w:tcW w:w="1008" w:type="dxa"/>
            <w:tcBorders>
              <w:top w:val="single" w:sz="4" w:space="0" w:color="auto"/>
              <w:left w:val="single" w:sz="4" w:space="0" w:color="auto"/>
              <w:bottom w:val="single" w:sz="4" w:space="0" w:color="auto"/>
              <w:right w:val="single" w:sz="4" w:space="0" w:color="auto"/>
            </w:tcBorders>
          </w:tcPr>
          <w:p w:rsidR="003C3C3E" w:rsidRPr="00AF40F3" w:rsidRDefault="003C3C3E" w:rsidP="000B7613">
            <w:pPr>
              <w:jc w:val="center"/>
              <w:rPr>
                <w:b/>
                <w:iCs/>
                <w:sz w:val="22"/>
                <w:szCs w:val="22"/>
                <w:lang w:val="en-US"/>
              </w:rPr>
            </w:pPr>
            <w:r w:rsidRPr="00AF40F3">
              <w:rPr>
                <w:b/>
                <w:iCs/>
                <w:sz w:val="22"/>
                <w:szCs w:val="22"/>
              </w:rPr>
              <w:t>усього,</w:t>
            </w:r>
          </w:p>
          <w:p w:rsidR="003C3C3E" w:rsidRPr="00AF40F3" w:rsidRDefault="003C3C3E" w:rsidP="000B7613">
            <w:pPr>
              <w:jc w:val="center"/>
              <w:rPr>
                <w:b/>
                <w:iCs/>
                <w:sz w:val="22"/>
                <w:szCs w:val="22"/>
              </w:rPr>
            </w:pPr>
            <w:r w:rsidRPr="00AF40F3">
              <w:rPr>
                <w:b/>
                <w:iCs/>
                <w:sz w:val="22"/>
                <w:szCs w:val="22"/>
              </w:rPr>
              <w:t>тис. га</w:t>
            </w:r>
          </w:p>
        </w:tc>
        <w:tc>
          <w:tcPr>
            <w:tcW w:w="1008" w:type="dxa"/>
            <w:tcBorders>
              <w:top w:val="single" w:sz="4" w:space="0" w:color="auto"/>
              <w:left w:val="single" w:sz="4" w:space="0" w:color="auto"/>
              <w:bottom w:val="single" w:sz="4" w:space="0" w:color="auto"/>
              <w:right w:val="single" w:sz="4" w:space="0" w:color="auto"/>
            </w:tcBorders>
          </w:tcPr>
          <w:p w:rsidR="003C3C3E" w:rsidRPr="00AF40F3" w:rsidRDefault="003C3C3E" w:rsidP="000B7613">
            <w:pPr>
              <w:jc w:val="center"/>
              <w:rPr>
                <w:b/>
                <w:iCs/>
                <w:sz w:val="22"/>
                <w:szCs w:val="22"/>
              </w:rPr>
            </w:pPr>
            <w:r w:rsidRPr="00AF40F3">
              <w:rPr>
                <w:b/>
                <w:iCs/>
                <w:sz w:val="22"/>
                <w:szCs w:val="22"/>
              </w:rPr>
              <w:t>% до</w:t>
            </w:r>
          </w:p>
          <w:p w:rsidR="003C3C3E" w:rsidRPr="00AF40F3" w:rsidRDefault="003C3C3E" w:rsidP="000B7613">
            <w:pPr>
              <w:jc w:val="center"/>
              <w:rPr>
                <w:b/>
                <w:iCs/>
                <w:sz w:val="22"/>
                <w:szCs w:val="22"/>
              </w:rPr>
            </w:pPr>
            <w:r w:rsidRPr="00AF40F3">
              <w:rPr>
                <w:b/>
                <w:iCs/>
                <w:sz w:val="22"/>
                <w:szCs w:val="22"/>
              </w:rPr>
              <w:t>загаль-</w:t>
            </w:r>
          </w:p>
          <w:p w:rsidR="003C3C3E" w:rsidRPr="00AF40F3" w:rsidRDefault="003C3C3E" w:rsidP="000B7613">
            <w:pPr>
              <w:jc w:val="center"/>
              <w:rPr>
                <w:b/>
                <w:iCs/>
                <w:sz w:val="22"/>
                <w:szCs w:val="22"/>
              </w:rPr>
            </w:pPr>
            <w:r w:rsidRPr="00AF40F3">
              <w:rPr>
                <w:b/>
                <w:iCs/>
                <w:sz w:val="22"/>
                <w:szCs w:val="22"/>
              </w:rPr>
              <w:t>ної</w:t>
            </w:r>
          </w:p>
          <w:p w:rsidR="003C3C3E" w:rsidRPr="00AF40F3" w:rsidRDefault="003C3C3E" w:rsidP="000B7613">
            <w:pPr>
              <w:jc w:val="center"/>
              <w:rPr>
                <w:b/>
                <w:iCs/>
                <w:sz w:val="22"/>
                <w:szCs w:val="22"/>
              </w:rPr>
            </w:pPr>
            <w:r w:rsidRPr="00AF40F3">
              <w:rPr>
                <w:b/>
                <w:iCs/>
                <w:sz w:val="22"/>
                <w:szCs w:val="22"/>
              </w:rPr>
              <w:t>площі</w:t>
            </w:r>
          </w:p>
          <w:p w:rsidR="003C3C3E" w:rsidRPr="00AF40F3" w:rsidRDefault="003C3C3E" w:rsidP="000B7613">
            <w:pPr>
              <w:jc w:val="center"/>
              <w:rPr>
                <w:b/>
                <w:iCs/>
                <w:sz w:val="22"/>
                <w:szCs w:val="22"/>
              </w:rPr>
            </w:pPr>
            <w:r w:rsidRPr="00AF40F3">
              <w:rPr>
                <w:b/>
                <w:iCs/>
                <w:sz w:val="22"/>
                <w:szCs w:val="22"/>
              </w:rPr>
              <w:t>території</w:t>
            </w:r>
          </w:p>
        </w:tc>
        <w:tc>
          <w:tcPr>
            <w:tcW w:w="1008" w:type="dxa"/>
            <w:tcBorders>
              <w:top w:val="single" w:sz="4" w:space="0" w:color="auto"/>
              <w:left w:val="single" w:sz="4" w:space="0" w:color="auto"/>
              <w:bottom w:val="single" w:sz="4" w:space="0" w:color="auto"/>
              <w:right w:val="single" w:sz="4" w:space="0" w:color="auto"/>
            </w:tcBorders>
          </w:tcPr>
          <w:p w:rsidR="003C3C3E" w:rsidRPr="00AF40F3" w:rsidRDefault="003C3C3E" w:rsidP="000B7613">
            <w:pPr>
              <w:jc w:val="center"/>
              <w:rPr>
                <w:b/>
                <w:iCs/>
                <w:sz w:val="22"/>
                <w:szCs w:val="22"/>
                <w:lang w:val="en-US"/>
              </w:rPr>
            </w:pPr>
            <w:r w:rsidRPr="00AF40F3">
              <w:rPr>
                <w:b/>
                <w:iCs/>
                <w:sz w:val="22"/>
                <w:szCs w:val="22"/>
              </w:rPr>
              <w:t>усього,</w:t>
            </w:r>
          </w:p>
          <w:p w:rsidR="003C3C3E" w:rsidRPr="00AF40F3" w:rsidRDefault="003C3C3E" w:rsidP="000B7613">
            <w:pPr>
              <w:jc w:val="center"/>
              <w:rPr>
                <w:b/>
                <w:iCs/>
                <w:sz w:val="22"/>
                <w:szCs w:val="22"/>
              </w:rPr>
            </w:pPr>
            <w:r w:rsidRPr="00AF40F3">
              <w:rPr>
                <w:b/>
                <w:iCs/>
                <w:sz w:val="22"/>
                <w:szCs w:val="22"/>
              </w:rPr>
              <w:t>тис. га</w:t>
            </w:r>
          </w:p>
        </w:tc>
        <w:tc>
          <w:tcPr>
            <w:tcW w:w="1008" w:type="dxa"/>
            <w:tcBorders>
              <w:top w:val="single" w:sz="4" w:space="0" w:color="auto"/>
              <w:left w:val="single" w:sz="4" w:space="0" w:color="auto"/>
              <w:bottom w:val="single" w:sz="4" w:space="0" w:color="auto"/>
              <w:right w:val="single" w:sz="4" w:space="0" w:color="auto"/>
            </w:tcBorders>
          </w:tcPr>
          <w:p w:rsidR="003C3C3E" w:rsidRPr="00AF40F3" w:rsidRDefault="003C3C3E" w:rsidP="000B7613">
            <w:pPr>
              <w:jc w:val="center"/>
              <w:rPr>
                <w:b/>
                <w:iCs/>
                <w:sz w:val="22"/>
                <w:szCs w:val="22"/>
                <w:lang w:val="ru-RU"/>
              </w:rPr>
            </w:pPr>
            <w:r w:rsidRPr="00AF40F3">
              <w:rPr>
                <w:b/>
                <w:iCs/>
                <w:sz w:val="22"/>
                <w:szCs w:val="22"/>
              </w:rPr>
              <w:t>% до</w:t>
            </w:r>
          </w:p>
          <w:p w:rsidR="003C3C3E" w:rsidRPr="00AF40F3" w:rsidRDefault="003C3C3E" w:rsidP="000B7613">
            <w:pPr>
              <w:jc w:val="center"/>
              <w:rPr>
                <w:b/>
                <w:iCs/>
                <w:sz w:val="22"/>
                <w:szCs w:val="22"/>
                <w:lang w:val="ru-RU"/>
              </w:rPr>
            </w:pPr>
            <w:r w:rsidRPr="00AF40F3">
              <w:rPr>
                <w:b/>
                <w:iCs/>
                <w:sz w:val="22"/>
                <w:szCs w:val="22"/>
              </w:rPr>
              <w:t>загаль-ної</w:t>
            </w:r>
          </w:p>
          <w:p w:rsidR="003C3C3E" w:rsidRPr="00AF40F3" w:rsidRDefault="003C3C3E" w:rsidP="000B7613">
            <w:pPr>
              <w:jc w:val="center"/>
              <w:rPr>
                <w:b/>
                <w:iCs/>
                <w:sz w:val="22"/>
                <w:szCs w:val="22"/>
                <w:lang w:val="ru-RU"/>
              </w:rPr>
            </w:pPr>
            <w:r w:rsidRPr="00AF40F3">
              <w:rPr>
                <w:b/>
                <w:iCs/>
                <w:sz w:val="22"/>
                <w:szCs w:val="22"/>
              </w:rPr>
              <w:t>площі</w:t>
            </w:r>
          </w:p>
          <w:p w:rsidR="003C3C3E" w:rsidRPr="00AF40F3" w:rsidRDefault="003C3C3E" w:rsidP="000B7613">
            <w:pPr>
              <w:jc w:val="center"/>
              <w:rPr>
                <w:b/>
                <w:iCs/>
                <w:sz w:val="22"/>
                <w:szCs w:val="22"/>
              </w:rPr>
            </w:pPr>
            <w:r w:rsidRPr="00AF40F3">
              <w:rPr>
                <w:b/>
                <w:iCs/>
                <w:sz w:val="22"/>
                <w:szCs w:val="22"/>
              </w:rPr>
              <w:t>території</w:t>
            </w:r>
          </w:p>
        </w:tc>
        <w:tc>
          <w:tcPr>
            <w:tcW w:w="1008" w:type="dxa"/>
            <w:tcBorders>
              <w:top w:val="single" w:sz="4" w:space="0" w:color="auto"/>
              <w:bottom w:val="single" w:sz="4" w:space="0" w:color="auto"/>
              <w:right w:val="single" w:sz="4" w:space="0" w:color="auto"/>
            </w:tcBorders>
          </w:tcPr>
          <w:p w:rsidR="003C3C3E" w:rsidRPr="00AF40F3" w:rsidRDefault="003C3C3E" w:rsidP="000B7613">
            <w:pPr>
              <w:jc w:val="center"/>
              <w:rPr>
                <w:b/>
                <w:iCs/>
                <w:sz w:val="22"/>
                <w:szCs w:val="22"/>
                <w:lang w:val="en-US"/>
              </w:rPr>
            </w:pPr>
            <w:r w:rsidRPr="00AF40F3">
              <w:rPr>
                <w:b/>
                <w:iCs/>
                <w:sz w:val="22"/>
                <w:szCs w:val="22"/>
              </w:rPr>
              <w:t>усього,</w:t>
            </w:r>
          </w:p>
          <w:p w:rsidR="003C3C3E" w:rsidRPr="00AF40F3" w:rsidRDefault="003C3C3E" w:rsidP="000B7613">
            <w:pPr>
              <w:jc w:val="center"/>
              <w:rPr>
                <w:b/>
                <w:iCs/>
                <w:sz w:val="22"/>
                <w:szCs w:val="22"/>
              </w:rPr>
            </w:pPr>
            <w:r w:rsidRPr="00AF40F3">
              <w:rPr>
                <w:b/>
                <w:iCs/>
                <w:sz w:val="22"/>
                <w:szCs w:val="22"/>
              </w:rPr>
              <w:t>тис. га</w:t>
            </w:r>
          </w:p>
        </w:tc>
        <w:tc>
          <w:tcPr>
            <w:tcW w:w="1009" w:type="dxa"/>
            <w:tcBorders>
              <w:top w:val="single" w:sz="4" w:space="0" w:color="auto"/>
              <w:left w:val="single" w:sz="4" w:space="0" w:color="auto"/>
              <w:bottom w:val="single" w:sz="4" w:space="0" w:color="auto"/>
              <w:right w:val="single" w:sz="4" w:space="0" w:color="auto"/>
            </w:tcBorders>
          </w:tcPr>
          <w:p w:rsidR="003C3C3E" w:rsidRPr="00AF40F3" w:rsidRDefault="003C3C3E" w:rsidP="000B7613">
            <w:pPr>
              <w:jc w:val="center"/>
              <w:rPr>
                <w:b/>
                <w:iCs/>
                <w:sz w:val="22"/>
                <w:szCs w:val="22"/>
                <w:lang w:val="ru-RU"/>
              </w:rPr>
            </w:pPr>
            <w:r w:rsidRPr="00AF40F3">
              <w:rPr>
                <w:b/>
                <w:iCs/>
                <w:sz w:val="22"/>
                <w:szCs w:val="22"/>
              </w:rPr>
              <w:t>% до</w:t>
            </w:r>
          </w:p>
          <w:p w:rsidR="003C3C3E" w:rsidRPr="00AF40F3" w:rsidRDefault="003C3C3E" w:rsidP="000B7613">
            <w:pPr>
              <w:jc w:val="center"/>
              <w:rPr>
                <w:b/>
                <w:iCs/>
                <w:sz w:val="22"/>
                <w:szCs w:val="22"/>
                <w:lang w:val="ru-RU"/>
              </w:rPr>
            </w:pPr>
            <w:r w:rsidRPr="00AF40F3">
              <w:rPr>
                <w:b/>
                <w:iCs/>
                <w:sz w:val="22"/>
                <w:szCs w:val="22"/>
              </w:rPr>
              <w:t>загаль-ної</w:t>
            </w:r>
          </w:p>
          <w:p w:rsidR="003C3C3E" w:rsidRPr="00AF40F3" w:rsidRDefault="003C3C3E" w:rsidP="000B7613">
            <w:pPr>
              <w:jc w:val="center"/>
              <w:rPr>
                <w:b/>
                <w:iCs/>
                <w:sz w:val="22"/>
                <w:szCs w:val="22"/>
                <w:lang w:val="ru-RU"/>
              </w:rPr>
            </w:pPr>
            <w:r w:rsidRPr="00AF40F3">
              <w:rPr>
                <w:b/>
                <w:iCs/>
                <w:sz w:val="22"/>
                <w:szCs w:val="22"/>
              </w:rPr>
              <w:t>площі</w:t>
            </w:r>
          </w:p>
          <w:p w:rsidR="003C3C3E" w:rsidRPr="00AF40F3" w:rsidRDefault="003C3C3E" w:rsidP="000B7613">
            <w:pPr>
              <w:jc w:val="center"/>
              <w:rPr>
                <w:b/>
                <w:iCs/>
                <w:sz w:val="22"/>
                <w:szCs w:val="22"/>
              </w:rPr>
            </w:pPr>
            <w:r w:rsidRPr="00AF40F3">
              <w:rPr>
                <w:b/>
                <w:iCs/>
                <w:sz w:val="22"/>
                <w:szCs w:val="22"/>
              </w:rPr>
              <w:t>території</w:t>
            </w:r>
          </w:p>
        </w:tc>
      </w:tr>
      <w:tr w:rsidR="003C3C3E" w:rsidRPr="00AF40F3" w:rsidTr="000B7613">
        <w:trPr>
          <w:trHeight w:val="85"/>
          <w:tblHeader/>
          <w:jc w:val="center"/>
        </w:trPr>
        <w:tc>
          <w:tcPr>
            <w:tcW w:w="5305"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b/>
                <w:sz w:val="22"/>
                <w:szCs w:val="22"/>
              </w:rPr>
            </w:pPr>
            <w:r w:rsidRPr="00AF40F3">
              <w:rPr>
                <w:b/>
                <w:sz w:val="22"/>
                <w:szCs w:val="22"/>
              </w:rPr>
              <w:t>1</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b/>
                <w:sz w:val="22"/>
                <w:szCs w:val="22"/>
              </w:rPr>
            </w:pPr>
            <w:r w:rsidRPr="00AF40F3">
              <w:rPr>
                <w:b/>
                <w:sz w:val="22"/>
                <w:szCs w:val="22"/>
              </w:rPr>
              <w:t>2</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b/>
                <w:sz w:val="22"/>
                <w:szCs w:val="22"/>
              </w:rPr>
            </w:pPr>
            <w:r w:rsidRPr="00AF40F3">
              <w:rPr>
                <w:b/>
                <w:sz w:val="22"/>
                <w:szCs w:val="22"/>
              </w:rPr>
              <w:t>3</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b/>
                <w:sz w:val="22"/>
                <w:szCs w:val="22"/>
              </w:rPr>
            </w:pPr>
            <w:r w:rsidRPr="00AF40F3">
              <w:rPr>
                <w:b/>
                <w:sz w:val="22"/>
                <w:szCs w:val="22"/>
              </w:rPr>
              <w:t>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b/>
                <w:sz w:val="22"/>
                <w:szCs w:val="22"/>
              </w:rPr>
            </w:pPr>
            <w:r w:rsidRPr="00AF40F3">
              <w:rPr>
                <w:b/>
                <w:sz w:val="22"/>
                <w:szCs w:val="22"/>
              </w:rPr>
              <w:t>5</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b/>
                <w:sz w:val="22"/>
                <w:szCs w:val="22"/>
              </w:rPr>
            </w:pPr>
            <w:r w:rsidRPr="00AF40F3">
              <w:rPr>
                <w:b/>
                <w:sz w:val="22"/>
                <w:szCs w:val="22"/>
              </w:rPr>
              <w:t>6</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b/>
                <w:sz w:val="22"/>
                <w:szCs w:val="22"/>
              </w:rPr>
            </w:pPr>
            <w:r w:rsidRPr="00AF40F3">
              <w:rPr>
                <w:b/>
                <w:sz w:val="22"/>
                <w:szCs w:val="22"/>
              </w:rPr>
              <w:t>7</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b/>
                <w:sz w:val="22"/>
                <w:szCs w:val="22"/>
              </w:rPr>
            </w:pPr>
            <w:r w:rsidRPr="00AF40F3">
              <w:rPr>
                <w:b/>
                <w:sz w:val="22"/>
                <w:szCs w:val="22"/>
              </w:rPr>
              <w:t>8</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b/>
                <w:sz w:val="22"/>
                <w:szCs w:val="22"/>
              </w:rPr>
            </w:pPr>
            <w:r w:rsidRPr="00AF40F3">
              <w:rPr>
                <w:b/>
                <w:sz w:val="22"/>
                <w:szCs w:val="22"/>
              </w:rPr>
              <w:t>9</w:t>
            </w:r>
          </w:p>
        </w:tc>
        <w:tc>
          <w:tcPr>
            <w:tcW w:w="1008" w:type="dxa"/>
            <w:tcBorders>
              <w:top w:val="single" w:sz="4" w:space="0" w:color="auto"/>
              <w:bottom w:val="single" w:sz="4" w:space="0" w:color="auto"/>
              <w:right w:val="single" w:sz="4" w:space="0" w:color="auto"/>
            </w:tcBorders>
            <w:vAlign w:val="center"/>
          </w:tcPr>
          <w:p w:rsidR="003C3C3E" w:rsidRPr="00AF40F3" w:rsidRDefault="003C3C3E" w:rsidP="000B7613">
            <w:pPr>
              <w:jc w:val="center"/>
              <w:rPr>
                <w:b/>
                <w:sz w:val="22"/>
                <w:szCs w:val="22"/>
              </w:rPr>
            </w:pPr>
            <w:r w:rsidRPr="00AF40F3">
              <w:rPr>
                <w:b/>
                <w:sz w:val="22"/>
                <w:szCs w:val="22"/>
              </w:rPr>
              <w:t>10</w:t>
            </w:r>
          </w:p>
        </w:tc>
        <w:tc>
          <w:tcPr>
            <w:tcW w:w="1009"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b/>
                <w:sz w:val="22"/>
                <w:szCs w:val="22"/>
              </w:rPr>
            </w:pPr>
            <w:r w:rsidRPr="00AF40F3">
              <w:rPr>
                <w:b/>
                <w:sz w:val="22"/>
                <w:szCs w:val="22"/>
              </w:rPr>
              <w:t>11</w:t>
            </w:r>
          </w:p>
        </w:tc>
      </w:tr>
      <w:tr w:rsidR="003C3C3E" w:rsidRPr="00AF40F3" w:rsidTr="000B7613">
        <w:trPr>
          <w:trHeight w:val="386"/>
          <w:jc w:val="center"/>
        </w:trPr>
        <w:tc>
          <w:tcPr>
            <w:tcW w:w="5305"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ind w:left="172"/>
              <w:rPr>
                <w:sz w:val="22"/>
                <w:szCs w:val="22"/>
              </w:rPr>
            </w:pPr>
            <w:r w:rsidRPr="00AF40F3">
              <w:rPr>
                <w:sz w:val="22"/>
                <w:szCs w:val="22"/>
              </w:rPr>
              <w:t>Загальна територія</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2458,5</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100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2458,5</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100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2458,50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100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2458,50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100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2458,50</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100</w:t>
            </w:r>
          </w:p>
        </w:tc>
      </w:tr>
      <w:tr w:rsidR="003C3C3E" w:rsidRPr="00AF40F3" w:rsidTr="000B7613">
        <w:trPr>
          <w:trHeight w:val="386"/>
          <w:jc w:val="center"/>
        </w:trPr>
        <w:tc>
          <w:tcPr>
            <w:tcW w:w="5305"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ind w:left="172"/>
              <w:rPr>
                <w:sz w:val="22"/>
                <w:szCs w:val="22"/>
              </w:rPr>
            </w:pPr>
            <w:r w:rsidRPr="00AF40F3">
              <w:rPr>
                <w:sz w:val="22"/>
                <w:szCs w:val="22"/>
              </w:rPr>
              <w:t>у тому числі:</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p>
        </w:tc>
      </w:tr>
      <w:tr w:rsidR="003C3C3E" w:rsidRPr="00AF40F3" w:rsidTr="000B7613">
        <w:trPr>
          <w:trHeight w:val="386"/>
          <w:jc w:val="center"/>
        </w:trPr>
        <w:tc>
          <w:tcPr>
            <w:tcW w:w="5305"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3C3C3E">
            <w:pPr>
              <w:numPr>
                <w:ilvl w:val="0"/>
                <w:numId w:val="13"/>
              </w:numPr>
              <w:rPr>
                <w:sz w:val="22"/>
                <w:szCs w:val="22"/>
              </w:rPr>
            </w:pPr>
            <w:r w:rsidRPr="00AF40F3">
              <w:rPr>
                <w:sz w:val="22"/>
                <w:szCs w:val="22"/>
              </w:rPr>
              <w:t>Сільськогосподарські угіддя</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2008,5</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81,7</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2007,1</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81,6</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2006,20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81,60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2006,20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81,60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2006,20</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81,60</w:t>
            </w:r>
          </w:p>
        </w:tc>
      </w:tr>
      <w:tr w:rsidR="003C3C3E" w:rsidRPr="00AF40F3" w:rsidTr="000B7613">
        <w:trPr>
          <w:trHeight w:val="386"/>
          <w:jc w:val="center"/>
        </w:trPr>
        <w:tc>
          <w:tcPr>
            <w:tcW w:w="5305"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ind w:left="172"/>
              <w:rPr>
                <w:sz w:val="22"/>
                <w:szCs w:val="22"/>
              </w:rPr>
            </w:pPr>
            <w:r w:rsidRPr="00AF40F3">
              <w:rPr>
                <w:sz w:val="22"/>
                <w:szCs w:val="22"/>
              </w:rPr>
              <w:t>з них:</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p>
        </w:tc>
      </w:tr>
      <w:tr w:rsidR="003C3C3E" w:rsidRPr="00AF40F3" w:rsidTr="000B7613">
        <w:trPr>
          <w:trHeight w:val="386"/>
          <w:jc w:val="center"/>
        </w:trPr>
        <w:tc>
          <w:tcPr>
            <w:tcW w:w="5305"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ind w:left="172"/>
              <w:rPr>
                <w:sz w:val="22"/>
                <w:szCs w:val="22"/>
              </w:rPr>
            </w:pPr>
            <w:r w:rsidRPr="00AF40F3">
              <w:rPr>
                <w:sz w:val="22"/>
                <w:szCs w:val="22"/>
              </w:rPr>
              <w:t>рілля</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1698,1</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69,1</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1698,9</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69,1</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1699,2</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69,12</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1699,20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36,85</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1699,20</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69,12</w:t>
            </w:r>
          </w:p>
        </w:tc>
      </w:tr>
      <w:tr w:rsidR="003C3C3E" w:rsidRPr="00AF40F3" w:rsidTr="000B7613">
        <w:trPr>
          <w:trHeight w:val="386"/>
          <w:jc w:val="center"/>
        </w:trPr>
        <w:tc>
          <w:tcPr>
            <w:tcW w:w="5305"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ind w:left="172"/>
              <w:rPr>
                <w:sz w:val="22"/>
                <w:szCs w:val="22"/>
              </w:rPr>
            </w:pPr>
            <w:r w:rsidRPr="00AF40F3">
              <w:rPr>
                <w:sz w:val="22"/>
                <w:szCs w:val="22"/>
              </w:rPr>
              <w:t>перелоги</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3,1</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0,1</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3,1</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0,1</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3,10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0,12</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3,10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1,45</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3,10</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0,13</w:t>
            </w:r>
          </w:p>
        </w:tc>
      </w:tr>
      <w:tr w:rsidR="003C3C3E" w:rsidRPr="00AF40F3" w:rsidTr="000B7613">
        <w:trPr>
          <w:trHeight w:val="386"/>
          <w:jc w:val="center"/>
        </w:trPr>
        <w:tc>
          <w:tcPr>
            <w:tcW w:w="5305"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ind w:left="172"/>
              <w:rPr>
                <w:sz w:val="22"/>
                <w:szCs w:val="22"/>
              </w:rPr>
            </w:pPr>
            <w:r w:rsidRPr="00AF40F3">
              <w:rPr>
                <w:sz w:val="22"/>
                <w:szCs w:val="22"/>
              </w:rPr>
              <w:t>багаторічні насадження</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36,2</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1,5</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35,8</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1,4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35,70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1,45</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35,70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1,45</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35,70</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1,45</w:t>
            </w:r>
          </w:p>
        </w:tc>
      </w:tr>
      <w:tr w:rsidR="003C3C3E" w:rsidRPr="00AF40F3" w:rsidTr="000B7613">
        <w:trPr>
          <w:trHeight w:val="386"/>
          <w:jc w:val="center"/>
        </w:trPr>
        <w:tc>
          <w:tcPr>
            <w:tcW w:w="5305"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ind w:left="172"/>
              <w:rPr>
                <w:sz w:val="22"/>
                <w:szCs w:val="22"/>
              </w:rPr>
            </w:pPr>
            <w:r w:rsidRPr="00AF40F3">
              <w:rPr>
                <w:sz w:val="22"/>
                <w:szCs w:val="22"/>
              </w:rPr>
              <w:lastRenderedPageBreak/>
              <w:t>сіножаті і пасовища</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267,2</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10,9</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269,3</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11,0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268,20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10,91</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267,90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10,90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267,90</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10,90</w:t>
            </w:r>
          </w:p>
        </w:tc>
      </w:tr>
      <w:tr w:rsidR="003C3C3E" w:rsidRPr="00AF40F3" w:rsidTr="000B7613">
        <w:trPr>
          <w:trHeight w:val="386"/>
          <w:jc w:val="center"/>
        </w:trPr>
        <w:tc>
          <w:tcPr>
            <w:tcW w:w="5305"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ind w:left="172"/>
              <w:rPr>
                <w:sz w:val="22"/>
                <w:szCs w:val="22"/>
              </w:rPr>
            </w:pPr>
            <w:r w:rsidRPr="00AF40F3">
              <w:rPr>
                <w:b/>
                <w:sz w:val="22"/>
                <w:szCs w:val="22"/>
              </w:rPr>
              <w:t xml:space="preserve">2. </w:t>
            </w:r>
            <w:r w:rsidRPr="00AF40F3">
              <w:rPr>
                <w:sz w:val="22"/>
                <w:szCs w:val="22"/>
              </w:rPr>
              <w:t>Ліси і інші лісовкриті площі, всього</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122,8</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5,0</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124,2</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5,0</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124,6</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5,07</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124,50</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5,06</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124,50</w:t>
            </w:r>
          </w:p>
        </w:tc>
        <w:tc>
          <w:tcPr>
            <w:tcW w:w="1009"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5,06</w:t>
            </w:r>
          </w:p>
        </w:tc>
      </w:tr>
      <w:tr w:rsidR="003C3C3E" w:rsidRPr="00AF40F3" w:rsidTr="000B7613">
        <w:trPr>
          <w:trHeight w:val="386"/>
          <w:jc w:val="center"/>
        </w:trPr>
        <w:tc>
          <w:tcPr>
            <w:tcW w:w="5305"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ind w:left="172"/>
              <w:rPr>
                <w:sz w:val="22"/>
                <w:szCs w:val="22"/>
              </w:rPr>
            </w:pPr>
            <w:r w:rsidRPr="00AF40F3">
              <w:rPr>
                <w:sz w:val="22"/>
                <w:szCs w:val="22"/>
              </w:rPr>
              <w:t>з них вкриті лісовою рослинністю</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99,6</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4,1</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101,1</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4,1</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101,20</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4,12</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101,30</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4,12</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101,30</w:t>
            </w:r>
          </w:p>
        </w:tc>
        <w:tc>
          <w:tcPr>
            <w:tcW w:w="1009"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4,12</w:t>
            </w:r>
          </w:p>
        </w:tc>
      </w:tr>
      <w:tr w:rsidR="003C3C3E" w:rsidRPr="00AF40F3" w:rsidTr="000B7613">
        <w:trPr>
          <w:trHeight w:val="386"/>
          <w:jc w:val="center"/>
        </w:trPr>
        <w:tc>
          <w:tcPr>
            <w:tcW w:w="5305"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ind w:left="172"/>
              <w:rPr>
                <w:sz w:val="22"/>
                <w:szCs w:val="22"/>
              </w:rPr>
            </w:pPr>
            <w:r w:rsidRPr="00AF40F3">
              <w:rPr>
                <w:b/>
                <w:sz w:val="22"/>
                <w:szCs w:val="22"/>
              </w:rPr>
              <w:t xml:space="preserve">3. </w:t>
            </w:r>
            <w:r w:rsidRPr="00AF40F3">
              <w:rPr>
                <w:sz w:val="22"/>
                <w:szCs w:val="22"/>
              </w:rPr>
              <w:t>Забудовані землі</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98,2</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4,0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98,6</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4,0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98,9</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4,03</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99,00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4,03</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99,00</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4,03</w:t>
            </w:r>
          </w:p>
        </w:tc>
      </w:tr>
      <w:tr w:rsidR="003C3C3E" w:rsidRPr="00AF40F3" w:rsidTr="000B7613">
        <w:trPr>
          <w:trHeight w:val="386"/>
          <w:jc w:val="center"/>
        </w:trPr>
        <w:tc>
          <w:tcPr>
            <w:tcW w:w="5305"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ind w:left="172"/>
              <w:rPr>
                <w:sz w:val="22"/>
                <w:szCs w:val="22"/>
              </w:rPr>
            </w:pPr>
            <w:r w:rsidRPr="00AF40F3">
              <w:rPr>
                <w:b/>
                <w:sz w:val="22"/>
                <w:szCs w:val="22"/>
              </w:rPr>
              <w:t xml:space="preserve">4. </w:t>
            </w:r>
            <w:r w:rsidRPr="00AF40F3">
              <w:rPr>
                <w:sz w:val="22"/>
                <w:szCs w:val="22"/>
              </w:rPr>
              <w:t>Відкриті заболочені землі</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21,2</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0,9</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21,1</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0,8</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21,00</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0,85</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21,10</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0,86</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21,10</w:t>
            </w:r>
          </w:p>
        </w:tc>
        <w:tc>
          <w:tcPr>
            <w:tcW w:w="1009"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0,86</w:t>
            </w:r>
          </w:p>
        </w:tc>
      </w:tr>
      <w:tr w:rsidR="003C3C3E" w:rsidRPr="00AF40F3" w:rsidTr="000B7613">
        <w:trPr>
          <w:trHeight w:val="386"/>
          <w:jc w:val="center"/>
        </w:trPr>
        <w:tc>
          <w:tcPr>
            <w:tcW w:w="5305"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ind w:left="172"/>
              <w:rPr>
                <w:sz w:val="22"/>
                <w:szCs w:val="22"/>
              </w:rPr>
            </w:pPr>
            <w:r w:rsidRPr="00AF40F3">
              <w:rPr>
                <w:b/>
                <w:sz w:val="22"/>
                <w:szCs w:val="22"/>
              </w:rPr>
              <w:t xml:space="preserve">5.  </w:t>
            </w:r>
            <w:r w:rsidRPr="00AF40F3">
              <w:rPr>
                <w:sz w:val="22"/>
                <w:szCs w:val="22"/>
              </w:rPr>
              <w:t>Відкриті землі без рослинного покриву або з н</w:t>
            </w:r>
            <w:r w:rsidRPr="00AF40F3">
              <w:rPr>
                <w:sz w:val="22"/>
                <w:szCs w:val="22"/>
              </w:rPr>
              <w:t>е</w:t>
            </w:r>
            <w:r w:rsidRPr="00AF40F3">
              <w:rPr>
                <w:sz w:val="22"/>
                <w:szCs w:val="22"/>
              </w:rPr>
              <w:t>значним рослинним покривом (піски, яри, землі, з</w:t>
            </w:r>
            <w:r w:rsidRPr="00AF40F3">
              <w:rPr>
                <w:sz w:val="22"/>
                <w:szCs w:val="22"/>
              </w:rPr>
              <w:t>а</w:t>
            </w:r>
            <w:r w:rsidRPr="00AF40F3">
              <w:rPr>
                <w:sz w:val="22"/>
                <w:szCs w:val="22"/>
              </w:rPr>
              <w:t>йняті зсувами, щебенем, галькою, голими скелями)</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30,8</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1,2</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30,8</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1,25</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30,8</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1,25</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31,00</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1,26</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31,00</w:t>
            </w:r>
          </w:p>
        </w:tc>
        <w:tc>
          <w:tcPr>
            <w:tcW w:w="1009"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1,26</w:t>
            </w:r>
          </w:p>
        </w:tc>
      </w:tr>
      <w:tr w:rsidR="003C3C3E" w:rsidRPr="00AF40F3" w:rsidTr="000B7613">
        <w:trPr>
          <w:trHeight w:val="386"/>
          <w:jc w:val="center"/>
        </w:trPr>
        <w:tc>
          <w:tcPr>
            <w:tcW w:w="5305"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ind w:left="172"/>
              <w:jc w:val="both"/>
              <w:rPr>
                <w:sz w:val="22"/>
                <w:szCs w:val="22"/>
              </w:rPr>
            </w:pPr>
            <w:r w:rsidRPr="00AF40F3">
              <w:rPr>
                <w:b/>
                <w:sz w:val="22"/>
                <w:szCs w:val="22"/>
              </w:rPr>
              <w:t xml:space="preserve">6. </w:t>
            </w:r>
            <w:r w:rsidRPr="00AF40F3">
              <w:rPr>
                <w:sz w:val="22"/>
                <w:szCs w:val="22"/>
              </w:rPr>
              <w:t>Інші землі</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176,7</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7,2</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177,0</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7,20</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177,00</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7,20</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48,10</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1,96</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48,10</w:t>
            </w:r>
          </w:p>
        </w:tc>
        <w:tc>
          <w:tcPr>
            <w:tcW w:w="1009"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1,96</w:t>
            </w:r>
          </w:p>
        </w:tc>
      </w:tr>
      <w:tr w:rsidR="003C3C3E" w:rsidRPr="00AF40F3" w:rsidTr="000B7613">
        <w:trPr>
          <w:trHeight w:val="386"/>
          <w:jc w:val="center"/>
        </w:trPr>
        <w:tc>
          <w:tcPr>
            <w:tcW w:w="5305"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ind w:left="172"/>
              <w:rPr>
                <w:sz w:val="22"/>
                <w:szCs w:val="22"/>
              </w:rPr>
            </w:pPr>
            <w:r w:rsidRPr="00AF40F3">
              <w:rPr>
                <w:sz w:val="22"/>
                <w:szCs w:val="22"/>
              </w:rPr>
              <w:t>Усього земель (суша)</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2329,7</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94,8</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2329,7</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94,76</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2329,7</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94,76</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2329,70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94,76</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2329,70</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3C3C3E" w:rsidRPr="00AF40F3" w:rsidRDefault="003C3C3E" w:rsidP="000B7613">
            <w:pPr>
              <w:jc w:val="center"/>
              <w:rPr>
                <w:sz w:val="22"/>
                <w:szCs w:val="22"/>
              </w:rPr>
            </w:pPr>
            <w:r w:rsidRPr="00AF40F3">
              <w:rPr>
                <w:sz w:val="22"/>
                <w:szCs w:val="22"/>
              </w:rPr>
              <w:t>94,76</w:t>
            </w:r>
          </w:p>
        </w:tc>
      </w:tr>
      <w:tr w:rsidR="003C3C3E" w:rsidRPr="00AF40F3" w:rsidTr="000B7613">
        <w:trPr>
          <w:trHeight w:val="386"/>
          <w:jc w:val="center"/>
        </w:trPr>
        <w:tc>
          <w:tcPr>
            <w:tcW w:w="5305"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ind w:left="172"/>
              <w:jc w:val="both"/>
              <w:rPr>
                <w:sz w:val="22"/>
                <w:szCs w:val="22"/>
              </w:rPr>
            </w:pPr>
            <w:r w:rsidRPr="00AF40F3">
              <w:rPr>
                <w:sz w:val="22"/>
                <w:szCs w:val="22"/>
              </w:rPr>
              <w:t>Території, що покриті поверхневими  водами</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128,8</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5,2</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128,8</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5,24</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128,8</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5,24</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128,80</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5,20</w:t>
            </w:r>
          </w:p>
        </w:tc>
        <w:tc>
          <w:tcPr>
            <w:tcW w:w="1008"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128,80</w:t>
            </w:r>
          </w:p>
        </w:tc>
        <w:tc>
          <w:tcPr>
            <w:tcW w:w="1009" w:type="dxa"/>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szCs w:val="22"/>
              </w:rPr>
            </w:pPr>
            <w:r w:rsidRPr="00AF40F3">
              <w:rPr>
                <w:sz w:val="22"/>
                <w:szCs w:val="22"/>
              </w:rPr>
              <w:t>5,20</w:t>
            </w:r>
          </w:p>
        </w:tc>
      </w:tr>
    </w:tbl>
    <w:p w:rsidR="003C3C3E" w:rsidRPr="00AF40F3" w:rsidRDefault="003C3C3E" w:rsidP="003F63EB">
      <w:pPr>
        <w:jc w:val="center"/>
        <w:rPr>
          <w:i/>
          <w:sz w:val="28"/>
        </w:rPr>
      </w:pPr>
    </w:p>
    <w:p w:rsidR="00857E38" w:rsidRPr="00AF40F3" w:rsidRDefault="00857E38" w:rsidP="006C450E">
      <w:pPr>
        <w:jc w:val="center"/>
        <w:rPr>
          <w:sz w:val="28"/>
        </w:rPr>
      </w:pPr>
      <w:r w:rsidRPr="00AF40F3">
        <w:rPr>
          <w:sz w:val="28"/>
        </w:rPr>
        <w:t>Порушені, відпрацьовані та рекультивовані землі</w:t>
      </w:r>
    </w:p>
    <w:p w:rsidR="00857E38" w:rsidRPr="00AF40F3" w:rsidRDefault="00857E38" w:rsidP="007B02B1">
      <w:pPr>
        <w:pStyle w:val="ac"/>
        <w:ind w:left="6372" w:firstLine="708"/>
        <w:jc w:val="right"/>
        <w:rPr>
          <w:b w:val="0"/>
          <w:bCs/>
          <w:sz w:val="24"/>
          <w:lang w:val="uk-UA"/>
        </w:rPr>
      </w:pPr>
      <w:r w:rsidRPr="00AF40F3">
        <w:rPr>
          <w:b w:val="0"/>
          <w:bCs/>
          <w:sz w:val="24"/>
          <w:lang w:val="uk-UA"/>
        </w:rPr>
        <w:t>Таблиця 18</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6"/>
        <w:gridCol w:w="2164"/>
        <w:gridCol w:w="2165"/>
        <w:gridCol w:w="2165"/>
        <w:gridCol w:w="2165"/>
        <w:gridCol w:w="2165"/>
      </w:tblGrid>
      <w:tr w:rsidR="003C3C3E" w:rsidRPr="00AF40F3" w:rsidTr="000B7613">
        <w:trPr>
          <w:trHeight w:val="398"/>
          <w:tblHeader/>
        </w:trPr>
        <w:tc>
          <w:tcPr>
            <w:tcW w:w="1435" w:type="pct"/>
            <w:tcBorders>
              <w:top w:val="single" w:sz="4" w:space="0" w:color="auto"/>
              <w:left w:val="single" w:sz="4" w:space="0" w:color="auto"/>
              <w:bottom w:val="single" w:sz="4" w:space="0" w:color="auto"/>
              <w:right w:val="single" w:sz="4" w:space="0" w:color="auto"/>
            </w:tcBorders>
            <w:vAlign w:val="center"/>
          </w:tcPr>
          <w:p w:rsidR="003C3C3E" w:rsidRPr="002D58E7" w:rsidRDefault="003C3C3E" w:rsidP="000B7613">
            <w:pPr>
              <w:jc w:val="center"/>
              <w:rPr>
                <w:sz w:val="22"/>
              </w:rPr>
            </w:pPr>
            <w:r w:rsidRPr="002D58E7">
              <w:rPr>
                <w:sz w:val="22"/>
              </w:rPr>
              <w:t>Землі</w:t>
            </w:r>
          </w:p>
        </w:tc>
        <w:tc>
          <w:tcPr>
            <w:tcW w:w="713" w:type="pct"/>
            <w:tcBorders>
              <w:top w:val="single" w:sz="4" w:space="0" w:color="auto"/>
              <w:left w:val="single" w:sz="4" w:space="0" w:color="auto"/>
              <w:bottom w:val="single" w:sz="4" w:space="0" w:color="auto"/>
              <w:right w:val="single" w:sz="4" w:space="0" w:color="auto"/>
            </w:tcBorders>
            <w:vAlign w:val="center"/>
          </w:tcPr>
          <w:p w:rsidR="003C3C3E" w:rsidRPr="002D58E7" w:rsidRDefault="003C3C3E" w:rsidP="000B7613">
            <w:pPr>
              <w:jc w:val="center"/>
              <w:rPr>
                <w:sz w:val="22"/>
              </w:rPr>
            </w:pPr>
            <w:r w:rsidRPr="002D58E7">
              <w:rPr>
                <w:sz w:val="22"/>
              </w:rPr>
              <w:t>2013 рік</w:t>
            </w:r>
          </w:p>
        </w:tc>
        <w:tc>
          <w:tcPr>
            <w:tcW w:w="713" w:type="pct"/>
            <w:tcBorders>
              <w:top w:val="single" w:sz="4" w:space="0" w:color="auto"/>
              <w:left w:val="single" w:sz="4" w:space="0" w:color="auto"/>
              <w:bottom w:val="single" w:sz="4" w:space="0" w:color="auto"/>
              <w:right w:val="single" w:sz="4" w:space="0" w:color="auto"/>
            </w:tcBorders>
            <w:vAlign w:val="center"/>
          </w:tcPr>
          <w:p w:rsidR="003C3C3E" w:rsidRPr="002D58E7" w:rsidRDefault="003C3C3E" w:rsidP="000B7613">
            <w:pPr>
              <w:jc w:val="center"/>
              <w:rPr>
                <w:sz w:val="22"/>
              </w:rPr>
            </w:pPr>
            <w:r w:rsidRPr="002D58E7">
              <w:rPr>
                <w:sz w:val="22"/>
              </w:rPr>
              <w:t>2014 рік</w:t>
            </w:r>
          </w:p>
        </w:tc>
        <w:tc>
          <w:tcPr>
            <w:tcW w:w="713" w:type="pct"/>
            <w:tcBorders>
              <w:top w:val="single" w:sz="4" w:space="0" w:color="auto"/>
              <w:left w:val="single" w:sz="4" w:space="0" w:color="auto"/>
              <w:bottom w:val="single" w:sz="4" w:space="0" w:color="auto"/>
              <w:right w:val="single" w:sz="4" w:space="0" w:color="auto"/>
            </w:tcBorders>
            <w:vAlign w:val="center"/>
          </w:tcPr>
          <w:p w:rsidR="003C3C3E" w:rsidRPr="002D58E7" w:rsidRDefault="003C3C3E" w:rsidP="000B7613">
            <w:pPr>
              <w:jc w:val="center"/>
              <w:rPr>
                <w:sz w:val="22"/>
              </w:rPr>
            </w:pPr>
            <w:r w:rsidRPr="002D58E7">
              <w:rPr>
                <w:sz w:val="22"/>
              </w:rPr>
              <w:t>2015 рік</w:t>
            </w:r>
          </w:p>
        </w:tc>
        <w:tc>
          <w:tcPr>
            <w:tcW w:w="713" w:type="pct"/>
            <w:tcBorders>
              <w:top w:val="single" w:sz="4" w:space="0" w:color="auto"/>
              <w:left w:val="single" w:sz="4" w:space="0" w:color="auto"/>
              <w:bottom w:val="single" w:sz="4" w:space="0" w:color="auto"/>
              <w:right w:val="single" w:sz="4" w:space="0" w:color="auto"/>
            </w:tcBorders>
            <w:vAlign w:val="center"/>
          </w:tcPr>
          <w:p w:rsidR="003C3C3E" w:rsidRPr="002D58E7" w:rsidRDefault="003C3C3E" w:rsidP="000B7613">
            <w:pPr>
              <w:jc w:val="center"/>
              <w:rPr>
                <w:sz w:val="22"/>
              </w:rPr>
            </w:pPr>
            <w:r w:rsidRPr="002D58E7">
              <w:rPr>
                <w:sz w:val="22"/>
              </w:rPr>
              <w:t>2016 рік</w:t>
            </w:r>
          </w:p>
        </w:tc>
        <w:tc>
          <w:tcPr>
            <w:tcW w:w="713" w:type="pct"/>
            <w:tcBorders>
              <w:top w:val="single" w:sz="4" w:space="0" w:color="auto"/>
              <w:left w:val="single" w:sz="4" w:space="0" w:color="auto"/>
              <w:bottom w:val="single" w:sz="4" w:space="0" w:color="auto"/>
              <w:right w:val="single" w:sz="4" w:space="0" w:color="auto"/>
            </w:tcBorders>
            <w:vAlign w:val="center"/>
          </w:tcPr>
          <w:p w:rsidR="003C3C3E" w:rsidRPr="002D58E7" w:rsidRDefault="003C3C3E" w:rsidP="000B7613">
            <w:pPr>
              <w:jc w:val="center"/>
              <w:rPr>
                <w:sz w:val="22"/>
              </w:rPr>
            </w:pPr>
            <w:r w:rsidRPr="002D58E7">
              <w:rPr>
                <w:sz w:val="22"/>
              </w:rPr>
              <w:t>2017 рік</w:t>
            </w:r>
          </w:p>
        </w:tc>
      </w:tr>
      <w:tr w:rsidR="003C3C3E" w:rsidRPr="00AF40F3" w:rsidTr="000B7613">
        <w:trPr>
          <w:trHeight w:val="85"/>
        </w:trPr>
        <w:tc>
          <w:tcPr>
            <w:tcW w:w="1435" w:type="pct"/>
            <w:tcBorders>
              <w:top w:val="single" w:sz="4" w:space="0" w:color="auto"/>
              <w:left w:val="single" w:sz="4" w:space="0" w:color="auto"/>
              <w:bottom w:val="single" w:sz="4" w:space="0" w:color="auto"/>
              <w:right w:val="single" w:sz="4" w:space="0" w:color="auto"/>
            </w:tcBorders>
            <w:vAlign w:val="center"/>
          </w:tcPr>
          <w:p w:rsidR="003C3C3E" w:rsidRPr="002D58E7" w:rsidRDefault="003C3C3E" w:rsidP="000B7613">
            <w:pPr>
              <w:jc w:val="center"/>
              <w:rPr>
                <w:sz w:val="22"/>
                <w:szCs w:val="22"/>
              </w:rPr>
            </w:pPr>
            <w:r w:rsidRPr="002D58E7">
              <w:rPr>
                <w:sz w:val="22"/>
                <w:szCs w:val="22"/>
              </w:rPr>
              <w:t>1</w:t>
            </w:r>
          </w:p>
        </w:tc>
        <w:tc>
          <w:tcPr>
            <w:tcW w:w="713" w:type="pct"/>
            <w:tcBorders>
              <w:top w:val="single" w:sz="4" w:space="0" w:color="auto"/>
              <w:left w:val="single" w:sz="4" w:space="0" w:color="auto"/>
              <w:bottom w:val="single" w:sz="4" w:space="0" w:color="auto"/>
              <w:right w:val="single" w:sz="4" w:space="0" w:color="auto"/>
            </w:tcBorders>
            <w:vAlign w:val="center"/>
          </w:tcPr>
          <w:p w:rsidR="003C3C3E" w:rsidRPr="002D58E7" w:rsidRDefault="003C3C3E" w:rsidP="000B7613">
            <w:pPr>
              <w:jc w:val="center"/>
              <w:rPr>
                <w:sz w:val="22"/>
                <w:szCs w:val="22"/>
              </w:rPr>
            </w:pPr>
            <w:r w:rsidRPr="002D58E7">
              <w:rPr>
                <w:sz w:val="22"/>
                <w:szCs w:val="22"/>
              </w:rPr>
              <w:t>2</w:t>
            </w:r>
          </w:p>
        </w:tc>
        <w:tc>
          <w:tcPr>
            <w:tcW w:w="713" w:type="pct"/>
            <w:tcBorders>
              <w:top w:val="single" w:sz="4" w:space="0" w:color="auto"/>
              <w:left w:val="single" w:sz="4" w:space="0" w:color="auto"/>
              <w:bottom w:val="single" w:sz="4" w:space="0" w:color="auto"/>
              <w:right w:val="single" w:sz="4" w:space="0" w:color="auto"/>
            </w:tcBorders>
            <w:vAlign w:val="center"/>
          </w:tcPr>
          <w:p w:rsidR="003C3C3E" w:rsidRPr="002D58E7" w:rsidRDefault="003C3C3E" w:rsidP="000B7613">
            <w:pPr>
              <w:jc w:val="center"/>
              <w:rPr>
                <w:sz w:val="22"/>
                <w:szCs w:val="22"/>
              </w:rPr>
            </w:pPr>
            <w:r w:rsidRPr="002D58E7">
              <w:rPr>
                <w:sz w:val="22"/>
                <w:szCs w:val="22"/>
              </w:rPr>
              <w:t>3</w:t>
            </w:r>
          </w:p>
        </w:tc>
        <w:tc>
          <w:tcPr>
            <w:tcW w:w="713" w:type="pct"/>
            <w:tcBorders>
              <w:top w:val="single" w:sz="4" w:space="0" w:color="auto"/>
              <w:left w:val="single" w:sz="4" w:space="0" w:color="auto"/>
              <w:bottom w:val="single" w:sz="4" w:space="0" w:color="auto"/>
              <w:right w:val="single" w:sz="4" w:space="0" w:color="auto"/>
            </w:tcBorders>
            <w:vAlign w:val="center"/>
          </w:tcPr>
          <w:p w:rsidR="003C3C3E" w:rsidRPr="002D58E7" w:rsidRDefault="003C3C3E" w:rsidP="000B7613">
            <w:pPr>
              <w:jc w:val="center"/>
              <w:rPr>
                <w:sz w:val="22"/>
                <w:szCs w:val="22"/>
              </w:rPr>
            </w:pPr>
            <w:r w:rsidRPr="002D58E7">
              <w:rPr>
                <w:sz w:val="22"/>
                <w:szCs w:val="22"/>
              </w:rPr>
              <w:t>4</w:t>
            </w:r>
          </w:p>
        </w:tc>
        <w:tc>
          <w:tcPr>
            <w:tcW w:w="713" w:type="pct"/>
            <w:tcBorders>
              <w:top w:val="single" w:sz="4" w:space="0" w:color="auto"/>
              <w:left w:val="single" w:sz="4" w:space="0" w:color="auto"/>
              <w:bottom w:val="single" w:sz="4" w:space="0" w:color="auto"/>
              <w:right w:val="single" w:sz="4" w:space="0" w:color="auto"/>
            </w:tcBorders>
            <w:vAlign w:val="center"/>
          </w:tcPr>
          <w:p w:rsidR="003C3C3E" w:rsidRPr="002D58E7" w:rsidRDefault="003C3C3E" w:rsidP="000B7613">
            <w:pPr>
              <w:jc w:val="center"/>
              <w:rPr>
                <w:sz w:val="22"/>
                <w:szCs w:val="22"/>
              </w:rPr>
            </w:pPr>
            <w:r w:rsidRPr="002D58E7">
              <w:rPr>
                <w:sz w:val="22"/>
                <w:szCs w:val="22"/>
              </w:rPr>
              <w:t>5</w:t>
            </w:r>
          </w:p>
        </w:tc>
        <w:tc>
          <w:tcPr>
            <w:tcW w:w="713" w:type="pct"/>
            <w:tcBorders>
              <w:top w:val="single" w:sz="4" w:space="0" w:color="auto"/>
              <w:left w:val="single" w:sz="4" w:space="0" w:color="auto"/>
              <w:bottom w:val="single" w:sz="4" w:space="0" w:color="auto"/>
              <w:right w:val="single" w:sz="4" w:space="0" w:color="auto"/>
            </w:tcBorders>
            <w:vAlign w:val="center"/>
          </w:tcPr>
          <w:p w:rsidR="003C3C3E" w:rsidRPr="002D58E7" w:rsidRDefault="003C3C3E" w:rsidP="000B7613">
            <w:pPr>
              <w:jc w:val="center"/>
              <w:rPr>
                <w:sz w:val="22"/>
                <w:szCs w:val="22"/>
              </w:rPr>
            </w:pPr>
            <w:r w:rsidRPr="002D58E7">
              <w:rPr>
                <w:sz w:val="22"/>
                <w:szCs w:val="22"/>
              </w:rPr>
              <w:t>6</w:t>
            </w:r>
          </w:p>
        </w:tc>
      </w:tr>
      <w:tr w:rsidR="003C3C3E" w:rsidRPr="00AF40F3" w:rsidTr="000B7613">
        <w:trPr>
          <w:trHeight w:val="397"/>
        </w:trPr>
        <w:tc>
          <w:tcPr>
            <w:tcW w:w="1435" w:type="pct"/>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rPr>
                <w:sz w:val="22"/>
              </w:rPr>
            </w:pPr>
            <w:r w:rsidRPr="00AF40F3">
              <w:rPr>
                <w:sz w:val="22"/>
              </w:rPr>
              <w:t>Порушені, га</w:t>
            </w:r>
          </w:p>
        </w:tc>
        <w:tc>
          <w:tcPr>
            <w:tcW w:w="713" w:type="pct"/>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ind w:right="-55"/>
              <w:jc w:val="center"/>
              <w:rPr>
                <w:sz w:val="22"/>
              </w:rPr>
            </w:pPr>
            <w:r w:rsidRPr="00AF40F3">
              <w:rPr>
                <w:sz w:val="22"/>
              </w:rPr>
              <w:t>-</w:t>
            </w:r>
          </w:p>
        </w:tc>
        <w:tc>
          <w:tcPr>
            <w:tcW w:w="713" w:type="pct"/>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ind w:right="-55"/>
              <w:jc w:val="center"/>
              <w:rPr>
                <w:sz w:val="22"/>
              </w:rPr>
            </w:pPr>
            <w:r w:rsidRPr="00AF40F3">
              <w:rPr>
                <w:sz w:val="22"/>
              </w:rPr>
              <w:t>3065,7415</w:t>
            </w:r>
          </w:p>
        </w:tc>
        <w:tc>
          <w:tcPr>
            <w:tcW w:w="713" w:type="pct"/>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ind w:right="-55"/>
              <w:jc w:val="center"/>
              <w:rPr>
                <w:sz w:val="22"/>
              </w:rPr>
            </w:pPr>
            <w:r w:rsidRPr="00AF40F3">
              <w:rPr>
                <w:sz w:val="22"/>
              </w:rPr>
              <w:t>0,024</w:t>
            </w:r>
          </w:p>
        </w:tc>
        <w:tc>
          <w:tcPr>
            <w:tcW w:w="713" w:type="pct"/>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ind w:right="-55"/>
              <w:jc w:val="center"/>
              <w:rPr>
                <w:sz w:val="22"/>
              </w:rPr>
            </w:pPr>
            <w:r w:rsidRPr="00AF40F3">
              <w:rPr>
                <w:sz w:val="22"/>
              </w:rPr>
              <w:t>0,024</w:t>
            </w:r>
          </w:p>
        </w:tc>
        <w:tc>
          <w:tcPr>
            <w:tcW w:w="713" w:type="pct"/>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ind w:right="-55"/>
              <w:jc w:val="center"/>
              <w:rPr>
                <w:sz w:val="22"/>
              </w:rPr>
            </w:pPr>
            <w:r w:rsidRPr="00AF40F3">
              <w:rPr>
                <w:sz w:val="22"/>
              </w:rPr>
              <w:t>8,254</w:t>
            </w:r>
          </w:p>
        </w:tc>
      </w:tr>
      <w:tr w:rsidR="003C3C3E" w:rsidRPr="00AF40F3" w:rsidTr="000B7613">
        <w:trPr>
          <w:trHeight w:val="397"/>
        </w:trPr>
        <w:tc>
          <w:tcPr>
            <w:tcW w:w="1435" w:type="pct"/>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rPr>
                <w:sz w:val="22"/>
              </w:rPr>
            </w:pPr>
            <w:r w:rsidRPr="00AF40F3">
              <w:rPr>
                <w:sz w:val="22"/>
              </w:rPr>
              <w:t>% до загальної площі території</w:t>
            </w:r>
          </w:p>
        </w:tc>
        <w:tc>
          <w:tcPr>
            <w:tcW w:w="713" w:type="pct"/>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rPr>
            </w:pPr>
            <w:r w:rsidRPr="00AF40F3">
              <w:rPr>
                <w:sz w:val="22"/>
              </w:rPr>
              <w:t>-</w:t>
            </w:r>
          </w:p>
        </w:tc>
        <w:tc>
          <w:tcPr>
            <w:tcW w:w="713" w:type="pct"/>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rPr>
            </w:pPr>
            <w:r w:rsidRPr="00AF40F3">
              <w:rPr>
                <w:sz w:val="22"/>
              </w:rPr>
              <w:t>0,12</w:t>
            </w:r>
          </w:p>
        </w:tc>
        <w:tc>
          <w:tcPr>
            <w:tcW w:w="713" w:type="pct"/>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rPr>
            </w:pPr>
            <w:r w:rsidRPr="00AF40F3">
              <w:rPr>
                <w:sz w:val="22"/>
              </w:rPr>
              <w:t>0,001</w:t>
            </w:r>
          </w:p>
        </w:tc>
        <w:tc>
          <w:tcPr>
            <w:tcW w:w="713" w:type="pct"/>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rPr>
            </w:pPr>
            <w:r w:rsidRPr="00AF40F3">
              <w:rPr>
                <w:sz w:val="22"/>
              </w:rPr>
              <w:t>0,001</w:t>
            </w:r>
          </w:p>
        </w:tc>
        <w:tc>
          <w:tcPr>
            <w:tcW w:w="713" w:type="pct"/>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rPr>
            </w:pPr>
            <w:r w:rsidRPr="00AF40F3">
              <w:rPr>
                <w:sz w:val="22"/>
              </w:rPr>
              <w:t>-</w:t>
            </w:r>
          </w:p>
        </w:tc>
      </w:tr>
      <w:tr w:rsidR="003C3C3E" w:rsidRPr="00AF40F3" w:rsidTr="000B7613">
        <w:trPr>
          <w:trHeight w:val="397"/>
        </w:trPr>
        <w:tc>
          <w:tcPr>
            <w:tcW w:w="1435" w:type="pct"/>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rPr>
                <w:sz w:val="22"/>
              </w:rPr>
            </w:pPr>
            <w:r w:rsidRPr="00AF40F3">
              <w:rPr>
                <w:sz w:val="22"/>
              </w:rPr>
              <w:t>Відпрацьовані, тис.га</w:t>
            </w:r>
          </w:p>
        </w:tc>
        <w:tc>
          <w:tcPr>
            <w:tcW w:w="713" w:type="pct"/>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rPr>
            </w:pPr>
            <w:r w:rsidRPr="00AF40F3">
              <w:rPr>
                <w:sz w:val="22"/>
              </w:rPr>
              <w:t>-</w:t>
            </w:r>
          </w:p>
        </w:tc>
        <w:tc>
          <w:tcPr>
            <w:tcW w:w="713" w:type="pct"/>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rPr>
            </w:pPr>
            <w:r w:rsidRPr="00AF40F3">
              <w:rPr>
                <w:sz w:val="22"/>
              </w:rPr>
              <w:t>1245,0597</w:t>
            </w:r>
          </w:p>
        </w:tc>
        <w:tc>
          <w:tcPr>
            <w:tcW w:w="713" w:type="pct"/>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rPr>
            </w:pPr>
            <w:r w:rsidRPr="00AF40F3">
              <w:rPr>
                <w:sz w:val="22"/>
              </w:rPr>
              <w:t>0,00</w:t>
            </w:r>
          </w:p>
        </w:tc>
        <w:tc>
          <w:tcPr>
            <w:tcW w:w="713" w:type="pct"/>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rPr>
            </w:pPr>
            <w:r w:rsidRPr="00AF40F3">
              <w:rPr>
                <w:sz w:val="22"/>
              </w:rPr>
              <w:t>0,00</w:t>
            </w:r>
          </w:p>
        </w:tc>
        <w:tc>
          <w:tcPr>
            <w:tcW w:w="713" w:type="pct"/>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rPr>
            </w:pPr>
            <w:r w:rsidRPr="00AF40F3">
              <w:rPr>
                <w:sz w:val="22"/>
              </w:rPr>
              <w:t>-</w:t>
            </w:r>
          </w:p>
        </w:tc>
      </w:tr>
      <w:tr w:rsidR="003C3C3E" w:rsidRPr="00AF40F3" w:rsidTr="000B7613">
        <w:trPr>
          <w:trHeight w:val="397"/>
        </w:trPr>
        <w:tc>
          <w:tcPr>
            <w:tcW w:w="1435" w:type="pct"/>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rPr>
                <w:sz w:val="22"/>
              </w:rPr>
            </w:pPr>
            <w:r w:rsidRPr="00AF40F3">
              <w:rPr>
                <w:sz w:val="22"/>
              </w:rPr>
              <w:t>% до загальної площі території</w:t>
            </w:r>
          </w:p>
        </w:tc>
        <w:tc>
          <w:tcPr>
            <w:tcW w:w="713" w:type="pct"/>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rPr>
            </w:pPr>
            <w:r w:rsidRPr="00AF40F3">
              <w:rPr>
                <w:sz w:val="22"/>
              </w:rPr>
              <w:t>-</w:t>
            </w:r>
          </w:p>
        </w:tc>
        <w:tc>
          <w:tcPr>
            <w:tcW w:w="713" w:type="pct"/>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rPr>
            </w:pPr>
            <w:r w:rsidRPr="00AF40F3">
              <w:rPr>
                <w:sz w:val="22"/>
              </w:rPr>
              <w:t>0,05</w:t>
            </w:r>
          </w:p>
        </w:tc>
        <w:tc>
          <w:tcPr>
            <w:tcW w:w="713" w:type="pct"/>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rPr>
            </w:pPr>
            <w:r w:rsidRPr="00AF40F3">
              <w:rPr>
                <w:sz w:val="22"/>
              </w:rPr>
              <w:t>0</w:t>
            </w:r>
          </w:p>
        </w:tc>
        <w:tc>
          <w:tcPr>
            <w:tcW w:w="713" w:type="pct"/>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rPr>
            </w:pPr>
            <w:r w:rsidRPr="00AF40F3">
              <w:rPr>
                <w:sz w:val="22"/>
              </w:rPr>
              <w:t>0</w:t>
            </w:r>
          </w:p>
        </w:tc>
        <w:tc>
          <w:tcPr>
            <w:tcW w:w="713" w:type="pct"/>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rPr>
            </w:pPr>
            <w:r w:rsidRPr="00AF40F3">
              <w:rPr>
                <w:sz w:val="22"/>
              </w:rPr>
              <w:t>-</w:t>
            </w:r>
          </w:p>
        </w:tc>
      </w:tr>
      <w:tr w:rsidR="003C3C3E" w:rsidRPr="00AF40F3" w:rsidTr="000B7613">
        <w:trPr>
          <w:trHeight w:val="397"/>
        </w:trPr>
        <w:tc>
          <w:tcPr>
            <w:tcW w:w="1435" w:type="pct"/>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rPr>
                <w:sz w:val="22"/>
              </w:rPr>
            </w:pPr>
            <w:r w:rsidRPr="00AF40F3">
              <w:rPr>
                <w:sz w:val="22"/>
              </w:rPr>
              <w:t>Рекультивовані, тис.га</w:t>
            </w:r>
          </w:p>
        </w:tc>
        <w:tc>
          <w:tcPr>
            <w:tcW w:w="713" w:type="pct"/>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rPr>
            </w:pPr>
            <w:r w:rsidRPr="00AF40F3">
              <w:rPr>
                <w:sz w:val="22"/>
              </w:rPr>
              <w:t>-</w:t>
            </w:r>
          </w:p>
        </w:tc>
        <w:tc>
          <w:tcPr>
            <w:tcW w:w="713" w:type="pct"/>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rPr>
            </w:pPr>
            <w:r w:rsidRPr="00AF40F3">
              <w:rPr>
                <w:sz w:val="22"/>
              </w:rPr>
              <w:t>0,00</w:t>
            </w:r>
          </w:p>
        </w:tc>
        <w:tc>
          <w:tcPr>
            <w:tcW w:w="713" w:type="pct"/>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rPr>
            </w:pPr>
            <w:r w:rsidRPr="00AF40F3">
              <w:rPr>
                <w:sz w:val="22"/>
              </w:rPr>
              <w:t>0,00</w:t>
            </w:r>
          </w:p>
        </w:tc>
        <w:tc>
          <w:tcPr>
            <w:tcW w:w="713" w:type="pct"/>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rPr>
            </w:pPr>
            <w:r w:rsidRPr="00AF40F3">
              <w:rPr>
                <w:sz w:val="22"/>
              </w:rPr>
              <w:t>0,00</w:t>
            </w:r>
          </w:p>
        </w:tc>
        <w:tc>
          <w:tcPr>
            <w:tcW w:w="713" w:type="pct"/>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rPr>
            </w:pPr>
            <w:r w:rsidRPr="00AF40F3">
              <w:rPr>
                <w:sz w:val="22"/>
              </w:rPr>
              <w:t>-</w:t>
            </w:r>
          </w:p>
        </w:tc>
      </w:tr>
      <w:tr w:rsidR="003C3C3E" w:rsidRPr="00AF40F3" w:rsidTr="000B7613">
        <w:trPr>
          <w:trHeight w:val="397"/>
        </w:trPr>
        <w:tc>
          <w:tcPr>
            <w:tcW w:w="1435" w:type="pct"/>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rPr>
                <w:sz w:val="22"/>
              </w:rPr>
            </w:pPr>
            <w:r w:rsidRPr="00AF40F3">
              <w:rPr>
                <w:sz w:val="22"/>
              </w:rPr>
              <w:t>% до загальної площі території</w:t>
            </w:r>
          </w:p>
        </w:tc>
        <w:tc>
          <w:tcPr>
            <w:tcW w:w="713" w:type="pct"/>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rPr>
            </w:pPr>
            <w:r w:rsidRPr="00AF40F3">
              <w:rPr>
                <w:sz w:val="22"/>
              </w:rPr>
              <w:t>-</w:t>
            </w:r>
          </w:p>
        </w:tc>
        <w:tc>
          <w:tcPr>
            <w:tcW w:w="713" w:type="pct"/>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rPr>
            </w:pPr>
            <w:r w:rsidRPr="00AF40F3">
              <w:rPr>
                <w:sz w:val="22"/>
              </w:rPr>
              <w:t>0</w:t>
            </w:r>
          </w:p>
        </w:tc>
        <w:tc>
          <w:tcPr>
            <w:tcW w:w="713" w:type="pct"/>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rPr>
            </w:pPr>
            <w:r w:rsidRPr="00AF40F3">
              <w:rPr>
                <w:sz w:val="22"/>
              </w:rPr>
              <w:t>0</w:t>
            </w:r>
          </w:p>
        </w:tc>
        <w:tc>
          <w:tcPr>
            <w:tcW w:w="713" w:type="pct"/>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rPr>
            </w:pPr>
            <w:r w:rsidRPr="00AF40F3">
              <w:rPr>
                <w:sz w:val="22"/>
              </w:rPr>
              <w:t>0</w:t>
            </w:r>
          </w:p>
        </w:tc>
        <w:tc>
          <w:tcPr>
            <w:tcW w:w="713" w:type="pct"/>
            <w:tcBorders>
              <w:top w:val="single" w:sz="4" w:space="0" w:color="auto"/>
              <w:left w:val="single" w:sz="4" w:space="0" w:color="auto"/>
              <w:bottom w:val="single" w:sz="4" w:space="0" w:color="auto"/>
              <w:right w:val="single" w:sz="4" w:space="0" w:color="auto"/>
            </w:tcBorders>
            <w:vAlign w:val="center"/>
          </w:tcPr>
          <w:p w:rsidR="003C3C3E" w:rsidRPr="00AF40F3" w:rsidRDefault="003C3C3E" w:rsidP="000B7613">
            <w:pPr>
              <w:jc w:val="center"/>
              <w:rPr>
                <w:sz w:val="22"/>
              </w:rPr>
            </w:pPr>
            <w:r w:rsidRPr="00AF40F3">
              <w:rPr>
                <w:sz w:val="22"/>
              </w:rPr>
              <w:t>-</w:t>
            </w:r>
          </w:p>
        </w:tc>
      </w:tr>
    </w:tbl>
    <w:p w:rsidR="00857E38" w:rsidRPr="00AF40F3" w:rsidRDefault="00857E38" w:rsidP="006C450E">
      <w:pPr>
        <w:jc w:val="center"/>
        <w:rPr>
          <w:i/>
          <w:iCs/>
          <w:sz w:val="28"/>
          <w:szCs w:val="28"/>
        </w:rPr>
      </w:pPr>
    </w:p>
    <w:p w:rsidR="00AF40F3" w:rsidRPr="00AF40F3" w:rsidRDefault="00AF40F3" w:rsidP="007B02B1">
      <w:pPr>
        <w:jc w:val="center"/>
        <w:rPr>
          <w:iCs/>
          <w:sz w:val="28"/>
          <w:szCs w:val="28"/>
        </w:rPr>
      </w:pPr>
    </w:p>
    <w:p w:rsidR="00AF40F3" w:rsidRPr="00AF40F3" w:rsidRDefault="00AF40F3" w:rsidP="007B02B1">
      <w:pPr>
        <w:jc w:val="center"/>
        <w:rPr>
          <w:iCs/>
          <w:sz w:val="28"/>
          <w:szCs w:val="28"/>
        </w:rPr>
      </w:pPr>
    </w:p>
    <w:p w:rsidR="00AF40F3" w:rsidRPr="00AF40F3" w:rsidRDefault="00AF40F3" w:rsidP="007B02B1">
      <w:pPr>
        <w:jc w:val="center"/>
        <w:rPr>
          <w:iCs/>
          <w:sz w:val="28"/>
          <w:szCs w:val="28"/>
        </w:rPr>
      </w:pPr>
    </w:p>
    <w:p w:rsidR="00C55659" w:rsidRPr="00AF40F3" w:rsidRDefault="00857E38" w:rsidP="007B02B1">
      <w:pPr>
        <w:jc w:val="center"/>
        <w:rPr>
          <w:iCs/>
          <w:sz w:val="28"/>
          <w:szCs w:val="28"/>
        </w:rPr>
      </w:pPr>
      <w:r w:rsidRPr="00AF40F3">
        <w:rPr>
          <w:iCs/>
          <w:sz w:val="28"/>
          <w:szCs w:val="28"/>
        </w:rPr>
        <w:lastRenderedPageBreak/>
        <w:t xml:space="preserve">Консервація деградованих і малопродуктивних земель </w:t>
      </w:r>
    </w:p>
    <w:p w:rsidR="00857E38" w:rsidRPr="00AF40F3" w:rsidRDefault="00857E38" w:rsidP="007B02B1">
      <w:pPr>
        <w:jc w:val="center"/>
        <w:rPr>
          <w:iCs/>
          <w:sz w:val="28"/>
          <w:szCs w:val="28"/>
        </w:rPr>
      </w:pPr>
      <w:r w:rsidRPr="00AF40F3">
        <w:rPr>
          <w:iCs/>
          <w:sz w:val="28"/>
          <w:szCs w:val="28"/>
        </w:rPr>
        <w:t xml:space="preserve">за </w:t>
      </w:r>
      <w:r w:rsidR="00C55659" w:rsidRPr="00AF40F3">
        <w:rPr>
          <w:iCs/>
          <w:sz w:val="28"/>
          <w:szCs w:val="28"/>
        </w:rPr>
        <w:t>станом на 01.01.2018</w:t>
      </w:r>
      <w:r w:rsidR="003C3C3E" w:rsidRPr="00AF40F3">
        <w:rPr>
          <w:iCs/>
          <w:sz w:val="28"/>
          <w:szCs w:val="28"/>
        </w:rPr>
        <w:t xml:space="preserve"> </w:t>
      </w:r>
      <w:r w:rsidRPr="00AF40F3">
        <w:rPr>
          <w:iCs/>
          <w:sz w:val="28"/>
          <w:szCs w:val="28"/>
        </w:rPr>
        <w:t>р</w:t>
      </w:r>
      <w:r w:rsidR="00C55659" w:rsidRPr="00AF40F3">
        <w:rPr>
          <w:iCs/>
          <w:sz w:val="28"/>
          <w:szCs w:val="28"/>
        </w:rPr>
        <w:t>оку</w:t>
      </w:r>
      <w:r w:rsidR="003C3C3E" w:rsidRPr="00AF40F3">
        <w:rPr>
          <w:iCs/>
          <w:sz w:val="28"/>
          <w:szCs w:val="28"/>
        </w:rPr>
        <w:t>*</w:t>
      </w:r>
    </w:p>
    <w:p w:rsidR="00857E38" w:rsidRPr="00AF40F3" w:rsidRDefault="00857E38" w:rsidP="007B02B1">
      <w:pPr>
        <w:pStyle w:val="ac"/>
        <w:ind w:left="6372" w:firstLine="708"/>
        <w:jc w:val="right"/>
        <w:rPr>
          <w:b w:val="0"/>
          <w:sz w:val="24"/>
          <w:szCs w:val="24"/>
          <w:lang w:val="uk-UA"/>
        </w:rPr>
      </w:pPr>
      <w:r w:rsidRPr="00AF40F3">
        <w:rPr>
          <w:b w:val="0"/>
          <w:sz w:val="24"/>
          <w:szCs w:val="24"/>
          <w:lang w:val="uk-UA"/>
        </w:rPr>
        <w:t>Таблиця 19</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1"/>
        <w:gridCol w:w="1702"/>
        <w:gridCol w:w="2550"/>
        <w:gridCol w:w="1702"/>
        <w:gridCol w:w="2551"/>
        <w:gridCol w:w="1702"/>
        <w:gridCol w:w="2551"/>
      </w:tblGrid>
      <w:tr w:rsidR="00C55659" w:rsidRPr="00AF40F3" w:rsidTr="000B7613">
        <w:trPr>
          <w:cantSplit/>
          <w:trHeight w:val="397"/>
        </w:trPr>
        <w:tc>
          <w:tcPr>
            <w:tcW w:w="2551" w:type="dxa"/>
            <w:vMerge w:val="restart"/>
            <w:vAlign w:val="center"/>
          </w:tcPr>
          <w:p w:rsidR="00C55659" w:rsidRPr="002D58E7" w:rsidRDefault="00C55659" w:rsidP="000B7613">
            <w:pPr>
              <w:pStyle w:val="af2"/>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22"/>
                <w:szCs w:val="22"/>
              </w:rPr>
            </w:pPr>
            <w:r w:rsidRPr="002D58E7">
              <w:rPr>
                <w:rFonts w:ascii="Times New Roman" w:hAnsi="Times New Roman"/>
                <w:sz w:val="22"/>
                <w:szCs w:val="22"/>
              </w:rPr>
              <w:t>Види земель</w:t>
            </w:r>
          </w:p>
        </w:tc>
        <w:tc>
          <w:tcPr>
            <w:tcW w:w="4252" w:type="dxa"/>
            <w:gridSpan w:val="2"/>
            <w:vAlign w:val="center"/>
          </w:tcPr>
          <w:p w:rsidR="00C55659" w:rsidRPr="002D58E7" w:rsidRDefault="00C55659" w:rsidP="000B7613">
            <w:pPr>
              <w:jc w:val="center"/>
              <w:rPr>
                <w:sz w:val="22"/>
                <w:szCs w:val="22"/>
              </w:rPr>
            </w:pPr>
            <w:r w:rsidRPr="002D58E7">
              <w:rPr>
                <w:sz w:val="22"/>
                <w:szCs w:val="22"/>
              </w:rPr>
              <w:t>Усього на початок року</w:t>
            </w:r>
          </w:p>
        </w:tc>
        <w:tc>
          <w:tcPr>
            <w:tcW w:w="4253" w:type="dxa"/>
            <w:gridSpan w:val="2"/>
            <w:vAlign w:val="center"/>
          </w:tcPr>
          <w:p w:rsidR="00C55659" w:rsidRPr="002D58E7" w:rsidRDefault="00C55659" w:rsidP="000B7613">
            <w:pPr>
              <w:jc w:val="center"/>
              <w:rPr>
                <w:sz w:val="22"/>
                <w:szCs w:val="22"/>
              </w:rPr>
            </w:pPr>
            <w:r w:rsidRPr="002D58E7">
              <w:rPr>
                <w:sz w:val="22"/>
                <w:szCs w:val="22"/>
              </w:rPr>
              <w:t>Проведено консервацію</w:t>
            </w:r>
          </w:p>
        </w:tc>
        <w:tc>
          <w:tcPr>
            <w:tcW w:w="4253" w:type="dxa"/>
            <w:gridSpan w:val="2"/>
            <w:vAlign w:val="center"/>
          </w:tcPr>
          <w:p w:rsidR="00C55659" w:rsidRPr="002D58E7" w:rsidRDefault="00C55659" w:rsidP="000B7613">
            <w:pPr>
              <w:jc w:val="center"/>
              <w:rPr>
                <w:sz w:val="22"/>
                <w:szCs w:val="22"/>
              </w:rPr>
            </w:pPr>
            <w:r w:rsidRPr="002D58E7">
              <w:rPr>
                <w:sz w:val="22"/>
                <w:szCs w:val="22"/>
              </w:rPr>
              <w:t>Потребують консервації</w:t>
            </w:r>
          </w:p>
        </w:tc>
      </w:tr>
      <w:tr w:rsidR="00C55659" w:rsidRPr="00AF40F3" w:rsidTr="000B7613">
        <w:trPr>
          <w:cantSplit/>
          <w:trHeight w:val="397"/>
        </w:trPr>
        <w:tc>
          <w:tcPr>
            <w:tcW w:w="2551" w:type="dxa"/>
            <w:vMerge/>
            <w:vAlign w:val="center"/>
          </w:tcPr>
          <w:p w:rsidR="00C55659" w:rsidRPr="002D58E7" w:rsidRDefault="00C55659" w:rsidP="000B7613">
            <w:pPr>
              <w:jc w:val="center"/>
              <w:rPr>
                <w:sz w:val="22"/>
                <w:szCs w:val="22"/>
              </w:rPr>
            </w:pPr>
          </w:p>
        </w:tc>
        <w:tc>
          <w:tcPr>
            <w:tcW w:w="1702" w:type="dxa"/>
          </w:tcPr>
          <w:p w:rsidR="00C55659" w:rsidRPr="002D58E7" w:rsidRDefault="00C55659" w:rsidP="000B7613">
            <w:pPr>
              <w:jc w:val="center"/>
              <w:rPr>
                <w:sz w:val="22"/>
                <w:szCs w:val="22"/>
              </w:rPr>
            </w:pPr>
            <w:r w:rsidRPr="002D58E7">
              <w:rPr>
                <w:sz w:val="22"/>
                <w:szCs w:val="22"/>
              </w:rPr>
              <w:t>тис.га</w:t>
            </w:r>
          </w:p>
        </w:tc>
        <w:tc>
          <w:tcPr>
            <w:tcW w:w="2550" w:type="dxa"/>
          </w:tcPr>
          <w:p w:rsidR="00C55659" w:rsidRPr="002D58E7" w:rsidRDefault="00C55659" w:rsidP="000B7613">
            <w:pPr>
              <w:jc w:val="center"/>
              <w:rPr>
                <w:sz w:val="22"/>
                <w:szCs w:val="22"/>
              </w:rPr>
            </w:pPr>
            <w:r w:rsidRPr="002D58E7">
              <w:rPr>
                <w:sz w:val="22"/>
                <w:szCs w:val="22"/>
              </w:rPr>
              <w:t xml:space="preserve">% до загальної площі </w:t>
            </w:r>
          </w:p>
          <w:p w:rsidR="00C55659" w:rsidRPr="002D58E7" w:rsidRDefault="00C55659" w:rsidP="000B7613">
            <w:pPr>
              <w:jc w:val="center"/>
              <w:rPr>
                <w:sz w:val="22"/>
                <w:szCs w:val="22"/>
              </w:rPr>
            </w:pPr>
            <w:r w:rsidRPr="002D58E7">
              <w:rPr>
                <w:sz w:val="22"/>
                <w:szCs w:val="22"/>
              </w:rPr>
              <w:t>території</w:t>
            </w:r>
          </w:p>
        </w:tc>
        <w:tc>
          <w:tcPr>
            <w:tcW w:w="1702" w:type="dxa"/>
          </w:tcPr>
          <w:p w:rsidR="00C55659" w:rsidRPr="002D58E7" w:rsidRDefault="00C55659" w:rsidP="000B7613">
            <w:pPr>
              <w:jc w:val="center"/>
              <w:rPr>
                <w:sz w:val="22"/>
                <w:szCs w:val="22"/>
              </w:rPr>
            </w:pPr>
            <w:r w:rsidRPr="002D58E7">
              <w:rPr>
                <w:sz w:val="22"/>
                <w:szCs w:val="22"/>
              </w:rPr>
              <w:t>тис.га</w:t>
            </w:r>
          </w:p>
        </w:tc>
        <w:tc>
          <w:tcPr>
            <w:tcW w:w="2551" w:type="dxa"/>
          </w:tcPr>
          <w:p w:rsidR="00C55659" w:rsidRPr="002D58E7" w:rsidRDefault="00C55659" w:rsidP="000B7613">
            <w:pPr>
              <w:jc w:val="center"/>
              <w:rPr>
                <w:sz w:val="22"/>
                <w:szCs w:val="22"/>
              </w:rPr>
            </w:pPr>
            <w:r w:rsidRPr="002D58E7">
              <w:rPr>
                <w:sz w:val="22"/>
                <w:szCs w:val="22"/>
              </w:rPr>
              <w:t xml:space="preserve">% до загальної площі </w:t>
            </w:r>
          </w:p>
          <w:p w:rsidR="00C55659" w:rsidRPr="002D58E7" w:rsidRDefault="00C55659" w:rsidP="000B7613">
            <w:pPr>
              <w:jc w:val="center"/>
              <w:rPr>
                <w:sz w:val="22"/>
                <w:szCs w:val="22"/>
              </w:rPr>
            </w:pPr>
            <w:r w:rsidRPr="002D58E7">
              <w:rPr>
                <w:sz w:val="22"/>
                <w:szCs w:val="22"/>
              </w:rPr>
              <w:t>території</w:t>
            </w:r>
          </w:p>
        </w:tc>
        <w:tc>
          <w:tcPr>
            <w:tcW w:w="1702" w:type="dxa"/>
          </w:tcPr>
          <w:p w:rsidR="00C55659" w:rsidRPr="002D58E7" w:rsidRDefault="00C55659" w:rsidP="000B7613">
            <w:pPr>
              <w:jc w:val="center"/>
              <w:rPr>
                <w:sz w:val="22"/>
                <w:szCs w:val="22"/>
              </w:rPr>
            </w:pPr>
            <w:r w:rsidRPr="002D58E7">
              <w:rPr>
                <w:sz w:val="22"/>
                <w:szCs w:val="22"/>
              </w:rPr>
              <w:t>тис.га</w:t>
            </w:r>
          </w:p>
        </w:tc>
        <w:tc>
          <w:tcPr>
            <w:tcW w:w="2551" w:type="dxa"/>
          </w:tcPr>
          <w:p w:rsidR="00C55659" w:rsidRPr="002D58E7" w:rsidRDefault="00C55659" w:rsidP="000B7613">
            <w:pPr>
              <w:jc w:val="center"/>
              <w:rPr>
                <w:sz w:val="22"/>
                <w:szCs w:val="22"/>
              </w:rPr>
            </w:pPr>
            <w:r w:rsidRPr="002D58E7">
              <w:rPr>
                <w:sz w:val="22"/>
                <w:szCs w:val="22"/>
              </w:rPr>
              <w:t>% до загальної площі території</w:t>
            </w:r>
          </w:p>
        </w:tc>
      </w:tr>
      <w:tr w:rsidR="00C55659" w:rsidRPr="00AF40F3" w:rsidTr="000B7613">
        <w:trPr>
          <w:trHeight w:val="85"/>
        </w:trPr>
        <w:tc>
          <w:tcPr>
            <w:tcW w:w="2551" w:type="dxa"/>
            <w:vAlign w:val="center"/>
          </w:tcPr>
          <w:p w:rsidR="00C55659" w:rsidRPr="002D58E7" w:rsidRDefault="00C55659" w:rsidP="000B7613">
            <w:pPr>
              <w:jc w:val="center"/>
              <w:rPr>
                <w:sz w:val="22"/>
                <w:szCs w:val="22"/>
              </w:rPr>
            </w:pPr>
            <w:r w:rsidRPr="002D58E7">
              <w:rPr>
                <w:sz w:val="22"/>
                <w:szCs w:val="22"/>
              </w:rPr>
              <w:t>1</w:t>
            </w:r>
          </w:p>
        </w:tc>
        <w:tc>
          <w:tcPr>
            <w:tcW w:w="1702" w:type="dxa"/>
            <w:vAlign w:val="center"/>
          </w:tcPr>
          <w:p w:rsidR="00C55659" w:rsidRPr="002D58E7" w:rsidRDefault="00C55659" w:rsidP="000B7613">
            <w:pPr>
              <w:jc w:val="center"/>
              <w:rPr>
                <w:sz w:val="22"/>
                <w:szCs w:val="22"/>
              </w:rPr>
            </w:pPr>
            <w:r w:rsidRPr="002D58E7">
              <w:rPr>
                <w:sz w:val="22"/>
                <w:szCs w:val="22"/>
              </w:rPr>
              <w:t>2</w:t>
            </w:r>
          </w:p>
        </w:tc>
        <w:tc>
          <w:tcPr>
            <w:tcW w:w="2550" w:type="dxa"/>
            <w:vAlign w:val="center"/>
          </w:tcPr>
          <w:p w:rsidR="00C55659" w:rsidRPr="002D58E7" w:rsidRDefault="00C55659" w:rsidP="000B7613">
            <w:pPr>
              <w:jc w:val="center"/>
              <w:rPr>
                <w:sz w:val="22"/>
                <w:szCs w:val="22"/>
              </w:rPr>
            </w:pPr>
            <w:r w:rsidRPr="002D58E7">
              <w:rPr>
                <w:sz w:val="22"/>
                <w:szCs w:val="22"/>
              </w:rPr>
              <w:t>3</w:t>
            </w:r>
          </w:p>
        </w:tc>
        <w:tc>
          <w:tcPr>
            <w:tcW w:w="1702" w:type="dxa"/>
            <w:vAlign w:val="center"/>
          </w:tcPr>
          <w:p w:rsidR="00C55659" w:rsidRPr="002D58E7" w:rsidRDefault="00C55659" w:rsidP="000B7613">
            <w:pPr>
              <w:jc w:val="center"/>
              <w:rPr>
                <w:sz w:val="22"/>
                <w:szCs w:val="22"/>
              </w:rPr>
            </w:pPr>
            <w:r w:rsidRPr="002D58E7">
              <w:rPr>
                <w:sz w:val="22"/>
                <w:szCs w:val="22"/>
              </w:rPr>
              <w:t>4</w:t>
            </w:r>
          </w:p>
        </w:tc>
        <w:tc>
          <w:tcPr>
            <w:tcW w:w="2551" w:type="dxa"/>
            <w:vAlign w:val="center"/>
          </w:tcPr>
          <w:p w:rsidR="00C55659" w:rsidRPr="002D58E7" w:rsidRDefault="00C55659" w:rsidP="000B7613">
            <w:pPr>
              <w:jc w:val="center"/>
              <w:rPr>
                <w:sz w:val="22"/>
                <w:szCs w:val="22"/>
              </w:rPr>
            </w:pPr>
            <w:r w:rsidRPr="002D58E7">
              <w:rPr>
                <w:sz w:val="22"/>
                <w:szCs w:val="22"/>
              </w:rPr>
              <w:t>5</w:t>
            </w:r>
          </w:p>
        </w:tc>
        <w:tc>
          <w:tcPr>
            <w:tcW w:w="1702" w:type="dxa"/>
            <w:vAlign w:val="center"/>
          </w:tcPr>
          <w:p w:rsidR="00C55659" w:rsidRPr="002D58E7" w:rsidRDefault="00C55659" w:rsidP="000B7613">
            <w:pPr>
              <w:jc w:val="center"/>
              <w:rPr>
                <w:sz w:val="22"/>
                <w:szCs w:val="22"/>
              </w:rPr>
            </w:pPr>
            <w:r w:rsidRPr="002D58E7">
              <w:rPr>
                <w:sz w:val="22"/>
                <w:szCs w:val="22"/>
              </w:rPr>
              <w:t>6</w:t>
            </w:r>
          </w:p>
        </w:tc>
        <w:tc>
          <w:tcPr>
            <w:tcW w:w="2551" w:type="dxa"/>
            <w:vAlign w:val="center"/>
          </w:tcPr>
          <w:p w:rsidR="00C55659" w:rsidRPr="002D58E7" w:rsidRDefault="00C55659" w:rsidP="000B7613">
            <w:pPr>
              <w:jc w:val="center"/>
              <w:rPr>
                <w:sz w:val="22"/>
                <w:szCs w:val="22"/>
              </w:rPr>
            </w:pPr>
            <w:r w:rsidRPr="002D58E7">
              <w:rPr>
                <w:sz w:val="22"/>
                <w:szCs w:val="22"/>
              </w:rPr>
              <w:t>7</w:t>
            </w:r>
          </w:p>
        </w:tc>
      </w:tr>
      <w:tr w:rsidR="00C55659" w:rsidRPr="00AF40F3" w:rsidTr="000B7613">
        <w:trPr>
          <w:trHeight w:val="397"/>
        </w:trPr>
        <w:tc>
          <w:tcPr>
            <w:tcW w:w="2551" w:type="dxa"/>
            <w:vAlign w:val="center"/>
          </w:tcPr>
          <w:p w:rsidR="00C55659" w:rsidRPr="00AF40F3" w:rsidRDefault="00C55659" w:rsidP="000B7613">
            <w:pPr>
              <w:rPr>
                <w:sz w:val="22"/>
                <w:szCs w:val="22"/>
              </w:rPr>
            </w:pPr>
            <w:r w:rsidRPr="00AF40F3">
              <w:rPr>
                <w:sz w:val="22"/>
                <w:szCs w:val="22"/>
              </w:rPr>
              <w:t>Деградовані та забру</w:t>
            </w:r>
            <w:r w:rsidRPr="00AF40F3">
              <w:rPr>
                <w:sz w:val="22"/>
                <w:szCs w:val="22"/>
              </w:rPr>
              <w:t>д</w:t>
            </w:r>
            <w:r w:rsidRPr="00AF40F3">
              <w:rPr>
                <w:sz w:val="22"/>
                <w:szCs w:val="22"/>
              </w:rPr>
              <w:t>нені землі</w:t>
            </w:r>
          </w:p>
        </w:tc>
        <w:tc>
          <w:tcPr>
            <w:tcW w:w="1702" w:type="dxa"/>
            <w:vAlign w:val="center"/>
          </w:tcPr>
          <w:p w:rsidR="00C55659" w:rsidRPr="00AF40F3" w:rsidRDefault="00C55659" w:rsidP="000B7613">
            <w:pPr>
              <w:jc w:val="center"/>
              <w:rPr>
                <w:sz w:val="22"/>
                <w:szCs w:val="22"/>
              </w:rPr>
            </w:pPr>
            <w:r w:rsidRPr="00AF40F3">
              <w:rPr>
                <w:sz w:val="22"/>
                <w:szCs w:val="22"/>
              </w:rPr>
              <w:t>44,72</w:t>
            </w:r>
          </w:p>
        </w:tc>
        <w:tc>
          <w:tcPr>
            <w:tcW w:w="2550" w:type="dxa"/>
            <w:vAlign w:val="center"/>
          </w:tcPr>
          <w:p w:rsidR="00C55659" w:rsidRPr="00AF40F3" w:rsidRDefault="00C55659" w:rsidP="000B7613">
            <w:pPr>
              <w:jc w:val="center"/>
              <w:rPr>
                <w:sz w:val="22"/>
                <w:szCs w:val="22"/>
              </w:rPr>
            </w:pPr>
            <w:r w:rsidRPr="00AF40F3">
              <w:rPr>
                <w:sz w:val="22"/>
                <w:szCs w:val="22"/>
              </w:rPr>
              <w:t>1,82</w:t>
            </w:r>
          </w:p>
        </w:tc>
        <w:tc>
          <w:tcPr>
            <w:tcW w:w="1702" w:type="dxa"/>
            <w:vAlign w:val="center"/>
          </w:tcPr>
          <w:p w:rsidR="00C55659" w:rsidRPr="00AF40F3" w:rsidRDefault="00C55659" w:rsidP="000B7613">
            <w:pPr>
              <w:jc w:val="center"/>
              <w:rPr>
                <w:sz w:val="22"/>
                <w:szCs w:val="22"/>
              </w:rPr>
            </w:pPr>
            <w:r w:rsidRPr="00AF40F3">
              <w:rPr>
                <w:sz w:val="22"/>
                <w:szCs w:val="22"/>
              </w:rPr>
              <w:t>-</w:t>
            </w:r>
          </w:p>
        </w:tc>
        <w:tc>
          <w:tcPr>
            <w:tcW w:w="2551" w:type="dxa"/>
            <w:vAlign w:val="center"/>
          </w:tcPr>
          <w:p w:rsidR="00C55659" w:rsidRPr="00AF40F3" w:rsidRDefault="00C55659" w:rsidP="000B7613">
            <w:pPr>
              <w:jc w:val="center"/>
              <w:rPr>
                <w:sz w:val="22"/>
                <w:szCs w:val="22"/>
              </w:rPr>
            </w:pPr>
            <w:r w:rsidRPr="00AF40F3">
              <w:rPr>
                <w:sz w:val="22"/>
                <w:szCs w:val="22"/>
              </w:rPr>
              <w:t>-</w:t>
            </w:r>
          </w:p>
        </w:tc>
        <w:tc>
          <w:tcPr>
            <w:tcW w:w="1702" w:type="dxa"/>
            <w:vAlign w:val="center"/>
          </w:tcPr>
          <w:p w:rsidR="00C55659" w:rsidRPr="00AF40F3" w:rsidRDefault="00C55659" w:rsidP="000B7613">
            <w:pPr>
              <w:jc w:val="center"/>
              <w:rPr>
                <w:sz w:val="22"/>
                <w:szCs w:val="22"/>
              </w:rPr>
            </w:pPr>
            <w:r w:rsidRPr="00AF40F3">
              <w:rPr>
                <w:sz w:val="22"/>
                <w:szCs w:val="22"/>
              </w:rPr>
              <w:t>44,72</w:t>
            </w:r>
          </w:p>
        </w:tc>
        <w:tc>
          <w:tcPr>
            <w:tcW w:w="2551" w:type="dxa"/>
            <w:vAlign w:val="center"/>
          </w:tcPr>
          <w:p w:rsidR="00C55659" w:rsidRPr="00AF40F3" w:rsidRDefault="00C55659" w:rsidP="000B7613">
            <w:pPr>
              <w:jc w:val="center"/>
              <w:rPr>
                <w:sz w:val="22"/>
                <w:szCs w:val="22"/>
              </w:rPr>
            </w:pPr>
            <w:r w:rsidRPr="00AF40F3">
              <w:rPr>
                <w:sz w:val="22"/>
                <w:szCs w:val="22"/>
              </w:rPr>
              <w:t>1,82</w:t>
            </w:r>
          </w:p>
        </w:tc>
      </w:tr>
      <w:tr w:rsidR="00C55659" w:rsidRPr="00AF40F3" w:rsidTr="000B7613">
        <w:trPr>
          <w:trHeight w:val="397"/>
        </w:trPr>
        <w:tc>
          <w:tcPr>
            <w:tcW w:w="2551" w:type="dxa"/>
            <w:vAlign w:val="center"/>
          </w:tcPr>
          <w:p w:rsidR="00C55659" w:rsidRPr="00AF40F3" w:rsidRDefault="00C55659" w:rsidP="000B7613">
            <w:pPr>
              <w:rPr>
                <w:sz w:val="22"/>
                <w:szCs w:val="22"/>
              </w:rPr>
            </w:pPr>
            <w:r w:rsidRPr="00AF40F3">
              <w:rPr>
                <w:sz w:val="22"/>
                <w:szCs w:val="22"/>
              </w:rPr>
              <w:t>Малопродуктивні землі</w:t>
            </w:r>
          </w:p>
        </w:tc>
        <w:tc>
          <w:tcPr>
            <w:tcW w:w="1702" w:type="dxa"/>
            <w:vAlign w:val="center"/>
          </w:tcPr>
          <w:p w:rsidR="00C55659" w:rsidRPr="00AF40F3" w:rsidRDefault="00C55659" w:rsidP="000B7613">
            <w:pPr>
              <w:jc w:val="center"/>
              <w:rPr>
                <w:sz w:val="22"/>
                <w:szCs w:val="22"/>
              </w:rPr>
            </w:pPr>
            <w:r w:rsidRPr="00AF40F3">
              <w:rPr>
                <w:sz w:val="22"/>
                <w:szCs w:val="22"/>
              </w:rPr>
              <w:t>4,56</w:t>
            </w:r>
          </w:p>
        </w:tc>
        <w:tc>
          <w:tcPr>
            <w:tcW w:w="2550" w:type="dxa"/>
            <w:vAlign w:val="center"/>
          </w:tcPr>
          <w:p w:rsidR="00C55659" w:rsidRPr="00AF40F3" w:rsidRDefault="00C55659" w:rsidP="000B7613">
            <w:pPr>
              <w:jc w:val="center"/>
              <w:rPr>
                <w:sz w:val="22"/>
                <w:szCs w:val="22"/>
              </w:rPr>
            </w:pPr>
            <w:r w:rsidRPr="00AF40F3">
              <w:rPr>
                <w:sz w:val="22"/>
                <w:szCs w:val="22"/>
              </w:rPr>
              <w:t>0,18</w:t>
            </w:r>
          </w:p>
        </w:tc>
        <w:tc>
          <w:tcPr>
            <w:tcW w:w="1702" w:type="dxa"/>
            <w:vAlign w:val="center"/>
          </w:tcPr>
          <w:p w:rsidR="00C55659" w:rsidRPr="00AF40F3" w:rsidRDefault="00C55659" w:rsidP="000B7613">
            <w:pPr>
              <w:jc w:val="center"/>
              <w:rPr>
                <w:sz w:val="22"/>
                <w:szCs w:val="22"/>
              </w:rPr>
            </w:pPr>
            <w:r w:rsidRPr="00AF40F3">
              <w:rPr>
                <w:sz w:val="22"/>
                <w:szCs w:val="22"/>
              </w:rPr>
              <w:t>-</w:t>
            </w:r>
          </w:p>
        </w:tc>
        <w:tc>
          <w:tcPr>
            <w:tcW w:w="2551" w:type="dxa"/>
            <w:vAlign w:val="center"/>
          </w:tcPr>
          <w:p w:rsidR="00C55659" w:rsidRPr="00AF40F3" w:rsidRDefault="00C55659" w:rsidP="000B7613">
            <w:pPr>
              <w:jc w:val="center"/>
              <w:rPr>
                <w:sz w:val="22"/>
                <w:szCs w:val="22"/>
              </w:rPr>
            </w:pPr>
            <w:r w:rsidRPr="00AF40F3">
              <w:rPr>
                <w:sz w:val="22"/>
                <w:szCs w:val="22"/>
              </w:rPr>
              <w:t>-</w:t>
            </w:r>
          </w:p>
        </w:tc>
        <w:tc>
          <w:tcPr>
            <w:tcW w:w="1702" w:type="dxa"/>
            <w:vAlign w:val="center"/>
          </w:tcPr>
          <w:p w:rsidR="00C55659" w:rsidRPr="00AF40F3" w:rsidRDefault="00C55659" w:rsidP="000B7613">
            <w:pPr>
              <w:jc w:val="center"/>
              <w:rPr>
                <w:sz w:val="22"/>
                <w:szCs w:val="22"/>
              </w:rPr>
            </w:pPr>
            <w:r w:rsidRPr="00AF40F3">
              <w:rPr>
                <w:sz w:val="22"/>
                <w:szCs w:val="22"/>
              </w:rPr>
              <w:t>4,56</w:t>
            </w:r>
          </w:p>
        </w:tc>
        <w:tc>
          <w:tcPr>
            <w:tcW w:w="2551" w:type="dxa"/>
            <w:vAlign w:val="center"/>
          </w:tcPr>
          <w:p w:rsidR="00C55659" w:rsidRPr="00AF40F3" w:rsidRDefault="00C55659" w:rsidP="000B7613">
            <w:pPr>
              <w:jc w:val="center"/>
              <w:rPr>
                <w:sz w:val="22"/>
                <w:szCs w:val="22"/>
              </w:rPr>
            </w:pPr>
            <w:r w:rsidRPr="00AF40F3">
              <w:rPr>
                <w:sz w:val="22"/>
                <w:szCs w:val="22"/>
              </w:rPr>
              <w:t>0,18</w:t>
            </w:r>
          </w:p>
        </w:tc>
      </w:tr>
    </w:tbl>
    <w:p w:rsidR="003C3C3E" w:rsidRPr="00AF40F3" w:rsidRDefault="003C3C3E" w:rsidP="003C3C3E">
      <w:pPr>
        <w:tabs>
          <w:tab w:val="left" w:pos="7380"/>
        </w:tabs>
        <w:ind w:firstLine="561"/>
        <w:jc w:val="both"/>
        <w:rPr>
          <w:sz w:val="28"/>
          <w:szCs w:val="28"/>
        </w:rPr>
      </w:pPr>
      <w:r w:rsidRPr="00AF40F3">
        <w:rPr>
          <w:sz w:val="28"/>
          <w:szCs w:val="28"/>
        </w:rPr>
        <w:t>* Визначити фактичну площу малопродуктивних та деградованих земель в розрізі державної та приватної власності, н</w:t>
      </w:r>
      <w:r w:rsidRPr="00AF40F3">
        <w:rPr>
          <w:sz w:val="28"/>
          <w:szCs w:val="28"/>
        </w:rPr>
        <w:t>е</w:t>
      </w:r>
      <w:r w:rsidRPr="00AF40F3">
        <w:rPr>
          <w:sz w:val="28"/>
          <w:szCs w:val="28"/>
        </w:rPr>
        <w:t>придатність їх для вирощування сільськогосподарських культур та необхідність їх заліснення на даний час можливо тільки при проведенні землевпорядних робіт з інвентаризації земель та їх ґрунтового обстеження. У 2017 році  кошти на виконання зазначених робіт не виділялися.</w:t>
      </w:r>
    </w:p>
    <w:p w:rsidR="003C3C3E" w:rsidRPr="00AF40F3" w:rsidRDefault="003C3C3E" w:rsidP="003C3C3E">
      <w:pPr>
        <w:rPr>
          <w:i/>
          <w:sz w:val="28"/>
          <w:szCs w:val="28"/>
        </w:rPr>
      </w:pPr>
    </w:p>
    <w:p w:rsidR="00857E38" w:rsidRPr="00AF40F3" w:rsidRDefault="00857E38" w:rsidP="00DF1812">
      <w:pPr>
        <w:jc w:val="center"/>
        <w:rPr>
          <w:sz w:val="28"/>
          <w:szCs w:val="28"/>
        </w:rPr>
      </w:pPr>
      <w:r w:rsidRPr="00AF40F3">
        <w:rPr>
          <w:sz w:val="28"/>
          <w:szCs w:val="28"/>
        </w:rPr>
        <w:t xml:space="preserve">Водоохоронні зони та прибережні захисні смуги водних об’єктів за </w:t>
      </w:r>
      <w:r w:rsidR="00C55659" w:rsidRPr="00AF40F3">
        <w:rPr>
          <w:sz w:val="28"/>
          <w:szCs w:val="28"/>
        </w:rPr>
        <w:t>2017</w:t>
      </w:r>
      <w:r w:rsidRPr="00AF40F3">
        <w:rPr>
          <w:sz w:val="28"/>
          <w:szCs w:val="28"/>
        </w:rPr>
        <w:t xml:space="preserve"> рік та чотири попередні</w:t>
      </w:r>
    </w:p>
    <w:p w:rsidR="00857E38" w:rsidRPr="00AF40F3" w:rsidRDefault="00857E38" w:rsidP="00534CB5">
      <w:pPr>
        <w:jc w:val="right"/>
      </w:pPr>
      <w:r w:rsidRPr="00AF40F3">
        <w:rPr>
          <w:sz w:val="22"/>
          <w:szCs w:val="22"/>
        </w:rPr>
        <w:t xml:space="preserve"> </w:t>
      </w:r>
      <w:r w:rsidRPr="00AF40F3">
        <w:t>Таблиця 20</w:t>
      </w:r>
    </w:p>
    <w:tbl>
      <w:tblPr>
        <w:tblW w:w="10689"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1275"/>
        <w:gridCol w:w="1276"/>
        <w:gridCol w:w="1134"/>
        <w:gridCol w:w="1191"/>
        <w:gridCol w:w="1418"/>
      </w:tblGrid>
      <w:tr w:rsidR="00857E38" w:rsidRPr="00AF40F3" w:rsidTr="00EB0DCC">
        <w:tc>
          <w:tcPr>
            <w:tcW w:w="4395" w:type="dxa"/>
            <w:vMerge w:val="restart"/>
          </w:tcPr>
          <w:p w:rsidR="00857E38" w:rsidRPr="00AF40F3" w:rsidRDefault="00857E38" w:rsidP="00DB7649">
            <w:pPr>
              <w:jc w:val="center"/>
            </w:pPr>
            <w:r w:rsidRPr="00AF40F3">
              <w:t>Водоохоронні зони та прибережні зах</w:t>
            </w:r>
            <w:r w:rsidRPr="00AF40F3">
              <w:t>и</w:t>
            </w:r>
            <w:r w:rsidRPr="00AF40F3">
              <w:t>сні</w:t>
            </w:r>
          </w:p>
        </w:tc>
        <w:tc>
          <w:tcPr>
            <w:tcW w:w="6294" w:type="dxa"/>
            <w:gridSpan w:val="5"/>
          </w:tcPr>
          <w:p w:rsidR="00857E38" w:rsidRPr="00AF40F3" w:rsidRDefault="00857E38" w:rsidP="00DB7649">
            <w:pPr>
              <w:jc w:val="center"/>
              <w:rPr>
                <w:sz w:val="22"/>
                <w:szCs w:val="22"/>
              </w:rPr>
            </w:pPr>
            <w:r w:rsidRPr="00AF40F3">
              <w:rPr>
                <w:sz w:val="22"/>
                <w:szCs w:val="22"/>
              </w:rPr>
              <w:t>За роками</w:t>
            </w:r>
          </w:p>
        </w:tc>
      </w:tr>
      <w:tr w:rsidR="00C55659" w:rsidRPr="00AF40F3" w:rsidTr="00EB0DCC">
        <w:trPr>
          <w:trHeight w:val="297"/>
        </w:trPr>
        <w:tc>
          <w:tcPr>
            <w:tcW w:w="4395" w:type="dxa"/>
            <w:vMerge/>
            <w:vAlign w:val="center"/>
          </w:tcPr>
          <w:p w:rsidR="00C55659" w:rsidRPr="00AF40F3" w:rsidRDefault="00C55659" w:rsidP="00DB7649">
            <w:pPr>
              <w:rPr>
                <w:sz w:val="22"/>
                <w:szCs w:val="22"/>
              </w:rPr>
            </w:pPr>
          </w:p>
        </w:tc>
        <w:tc>
          <w:tcPr>
            <w:tcW w:w="1275" w:type="dxa"/>
            <w:vAlign w:val="center"/>
          </w:tcPr>
          <w:p w:rsidR="00C55659" w:rsidRPr="00AF40F3" w:rsidRDefault="00C55659" w:rsidP="000B7613">
            <w:pPr>
              <w:jc w:val="center"/>
              <w:rPr>
                <w:sz w:val="22"/>
                <w:szCs w:val="22"/>
              </w:rPr>
            </w:pPr>
            <w:r w:rsidRPr="00AF40F3">
              <w:rPr>
                <w:sz w:val="22"/>
                <w:szCs w:val="22"/>
              </w:rPr>
              <w:t>2013 рік</w:t>
            </w:r>
          </w:p>
        </w:tc>
        <w:tc>
          <w:tcPr>
            <w:tcW w:w="1276" w:type="dxa"/>
            <w:vAlign w:val="center"/>
          </w:tcPr>
          <w:p w:rsidR="00C55659" w:rsidRPr="00AF40F3" w:rsidRDefault="00C55659" w:rsidP="000B7613">
            <w:pPr>
              <w:jc w:val="center"/>
              <w:rPr>
                <w:sz w:val="22"/>
                <w:szCs w:val="22"/>
              </w:rPr>
            </w:pPr>
            <w:r w:rsidRPr="00AF40F3">
              <w:rPr>
                <w:sz w:val="22"/>
                <w:szCs w:val="22"/>
              </w:rPr>
              <w:t>2014 рік</w:t>
            </w:r>
          </w:p>
        </w:tc>
        <w:tc>
          <w:tcPr>
            <w:tcW w:w="1134" w:type="dxa"/>
            <w:vAlign w:val="center"/>
          </w:tcPr>
          <w:p w:rsidR="00C55659" w:rsidRPr="00AF40F3" w:rsidRDefault="00C55659" w:rsidP="000B7613">
            <w:pPr>
              <w:jc w:val="center"/>
              <w:rPr>
                <w:sz w:val="22"/>
                <w:szCs w:val="22"/>
              </w:rPr>
            </w:pPr>
            <w:r w:rsidRPr="00AF40F3">
              <w:rPr>
                <w:sz w:val="22"/>
                <w:szCs w:val="22"/>
              </w:rPr>
              <w:t>2015 рік</w:t>
            </w:r>
          </w:p>
        </w:tc>
        <w:tc>
          <w:tcPr>
            <w:tcW w:w="1191" w:type="dxa"/>
            <w:vAlign w:val="center"/>
          </w:tcPr>
          <w:p w:rsidR="00C55659" w:rsidRPr="00AF40F3" w:rsidRDefault="00C55659" w:rsidP="000B7613">
            <w:pPr>
              <w:jc w:val="center"/>
              <w:rPr>
                <w:sz w:val="22"/>
                <w:szCs w:val="22"/>
              </w:rPr>
            </w:pPr>
            <w:r w:rsidRPr="00AF40F3">
              <w:rPr>
                <w:sz w:val="22"/>
                <w:szCs w:val="22"/>
              </w:rPr>
              <w:t>2016 рік</w:t>
            </w:r>
          </w:p>
        </w:tc>
        <w:tc>
          <w:tcPr>
            <w:tcW w:w="1418" w:type="dxa"/>
            <w:vAlign w:val="center"/>
          </w:tcPr>
          <w:p w:rsidR="00C55659" w:rsidRPr="00AF40F3" w:rsidRDefault="00C55659" w:rsidP="000B7613">
            <w:pPr>
              <w:jc w:val="center"/>
              <w:rPr>
                <w:sz w:val="22"/>
                <w:szCs w:val="22"/>
              </w:rPr>
            </w:pPr>
            <w:r w:rsidRPr="00AF40F3">
              <w:rPr>
                <w:sz w:val="22"/>
                <w:szCs w:val="22"/>
              </w:rPr>
              <w:t>2017 рік</w:t>
            </w:r>
          </w:p>
        </w:tc>
      </w:tr>
      <w:tr w:rsidR="00C55659" w:rsidRPr="00AF40F3" w:rsidTr="00EB0DCC">
        <w:trPr>
          <w:trHeight w:val="253"/>
        </w:trPr>
        <w:tc>
          <w:tcPr>
            <w:tcW w:w="4395" w:type="dxa"/>
          </w:tcPr>
          <w:p w:rsidR="00C55659" w:rsidRPr="00AF40F3" w:rsidRDefault="00C55659" w:rsidP="00FC55A6">
            <w:pPr>
              <w:jc w:val="center"/>
              <w:rPr>
                <w:sz w:val="22"/>
                <w:szCs w:val="22"/>
              </w:rPr>
            </w:pPr>
            <w:r w:rsidRPr="00AF40F3">
              <w:rPr>
                <w:sz w:val="22"/>
                <w:szCs w:val="22"/>
              </w:rPr>
              <w:t>1</w:t>
            </w:r>
          </w:p>
        </w:tc>
        <w:tc>
          <w:tcPr>
            <w:tcW w:w="1275" w:type="dxa"/>
            <w:vAlign w:val="center"/>
          </w:tcPr>
          <w:p w:rsidR="00C55659" w:rsidRPr="00AF40F3" w:rsidRDefault="00C55659" w:rsidP="000B7613">
            <w:pPr>
              <w:jc w:val="center"/>
              <w:rPr>
                <w:sz w:val="22"/>
                <w:szCs w:val="22"/>
              </w:rPr>
            </w:pPr>
            <w:r w:rsidRPr="00AF40F3">
              <w:rPr>
                <w:sz w:val="22"/>
                <w:szCs w:val="22"/>
              </w:rPr>
              <w:t>2</w:t>
            </w:r>
          </w:p>
        </w:tc>
        <w:tc>
          <w:tcPr>
            <w:tcW w:w="1276" w:type="dxa"/>
            <w:vAlign w:val="center"/>
          </w:tcPr>
          <w:p w:rsidR="00C55659" w:rsidRPr="00AF40F3" w:rsidRDefault="00C55659" w:rsidP="000B7613">
            <w:pPr>
              <w:jc w:val="center"/>
              <w:rPr>
                <w:sz w:val="22"/>
                <w:szCs w:val="22"/>
              </w:rPr>
            </w:pPr>
            <w:r w:rsidRPr="00AF40F3">
              <w:rPr>
                <w:sz w:val="22"/>
                <w:szCs w:val="22"/>
              </w:rPr>
              <w:t>3</w:t>
            </w:r>
          </w:p>
        </w:tc>
        <w:tc>
          <w:tcPr>
            <w:tcW w:w="1134" w:type="dxa"/>
            <w:vAlign w:val="center"/>
          </w:tcPr>
          <w:p w:rsidR="00C55659" w:rsidRPr="00AF40F3" w:rsidRDefault="00C55659" w:rsidP="000B7613">
            <w:pPr>
              <w:jc w:val="center"/>
              <w:rPr>
                <w:sz w:val="22"/>
                <w:szCs w:val="22"/>
              </w:rPr>
            </w:pPr>
            <w:r w:rsidRPr="00AF40F3">
              <w:rPr>
                <w:sz w:val="22"/>
                <w:szCs w:val="22"/>
              </w:rPr>
              <w:t>4</w:t>
            </w:r>
          </w:p>
        </w:tc>
        <w:tc>
          <w:tcPr>
            <w:tcW w:w="1191" w:type="dxa"/>
            <w:vAlign w:val="center"/>
          </w:tcPr>
          <w:p w:rsidR="00C55659" w:rsidRPr="00AF40F3" w:rsidRDefault="00C55659" w:rsidP="000B7613">
            <w:pPr>
              <w:jc w:val="center"/>
              <w:rPr>
                <w:sz w:val="22"/>
                <w:szCs w:val="22"/>
              </w:rPr>
            </w:pPr>
            <w:r w:rsidRPr="00AF40F3">
              <w:rPr>
                <w:sz w:val="22"/>
                <w:szCs w:val="22"/>
              </w:rPr>
              <w:t>5</w:t>
            </w:r>
          </w:p>
        </w:tc>
        <w:tc>
          <w:tcPr>
            <w:tcW w:w="1418" w:type="dxa"/>
            <w:vAlign w:val="center"/>
          </w:tcPr>
          <w:p w:rsidR="00C55659" w:rsidRPr="00AF40F3" w:rsidRDefault="00C55659" w:rsidP="000B7613">
            <w:pPr>
              <w:jc w:val="center"/>
              <w:rPr>
                <w:sz w:val="22"/>
                <w:szCs w:val="22"/>
              </w:rPr>
            </w:pPr>
            <w:r w:rsidRPr="00AF40F3">
              <w:rPr>
                <w:sz w:val="22"/>
                <w:szCs w:val="22"/>
              </w:rPr>
              <w:t>6</w:t>
            </w:r>
          </w:p>
        </w:tc>
      </w:tr>
      <w:tr w:rsidR="00C55659" w:rsidRPr="00AF40F3" w:rsidTr="00EB0DCC">
        <w:trPr>
          <w:trHeight w:val="418"/>
        </w:trPr>
        <w:tc>
          <w:tcPr>
            <w:tcW w:w="4395" w:type="dxa"/>
            <w:vMerge w:val="restart"/>
          </w:tcPr>
          <w:p w:rsidR="00C55659" w:rsidRPr="00AF40F3" w:rsidRDefault="00C55659" w:rsidP="00DB7649">
            <w:pPr>
              <w:rPr>
                <w:sz w:val="22"/>
                <w:szCs w:val="22"/>
              </w:rPr>
            </w:pPr>
            <w:r w:rsidRPr="00AF40F3">
              <w:rPr>
                <w:sz w:val="22"/>
                <w:szCs w:val="22"/>
              </w:rPr>
              <w:t>Загальна площа встановлених водоохоро</w:t>
            </w:r>
            <w:r w:rsidRPr="00AF40F3">
              <w:rPr>
                <w:sz w:val="22"/>
                <w:szCs w:val="22"/>
              </w:rPr>
              <w:t>н</w:t>
            </w:r>
            <w:r w:rsidRPr="00AF40F3">
              <w:rPr>
                <w:sz w:val="22"/>
                <w:szCs w:val="22"/>
              </w:rPr>
              <w:t>них зон водних об’єктів, га</w:t>
            </w:r>
          </w:p>
          <w:p w:rsidR="00C55659" w:rsidRPr="00AF40F3" w:rsidRDefault="00C55659" w:rsidP="00270BE5">
            <w:pPr>
              <w:ind w:left="284"/>
              <w:rPr>
                <w:sz w:val="22"/>
                <w:szCs w:val="22"/>
              </w:rPr>
            </w:pPr>
            <w:r w:rsidRPr="00AF40F3">
              <w:rPr>
                <w:sz w:val="22"/>
                <w:szCs w:val="22"/>
              </w:rPr>
              <w:t>з них внесених до державного земельн</w:t>
            </w:r>
            <w:r w:rsidRPr="00AF40F3">
              <w:rPr>
                <w:sz w:val="22"/>
                <w:szCs w:val="22"/>
              </w:rPr>
              <w:t>о</w:t>
            </w:r>
            <w:r w:rsidRPr="00AF40F3">
              <w:rPr>
                <w:sz w:val="22"/>
                <w:szCs w:val="22"/>
              </w:rPr>
              <w:t>го кадастру</w:t>
            </w:r>
          </w:p>
        </w:tc>
        <w:tc>
          <w:tcPr>
            <w:tcW w:w="1275" w:type="dxa"/>
            <w:vAlign w:val="center"/>
          </w:tcPr>
          <w:p w:rsidR="00C55659" w:rsidRPr="00AF40F3" w:rsidRDefault="00C55659" w:rsidP="000B7613">
            <w:pPr>
              <w:jc w:val="center"/>
              <w:rPr>
                <w:sz w:val="22"/>
                <w:szCs w:val="22"/>
              </w:rPr>
            </w:pPr>
            <w:r w:rsidRPr="00AF40F3">
              <w:rPr>
                <w:sz w:val="22"/>
                <w:szCs w:val="22"/>
              </w:rPr>
              <w:t>-</w:t>
            </w:r>
          </w:p>
        </w:tc>
        <w:tc>
          <w:tcPr>
            <w:tcW w:w="1276" w:type="dxa"/>
            <w:vAlign w:val="center"/>
          </w:tcPr>
          <w:p w:rsidR="00C55659" w:rsidRPr="00AF40F3" w:rsidRDefault="00C55659" w:rsidP="000B7613">
            <w:pPr>
              <w:jc w:val="center"/>
              <w:rPr>
                <w:sz w:val="22"/>
                <w:szCs w:val="22"/>
              </w:rPr>
            </w:pPr>
            <w:r w:rsidRPr="00AF40F3">
              <w:rPr>
                <w:sz w:val="22"/>
                <w:szCs w:val="22"/>
              </w:rPr>
              <w:t>375,10</w:t>
            </w:r>
          </w:p>
        </w:tc>
        <w:tc>
          <w:tcPr>
            <w:tcW w:w="1134" w:type="dxa"/>
            <w:vAlign w:val="center"/>
          </w:tcPr>
          <w:p w:rsidR="00C55659" w:rsidRPr="00AF40F3" w:rsidRDefault="00C55659" w:rsidP="000B7613">
            <w:pPr>
              <w:jc w:val="center"/>
              <w:rPr>
                <w:sz w:val="22"/>
                <w:szCs w:val="22"/>
              </w:rPr>
            </w:pPr>
            <w:r w:rsidRPr="00AF40F3">
              <w:rPr>
                <w:sz w:val="22"/>
                <w:szCs w:val="22"/>
              </w:rPr>
              <w:t>-</w:t>
            </w:r>
          </w:p>
        </w:tc>
        <w:tc>
          <w:tcPr>
            <w:tcW w:w="1191" w:type="dxa"/>
            <w:vAlign w:val="center"/>
          </w:tcPr>
          <w:p w:rsidR="00C55659" w:rsidRPr="00AF40F3" w:rsidRDefault="00C55659" w:rsidP="000B7613">
            <w:pPr>
              <w:jc w:val="center"/>
              <w:rPr>
                <w:sz w:val="22"/>
                <w:szCs w:val="22"/>
              </w:rPr>
            </w:pPr>
            <w:r w:rsidRPr="00AF40F3">
              <w:rPr>
                <w:sz w:val="22"/>
                <w:szCs w:val="22"/>
              </w:rPr>
              <w:t>-</w:t>
            </w:r>
          </w:p>
        </w:tc>
        <w:tc>
          <w:tcPr>
            <w:tcW w:w="1418" w:type="dxa"/>
            <w:vAlign w:val="center"/>
          </w:tcPr>
          <w:p w:rsidR="00C55659" w:rsidRPr="00AF40F3" w:rsidRDefault="00C55659" w:rsidP="000B7613">
            <w:pPr>
              <w:jc w:val="center"/>
              <w:rPr>
                <w:sz w:val="22"/>
                <w:szCs w:val="22"/>
              </w:rPr>
            </w:pPr>
            <w:r w:rsidRPr="00AF40F3">
              <w:rPr>
                <w:sz w:val="22"/>
                <w:szCs w:val="22"/>
              </w:rPr>
              <w:t>-</w:t>
            </w:r>
          </w:p>
        </w:tc>
      </w:tr>
      <w:tr w:rsidR="00C55659" w:rsidRPr="00AF40F3" w:rsidTr="00EB0DCC">
        <w:trPr>
          <w:trHeight w:val="642"/>
        </w:trPr>
        <w:tc>
          <w:tcPr>
            <w:tcW w:w="4395" w:type="dxa"/>
            <w:vMerge/>
          </w:tcPr>
          <w:p w:rsidR="00C55659" w:rsidRPr="00AF40F3" w:rsidRDefault="00C55659" w:rsidP="00DB7649">
            <w:pPr>
              <w:rPr>
                <w:sz w:val="22"/>
                <w:szCs w:val="22"/>
              </w:rPr>
            </w:pPr>
          </w:p>
        </w:tc>
        <w:tc>
          <w:tcPr>
            <w:tcW w:w="1275" w:type="dxa"/>
            <w:vAlign w:val="center"/>
          </w:tcPr>
          <w:p w:rsidR="00C55659" w:rsidRPr="00AF40F3" w:rsidRDefault="00C55659" w:rsidP="000B7613">
            <w:pPr>
              <w:jc w:val="center"/>
              <w:rPr>
                <w:sz w:val="22"/>
                <w:szCs w:val="22"/>
              </w:rPr>
            </w:pPr>
            <w:r w:rsidRPr="00AF40F3">
              <w:rPr>
                <w:sz w:val="22"/>
                <w:szCs w:val="22"/>
              </w:rPr>
              <w:t>-</w:t>
            </w:r>
          </w:p>
        </w:tc>
        <w:tc>
          <w:tcPr>
            <w:tcW w:w="1276" w:type="dxa"/>
            <w:vAlign w:val="center"/>
          </w:tcPr>
          <w:p w:rsidR="00C55659" w:rsidRPr="00AF40F3" w:rsidRDefault="00C55659" w:rsidP="000B7613">
            <w:pPr>
              <w:jc w:val="center"/>
              <w:rPr>
                <w:sz w:val="22"/>
                <w:szCs w:val="22"/>
              </w:rPr>
            </w:pPr>
            <w:r w:rsidRPr="00AF40F3">
              <w:rPr>
                <w:sz w:val="22"/>
                <w:szCs w:val="22"/>
              </w:rPr>
              <w:t>-</w:t>
            </w:r>
          </w:p>
        </w:tc>
        <w:tc>
          <w:tcPr>
            <w:tcW w:w="1134" w:type="dxa"/>
            <w:vAlign w:val="center"/>
          </w:tcPr>
          <w:p w:rsidR="00C55659" w:rsidRPr="00AF40F3" w:rsidRDefault="00C55659" w:rsidP="000B7613">
            <w:pPr>
              <w:jc w:val="center"/>
              <w:rPr>
                <w:sz w:val="22"/>
                <w:szCs w:val="22"/>
              </w:rPr>
            </w:pPr>
            <w:r w:rsidRPr="00AF40F3">
              <w:rPr>
                <w:sz w:val="22"/>
                <w:szCs w:val="22"/>
              </w:rPr>
              <w:t>-</w:t>
            </w:r>
          </w:p>
        </w:tc>
        <w:tc>
          <w:tcPr>
            <w:tcW w:w="1191" w:type="dxa"/>
            <w:vAlign w:val="center"/>
          </w:tcPr>
          <w:p w:rsidR="00C55659" w:rsidRPr="00AF40F3" w:rsidRDefault="00C55659" w:rsidP="000B7613">
            <w:pPr>
              <w:jc w:val="center"/>
              <w:rPr>
                <w:sz w:val="22"/>
                <w:szCs w:val="22"/>
              </w:rPr>
            </w:pPr>
            <w:r w:rsidRPr="00AF40F3">
              <w:rPr>
                <w:sz w:val="22"/>
                <w:szCs w:val="22"/>
              </w:rPr>
              <w:t>-</w:t>
            </w:r>
          </w:p>
        </w:tc>
        <w:tc>
          <w:tcPr>
            <w:tcW w:w="1418" w:type="dxa"/>
            <w:vAlign w:val="center"/>
          </w:tcPr>
          <w:p w:rsidR="00C55659" w:rsidRPr="00AF40F3" w:rsidRDefault="00C55659" w:rsidP="000B7613">
            <w:pPr>
              <w:jc w:val="center"/>
              <w:rPr>
                <w:sz w:val="22"/>
                <w:szCs w:val="22"/>
              </w:rPr>
            </w:pPr>
            <w:r w:rsidRPr="00AF40F3">
              <w:rPr>
                <w:sz w:val="22"/>
                <w:szCs w:val="22"/>
              </w:rPr>
              <w:t>-</w:t>
            </w:r>
          </w:p>
        </w:tc>
      </w:tr>
      <w:tr w:rsidR="00C55659" w:rsidRPr="00AF40F3" w:rsidTr="00EB0DCC">
        <w:trPr>
          <w:trHeight w:val="552"/>
        </w:trPr>
        <w:tc>
          <w:tcPr>
            <w:tcW w:w="4395" w:type="dxa"/>
            <w:vMerge w:val="restart"/>
          </w:tcPr>
          <w:p w:rsidR="00C55659" w:rsidRPr="00AF40F3" w:rsidRDefault="00C55659" w:rsidP="00DB7649">
            <w:pPr>
              <w:rPr>
                <w:sz w:val="22"/>
                <w:szCs w:val="22"/>
              </w:rPr>
            </w:pPr>
            <w:r w:rsidRPr="00AF40F3">
              <w:rPr>
                <w:sz w:val="22"/>
                <w:szCs w:val="22"/>
              </w:rPr>
              <w:t>Загальна площа прибережних захисних смуг водних об’єктів, га</w:t>
            </w:r>
          </w:p>
          <w:p w:rsidR="00C55659" w:rsidRPr="00AF40F3" w:rsidRDefault="00C55659" w:rsidP="00270BE5">
            <w:pPr>
              <w:ind w:left="284"/>
              <w:rPr>
                <w:sz w:val="22"/>
                <w:szCs w:val="22"/>
              </w:rPr>
            </w:pPr>
            <w:r w:rsidRPr="00AF40F3">
              <w:rPr>
                <w:sz w:val="22"/>
                <w:szCs w:val="22"/>
              </w:rPr>
              <w:t>з них внесених до державного земельн</w:t>
            </w:r>
            <w:r w:rsidRPr="00AF40F3">
              <w:rPr>
                <w:sz w:val="22"/>
                <w:szCs w:val="22"/>
              </w:rPr>
              <w:t>о</w:t>
            </w:r>
            <w:r w:rsidRPr="00AF40F3">
              <w:rPr>
                <w:sz w:val="22"/>
                <w:szCs w:val="22"/>
              </w:rPr>
              <w:t>го кадастру</w:t>
            </w:r>
          </w:p>
        </w:tc>
        <w:tc>
          <w:tcPr>
            <w:tcW w:w="1275" w:type="dxa"/>
            <w:vAlign w:val="center"/>
          </w:tcPr>
          <w:p w:rsidR="00C55659" w:rsidRPr="00AF40F3" w:rsidRDefault="00C55659" w:rsidP="000B7613">
            <w:pPr>
              <w:jc w:val="center"/>
              <w:rPr>
                <w:sz w:val="22"/>
                <w:szCs w:val="22"/>
              </w:rPr>
            </w:pPr>
            <w:r w:rsidRPr="00AF40F3">
              <w:rPr>
                <w:sz w:val="22"/>
                <w:szCs w:val="22"/>
              </w:rPr>
              <w:t>-</w:t>
            </w:r>
          </w:p>
        </w:tc>
        <w:tc>
          <w:tcPr>
            <w:tcW w:w="1276" w:type="dxa"/>
            <w:vAlign w:val="center"/>
          </w:tcPr>
          <w:p w:rsidR="00C55659" w:rsidRPr="00AF40F3" w:rsidRDefault="00C55659" w:rsidP="000B7613">
            <w:pPr>
              <w:jc w:val="center"/>
              <w:rPr>
                <w:sz w:val="22"/>
                <w:szCs w:val="22"/>
              </w:rPr>
            </w:pPr>
            <w:r w:rsidRPr="00AF40F3">
              <w:rPr>
                <w:sz w:val="22"/>
                <w:szCs w:val="22"/>
              </w:rPr>
              <w:t>2640,70</w:t>
            </w:r>
          </w:p>
        </w:tc>
        <w:tc>
          <w:tcPr>
            <w:tcW w:w="1134" w:type="dxa"/>
            <w:vAlign w:val="center"/>
          </w:tcPr>
          <w:p w:rsidR="00C55659" w:rsidRPr="00AF40F3" w:rsidRDefault="00C55659" w:rsidP="000B7613">
            <w:pPr>
              <w:jc w:val="center"/>
              <w:rPr>
                <w:sz w:val="22"/>
                <w:szCs w:val="22"/>
              </w:rPr>
            </w:pPr>
            <w:r w:rsidRPr="00AF40F3">
              <w:rPr>
                <w:sz w:val="22"/>
                <w:szCs w:val="22"/>
              </w:rPr>
              <w:t>-</w:t>
            </w:r>
          </w:p>
        </w:tc>
        <w:tc>
          <w:tcPr>
            <w:tcW w:w="1191" w:type="dxa"/>
            <w:vAlign w:val="center"/>
          </w:tcPr>
          <w:p w:rsidR="00C55659" w:rsidRPr="00AF40F3" w:rsidRDefault="00C55659" w:rsidP="000B7613">
            <w:pPr>
              <w:jc w:val="center"/>
              <w:rPr>
                <w:sz w:val="22"/>
                <w:szCs w:val="22"/>
              </w:rPr>
            </w:pPr>
            <w:r w:rsidRPr="00AF40F3">
              <w:rPr>
                <w:sz w:val="22"/>
                <w:szCs w:val="22"/>
              </w:rPr>
              <w:t>-</w:t>
            </w:r>
          </w:p>
        </w:tc>
        <w:tc>
          <w:tcPr>
            <w:tcW w:w="1418" w:type="dxa"/>
            <w:vAlign w:val="center"/>
          </w:tcPr>
          <w:p w:rsidR="00C55659" w:rsidRPr="00AF40F3" w:rsidRDefault="00C55659" w:rsidP="000B7613">
            <w:pPr>
              <w:jc w:val="center"/>
              <w:rPr>
                <w:sz w:val="22"/>
                <w:szCs w:val="22"/>
              </w:rPr>
            </w:pPr>
            <w:r w:rsidRPr="00AF40F3">
              <w:rPr>
                <w:sz w:val="22"/>
                <w:szCs w:val="22"/>
              </w:rPr>
              <w:t>-</w:t>
            </w:r>
          </w:p>
        </w:tc>
      </w:tr>
      <w:tr w:rsidR="00C55659" w:rsidRPr="00AF40F3" w:rsidTr="00EB0DCC">
        <w:trPr>
          <w:trHeight w:val="267"/>
        </w:trPr>
        <w:tc>
          <w:tcPr>
            <w:tcW w:w="4395" w:type="dxa"/>
            <w:vMerge/>
            <w:vAlign w:val="center"/>
          </w:tcPr>
          <w:p w:rsidR="00C55659" w:rsidRPr="00AF40F3" w:rsidRDefault="00C55659" w:rsidP="00DB7649">
            <w:pPr>
              <w:rPr>
                <w:sz w:val="22"/>
                <w:szCs w:val="22"/>
              </w:rPr>
            </w:pPr>
          </w:p>
        </w:tc>
        <w:tc>
          <w:tcPr>
            <w:tcW w:w="1275" w:type="dxa"/>
            <w:vAlign w:val="center"/>
          </w:tcPr>
          <w:p w:rsidR="00C55659" w:rsidRPr="00AF40F3" w:rsidRDefault="00C55659" w:rsidP="000B7613">
            <w:pPr>
              <w:jc w:val="center"/>
              <w:rPr>
                <w:sz w:val="22"/>
                <w:szCs w:val="22"/>
              </w:rPr>
            </w:pPr>
            <w:r w:rsidRPr="00AF40F3">
              <w:rPr>
                <w:sz w:val="22"/>
                <w:szCs w:val="22"/>
              </w:rPr>
              <w:t>-</w:t>
            </w:r>
          </w:p>
        </w:tc>
        <w:tc>
          <w:tcPr>
            <w:tcW w:w="1276" w:type="dxa"/>
            <w:vAlign w:val="center"/>
          </w:tcPr>
          <w:p w:rsidR="00C55659" w:rsidRPr="00AF40F3" w:rsidRDefault="00C55659" w:rsidP="000B7613">
            <w:pPr>
              <w:jc w:val="center"/>
              <w:rPr>
                <w:sz w:val="22"/>
                <w:szCs w:val="22"/>
              </w:rPr>
            </w:pPr>
            <w:r w:rsidRPr="00AF40F3">
              <w:rPr>
                <w:sz w:val="22"/>
                <w:szCs w:val="22"/>
              </w:rPr>
              <w:t>1375,0</w:t>
            </w:r>
          </w:p>
        </w:tc>
        <w:tc>
          <w:tcPr>
            <w:tcW w:w="1134" w:type="dxa"/>
            <w:vAlign w:val="center"/>
          </w:tcPr>
          <w:p w:rsidR="00C55659" w:rsidRPr="00AF40F3" w:rsidRDefault="00C55659" w:rsidP="000B7613">
            <w:pPr>
              <w:jc w:val="center"/>
              <w:rPr>
                <w:sz w:val="22"/>
                <w:szCs w:val="22"/>
              </w:rPr>
            </w:pPr>
            <w:r w:rsidRPr="00AF40F3">
              <w:rPr>
                <w:sz w:val="22"/>
                <w:szCs w:val="22"/>
              </w:rPr>
              <w:t>-</w:t>
            </w:r>
          </w:p>
        </w:tc>
        <w:tc>
          <w:tcPr>
            <w:tcW w:w="1191" w:type="dxa"/>
            <w:vAlign w:val="center"/>
          </w:tcPr>
          <w:p w:rsidR="00C55659" w:rsidRPr="00AF40F3" w:rsidRDefault="00C55659" w:rsidP="000B7613">
            <w:pPr>
              <w:jc w:val="center"/>
              <w:rPr>
                <w:sz w:val="22"/>
                <w:szCs w:val="22"/>
              </w:rPr>
            </w:pPr>
            <w:r w:rsidRPr="00AF40F3">
              <w:rPr>
                <w:sz w:val="22"/>
                <w:szCs w:val="22"/>
              </w:rPr>
              <w:t>-</w:t>
            </w:r>
          </w:p>
        </w:tc>
        <w:tc>
          <w:tcPr>
            <w:tcW w:w="1418" w:type="dxa"/>
            <w:vAlign w:val="center"/>
          </w:tcPr>
          <w:p w:rsidR="00C55659" w:rsidRPr="00AF40F3" w:rsidRDefault="00C55659" w:rsidP="000B7613">
            <w:pPr>
              <w:jc w:val="center"/>
              <w:rPr>
                <w:sz w:val="22"/>
                <w:szCs w:val="22"/>
              </w:rPr>
            </w:pPr>
            <w:r w:rsidRPr="00AF40F3">
              <w:rPr>
                <w:sz w:val="22"/>
                <w:szCs w:val="22"/>
              </w:rPr>
              <w:t>-</w:t>
            </w:r>
          </w:p>
        </w:tc>
      </w:tr>
    </w:tbl>
    <w:p w:rsidR="00857E38" w:rsidRPr="00AF40F3" w:rsidRDefault="00857E38" w:rsidP="00A02BCF">
      <w:pPr>
        <w:jc w:val="both"/>
        <w:rPr>
          <w:sz w:val="16"/>
          <w:szCs w:val="16"/>
        </w:rPr>
      </w:pPr>
    </w:p>
    <w:p w:rsidR="00EB0DCC" w:rsidRPr="00AF40F3" w:rsidRDefault="00EB0DCC" w:rsidP="005D242D">
      <w:pPr>
        <w:jc w:val="center"/>
        <w:rPr>
          <w:bCs/>
          <w:i/>
          <w:sz w:val="28"/>
          <w:szCs w:val="28"/>
        </w:rPr>
        <w:sectPr w:rsidR="00EB0DCC" w:rsidRPr="00AF40F3" w:rsidSect="00B27093">
          <w:pgSz w:w="16838" w:h="11906" w:orient="landscape"/>
          <w:pgMar w:top="1418" w:right="426" w:bottom="424" w:left="1276" w:header="709" w:footer="709" w:gutter="0"/>
          <w:cols w:space="720"/>
          <w:docGrid w:linePitch="326"/>
        </w:sectPr>
      </w:pPr>
    </w:p>
    <w:p w:rsidR="00857E38" w:rsidRPr="00AF40F3" w:rsidRDefault="00857E38" w:rsidP="005D242D">
      <w:pPr>
        <w:jc w:val="center"/>
        <w:rPr>
          <w:bCs/>
          <w:i/>
          <w:sz w:val="28"/>
          <w:szCs w:val="28"/>
        </w:rPr>
      </w:pPr>
    </w:p>
    <w:p w:rsidR="00857E38" w:rsidRPr="00AF40F3" w:rsidRDefault="00857E38" w:rsidP="005D242D">
      <w:pPr>
        <w:jc w:val="center"/>
        <w:rPr>
          <w:bCs/>
          <w:sz w:val="28"/>
          <w:szCs w:val="28"/>
        </w:rPr>
      </w:pPr>
      <w:r w:rsidRPr="00AF40F3">
        <w:rPr>
          <w:bCs/>
          <w:sz w:val="28"/>
          <w:szCs w:val="28"/>
        </w:rPr>
        <w:t>Поширеність процесів деградації земель</w:t>
      </w:r>
    </w:p>
    <w:p w:rsidR="00857E38" w:rsidRPr="00AF40F3" w:rsidRDefault="00857E38" w:rsidP="005D242D">
      <w:pPr>
        <w:jc w:val="right"/>
      </w:pPr>
      <w:r w:rsidRPr="00AF40F3">
        <w:t>Таблиця 21</w:t>
      </w:r>
    </w:p>
    <w:p w:rsidR="00857E38" w:rsidRPr="00AF40F3" w:rsidRDefault="00857E38" w:rsidP="005D242D">
      <w:pPr>
        <w:rPr>
          <w:szCs w:val="28"/>
        </w:rPr>
      </w:pPr>
    </w:p>
    <w:tbl>
      <w:tblPr>
        <w:tblpPr w:leftFromText="180" w:rightFromText="180" w:bottomFromText="200" w:vertAnchor="text" w:horzAnchor="margin" w:tblpXSpec="center" w:tblpY="3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1134"/>
        <w:gridCol w:w="992"/>
        <w:gridCol w:w="1063"/>
        <w:gridCol w:w="1063"/>
        <w:gridCol w:w="1063"/>
        <w:gridCol w:w="1064"/>
      </w:tblGrid>
      <w:tr w:rsidR="00C55659" w:rsidRPr="00AF40F3" w:rsidTr="00EB0DCC">
        <w:trPr>
          <w:cantSplit/>
          <w:trHeight w:val="367"/>
        </w:trPr>
        <w:tc>
          <w:tcPr>
            <w:tcW w:w="4219" w:type="dxa"/>
            <w:vMerge w:val="restart"/>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pStyle w:val="5"/>
              <w:spacing w:before="0" w:after="0"/>
              <w:ind w:right="-108"/>
              <w:jc w:val="center"/>
              <w:rPr>
                <w:rFonts w:ascii="Times New Roman" w:hAnsi="Times New Roman"/>
                <w:b w:val="0"/>
                <w:sz w:val="22"/>
                <w:szCs w:val="22"/>
                <w:lang w:val="uk-UA"/>
              </w:rPr>
            </w:pPr>
            <w:r w:rsidRPr="00AF40F3">
              <w:rPr>
                <w:rFonts w:ascii="Times New Roman" w:hAnsi="Times New Roman"/>
                <w:b w:val="0"/>
                <w:sz w:val="22"/>
                <w:szCs w:val="22"/>
                <w:lang w:val="uk-UA"/>
              </w:rPr>
              <w:t>Види деградованих земель</w:t>
            </w: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jc w:val="center"/>
              <w:rPr>
                <w:sz w:val="22"/>
                <w:szCs w:val="22"/>
              </w:rPr>
            </w:pPr>
            <w:r w:rsidRPr="00AF40F3">
              <w:rPr>
                <w:sz w:val="22"/>
                <w:szCs w:val="22"/>
              </w:rPr>
              <w:t>За роками</w:t>
            </w:r>
          </w:p>
        </w:tc>
      </w:tr>
      <w:tr w:rsidR="00C55659" w:rsidRPr="00AF40F3" w:rsidTr="00EB0DCC">
        <w:trPr>
          <w:cantSplit/>
          <w:trHeight w:val="190"/>
        </w:trPr>
        <w:tc>
          <w:tcPr>
            <w:tcW w:w="4219" w:type="dxa"/>
            <w:vMerge/>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ind w:right="-108"/>
              <w:jc w:val="center"/>
              <w:rPr>
                <w:bCs/>
                <w:i/>
                <w:iCs/>
                <w:sz w:val="22"/>
                <w:szCs w:val="22"/>
              </w:rPr>
            </w:pPr>
          </w:p>
        </w:tc>
        <w:tc>
          <w:tcPr>
            <w:tcW w:w="2126" w:type="dxa"/>
            <w:gridSpan w:val="2"/>
            <w:tcBorders>
              <w:top w:val="single" w:sz="4" w:space="0" w:color="auto"/>
              <w:left w:val="single" w:sz="4" w:space="0" w:color="auto"/>
              <w:bottom w:val="single" w:sz="4" w:space="0" w:color="auto"/>
              <w:right w:val="single" w:sz="4" w:space="0" w:color="auto"/>
            </w:tcBorders>
          </w:tcPr>
          <w:p w:rsidR="00C55659" w:rsidRPr="00AF40F3" w:rsidRDefault="00C55659" w:rsidP="000B7613">
            <w:pPr>
              <w:autoSpaceDE w:val="0"/>
              <w:autoSpaceDN w:val="0"/>
              <w:adjustRightInd w:val="0"/>
              <w:jc w:val="center"/>
              <w:rPr>
                <w:sz w:val="22"/>
                <w:szCs w:val="22"/>
              </w:rPr>
            </w:pPr>
            <w:r w:rsidRPr="00AF40F3">
              <w:rPr>
                <w:sz w:val="22"/>
                <w:szCs w:val="22"/>
              </w:rPr>
              <w:t>2015 рік*</w:t>
            </w:r>
          </w:p>
        </w:tc>
        <w:tc>
          <w:tcPr>
            <w:tcW w:w="2126" w:type="dxa"/>
            <w:gridSpan w:val="2"/>
            <w:tcBorders>
              <w:top w:val="single" w:sz="4" w:space="0" w:color="auto"/>
              <w:left w:val="single" w:sz="4" w:space="0" w:color="auto"/>
              <w:bottom w:val="single" w:sz="4" w:space="0" w:color="auto"/>
              <w:right w:val="single" w:sz="4" w:space="0" w:color="auto"/>
            </w:tcBorders>
          </w:tcPr>
          <w:p w:rsidR="00C55659" w:rsidRPr="00AF40F3" w:rsidRDefault="00C55659" w:rsidP="000B7613">
            <w:pPr>
              <w:autoSpaceDE w:val="0"/>
              <w:autoSpaceDN w:val="0"/>
              <w:adjustRightInd w:val="0"/>
              <w:jc w:val="center"/>
              <w:rPr>
                <w:sz w:val="22"/>
                <w:szCs w:val="22"/>
              </w:rPr>
            </w:pPr>
            <w:r w:rsidRPr="00AF40F3">
              <w:rPr>
                <w:sz w:val="22"/>
                <w:szCs w:val="22"/>
              </w:rPr>
              <w:t>2016 рік</w:t>
            </w:r>
          </w:p>
        </w:tc>
        <w:tc>
          <w:tcPr>
            <w:tcW w:w="2127" w:type="dxa"/>
            <w:gridSpan w:val="2"/>
            <w:tcBorders>
              <w:top w:val="single" w:sz="4" w:space="0" w:color="auto"/>
              <w:left w:val="single" w:sz="4" w:space="0" w:color="auto"/>
              <w:bottom w:val="single" w:sz="4" w:space="0" w:color="auto"/>
              <w:right w:val="single" w:sz="4" w:space="0" w:color="auto"/>
            </w:tcBorders>
          </w:tcPr>
          <w:p w:rsidR="00C55659" w:rsidRPr="00AF40F3" w:rsidRDefault="00C55659" w:rsidP="000B7613">
            <w:pPr>
              <w:autoSpaceDE w:val="0"/>
              <w:autoSpaceDN w:val="0"/>
              <w:adjustRightInd w:val="0"/>
              <w:jc w:val="center"/>
              <w:rPr>
                <w:sz w:val="22"/>
                <w:szCs w:val="22"/>
              </w:rPr>
            </w:pPr>
            <w:r w:rsidRPr="00AF40F3">
              <w:rPr>
                <w:sz w:val="22"/>
                <w:szCs w:val="22"/>
              </w:rPr>
              <w:t>2017 рік*</w:t>
            </w:r>
          </w:p>
        </w:tc>
      </w:tr>
      <w:tr w:rsidR="00C55659" w:rsidRPr="00AF40F3" w:rsidTr="00EB0DCC">
        <w:trPr>
          <w:trHeight w:val="20"/>
        </w:trPr>
        <w:tc>
          <w:tcPr>
            <w:tcW w:w="4219" w:type="dxa"/>
            <w:vMerge/>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ind w:right="-108"/>
              <w:jc w:val="center"/>
              <w:rPr>
                <w:bCs/>
                <w:i/>
                <w:i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rPr>
            </w:pPr>
            <w:r w:rsidRPr="00AF40F3">
              <w:rPr>
                <w:sz w:val="22"/>
                <w:szCs w:val="22"/>
              </w:rPr>
              <w:t>Площа земель, підданих впливу,</w:t>
            </w:r>
          </w:p>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rPr>
              <w:t>тис. га</w:t>
            </w:r>
          </w:p>
        </w:tc>
        <w:tc>
          <w:tcPr>
            <w:tcW w:w="992" w:type="dxa"/>
            <w:tcBorders>
              <w:top w:val="single" w:sz="4" w:space="0" w:color="auto"/>
              <w:left w:val="single" w:sz="4" w:space="0" w:color="auto"/>
              <w:bottom w:val="single" w:sz="4" w:space="0" w:color="auto"/>
              <w:right w:val="single" w:sz="4" w:space="0" w:color="auto"/>
            </w:tcBorders>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rPr>
              <w:t>% від загальної площі регіону</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rPr>
            </w:pPr>
            <w:r w:rsidRPr="00AF40F3">
              <w:rPr>
                <w:sz w:val="22"/>
                <w:szCs w:val="22"/>
              </w:rPr>
              <w:t>Площа земель, підданих впливу,</w:t>
            </w:r>
          </w:p>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rPr>
              <w:t>тис. га</w:t>
            </w:r>
          </w:p>
        </w:tc>
        <w:tc>
          <w:tcPr>
            <w:tcW w:w="1063" w:type="dxa"/>
            <w:tcBorders>
              <w:top w:val="single" w:sz="4" w:space="0" w:color="auto"/>
              <w:left w:val="single" w:sz="4" w:space="0" w:color="auto"/>
              <w:bottom w:val="single" w:sz="4" w:space="0" w:color="auto"/>
              <w:right w:val="single" w:sz="4" w:space="0" w:color="auto"/>
            </w:tcBorders>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rPr>
              <w:t>% від загальної площі регіону</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rPr>
            </w:pPr>
            <w:r w:rsidRPr="00AF40F3">
              <w:rPr>
                <w:sz w:val="22"/>
                <w:szCs w:val="22"/>
              </w:rPr>
              <w:t>Площа земель, підданих впливу,</w:t>
            </w:r>
          </w:p>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rPr>
              <w:t>тис. га</w:t>
            </w:r>
          </w:p>
        </w:tc>
        <w:tc>
          <w:tcPr>
            <w:tcW w:w="1064" w:type="dxa"/>
            <w:tcBorders>
              <w:top w:val="single" w:sz="4" w:space="0" w:color="auto"/>
              <w:left w:val="single" w:sz="4" w:space="0" w:color="auto"/>
              <w:bottom w:val="single" w:sz="4" w:space="0" w:color="auto"/>
              <w:right w:val="single" w:sz="4" w:space="0" w:color="auto"/>
            </w:tcBorders>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rPr>
              <w:t>% від загальної площі регіону</w:t>
            </w:r>
          </w:p>
        </w:tc>
      </w:tr>
      <w:tr w:rsidR="00C55659" w:rsidRPr="00AF40F3" w:rsidTr="00EB0DCC">
        <w:trPr>
          <w:trHeight w:val="240"/>
        </w:trPr>
        <w:tc>
          <w:tcPr>
            <w:tcW w:w="4219"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ind w:right="-108"/>
              <w:jc w:val="center"/>
              <w:rPr>
                <w:b/>
                <w:sz w:val="22"/>
                <w:szCs w:val="22"/>
              </w:rPr>
            </w:pPr>
            <w:r w:rsidRPr="00AF40F3">
              <w:rPr>
                <w:b/>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ind w:left="-108" w:right="-37"/>
              <w:jc w:val="center"/>
              <w:rPr>
                <w:b/>
                <w:sz w:val="22"/>
                <w:szCs w:val="22"/>
              </w:rPr>
            </w:pPr>
            <w:r w:rsidRPr="00AF40F3">
              <w:rPr>
                <w:b/>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ind w:left="-108" w:right="-37"/>
              <w:jc w:val="center"/>
              <w:rPr>
                <w:b/>
                <w:sz w:val="22"/>
                <w:szCs w:val="22"/>
              </w:rPr>
            </w:pPr>
            <w:r w:rsidRPr="00AF40F3">
              <w:rPr>
                <w:b/>
                <w:sz w:val="22"/>
                <w:szCs w:val="22"/>
              </w:rPr>
              <w:t>3</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ind w:left="-108" w:right="-37"/>
              <w:jc w:val="center"/>
              <w:rPr>
                <w:b/>
                <w:sz w:val="22"/>
                <w:szCs w:val="22"/>
              </w:rPr>
            </w:pPr>
            <w:r w:rsidRPr="00AF40F3">
              <w:rPr>
                <w:b/>
                <w:sz w:val="22"/>
                <w:szCs w:val="22"/>
              </w:rPr>
              <w:t>4</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ind w:left="-108" w:right="-37"/>
              <w:jc w:val="center"/>
              <w:rPr>
                <w:b/>
                <w:sz w:val="22"/>
                <w:szCs w:val="22"/>
              </w:rPr>
            </w:pPr>
            <w:r w:rsidRPr="00AF40F3">
              <w:rPr>
                <w:b/>
                <w:sz w:val="22"/>
                <w:szCs w:val="22"/>
              </w:rPr>
              <w:t>5</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ind w:left="-108" w:right="-37"/>
              <w:jc w:val="center"/>
              <w:rPr>
                <w:b/>
                <w:sz w:val="22"/>
                <w:szCs w:val="22"/>
              </w:rPr>
            </w:pPr>
            <w:r w:rsidRPr="00AF40F3">
              <w:rPr>
                <w:b/>
                <w:sz w:val="22"/>
                <w:szCs w:val="22"/>
              </w:rPr>
              <w:t>6</w:t>
            </w:r>
          </w:p>
        </w:tc>
        <w:tc>
          <w:tcPr>
            <w:tcW w:w="1064"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ind w:left="-108" w:right="-37"/>
              <w:jc w:val="center"/>
              <w:rPr>
                <w:b/>
                <w:sz w:val="22"/>
                <w:szCs w:val="22"/>
              </w:rPr>
            </w:pPr>
            <w:r w:rsidRPr="00AF40F3">
              <w:rPr>
                <w:b/>
                <w:sz w:val="22"/>
                <w:szCs w:val="22"/>
              </w:rPr>
              <w:t>7</w:t>
            </w:r>
          </w:p>
        </w:tc>
      </w:tr>
      <w:tr w:rsidR="00C55659" w:rsidRPr="00AF40F3" w:rsidTr="00EB0DCC">
        <w:trPr>
          <w:trHeight w:val="340"/>
        </w:trPr>
        <w:tc>
          <w:tcPr>
            <w:tcW w:w="4219"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pStyle w:val="5"/>
              <w:spacing w:before="0" w:after="0"/>
              <w:ind w:right="-108"/>
              <w:rPr>
                <w:rFonts w:ascii="Times New Roman" w:hAnsi="Times New Roman"/>
                <w:b w:val="0"/>
                <w:sz w:val="22"/>
                <w:szCs w:val="22"/>
                <w:lang w:val="uk-UA"/>
              </w:rPr>
            </w:pPr>
            <w:r w:rsidRPr="00AF40F3">
              <w:rPr>
                <w:rFonts w:ascii="Times New Roman" w:hAnsi="Times New Roman"/>
                <w:b w:val="0"/>
                <w:sz w:val="22"/>
                <w:szCs w:val="22"/>
                <w:lang w:val="uk-UA"/>
              </w:rPr>
              <w:t>Дефляційно небезпечні землі (с/г угіддя)</w:t>
            </w:r>
          </w:p>
        </w:tc>
        <w:tc>
          <w:tcPr>
            <w:tcW w:w="1134"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4"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r>
      <w:tr w:rsidR="00C55659" w:rsidRPr="00AF40F3" w:rsidTr="00EB0DCC">
        <w:trPr>
          <w:trHeight w:val="340"/>
        </w:trPr>
        <w:tc>
          <w:tcPr>
            <w:tcW w:w="4219"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right="-108"/>
              <w:rPr>
                <w:sz w:val="22"/>
                <w:szCs w:val="22"/>
                <w:lang w:eastAsia="en-US"/>
              </w:rPr>
            </w:pPr>
            <w:r w:rsidRPr="00AF40F3">
              <w:rPr>
                <w:sz w:val="22"/>
                <w:szCs w:val="22"/>
              </w:rPr>
              <w:t>Землі (с/г угіддя), піддані водній ерозії</w:t>
            </w:r>
          </w:p>
        </w:tc>
        <w:tc>
          <w:tcPr>
            <w:tcW w:w="1134"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4"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r>
      <w:tr w:rsidR="00C55659" w:rsidRPr="00AF40F3" w:rsidTr="00EB0DCC">
        <w:trPr>
          <w:trHeight w:val="340"/>
        </w:trPr>
        <w:tc>
          <w:tcPr>
            <w:tcW w:w="4219"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right="-108"/>
              <w:rPr>
                <w:sz w:val="22"/>
                <w:szCs w:val="22"/>
                <w:lang w:eastAsia="en-US"/>
              </w:rPr>
            </w:pPr>
            <w:r w:rsidRPr="00AF40F3">
              <w:rPr>
                <w:sz w:val="22"/>
                <w:szCs w:val="22"/>
              </w:rPr>
              <w:t>Землі (с/г угіддя), піддані сумісній дії во</w:t>
            </w:r>
            <w:r w:rsidRPr="00AF40F3">
              <w:rPr>
                <w:sz w:val="22"/>
                <w:szCs w:val="22"/>
              </w:rPr>
              <w:t>д</w:t>
            </w:r>
            <w:r w:rsidRPr="00AF40F3">
              <w:rPr>
                <w:sz w:val="22"/>
                <w:szCs w:val="22"/>
              </w:rPr>
              <w:t>ної та вітрової ерозії</w:t>
            </w:r>
          </w:p>
        </w:tc>
        <w:tc>
          <w:tcPr>
            <w:tcW w:w="1134"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38,4</w:t>
            </w:r>
          </w:p>
        </w:tc>
        <w:tc>
          <w:tcPr>
            <w:tcW w:w="992"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1,52</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38,4</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1,52</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4"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r>
      <w:tr w:rsidR="00C55659" w:rsidRPr="00AF40F3" w:rsidTr="00EB0DCC">
        <w:trPr>
          <w:trHeight w:val="340"/>
        </w:trPr>
        <w:tc>
          <w:tcPr>
            <w:tcW w:w="4219"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right="-108"/>
              <w:rPr>
                <w:sz w:val="22"/>
                <w:szCs w:val="22"/>
                <w:lang w:eastAsia="en-US"/>
              </w:rPr>
            </w:pPr>
            <w:r w:rsidRPr="00AF40F3">
              <w:rPr>
                <w:sz w:val="22"/>
                <w:szCs w:val="22"/>
              </w:rPr>
              <w:t>Землі (с/г угіддя) з кислими ґрунтами</w:t>
            </w:r>
          </w:p>
        </w:tc>
        <w:tc>
          <w:tcPr>
            <w:tcW w:w="1134"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4"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r>
      <w:tr w:rsidR="00C55659" w:rsidRPr="00AF40F3" w:rsidTr="00EB0DCC">
        <w:trPr>
          <w:trHeight w:val="340"/>
        </w:trPr>
        <w:tc>
          <w:tcPr>
            <w:tcW w:w="4219"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right="-108"/>
              <w:rPr>
                <w:sz w:val="22"/>
                <w:szCs w:val="22"/>
                <w:lang w:eastAsia="en-US"/>
              </w:rPr>
            </w:pPr>
            <w:r w:rsidRPr="00AF40F3">
              <w:rPr>
                <w:sz w:val="22"/>
                <w:szCs w:val="22"/>
              </w:rPr>
              <w:t>Землі (с/г угіддя) із засоленими ґрунтами</w:t>
            </w:r>
          </w:p>
        </w:tc>
        <w:tc>
          <w:tcPr>
            <w:tcW w:w="1134"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4"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r>
      <w:tr w:rsidR="00C55659" w:rsidRPr="00AF40F3" w:rsidTr="00EB0DCC">
        <w:trPr>
          <w:trHeight w:val="340"/>
        </w:trPr>
        <w:tc>
          <w:tcPr>
            <w:tcW w:w="4219"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right="-108"/>
              <w:rPr>
                <w:sz w:val="22"/>
                <w:szCs w:val="22"/>
                <w:lang w:eastAsia="en-US"/>
              </w:rPr>
            </w:pPr>
            <w:r w:rsidRPr="00AF40F3">
              <w:rPr>
                <w:sz w:val="22"/>
                <w:szCs w:val="22"/>
              </w:rPr>
              <w:t>Землі (с/г угіддя) із солонцюватими ґру</w:t>
            </w:r>
            <w:r w:rsidRPr="00AF40F3">
              <w:rPr>
                <w:sz w:val="22"/>
                <w:szCs w:val="22"/>
              </w:rPr>
              <w:t>н</w:t>
            </w:r>
            <w:r w:rsidRPr="00AF40F3">
              <w:rPr>
                <w:sz w:val="22"/>
                <w:szCs w:val="22"/>
              </w:rPr>
              <w:t>тами</w:t>
            </w:r>
          </w:p>
        </w:tc>
        <w:tc>
          <w:tcPr>
            <w:tcW w:w="1134"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4"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r>
      <w:tr w:rsidR="00C55659" w:rsidRPr="00AF40F3" w:rsidTr="00EB0DCC">
        <w:trPr>
          <w:trHeight w:val="340"/>
        </w:trPr>
        <w:tc>
          <w:tcPr>
            <w:tcW w:w="4219"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right="-108"/>
              <w:rPr>
                <w:sz w:val="22"/>
                <w:szCs w:val="22"/>
                <w:lang w:eastAsia="en-US"/>
              </w:rPr>
            </w:pPr>
            <w:r w:rsidRPr="00AF40F3">
              <w:rPr>
                <w:sz w:val="22"/>
                <w:szCs w:val="22"/>
              </w:rPr>
              <w:t>Землі (с/г угіддя) із солонцевими компле</w:t>
            </w:r>
            <w:r w:rsidRPr="00AF40F3">
              <w:rPr>
                <w:sz w:val="22"/>
                <w:szCs w:val="22"/>
              </w:rPr>
              <w:t>к</w:t>
            </w:r>
            <w:r w:rsidRPr="00AF40F3">
              <w:rPr>
                <w:sz w:val="22"/>
                <w:szCs w:val="22"/>
              </w:rPr>
              <w:t>сами</w:t>
            </w:r>
          </w:p>
        </w:tc>
        <w:tc>
          <w:tcPr>
            <w:tcW w:w="1134"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4"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r>
      <w:tr w:rsidR="00C55659" w:rsidRPr="00AF40F3" w:rsidTr="00EB0DCC">
        <w:trPr>
          <w:trHeight w:val="340"/>
        </w:trPr>
        <w:tc>
          <w:tcPr>
            <w:tcW w:w="4219"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right="-108"/>
              <w:rPr>
                <w:sz w:val="22"/>
                <w:szCs w:val="22"/>
                <w:lang w:eastAsia="en-US"/>
              </w:rPr>
            </w:pPr>
            <w:r w:rsidRPr="00AF40F3">
              <w:rPr>
                <w:sz w:val="22"/>
                <w:szCs w:val="22"/>
              </w:rPr>
              <w:t>Землі (с/г угіддя) осолоділі</w:t>
            </w:r>
          </w:p>
        </w:tc>
        <w:tc>
          <w:tcPr>
            <w:tcW w:w="1134"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4"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r>
      <w:tr w:rsidR="00C55659" w:rsidRPr="00AF40F3" w:rsidTr="00EB0DCC">
        <w:trPr>
          <w:trHeight w:val="340"/>
        </w:trPr>
        <w:tc>
          <w:tcPr>
            <w:tcW w:w="4219"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right="-108"/>
              <w:rPr>
                <w:sz w:val="22"/>
                <w:szCs w:val="22"/>
                <w:lang w:eastAsia="en-US"/>
              </w:rPr>
            </w:pPr>
            <w:r w:rsidRPr="00AF40F3">
              <w:rPr>
                <w:sz w:val="22"/>
                <w:szCs w:val="22"/>
              </w:rPr>
              <w:t>Землі (с/г угіддя) перезволожені</w:t>
            </w:r>
          </w:p>
        </w:tc>
        <w:tc>
          <w:tcPr>
            <w:tcW w:w="1134"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4"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r>
      <w:tr w:rsidR="00C55659" w:rsidRPr="00AF40F3" w:rsidTr="00EB0DCC">
        <w:trPr>
          <w:trHeight w:val="340"/>
        </w:trPr>
        <w:tc>
          <w:tcPr>
            <w:tcW w:w="4219"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right="-108"/>
              <w:rPr>
                <w:sz w:val="22"/>
                <w:szCs w:val="22"/>
                <w:lang w:eastAsia="en-US"/>
              </w:rPr>
            </w:pPr>
            <w:r w:rsidRPr="00AF40F3">
              <w:rPr>
                <w:sz w:val="22"/>
                <w:szCs w:val="22"/>
              </w:rPr>
              <w:t>Землі (с/г угіддя) заболочені</w:t>
            </w:r>
          </w:p>
        </w:tc>
        <w:tc>
          <w:tcPr>
            <w:tcW w:w="1134"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4"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r>
      <w:tr w:rsidR="00C55659" w:rsidRPr="00AF40F3" w:rsidTr="00EB0DCC">
        <w:trPr>
          <w:trHeight w:val="340"/>
        </w:trPr>
        <w:tc>
          <w:tcPr>
            <w:tcW w:w="4219"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right="-108"/>
              <w:rPr>
                <w:sz w:val="22"/>
                <w:szCs w:val="22"/>
                <w:lang w:eastAsia="en-US"/>
              </w:rPr>
            </w:pPr>
            <w:r w:rsidRPr="00AF40F3">
              <w:rPr>
                <w:sz w:val="22"/>
                <w:szCs w:val="22"/>
              </w:rPr>
              <w:t>Землі (с/г угіддя) кам’янисті</w:t>
            </w:r>
          </w:p>
        </w:tc>
        <w:tc>
          <w:tcPr>
            <w:tcW w:w="1134"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4"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r>
      <w:tr w:rsidR="00C55659" w:rsidRPr="00AF40F3" w:rsidTr="00EB0DCC">
        <w:trPr>
          <w:trHeight w:val="340"/>
        </w:trPr>
        <w:tc>
          <w:tcPr>
            <w:tcW w:w="4219"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right="-108"/>
              <w:rPr>
                <w:sz w:val="22"/>
                <w:szCs w:val="22"/>
                <w:lang w:eastAsia="en-US"/>
              </w:rPr>
            </w:pPr>
            <w:r w:rsidRPr="00AF40F3">
              <w:rPr>
                <w:sz w:val="22"/>
                <w:szCs w:val="22"/>
              </w:rPr>
              <w:t>Землі, що піддані зсувам</w:t>
            </w:r>
          </w:p>
        </w:tc>
        <w:tc>
          <w:tcPr>
            <w:tcW w:w="1134"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4"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r>
      <w:tr w:rsidR="00C55659" w:rsidRPr="00AF40F3" w:rsidTr="00EB0DCC">
        <w:trPr>
          <w:trHeight w:val="340"/>
        </w:trPr>
        <w:tc>
          <w:tcPr>
            <w:tcW w:w="4219"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right="-108"/>
              <w:rPr>
                <w:sz w:val="22"/>
                <w:szCs w:val="22"/>
              </w:rPr>
            </w:pPr>
            <w:r w:rsidRPr="00AF40F3">
              <w:rPr>
                <w:sz w:val="22"/>
                <w:szCs w:val="22"/>
              </w:rPr>
              <w:t>Землі над породами, що  здатні  до карст</w:t>
            </w:r>
            <w:r w:rsidRPr="00AF40F3">
              <w:rPr>
                <w:sz w:val="22"/>
                <w:szCs w:val="22"/>
              </w:rPr>
              <w:t>у</w:t>
            </w:r>
            <w:r w:rsidRPr="00AF40F3">
              <w:rPr>
                <w:sz w:val="22"/>
                <w:szCs w:val="22"/>
              </w:rPr>
              <w:t>вання, у тому числі під ________ од. кар</w:t>
            </w:r>
            <w:r w:rsidRPr="00AF40F3">
              <w:rPr>
                <w:sz w:val="22"/>
                <w:szCs w:val="22"/>
              </w:rPr>
              <w:t>с</w:t>
            </w:r>
            <w:r w:rsidRPr="00AF40F3">
              <w:rPr>
                <w:sz w:val="22"/>
                <w:szCs w:val="22"/>
              </w:rPr>
              <w:t>топроявів</w:t>
            </w:r>
          </w:p>
        </w:tc>
        <w:tc>
          <w:tcPr>
            <w:tcW w:w="1134"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4"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r>
      <w:tr w:rsidR="00C55659" w:rsidRPr="00AF40F3" w:rsidTr="00EB0DCC">
        <w:trPr>
          <w:trHeight w:val="340"/>
        </w:trPr>
        <w:tc>
          <w:tcPr>
            <w:tcW w:w="4219"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right="-108"/>
              <w:rPr>
                <w:sz w:val="22"/>
                <w:szCs w:val="22"/>
                <w:lang w:eastAsia="en-US"/>
              </w:rPr>
            </w:pPr>
            <w:r w:rsidRPr="00AF40F3">
              <w:rPr>
                <w:sz w:val="22"/>
                <w:szCs w:val="22"/>
              </w:rPr>
              <w:t>Забруднені  землі (с/г угіддя), які не вик</w:t>
            </w:r>
            <w:r w:rsidRPr="00AF40F3">
              <w:rPr>
                <w:sz w:val="22"/>
                <w:szCs w:val="22"/>
              </w:rPr>
              <w:t>о</w:t>
            </w:r>
            <w:r w:rsidRPr="00AF40F3">
              <w:rPr>
                <w:sz w:val="22"/>
                <w:szCs w:val="22"/>
              </w:rPr>
              <w:t>ристовуються у с/г виробництві</w:t>
            </w:r>
          </w:p>
        </w:tc>
        <w:tc>
          <w:tcPr>
            <w:tcW w:w="1134"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c>
          <w:tcPr>
            <w:tcW w:w="1064"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autoSpaceDE w:val="0"/>
              <w:autoSpaceDN w:val="0"/>
              <w:adjustRightInd w:val="0"/>
              <w:ind w:left="-108" w:right="-37"/>
              <w:jc w:val="center"/>
              <w:rPr>
                <w:sz w:val="22"/>
                <w:szCs w:val="22"/>
                <w:lang w:eastAsia="en-US"/>
              </w:rPr>
            </w:pPr>
            <w:r w:rsidRPr="00AF40F3">
              <w:rPr>
                <w:sz w:val="22"/>
                <w:szCs w:val="22"/>
                <w:lang w:eastAsia="en-US"/>
              </w:rPr>
              <w:t>-</w:t>
            </w:r>
          </w:p>
        </w:tc>
      </w:tr>
    </w:tbl>
    <w:p w:rsidR="00EB0DCC" w:rsidRPr="00AF40F3" w:rsidRDefault="00EB0DCC" w:rsidP="00C55659">
      <w:pPr>
        <w:tabs>
          <w:tab w:val="left" w:pos="7380"/>
        </w:tabs>
        <w:ind w:left="-426" w:firstLine="561"/>
        <w:jc w:val="both"/>
      </w:pPr>
    </w:p>
    <w:p w:rsidR="00EB0DCC" w:rsidRPr="00AF40F3" w:rsidRDefault="00EB0DCC" w:rsidP="00C55659">
      <w:pPr>
        <w:tabs>
          <w:tab w:val="left" w:pos="7380"/>
        </w:tabs>
        <w:ind w:left="-426" w:firstLine="561"/>
        <w:jc w:val="both"/>
      </w:pPr>
    </w:p>
    <w:p w:rsidR="00EB0DCC" w:rsidRPr="00AF40F3" w:rsidRDefault="00EB0DCC" w:rsidP="00C55659">
      <w:pPr>
        <w:tabs>
          <w:tab w:val="left" w:pos="7380"/>
        </w:tabs>
        <w:ind w:left="-426" w:firstLine="561"/>
        <w:jc w:val="both"/>
      </w:pPr>
    </w:p>
    <w:p w:rsidR="00EB0DCC" w:rsidRPr="00AF40F3" w:rsidRDefault="00EB0DCC" w:rsidP="00C55659">
      <w:pPr>
        <w:tabs>
          <w:tab w:val="left" w:pos="7380"/>
        </w:tabs>
        <w:ind w:left="-426" w:firstLine="561"/>
        <w:jc w:val="both"/>
      </w:pPr>
    </w:p>
    <w:p w:rsidR="00EB0DCC" w:rsidRPr="00AF40F3" w:rsidRDefault="00EB0DCC" w:rsidP="00C55659">
      <w:pPr>
        <w:tabs>
          <w:tab w:val="left" w:pos="7380"/>
        </w:tabs>
        <w:ind w:left="-426" w:firstLine="561"/>
        <w:jc w:val="both"/>
      </w:pPr>
    </w:p>
    <w:p w:rsidR="00EB0DCC" w:rsidRPr="00AF40F3" w:rsidRDefault="00EB0DCC" w:rsidP="00C55659">
      <w:pPr>
        <w:tabs>
          <w:tab w:val="left" w:pos="7380"/>
        </w:tabs>
        <w:ind w:left="-426" w:firstLine="561"/>
        <w:jc w:val="both"/>
      </w:pPr>
    </w:p>
    <w:p w:rsidR="00EB0DCC" w:rsidRPr="00AF40F3" w:rsidRDefault="00EB0DCC" w:rsidP="00C55659">
      <w:pPr>
        <w:tabs>
          <w:tab w:val="left" w:pos="7380"/>
        </w:tabs>
        <w:ind w:left="-426" w:firstLine="561"/>
        <w:jc w:val="both"/>
      </w:pPr>
    </w:p>
    <w:p w:rsidR="00EB0DCC" w:rsidRPr="00AF40F3" w:rsidRDefault="00EB0DCC" w:rsidP="00C55659">
      <w:pPr>
        <w:tabs>
          <w:tab w:val="left" w:pos="7380"/>
        </w:tabs>
        <w:ind w:left="-426" w:firstLine="561"/>
        <w:jc w:val="both"/>
      </w:pPr>
    </w:p>
    <w:p w:rsidR="00EB0DCC" w:rsidRPr="00AF40F3" w:rsidRDefault="00EB0DCC" w:rsidP="00C55659">
      <w:pPr>
        <w:tabs>
          <w:tab w:val="left" w:pos="7380"/>
        </w:tabs>
        <w:ind w:left="-426" w:firstLine="561"/>
        <w:jc w:val="both"/>
      </w:pPr>
    </w:p>
    <w:p w:rsidR="00EB0DCC" w:rsidRPr="00AF40F3" w:rsidRDefault="00EB0DCC" w:rsidP="00C55659">
      <w:pPr>
        <w:tabs>
          <w:tab w:val="left" w:pos="7380"/>
        </w:tabs>
        <w:ind w:left="-426" w:firstLine="561"/>
        <w:jc w:val="both"/>
      </w:pPr>
    </w:p>
    <w:p w:rsidR="00EB0DCC" w:rsidRPr="00AF40F3" w:rsidRDefault="00EB0DCC" w:rsidP="00C55659">
      <w:pPr>
        <w:tabs>
          <w:tab w:val="left" w:pos="7380"/>
        </w:tabs>
        <w:ind w:left="-426" w:firstLine="561"/>
        <w:jc w:val="both"/>
      </w:pPr>
    </w:p>
    <w:p w:rsidR="00EB0DCC" w:rsidRPr="00AF40F3" w:rsidRDefault="00EB0DCC" w:rsidP="00C55659">
      <w:pPr>
        <w:tabs>
          <w:tab w:val="left" w:pos="7380"/>
        </w:tabs>
        <w:ind w:left="-426" w:firstLine="561"/>
        <w:jc w:val="both"/>
      </w:pPr>
    </w:p>
    <w:p w:rsidR="00EB0DCC" w:rsidRPr="00AF40F3" w:rsidRDefault="00EB0DCC" w:rsidP="00C55659">
      <w:pPr>
        <w:tabs>
          <w:tab w:val="left" w:pos="7380"/>
        </w:tabs>
        <w:ind w:left="-426" w:firstLine="561"/>
        <w:jc w:val="both"/>
      </w:pPr>
    </w:p>
    <w:p w:rsidR="00EB0DCC" w:rsidRPr="00AF40F3" w:rsidRDefault="00EB0DCC" w:rsidP="00C55659">
      <w:pPr>
        <w:tabs>
          <w:tab w:val="left" w:pos="7380"/>
        </w:tabs>
        <w:ind w:left="-426" w:firstLine="561"/>
        <w:jc w:val="both"/>
      </w:pPr>
    </w:p>
    <w:p w:rsidR="00EB0DCC" w:rsidRPr="00AF40F3" w:rsidRDefault="00EB0DCC" w:rsidP="00C55659">
      <w:pPr>
        <w:tabs>
          <w:tab w:val="left" w:pos="7380"/>
        </w:tabs>
        <w:ind w:left="-426" w:firstLine="561"/>
        <w:jc w:val="both"/>
      </w:pPr>
    </w:p>
    <w:p w:rsidR="00EB0DCC" w:rsidRPr="00AF40F3" w:rsidRDefault="00EB0DCC" w:rsidP="00C55659">
      <w:pPr>
        <w:tabs>
          <w:tab w:val="left" w:pos="7380"/>
        </w:tabs>
        <w:ind w:left="-426" w:firstLine="561"/>
        <w:jc w:val="both"/>
      </w:pPr>
    </w:p>
    <w:p w:rsidR="00C55659" w:rsidRPr="00D964E4" w:rsidRDefault="00C55659" w:rsidP="005D242D">
      <w:pPr>
        <w:rPr>
          <w:szCs w:val="28"/>
          <w:lang w:val="en-US"/>
        </w:rPr>
      </w:pPr>
    </w:p>
    <w:p w:rsidR="00857E38" w:rsidRPr="00AF40F3" w:rsidRDefault="00857E38" w:rsidP="005D242D">
      <w:pPr>
        <w:jc w:val="center"/>
        <w:rPr>
          <w:sz w:val="28"/>
          <w:szCs w:val="28"/>
        </w:rPr>
      </w:pPr>
      <w:r w:rsidRPr="00AF40F3">
        <w:rPr>
          <w:sz w:val="28"/>
          <w:szCs w:val="28"/>
        </w:rPr>
        <w:lastRenderedPageBreak/>
        <w:t xml:space="preserve">Виробництво органічної продукції та сировини </w:t>
      </w:r>
    </w:p>
    <w:p w:rsidR="00857E38" w:rsidRPr="00AF40F3" w:rsidRDefault="00857E38" w:rsidP="005D242D">
      <w:pPr>
        <w:jc w:val="right"/>
        <w:rPr>
          <w:szCs w:val="28"/>
        </w:rPr>
      </w:pPr>
      <w:r w:rsidRPr="00AF40F3">
        <w:rPr>
          <w:szCs w:val="28"/>
        </w:rPr>
        <w:t>Таблиця 22</w:t>
      </w:r>
    </w:p>
    <w:tbl>
      <w:tblPr>
        <w:tblpPr w:leftFromText="180" w:rightFromText="180" w:vertAnchor="text" w:horzAnchor="margin" w:tblpXSpec="center"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6"/>
        <w:gridCol w:w="1144"/>
        <w:gridCol w:w="1482"/>
        <w:gridCol w:w="1384"/>
        <w:gridCol w:w="1397"/>
        <w:gridCol w:w="1389"/>
      </w:tblGrid>
      <w:tr w:rsidR="00EB0DCC" w:rsidRPr="00AF40F3" w:rsidTr="00EB0DCC">
        <w:tc>
          <w:tcPr>
            <w:tcW w:w="976" w:type="dxa"/>
            <w:vMerge w:val="restart"/>
            <w:vAlign w:val="center"/>
          </w:tcPr>
          <w:p w:rsidR="00EB0DCC" w:rsidRPr="00AF40F3" w:rsidRDefault="00EB0DCC" w:rsidP="00EB0DCC">
            <w:pPr>
              <w:jc w:val="center"/>
              <w:rPr>
                <w:rFonts w:eastAsia="MS Mincho"/>
                <w:szCs w:val="28"/>
              </w:rPr>
            </w:pPr>
            <w:r w:rsidRPr="00AF40F3">
              <w:rPr>
                <w:rFonts w:eastAsia="MS Mincho"/>
                <w:szCs w:val="28"/>
              </w:rPr>
              <w:t>Рік</w:t>
            </w:r>
          </w:p>
        </w:tc>
        <w:tc>
          <w:tcPr>
            <w:tcW w:w="2626" w:type="dxa"/>
            <w:gridSpan w:val="2"/>
            <w:vAlign w:val="center"/>
          </w:tcPr>
          <w:p w:rsidR="00EB0DCC" w:rsidRPr="00AF40F3" w:rsidRDefault="00EB0DCC" w:rsidP="00EB0DCC">
            <w:pPr>
              <w:jc w:val="center"/>
              <w:rPr>
                <w:rFonts w:eastAsia="MS Mincho"/>
                <w:szCs w:val="28"/>
              </w:rPr>
            </w:pPr>
            <w:r w:rsidRPr="00AF40F3">
              <w:rPr>
                <w:rFonts w:eastAsia="MS Mincho"/>
              </w:rPr>
              <w:t>Площа, на якій виро</w:t>
            </w:r>
            <w:r w:rsidRPr="00AF40F3">
              <w:rPr>
                <w:rFonts w:eastAsia="MS Mincho"/>
              </w:rPr>
              <w:t>б</w:t>
            </w:r>
            <w:r w:rsidRPr="00AF40F3">
              <w:rPr>
                <w:rFonts w:eastAsia="MS Mincho"/>
              </w:rPr>
              <w:t>ляються органічна продукція та сировина</w:t>
            </w:r>
          </w:p>
        </w:tc>
        <w:tc>
          <w:tcPr>
            <w:tcW w:w="4170" w:type="dxa"/>
            <w:gridSpan w:val="3"/>
            <w:vAlign w:val="center"/>
          </w:tcPr>
          <w:p w:rsidR="00EB0DCC" w:rsidRPr="00AF40F3" w:rsidRDefault="00EB0DCC" w:rsidP="00EB0DCC">
            <w:pPr>
              <w:jc w:val="center"/>
              <w:rPr>
                <w:rFonts w:eastAsia="MS Mincho"/>
                <w:szCs w:val="28"/>
              </w:rPr>
            </w:pPr>
            <w:r w:rsidRPr="00AF40F3">
              <w:rPr>
                <w:rFonts w:eastAsia="MS Mincho"/>
                <w:bCs/>
              </w:rPr>
              <w:t>Об’єкти, яким надано статус спеці</w:t>
            </w:r>
            <w:r w:rsidRPr="00AF40F3">
              <w:rPr>
                <w:rFonts w:eastAsia="MS Mincho"/>
                <w:bCs/>
              </w:rPr>
              <w:t>а</w:t>
            </w:r>
            <w:r w:rsidRPr="00AF40F3">
              <w:rPr>
                <w:rFonts w:eastAsia="MS Mincho"/>
                <w:bCs/>
              </w:rPr>
              <w:t>льних сировинних зон</w:t>
            </w:r>
          </w:p>
        </w:tc>
      </w:tr>
      <w:tr w:rsidR="00EB0DCC" w:rsidRPr="00AF40F3" w:rsidTr="00EB0DCC">
        <w:trPr>
          <w:trHeight w:val="666"/>
        </w:trPr>
        <w:tc>
          <w:tcPr>
            <w:tcW w:w="976" w:type="dxa"/>
            <w:vMerge/>
            <w:vAlign w:val="center"/>
          </w:tcPr>
          <w:p w:rsidR="00EB0DCC" w:rsidRPr="00AF40F3" w:rsidRDefault="00EB0DCC" w:rsidP="00EB0DCC">
            <w:pPr>
              <w:jc w:val="center"/>
              <w:rPr>
                <w:rFonts w:eastAsia="MS Mincho"/>
                <w:szCs w:val="28"/>
              </w:rPr>
            </w:pPr>
          </w:p>
        </w:tc>
        <w:tc>
          <w:tcPr>
            <w:tcW w:w="1144" w:type="dxa"/>
            <w:vAlign w:val="center"/>
          </w:tcPr>
          <w:p w:rsidR="00EB0DCC" w:rsidRPr="00AF40F3" w:rsidRDefault="00EB0DCC" w:rsidP="00EB0DCC">
            <w:pPr>
              <w:jc w:val="center"/>
              <w:rPr>
                <w:rFonts w:eastAsia="MS Mincho"/>
                <w:szCs w:val="28"/>
              </w:rPr>
            </w:pPr>
            <w:r w:rsidRPr="00AF40F3">
              <w:rPr>
                <w:rFonts w:eastAsia="MS Mincho"/>
              </w:rPr>
              <w:t>тис. га</w:t>
            </w:r>
          </w:p>
        </w:tc>
        <w:tc>
          <w:tcPr>
            <w:tcW w:w="1482" w:type="dxa"/>
            <w:vAlign w:val="center"/>
          </w:tcPr>
          <w:p w:rsidR="00EB0DCC" w:rsidRPr="00AF40F3" w:rsidRDefault="00EB0DCC" w:rsidP="00EB0DCC">
            <w:pPr>
              <w:jc w:val="center"/>
              <w:rPr>
                <w:rFonts w:eastAsia="MS Mincho"/>
                <w:szCs w:val="28"/>
              </w:rPr>
            </w:pPr>
            <w:r w:rsidRPr="00AF40F3">
              <w:rPr>
                <w:rFonts w:eastAsia="MS Mincho"/>
              </w:rPr>
              <w:t>% від заг</w:t>
            </w:r>
            <w:r w:rsidRPr="00AF40F3">
              <w:rPr>
                <w:rFonts w:eastAsia="MS Mincho"/>
              </w:rPr>
              <w:t>а</w:t>
            </w:r>
            <w:r w:rsidRPr="00AF40F3">
              <w:rPr>
                <w:rFonts w:eastAsia="MS Mincho"/>
              </w:rPr>
              <w:t>льної площі регіону</w:t>
            </w:r>
          </w:p>
        </w:tc>
        <w:tc>
          <w:tcPr>
            <w:tcW w:w="1384" w:type="dxa"/>
            <w:vAlign w:val="center"/>
          </w:tcPr>
          <w:p w:rsidR="00EB0DCC" w:rsidRPr="00AF40F3" w:rsidRDefault="00EB0DCC" w:rsidP="00EB0DCC">
            <w:pPr>
              <w:autoSpaceDE w:val="0"/>
              <w:autoSpaceDN w:val="0"/>
              <w:adjustRightInd w:val="0"/>
              <w:ind w:right="284"/>
              <w:jc w:val="center"/>
              <w:rPr>
                <w:rFonts w:eastAsia="MS Mincho"/>
                <w:szCs w:val="28"/>
              </w:rPr>
            </w:pPr>
            <w:r w:rsidRPr="00AF40F3">
              <w:rPr>
                <w:rFonts w:eastAsia="MS Mincho"/>
              </w:rPr>
              <w:t>площа, тис. га</w:t>
            </w:r>
          </w:p>
        </w:tc>
        <w:tc>
          <w:tcPr>
            <w:tcW w:w="1397" w:type="dxa"/>
            <w:vAlign w:val="center"/>
          </w:tcPr>
          <w:p w:rsidR="00EB0DCC" w:rsidRPr="00AF40F3" w:rsidRDefault="00EB0DCC" w:rsidP="00EB0DCC">
            <w:pPr>
              <w:jc w:val="center"/>
              <w:rPr>
                <w:rFonts w:eastAsia="MS Mincho"/>
                <w:szCs w:val="28"/>
              </w:rPr>
            </w:pPr>
            <w:r w:rsidRPr="00AF40F3">
              <w:rPr>
                <w:rFonts w:eastAsia="MS Mincho"/>
              </w:rPr>
              <w:t>% від заг</w:t>
            </w:r>
            <w:r w:rsidRPr="00AF40F3">
              <w:rPr>
                <w:rFonts w:eastAsia="MS Mincho"/>
              </w:rPr>
              <w:t>а</w:t>
            </w:r>
            <w:r w:rsidRPr="00AF40F3">
              <w:rPr>
                <w:rFonts w:eastAsia="MS Mincho"/>
              </w:rPr>
              <w:t>льної пл</w:t>
            </w:r>
            <w:r w:rsidRPr="00AF40F3">
              <w:rPr>
                <w:rFonts w:eastAsia="MS Mincho"/>
              </w:rPr>
              <w:t>о</w:t>
            </w:r>
            <w:r w:rsidRPr="00AF40F3">
              <w:rPr>
                <w:rFonts w:eastAsia="MS Mincho"/>
              </w:rPr>
              <w:t>щі терит</w:t>
            </w:r>
            <w:r w:rsidRPr="00AF40F3">
              <w:rPr>
                <w:rFonts w:eastAsia="MS Mincho"/>
              </w:rPr>
              <w:t>о</w:t>
            </w:r>
            <w:r w:rsidRPr="00AF40F3">
              <w:rPr>
                <w:rFonts w:eastAsia="MS Mincho"/>
              </w:rPr>
              <w:t>рії</w:t>
            </w:r>
          </w:p>
        </w:tc>
        <w:tc>
          <w:tcPr>
            <w:tcW w:w="1389" w:type="dxa"/>
            <w:vAlign w:val="center"/>
          </w:tcPr>
          <w:p w:rsidR="00EB0DCC" w:rsidRPr="00AF40F3" w:rsidRDefault="00EB0DCC" w:rsidP="00EB0DCC">
            <w:pPr>
              <w:jc w:val="center"/>
              <w:rPr>
                <w:rFonts w:eastAsia="MS Mincho"/>
                <w:szCs w:val="28"/>
              </w:rPr>
            </w:pPr>
            <w:r w:rsidRPr="00AF40F3">
              <w:rPr>
                <w:rFonts w:eastAsia="MS Mincho"/>
              </w:rPr>
              <w:t>кількість, од.</w:t>
            </w:r>
          </w:p>
        </w:tc>
      </w:tr>
      <w:tr w:rsidR="00EB0DCC" w:rsidRPr="00AF40F3" w:rsidTr="00EB0DCC">
        <w:tc>
          <w:tcPr>
            <w:tcW w:w="976" w:type="dxa"/>
            <w:vAlign w:val="center"/>
          </w:tcPr>
          <w:p w:rsidR="00EB0DCC" w:rsidRPr="00AF40F3" w:rsidRDefault="00EB0DCC" w:rsidP="00EB0DCC">
            <w:pPr>
              <w:jc w:val="center"/>
              <w:rPr>
                <w:rFonts w:eastAsia="MS Mincho"/>
                <w:szCs w:val="28"/>
              </w:rPr>
            </w:pPr>
            <w:r w:rsidRPr="00AF40F3">
              <w:rPr>
                <w:rFonts w:eastAsia="MS Mincho"/>
                <w:szCs w:val="28"/>
              </w:rPr>
              <w:t>1</w:t>
            </w:r>
          </w:p>
        </w:tc>
        <w:tc>
          <w:tcPr>
            <w:tcW w:w="1144" w:type="dxa"/>
            <w:vAlign w:val="center"/>
          </w:tcPr>
          <w:p w:rsidR="00EB0DCC" w:rsidRPr="00AF40F3" w:rsidRDefault="00EB0DCC" w:rsidP="00EB0DCC">
            <w:pPr>
              <w:jc w:val="center"/>
              <w:rPr>
                <w:rFonts w:eastAsia="MS Mincho"/>
                <w:szCs w:val="28"/>
              </w:rPr>
            </w:pPr>
            <w:r w:rsidRPr="00AF40F3">
              <w:rPr>
                <w:rFonts w:eastAsia="MS Mincho"/>
                <w:szCs w:val="28"/>
              </w:rPr>
              <w:t>2</w:t>
            </w:r>
          </w:p>
        </w:tc>
        <w:tc>
          <w:tcPr>
            <w:tcW w:w="1482" w:type="dxa"/>
            <w:vAlign w:val="center"/>
          </w:tcPr>
          <w:p w:rsidR="00EB0DCC" w:rsidRPr="00AF40F3" w:rsidRDefault="00EB0DCC" w:rsidP="00EB0DCC">
            <w:pPr>
              <w:jc w:val="center"/>
              <w:rPr>
                <w:rFonts w:eastAsia="MS Mincho"/>
                <w:szCs w:val="28"/>
              </w:rPr>
            </w:pPr>
            <w:r w:rsidRPr="00AF40F3">
              <w:rPr>
                <w:rFonts w:eastAsia="MS Mincho"/>
                <w:szCs w:val="28"/>
              </w:rPr>
              <w:t>3</w:t>
            </w:r>
          </w:p>
        </w:tc>
        <w:tc>
          <w:tcPr>
            <w:tcW w:w="1384" w:type="dxa"/>
            <w:vAlign w:val="center"/>
          </w:tcPr>
          <w:p w:rsidR="00EB0DCC" w:rsidRPr="00AF40F3" w:rsidRDefault="00EB0DCC" w:rsidP="00EB0DCC">
            <w:pPr>
              <w:jc w:val="center"/>
              <w:rPr>
                <w:rFonts w:eastAsia="MS Mincho"/>
                <w:szCs w:val="28"/>
              </w:rPr>
            </w:pPr>
            <w:r w:rsidRPr="00AF40F3">
              <w:rPr>
                <w:rFonts w:eastAsia="MS Mincho"/>
                <w:szCs w:val="28"/>
              </w:rPr>
              <w:t>4</w:t>
            </w:r>
          </w:p>
        </w:tc>
        <w:tc>
          <w:tcPr>
            <w:tcW w:w="1397" w:type="dxa"/>
            <w:vAlign w:val="center"/>
          </w:tcPr>
          <w:p w:rsidR="00EB0DCC" w:rsidRPr="00AF40F3" w:rsidRDefault="00EB0DCC" w:rsidP="00EB0DCC">
            <w:pPr>
              <w:jc w:val="center"/>
              <w:rPr>
                <w:rFonts w:eastAsia="MS Mincho"/>
                <w:szCs w:val="28"/>
              </w:rPr>
            </w:pPr>
            <w:r w:rsidRPr="00AF40F3">
              <w:rPr>
                <w:rFonts w:eastAsia="MS Mincho"/>
                <w:szCs w:val="28"/>
              </w:rPr>
              <w:t>5</w:t>
            </w:r>
          </w:p>
        </w:tc>
        <w:tc>
          <w:tcPr>
            <w:tcW w:w="1389" w:type="dxa"/>
            <w:vAlign w:val="center"/>
          </w:tcPr>
          <w:p w:rsidR="00EB0DCC" w:rsidRPr="00AF40F3" w:rsidRDefault="00EB0DCC" w:rsidP="00EB0DCC">
            <w:pPr>
              <w:jc w:val="center"/>
              <w:rPr>
                <w:rFonts w:eastAsia="MS Mincho"/>
                <w:szCs w:val="28"/>
              </w:rPr>
            </w:pPr>
            <w:r w:rsidRPr="00AF40F3">
              <w:rPr>
                <w:rFonts w:eastAsia="MS Mincho"/>
                <w:szCs w:val="28"/>
              </w:rPr>
              <w:t>6</w:t>
            </w:r>
          </w:p>
        </w:tc>
      </w:tr>
      <w:tr w:rsidR="00EB0DCC" w:rsidRPr="00AF40F3" w:rsidTr="00EB0DCC">
        <w:tc>
          <w:tcPr>
            <w:tcW w:w="976" w:type="dxa"/>
            <w:vAlign w:val="center"/>
          </w:tcPr>
          <w:p w:rsidR="00EB0DCC" w:rsidRPr="00AF40F3" w:rsidRDefault="00EB0DCC" w:rsidP="00EB0DCC">
            <w:pPr>
              <w:jc w:val="center"/>
              <w:rPr>
                <w:rFonts w:eastAsia="MS Mincho"/>
                <w:szCs w:val="28"/>
              </w:rPr>
            </w:pPr>
            <w:r w:rsidRPr="00AF40F3">
              <w:rPr>
                <w:rFonts w:eastAsia="MS Mincho"/>
                <w:szCs w:val="28"/>
              </w:rPr>
              <w:t>2017</w:t>
            </w:r>
          </w:p>
        </w:tc>
        <w:tc>
          <w:tcPr>
            <w:tcW w:w="1144" w:type="dxa"/>
            <w:vAlign w:val="center"/>
          </w:tcPr>
          <w:p w:rsidR="00EB0DCC" w:rsidRPr="00AF40F3" w:rsidRDefault="00EB0DCC" w:rsidP="00EB0DCC">
            <w:pPr>
              <w:jc w:val="center"/>
              <w:rPr>
                <w:rFonts w:eastAsia="MS Mincho"/>
                <w:szCs w:val="28"/>
              </w:rPr>
            </w:pPr>
            <w:r w:rsidRPr="00AF40F3">
              <w:rPr>
                <w:rFonts w:eastAsia="MS Mincho"/>
                <w:szCs w:val="28"/>
              </w:rPr>
              <w:t>-</w:t>
            </w:r>
          </w:p>
        </w:tc>
        <w:tc>
          <w:tcPr>
            <w:tcW w:w="1482" w:type="dxa"/>
            <w:vAlign w:val="center"/>
          </w:tcPr>
          <w:p w:rsidR="00EB0DCC" w:rsidRPr="00AF40F3" w:rsidRDefault="00EB0DCC" w:rsidP="00EB0DCC">
            <w:pPr>
              <w:jc w:val="center"/>
              <w:rPr>
                <w:rFonts w:eastAsia="MS Mincho"/>
                <w:szCs w:val="28"/>
              </w:rPr>
            </w:pPr>
            <w:r w:rsidRPr="00AF40F3">
              <w:rPr>
                <w:rFonts w:eastAsia="MS Mincho"/>
                <w:szCs w:val="28"/>
              </w:rPr>
              <w:t>-</w:t>
            </w:r>
          </w:p>
        </w:tc>
        <w:tc>
          <w:tcPr>
            <w:tcW w:w="1384" w:type="dxa"/>
            <w:vAlign w:val="center"/>
          </w:tcPr>
          <w:p w:rsidR="00EB0DCC" w:rsidRPr="00AF40F3" w:rsidRDefault="00EB0DCC" w:rsidP="00EB0DCC">
            <w:pPr>
              <w:jc w:val="center"/>
              <w:rPr>
                <w:rFonts w:eastAsia="MS Mincho"/>
                <w:szCs w:val="28"/>
              </w:rPr>
            </w:pPr>
            <w:r w:rsidRPr="00AF40F3">
              <w:rPr>
                <w:rFonts w:eastAsia="MS Mincho"/>
                <w:szCs w:val="28"/>
              </w:rPr>
              <w:t>-</w:t>
            </w:r>
          </w:p>
        </w:tc>
        <w:tc>
          <w:tcPr>
            <w:tcW w:w="1397" w:type="dxa"/>
            <w:vAlign w:val="center"/>
          </w:tcPr>
          <w:p w:rsidR="00EB0DCC" w:rsidRPr="00AF40F3" w:rsidRDefault="00EB0DCC" w:rsidP="00EB0DCC">
            <w:pPr>
              <w:jc w:val="center"/>
              <w:rPr>
                <w:rFonts w:eastAsia="MS Mincho"/>
                <w:szCs w:val="28"/>
              </w:rPr>
            </w:pPr>
            <w:r w:rsidRPr="00AF40F3">
              <w:rPr>
                <w:rFonts w:eastAsia="MS Mincho"/>
                <w:szCs w:val="28"/>
              </w:rPr>
              <w:t>-</w:t>
            </w:r>
          </w:p>
        </w:tc>
        <w:tc>
          <w:tcPr>
            <w:tcW w:w="1389" w:type="dxa"/>
            <w:vAlign w:val="center"/>
          </w:tcPr>
          <w:p w:rsidR="00EB0DCC" w:rsidRPr="00AF40F3" w:rsidRDefault="00EB0DCC" w:rsidP="00EB0DCC">
            <w:pPr>
              <w:tabs>
                <w:tab w:val="left" w:pos="615"/>
                <w:tab w:val="center" w:pos="742"/>
              </w:tabs>
              <w:jc w:val="center"/>
              <w:rPr>
                <w:rFonts w:eastAsia="MS Mincho"/>
                <w:szCs w:val="28"/>
              </w:rPr>
            </w:pPr>
            <w:r w:rsidRPr="00AF40F3">
              <w:rPr>
                <w:rFonts w:eastAsia="MS Mincho"/>
                <w:szCs w:val="28"/>
              </w:rPr>
              <w:t>-</w:t>
            </w:r>
          </w:p>
        </w:tc>
      </w:tr>
    </w:tbl>
    <w:p w:rsidR="00EB0DCC" w:rsidRPr="00AF40F3" w:rsidRDefault="00EB0DCC" w:rsidP="005D242D">
      <w:pPr>
        <w:jc w:val="right"/>
        <w:rPr>
          <w:szCs w:val="28"/>
        </w:rPr>
      </w:pPr>
    </w:p>
    <w:p w:rsidR="00C55659" w:rsidRPr="00AF40F3" w:rsidRDefault="00C55659" w:rsidP="005D242D">
      <w:pPr>
        <w:jc w:val="center"/>
        <w:rPr>
          <w:bCs/>
          <w:sz w:val="28"/>
          <w:szCs w:val="28"/>
        </w:rPr>
      </w:pPr>
    </w:p>
    <w:p w:rsidR="00EB0DCC" w:rsidRPr="00AF40F3" w:rsidRDefault="00EB0DCC" w:rsidP="005D242D">
      <w:pPr>
        <w:jc w:val="center"/>
        <w:rPr>
          <w:bCs/>
          <w:sz w:val="28"/>
          <w:szCs w:val="28"/>
        </w:rPr>
      </w:pPr>
    </w:p>
    <w:p w:rsidR="00EB0DCC" w:rsidRPr="00AF40F3" w:rsidRDefault="00EB0DCC" w:rsidP="005D242D">
      <w:pPr>
        <w:jc w:val="center"/>
        <w:rPr>
          <w:bCs/>
          <w:sz w:val="28"/>
          <w:szCs w:val="28"/>
        </w:rPr>
      </w:pPr>
    </w:p>
    <w:p w:rsidR="00EB0DCC" w:rsidRPr="00AF40F3" w:rsidRDefault="00EB0DCC" w:rsidP="005D242D">
      <w:pPr>
        <w:jc w:val="center"/>
        <w:rPr>
          <w:bCs/>
          <w:sz w:val="28"/>
          <w:szCs w:val="28"/>
        </w:rPr>
      </w:pPr>
    </w:p>
    <w:p w:rsidR="00EB0DCC" w:rsidRPr="00AF40F3" w:rsidRDefault="00EB0DCC" w:rsidP="005D242D">
      <w:pPr>
        <w:jc w:val="center"/>
        <w:rPr>
          <w:bCs/>
          <w:sz w:val="28"/>
          <w:szCs w:val="28"/>
        </w:rPr>
      </w:pPr>
    </w:p>
    <w:p w:rsidR="00EB0DCC" w:rsidRPr="00AF40F3" w:rsidRDefault="00EB0DCC" w:rsidP="005D242D">
      <w:pPr>
        <w:jc w:val="center"/>
        <w:rPr>
          <w:bCs/>
          <w:sz w:val="28"/>
          <w:szCs w:val="28"/>
        </w:rPr>
      </w:pPr>
    </w:p>
    <w:p w:rsidR="00EB0DCC" w:rsidRPr="00AF40F3" w:rsidRDefault="00EB0DCC" w:rsidP="005D242D">
      <w:pPr>
        <w:jc w:val="center"/>
        <w:rPr>
          <w:bCs/>
          <w:sz w:val="28"/>
          <w:szCs w:val="28"/>
        </w:rPr>
      </w:pPr>
    </w:p>
    <w:p w:rsidR="00EB0DCC" w:rsidRPr="00AF40F3" w:rsidRDefault="00EB0DCC" w:rsidP="005D242D">
      <w:pPr>
        <w:jc w:val="center"/>
        <w:rPr>
          <w:bCs/>
          <w:sz w:val="28"/>
          <w:szCs w:val="28"/>
        </w:rPr>
      </w:pPr>
    </w:p>
    <w:p w:rsidR="00EB0DCC" w:rsidRPr="00AF40F3" w:rsidRDefault="00EB0DCC" w:rsidP="005D242D">
      <w:pPr>
        <w:jc w:val="center"/>
        <w:rPr>
          <w:bCs/>
          <w:sz w:val="28"/>
          <w:szCs w:val="28"/>
        </w:rPr>
      </w:pPr>
    </w:p>
    <w:p w:rsidR="00857E38" w:rsidRPr="00AF40F3" w:rsidRDefault="00857E38" w:rsidP="005D242D">
      <w:pPr>
        <w:jc w:val="center"/>
        <w:rPr>
          <w:bCs/>
          <w:sz w:val="28"/>
          <w:szCs w:val="28"/>
        </w:rPr>
      </w:pPr>
      <w:r w:rsidRPr="00AF40F3">
        <w:rPr>
          <w:bCs/>
          <w:sz w:val="28"/>
          <w:szCs w:val="28"/>
        </w:rPr>
        <w:t>Зрошувані землі</w:t>
      </w:r>
    </w:p>
    <w:p w:rsidR="00857E38" w:rsidRPr="00AF40F3" w:rsidRDefault="00857E38" w:rsidP="005D242D">
      <w:pPr>
        <w:jc w:val="right"/>
        <w:rPr>
          <w:bCs/>
          <w:szCs w:val="28"/>
        </w:rPr>
      </w:pPr>
      <w:r w:rsidRPr="00AF40F3">
        <w:rPr>
          <w:bCs/>
          <w:szCs w:val="28"/>
        </w:rPr>
        <w:t>Таблиця 23</w:t>
      </w:r>
    </w:p>
    <w:p w:rsidR="00EB0DCC" w:rsidRPr="00AF40F3" w:rsidRDefault="00EB0DCC" w:rsidP="005D242D">
      <w:pPr>
        <w:jc w:val="right"/>
        <w:rPr>
          <w:szCs w:val="28"/>
        </w:rPr>
      </w:pPr>
    </w:p>
    <w:tbl>
      <w:tblP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1"/>
        <w:gridCol w:w="1134"/>
        <w:gridCol w:w="1275"/>
        <w:gridCol w:w="1134"/>
        <w:gridCol w:w="1276"/>
        <w:gridCol w:w="1276"/>
        <w:gridCol w:w="1134"/>
      </w:tblGrid>
      <w:tr w:rsidR="00C55659" w:rsidRPr="00AF40F3" w:rsidTr="00AF40F3">
        <w:trPr>
          <w:trHeight w:val="402"/>
        </w:trPr>
        <w:tc>
          <w:tcPr>
            <w:tcW w:w="3261" w:type="dxa"/>
            <w:vMerge w:val="restart"/>
          </w:tcPr>
          <w:p w:rsidR="00C55659" w:rsidRPr="00AF40F3" w:rsidRDefault="00C55659" w:rsidP="000B7613">
            <w:pPr>
              <w:rPr>
                <w:rFonts w:eastAsia="MS Mincho"/>
                <w:sz w:val="22"/>
                <w:szCs w:val="22"/>
              </w:rPr>
            </w:pPr>
            <w:r w:rsidRPr="00AF40F3">
              <w:rPr>
                <w:rFonts w:eastAsia="MS Mincho"/>
                <w:sz w:val="22"/>
                <w:szCs w:val="22"/>
              </w:rPr>
              <w:t>Зрошувальні землі</w:t>
            </w:r>
          </w:p>
        </w:tc>
        <w:tc>
          <w:tcPr>
            <w:tcW w:w="2409" w:type="dxa"/>
            <w:gridSpan w:val="2"/>
            <w:vAlign w:val="center"/>
          </w:tcPr>
          <w:p w:rsidR="00C55659" w:rsidRPr="00AF40F3" w:rsidRDefault="00C55659" w:rsidP="000B7613">
            <w:pPr>
              <w:jc w:val="center"/>
              <w:rPr>
                <w:rFonts w:eastAsia="MS Mincho"/>
                <w:sz w:val="22"/>
                <w:szCs w:val="22"/>
              </w:rPr>
            </w:pPr>
            <w:r w:rsidRPr="00AF40F3">
              <w:rPr>
                <w:rFonts w:eastAsia="MS Mincho"/>
                <w:sz w:val="22"/>
                <w:szCs w:val="22"/>
              </w:rPr>
              <w:t>2015 рік</w:t>
            </w:r>
          </w:p>
        </w:tc>
        <w:tc>
          <w:tcPr>
            <w:tcW w:w="2410" w:type="dxa"/>
            <w:gridSpan w:val="2"/>
            <w:vAlign w:val="center"/>
          </w:tcPr>
          <w:p w:rsidR="00C55659" w:rsidRPr="00AF40F3" w:rsidRDefault="00C55659" w:rsidP="000B7613">
            <w:pPr>
              <w:jc w:val="center"/>
              <w:rPr>
                <w:rFonts w:eastAsia="MS Mincho"/>
                <w:sz w:val="22"/>
                <w:szCs w:val="22"/>
              </w:rPr>
            </w:pPr>
            <w:r w:rsidRPr="00AF40F3">
              <w:rPr>
                <w:rFonts w:eastAsia="MS Mincho"/>
                <w:sz w:val="22"/>
                <w:szCs w:val="22"/>
              </w:rPr>
              <w:t>2016 рік</w:t>
            </w:r>
          </w:p>
        </w:tc>
        <w:tc>
          <w:tcPr>
            <w:tcW w:w="2410" w:type="dxa"/>
            <w:gridSpan w:val="2"/>
            <w:vAlign w:val="center"/>
          </w:tcPr>
          <w:p w:rsidR="00C55659" w:rsidRPr="00AF40F3" w:rsidRDefault="00C55659" w:rsidP="000B7613">
            <w:pPr>
              <w:jc w:val="center"/>
              <w:rPr>
                <w:rFonts w:eastAsia="MS Mincho"/>
                <w:sz w:val="22"/>
                <w:szCs w:val="22"/>
              </w:rPr>
            </w:pPr>
            <w:r w:rsidRPr="00AF40F3">
              <w:rPr>
                <w:rFonts w:eastAsia="MS Mincho"/>
                <w:sz w:val="22"/>
                <w:szCs w:val="22"/>
              </w:rPr>
              <w:t>2017 рік</w:t>
            </w:r>
          </w:p>
        </w:tc>
      </w:tr>
      <w:tr w:rsidR="00C55659" w:rsidRPr="00AF40F3" w:rsidTr="00AF40F3">
        <w:tc>
          <w:tcPr>
            <w:tcW w:w="3261" w:type="dxa"/>
            <w:vMerge/>
          </w:tcPr>
          <w:p w:rsidR="00C55659" w:rsidRPr="00AF40F3" w:rsidRDefault="00C55659" w:rsidP="000B7613">
            <w:pPr>
              <w:spacing w:before="120" w:after="120"/>
              <w:rPr>
                <w:rFonts w:eastAsia="MS Mincho"/>
                <w:sz w:val="22"/>
                <w:szCs w:val="22"/>
              </w:rPr>
            </w:pPr>
          </w:p>
        </w:tc>
        <w:tc>
          <w:tcPr>
            <w:tcW w:w="1134" w:type="dxa"/>
            <w:vAlign w:val="center"/>
          </w:tcPr>
          <w:p w:rsidR="00C55659" w:rsidRPr="00AF40F3" w:rsidRDefault="00C55659" w:rsidP="000B7613">
            <w:pPr>
              <w:autoSpaceDE w:val="0"/>
              <w:autoSpaceDN w:val="0"/>
              <w:adjustRightInd w:val="0"/>
              <w:ind w:right="34"/>
              <w:jc w:val="center"/>
              <w:rPr>
                <w:rFonts w:eastAsia="MS Mincho"/>
                <w:sz w:val="22"/>
                <w:szCs w:val="22"/>
              </w:rPr>
            </w:pPr>
            <w:r w:rsidRPr="00AF40F3">
              <w:rPr>
                <w:rFonts w:eastAsia="MS Mincho"/>
                <w:sz w:val="22"/>
                <w:szCs w:val="22"/>
              </w:rPr>
              <w:t>усього, тис. га</w:t>
            </w:r>
          </w:p>
        </w:tc>
        <w:tc>
          <w:tcPr>
            <w:tcW w:w="1275" w:type="dxa"/>
            <w:vAlign w:val="center"/>
          </w:tcPr>
          <w:p w:rsidR="00C55659" w:rsidRPr="00AF40F3" w:rsidRDefault="00C55659" w:rsidP="000B7613">
            <w:pPr>
              <w:jc w:val="center"/>
              <w:rPr>
                <w:rFonts w:eastAsia="MS Mincho"/>
                <w:sz w:val="22"/>
                <w:szCs w:val="22"/>
              </w:rPr>
            </w:pPr>
            <w:r w:rsidRPr="00AF40F3">
              <w:rPr>
                <w:rFonts w:eastAsia="MS Mincho"/>
                <w:sz w:val="22"/>
                <w:szCs w:val="22"/>
              </w:rPr>
              <w:t>% від заг</w:t>
            </w:r>
            <w:r w:rsidRPr="00AF40F3">
              <w:rPr>
                <w:rFonts w:eastAsia="MS Mincho"/>
                <w:sz w:val="22"/>
                <w:szCs w:val="22"/>
              </w:rPr>
              <w:t>а</w:t>
            </w:r>
            <w:r w:rsidRPr="00AF40F3">
              <w:rPr>
                <w:rFonts w:eastAsia="MS Mincho"/>
                <w:sz w:val="22"/>
                <w:szCs w:val="22"/>
              </w:rPr>
              <w:t>льної площі</w:t>
            </w:r>
          </w:p>
        </w:tc>
        <w:tc>
          <w:tcPr>
            <w:tcW w:w="1134" w:type="dxa"/>
            <w:vAlign w:val="center"/>
          </w:tcPr>
          <w:p w:rsidR="00C55659" w:rsidRPr="00AF40F3" w:rsidRDefault="00C55659" w:rsidP="000B7613">
            <w:pPr>
              <w:autoSpaceDE w:val="0"/>
              <w:autoSpaceDN w:val="0"/>
              <w:adjustRightInd w:val="0"/>
              <w:ind w:right="34"/>
              <w:jc w:val="center"/>
              <w:rPr>
                <w:rFonts w:eastAsia="MS Mincho"/>
                <w:sz w:val="22"/>
                <w:szCs w:val="22"/>
              </w:rPr>
            </w:pPr>
            <w:r w:rsidRPr="00AF40F3">
              <w:rPr>
                <w:rFonts w:eastAsia="MS Mincho"/>
                <w:sz w:val="22"/>
                <w:szCs w:val="22"/>
              </w:rPr>
              <w:t>усього, тис. га</w:t>
            </w:r>
          </w:p>
        </w:tc>
        <w:tc>
          <w:tcPr>
            <w:tcW w:w="1276" w:type="dxa"/>
            <w:vAlign w:val="center"/>
          </w:tcPr>
          <w:p w:rsidR="00C55659" w:rsidRPr="00AF40F3" w:rsidRDefault="00C55659" w:rsidP="000B7613">
            <w:pPr>
              <w:jc w:val="center"/>
              <w:rPr>
                <w:rFonts w:eastAsia="MS Mincho"/>
                <w:sz w:val="22"/>
                <w:szCs w:val="22"/>
              </w:rPr>
            </w:pPr>
            <w:r w:rsidRPr="00AF40F3">
              <w:rPr>
                <w:rFonts w:eastAsia="MS Mincho"/>
                <w:sz w:val="22"/>
                <w:szCs w:val="22"/>
              </w:rPr>
              <w:t>% від заг</w:t>
            </w:r>
            <w:r w:rsidRPr="00AF40F3">
              <w:rPr>
                <w:rFonts w:eastAsia="MS Mincho"/>
                <w:sz w:val="22"/>
                <w:szCs w:val="22"/>
              </w:rPr>
              <w:t>а</w:t>
            </w:r>
            <w:r w:rsidRPr="00AF40F3">
              <w:rPr>
                <w:rFonts w:eastAsia="MS Mincho"/>
                <w:sz w:val="22"/>
                <w:szCs w:val="22"/>
              </w:rPr>
              <w:t>льної площі</w:t>
            </w:r>
          </w:p>
        </w:tc>
        <w:tc>
          <w:tcPr>
            <w:tcW w:w="1276" w:type="dxa"/>
            <w:vAlign w:val="center"/>
          </w:tcPr>
          <w:p w:rsidR="00C55659" w:rsidRPr="00AF40F3" w:rsidRDefault="00C55659" w:rsidP="000B7613">
            <w:pPr>
              <w:autoSpaceDE w:val="0"/>
              <w:autoSpaceDN w:val="0"/>
              <w:adjustRightInd w:val="0"/>
              <w:ind w:right="34"/>
              <w:jc w:val="center"/>
              <w:rPr>
                <w:rFonts w:eastAsia="MS Mincho"/>
                <w:sz w:val="22"/>
                <w:szCs w:val="22"/>
              </w:rPr>
            </w:pPr>
            <w:r w:rsidRPr="00AF40F3">
              <w:rPr>
                <w:rFonts w:eastAsia="MS Mincho"/>
                <w:sz w:val="22"/>
                <w:szCs w:val="22"/>
              </w:rPr>
              <w:t>усього, тис. га</w:t>
            </w:r>
          </w:p>
        </w:tc>
        <w:tc>
          <w:tcPr>
            <w:tcW w:w="1134" w:type="dxa"/>
            <w:vAlign w:val="center"/>
          </w:tcPr>
          <w:p w:rsidR="00C55659" w:rsidRPr="00AF40F3" w:rsidRDefault="00C55659" w:rsidP="000B7613">
            <w:pPr>
              <w:jc w:val="center"/>
              <w:rPr>
                <w:rFonts w:eastAsia="MS Mincho"/>
                <w:sz w:val="22"/>
                <w:szCs w:val="22"/>
              </w:rPr>
            </w:pPr>
            <w:r w:rsidRPr="00AF40F3">
              <w:rPr>
                <w:rFonts w:eastAsia="MS Mincho"/>
                <w:sz w:val="22"/>
                <w:szCs w:val="22"/>
              </w:rPr>
              <w:t>% від загальної площі</w:t>
            </w:r>
          </w:p>
        </w:tc>
      </w:tr>
      <w:tr w:rsidR="00C55659" w:rsidRPr="00AF40F3" w:rsidTr="00AF40F3">
        <w:trPr>
          <w:trHeight w:val="51"/>
        </w:trPr>
        <w:tc>
          <w:tcPr>
            <w:tcW w:w="3261" w:type="dxa"/>
          </w:tcPr>
          <w:p w:rsidR="00C55659" w:rsidRPr="00AF40F3" w:rsidRDefault="00C55659" w:rsidP="000B7613">
            <w:pPr>
              <w:tabs>
                <w:tab w:val="left" w:pos="1440"/>
                <w:tab w:val="center" w:pos="1522"/>
              </w:tabs>
              <w:jc w:val="center"/>
              <w:rPr>
                <w:rFonts w:eastAsia="MS Mincho"/>
                <w:bCs/>
                <w:sz w:val="22"/>
                <w:szCs w:val="22"/>
              </w:rPr>
            </w:pPr>
            <w:r w:rsidRPr="00AF40F3">
              <w:rPr>
                <w:rFonts w:eastAsia="MS Mincho"/>
                <w:bCs/>
                <w:sz w:val="22"/>
                <w:szCs w:val="22"/>
              </w:rPr>
              <w:t>1</w:t>
            </w:r>
          </w:p>
        </w:tc>
        <w:tc>
          <w:tcPr>
            <w:tcW w:w="1134" w:type="dxa"/>
          </w:tcPr>
          <w:p w:rsidR="00C55659" w:rsidRPr="00AF40F3" w:rsidRDefault="00C55659" w:rsidP="000B7613">
            <w:pPr>
              <w:jc w:val="center"/>
              <w:rPr>
                <w:rFonts w:eastAsia="MS Mincho"/>
                <w:sz w:val="22"/>
                <w:szCs w:val="22"/>
              </w:rPr>
            </w:pPr>
            <w:r w:rsidRPr="00AF40F3">
              <w:rPr>
                <w:rFonts w:eastAsia="MS Mincho"/>
                <w:sz w:val="22"/>
                <w:szCs w:val="22"/>
              </w:rPr>
              <w:t>2</w:t>
            </w:r>
          </w:p>
        </w:tc>
        <w:tc>
          <w:tcPr>
            <w:tcW w:w="1275" w:type="dxa"/>
          </w:tcPr>
          <w:p w:rsidR="00C55659" w:rsidRPr="00AF40F3" w:rsidRDefault="00C55659" w:rsidP="000B7613">
            <w:pPr>
              <w:jc w:val="center"/>
              <w:rPr>
                <w:rFonts w:eastAsia="MS Mincho"/>
                <w:sz w:val="22"/>
                <w:szCs w:val="22"/>
              </w:rPr>
            </w:pPr>
            <w:r w:rsidRPr="00AF40F3">
              <w:rPr>
                <w:rFonts w:eastAsia="MS Mincho"/>
                <w:sz w:val="22"/>
                <w:szCs w:val="22"/>
              </w:rPr>
              <w:t>3</w:t>
            </w:r>
          </w:p>
        </w:tc>
        <w:tc>
          <w:tcPr>
            <w:tcW w:w="1134" w:type="dxa"/>
          </w:tcPr>
          <w:p w:rsidR="00C55659" w:rsidRPr="00AF40F3" w:rsidRDefault="00C55659" w:rsidP="000B7613">
            <w:pPr>
              <w:jc w:val="center"/>
              <w:rPr>
                <w:rFonts w:eastAsia="MS Mincho"/>
                <w:sz w:val="22"/>
                <w:szCs w:val="22"/>
              </w:rPr>
            </w:pPr>
            <w:r w:rsidRPr="00AF40F3">
              <w:rPr>
                <w:rFonts w:eastAsia="MS Mincho"/>
                <w:sz w:val="22"/>
                <w:szCs w:val="22"/>
              </w:rPr>
              <w:t>4</w:t>
            </w:r>
          </w:p>
        </w:tc>
        <w:tc>
          <w:tcPr>
            <w:tcW w:w="1276" w:type="dxa"/>
          </w:tcPr>
          <w:p w:rsidR="00C55659" w:rsidRPr="00AF40F3" w:rsidRDefault="00C55659" w:rsidP="000B7613">
            <w:pPr>
              <w:jc w:val="center"/>
              <w:rPr>
                <w:rFonts w:eastAsia="MS Mincho"/>
                <w:sz w:val="22"/>
                <w:szCs w:val="22"/>
              </w:rPr>
            </w:pPr>
            <w:r w:rsidRPr="00AF40F3">
              <w:rPr>
                <w:rFonts w:eastAsia="MS Mincho"/>
                <w:sz w:val="22"/>
                <w:szCs w:val="22"/>
              </w:rPr>
              <w:t>5</w:t>
            </w:r>
          </w:p>
        </w:tc>
        <w:tc>
          <w:tcPr>
            <w:tcW w:w="1276" w:type="dxa"/>
          </w:tcPr>
          <w:p w:rsidR="00C55659" w:rsidRPr="00AF40F3" w:rsidRDefault="00C55659" w:rsidP="000B7613">
            <w:pPr>
              <w:jc w:val="center"/>
              <w:rPr>
                <w:rFonts w:eastAsia="MS Mincho"/>
                <w:sz w:val="22"/>
                <w:szCs w:val="22"/>
              </w:rPr>
            </w:pPr>
            <w:r w:rsidRPr="00AF40F3">
              <w:rPr>
                <w:rFonts w:eastAsia="MS Mincho"/>
                <w:sz w:val="22"/>
                <w:szCs w:val="22"/>
              </w:rPr>
              <w:t>6</w:t>
            </w:r>
          </w:p>
        </w:tc>
        <w:tc>
          <w:tcPr>
            <w:tcW w:w="1134" w:type="dxa"/>
          </w:tcPr>
          <w:p w:rsidR="00C55659" w:rsidRPr="00AF40F3" w:rsidRDefault="00C55659" w:rsidP="000B7613">
            <w:pPr>
              <w:jc w:val="center"/>
              <w:rPr>
                <w:rFonts w:eastAsia="MS Mincho"/>
                <w:sz w:val="22"/>
                <w:szCs w:val="22"/>
              </w:rPr>
            </w:pPr>
            <w:r w:rsidRPr="00AF40F3">
              <w:rPr>
                <w:rFonts w:eastAsia="MS Mincho"/>
                <w:sz w:val="22"/>
                <w:szCs w:val="22"/>
              </w:rPr>
              <w:t>7</w:t>
            </w:r>
          </w:p>
        </w:tc>
      </w:tr>
      <w:tr w:rsidR="00C55659" w:rsidRPr="00AF40F3" w:rsidTr="00AF40F3">
        <w:trPr>
          <w:trHeight w:val="732"/>
        </w:trPr>
        <w:tc>
          <w:tcPr>
            <w:tcW w:w="3261" w:type="dxa"/>
          </w:tcPr>
          <w:p w:rsidR="00C55659" w:rsidRPr="00AF40F3" w:rsidRDefault="00C55659" w:rsidP="000B7613">
            <w:pPr>
              <w:rPr>
                <w:rFonts w:eastAsia="MS Mincho"/>
                <w:sz w:val="22"/>
                <w:szCs w:val="22"/>
              </w:rPr>
            </w:pPr>
            <w:r w:rsidRPr="00AF40F3">
              <w:rPr>
                <w:rFonts w:eastAsia="MS Mincho"/>
                <w:bCs/>
                <w:sz w:val="22"/>
                <w:szCs w:val="22"/>
              </w:rPr>
              <w:t>Площа зрошуваних земель, на якій забезпечено належне фу</w:t>
            </w:r>
            <w:r w:rsidRPr="00AF40F3">
              <w:rPr>
                <w:rFonts w:eastAsia="MS Mincho"/>
                <w:bCs/>
                <w:sz w:val="22"/>
                <w:szCs w:val="22"/>
              </w:rPr>
              <w:t>н</w:t>
            </w:r>
            <w:r w:rsidRPr="00AF40F3">
              <w:rPr>
                <w:rFonts w:eastAsia="MS Mincho"/>
                <w:bCs/>
                <w:sz w:val="22"/>
                <w:szCs w:val="22"/>
              </w:rPr>
              <w:t>кціонування інфраструктури зрошувальних систем</w:t>
            </w:r>
          </w:p>
        </w:tc>
        <w:tc>
          <w:tcPr>
            <w:tcW w:w="1134" w:type="dxa"/>
          </w:tcPr>
          <w:p w:rsidR="00C55659" w:rsidRPr="00AF40F3" w:rsidRDefault="00C55659" w:rsidP="000B7613">
            <w:pPr>
              <w:jc w:val="center"/>
              <w:rPr>
                <w:rFonts w:eastAsia="MS Mincho"/>
                <w:sz w:val="22"/>
                <w:szCs w:val="22"/>
              </w:rPr>
            </w:pPr>
            <w:r w:rsidRPr="00AF40F3">
              <w:rPr>
                <w:rFonts w:eastAsia="MS Mincho"/>
                <w:sz w:val="22"/>
                <w:szCs w:val="22"/>
              </w:rPr>
              <w:t>26</w:t>
            </w:r>
          </w:p>
        </w:tc>
        <w:tc>
          <w:tcPr>
            <w:tcW w:w="1275" w:type="dxa"/>
          </w:tcPr>
          <w:p w:rsidR="00C55659" w:rsidRPr="00AF40F3" w:rsidRDefault="00C55659" w:rsidP="000B7613">
            <w:pPr>
              <w:jc w:val="center"/>
              <w:rPr>
                <w:rFonts w:eastAsia="MS Mincho"/>
                <w:sz w:val="22"/>
                <w:szCs w:val="22"/>
              </w:rPr>
            </w:pPr>
            <w:r w:rsidRPr="00AF40F3">
              <w:rPr>
                <w:rFonts w:eastAsia="MS Mincho"/>
                <w:sz w:val="22"/>
                <w:szCs w:val="22"/>
              </w:rPr>
              <w:t>13,7</w:t>
            </w:r>
          </w:p>
        </w:tc>
        <w:tc>
          <w:tcPr>
            <w:tcW w:w="1134" w:type="dxa"/>
          </w:tcPr>
          <w:p w:rsidR="00C55659" w:rsidRPr="00AF40F3" w:rsidRDefault="00C55659" w:rsidP="000B7613">
            <w:pPr>
              <w:jc w:val="center"/>
              <w:rPr>
                <w:rFonts w:eastAsia="MS Mincho"/>
                <w:sz w:val="22"/>
                <w:szCs w:val="22"/>
              </w:rPr>
            </w:pPr>
            <w:r w:rsidRPr="00AF40F3">
              <w:rPr>
                <w:rFonts w:eastAsia="MS Mincho"/>
                <w:sz w:val="22"/>
                <w:szCs w:val="22"/>
              </w:rPr>
              <w:t>28,6</w:t>
            </w:r>
          </w:p>
        </w:tc>
        <w:tc>
          <w:tcPr>
            <w:tcW w:w="1276" w:type="dxa"/>
          </w:tcPr>
          <w:p w:rsidR="00C55659" w:rsidRPr="00AF40F3" w:rsidRDefault="00C55659" w:rsidP="000B7613">
            <w:pPr>
              <w:jc w:val="center"/>
              <w:rPr>
                <w:rFonts w:eastAsia="MS Mincho"/>
                <w:sz w:val="22"/>
                <w:szCs w:val="22"/>
              </w:rPr>
            </w:pPr>
            <w:r w:rsidRPr="00AF40F3">
              <w:rPr>
                <w:rFonts w:eastAsia="MS Mincho"/>
                <w:sz w:val="22"/>
                <w:szCs w:val="22"/>
              </w:rPr>
              <w:t>15,0</w:t>
            </w:r>
          </w:p>
        </w:tc>
        <w:tc>
          <w:tcPr>
            <w:tcW w:w="1276" w:type="dxa"/>
          </w:tcPr>
          <w:p w:rsidR="00C55659" w:rsidRPr="00AF40F3" w:rsidRDefault="00C55659" w:rsidP="000B7613">
            <w:pPr>
              <w:jc w:val="center"/>
              <w:rPr>
                <w:rFonts w:eastAsia="MS Mincho"/>
                <w:sz w:val="22"/>
                <w:szCs w:val="22"/>
              </w:rPr>
            </w:pPr>
            <w:r w:rsidRPr="00AF40F3">
              <w:rPr>
                <w:rFonts w:eastAsia="MS Mincho"/>
                <w:sz w:val="22"/>
                <w:szCs w:val="22"/>
              </w:rPr>
              <w:t>29,2</w:t>
            </w:r>
          </w:p>
        </w:tc>
        <w:tc>
          <w:tcPr>
            <w:tcW w:w="1134" w:type="dxa"/>
          </w:tcPr>
          <w:p w:rsidR="00C55659" w:rsidRPr="00AF40F3" w:rsidRDefault="00C55659" w:rsidP="000B7613">
            <w:pPr>
              <w:jc w:val="center"/>
              <w:rPr>
                <w:rFonts w:eastAsia="MS Mincho"/>
                <w:sz w:val="22"/>
                <w:szCs w:val="22"/>
              </w:rPr>
            </w:pPr>
            <w:r w:rsidRPr="00AF40F3">
              <w:rPr>
                <w:rFonts w:eastAsia="MS Mincho"/>
                <w:sz w:val="22"/>
                <w:szCs w:val="22"/>
              </w:rPr>
              <w:t>15,3</w:t>
            </w:r>
          </w:p>
        </w:tc>
      </w:tr>
      <w:tr w:rsidR="00C55659" w:rsidRPr="00AF40F3" w:rsidTr="00AF40F3">
        <w:tc>
          <w:tcPr>
            <w:tcW w:w="3261" w:type="dxa"/>
          </w:tcPr>
          <w:p w:rsidR="00C55659" w:rsidRPr="00AF40F3" w:rsidRDefault="00C55659" w:rsidP="000B7613">
            <w:pPr>
              <w:rPr>
                <w:rFonts w:eastAsia="MS Mincho"/>
                <w:bCs/>
                <w:sz w:val="22"/>
                <w:szCs w:val="22"/>
              </w:rPr>
            </w:pPr>
            <w:r w:rsidRPr="00AF40F3">
              <w:rPr>
                <w:rFonts w:eastAsia="MS Mincho"/>
                <w:bCs/>
                <w:sz w:val="22"/>
                <w:szCs w:val="22"/>
              </w:rPr>
              <w:t>у тому числі систем крапельн</w:t>
            </w:r>
            <w:r w:rsidRPr="00AF40F3">
              <w:rPr>
                <w:rFonts w:eastAsia="MS Mincho"/>
                <w:bCs/>
                <w:sz w:val="22"/>
                <w:szCs w:val="22"/>
              </w:rPr>
              <w:t>о</w:t>
            </w:r>
            <w:r w:rsidRPr="00AF40F3">
              <w:rPr>
                <w:rFonts w:eastAsia="MS Mincho"/>
                <w:bCs/>
                <w:sz w:val="22"/>
                <w:szCs w:val="22"/>
              </w:rPr>
              <w:t>го зрошення</w:t>
            </w:r>
          </w:p>
        </w:tc>
        <w:tc>
          <w:tcPr>
            <w:tcW w:w="1134" w:type="dxa"/>
          </w:tcPr>
          <w:p w:rsidR="00C55659" w:rsidRPr="00AF40F3" w:rsidRDefault="00C55659" w:rsidP="000B7613">
            <w:pPr>
              <w:jc w:val="center"/>
              <w:rPr>
                <w:rFonts w:eastAsia="MS Mincho"/>
                <w:sz w:val="22"/>
                <w:szCs w:val="22"/>
              </w:rPr>
            </w:pPr>
            <w:r w:rsidRPr="00AF40F3">
              <w:rPr>
                <w:rFonts w:eastAsia="MS Mincho"/>
                <w:sz w:val="22"/>
                <w:szCs w:val="22"/>
              </w:rPr>
              <w:t>8,3</w:t>
            </w:r>
          </w:p>
        </w:tc>
        <w:tc>
          <w:tcPr>
            <w:tcW w:w="1275" w:type="dxa"/>
          </w:tcPr>
          <w:p w:rsidR="00C55659" w:rsidRPr="00AF40F3" w:rsidRDefault="00C55659" w:rsidP="000B7613">
            <w:pPr>
              <w:jc w:val="center"/>
              <w:rPr>
                <w:rFonts w:eastAsia="MS Mincho"/>
                <w:sz w:val="22"/>
                <w:szCs w:val="22"/>
              </w:rPr>
            </w:pPr>
            <w:r w:rsidRPr="00AF40F3">
              <w:rPr>
                <w:rFonts w:eastAsia="MS Mincho"/>
                <w:sz w:val="22"/>
                <w:szCs w:val="22"/>
              </w:rPr>
              <w:t>4,4</w:t>
            </w:r>
          </w:p>
        </w:tc>
        <w:tc>
          <w:tcPr>
            <w:tcW w:w="1134" w:type="dxa"/>
          </w:tcPr>
          <w:p w:rsidR="00C55659" w:rsidRPr="00AF40F3" w:rsidRDefault="00C55659" w:rsidP="000B7613">
            <w:pPr>
              <w:jc w:val="center"/>
              <w:rPr>
                <w:rFonts w:eastAsia="MS Mincho"/>
                <w:sz w:val="22"/>
                <w:szCs w:val="22"/>
              </w:rPr>
            </w:pPr>
            <w:r w:rsidRPr="00AF40F3">
              <w:rPr>
                <w:rFonts w:eastAsia="MS Mincho"/>
                <w:sz w:val="22"/>
                <w:szCs w:val="22"/>
              </w:rPr>
              <w:t>8,3</w:t>
            </w:r>
          </w:p>
        </w:tc>
        <w:tc>
          <w:tcPr>
            <w:tcW w:w="1276" w:type="dxa"/>
          </w:tcPr>
          <w:p w:rsidR="00C55659" w:rsidRPr="00AF40F3" w:rsidRDefault="00C55659" w:rsidP="000B7613">
            <w:pPr>
              <w:jc w:val="center"/>
              <w:rPr>
                <w:rFonts w:eastAsia="MS Mincho"/>
                <w:sz w:val="22"/>
                <w:szCs w:val="22"/>
              </w:rPr>
            </w:pPr>
            <w:r w:rsidRPr="00AF40F3">
              <w:rPr>
                <w:rFonts w:eastAsia="MS Mincho"/>
                <w:sz w:val="22"/>
                <w:szCs w:val="22"/>
              </w:rPr>
              <w:t>4,4</w:t>
            </w:r>
          </w:p>
        </w:tc>
        <w:tc>
          <w:tcPr>
            <w:tcW w:w="1276" w:type="dxa"/>
          </w:tcPr>
          <w:p w:rsidR="00C55659" w:rsidRPr="00AF40F3" w:rsidRDefault="00C55659" w:rsidP="000B7613">
            <w:pPr>
              <w:jc w:val="center"/>
              <w:rPr>
                <w:rFonts w:eastAsia="MS Mincho"/>
                <w:sz w:val="22"/>
                <w:szCs w:val="22"/>
              </w:rPr>
            </w:pPr>
            <w:r w:rsidRPr="00AF40F3">
              <w:rPr>
                <w:rFonts w:eastAsia="MS Mincho"/>
                <w:sz w:val="22"/>
                <w:szCs w:val="22"/>
              </w:rPr>
              <w:t>9,0</w:t>
            </w:r>
          </w:p>
        </w:tc>
        <w:tc>
          <w:tcPr>
            <w:tcW w:w="1134" w:type="dxa"/>
          </w:tcPr>
          <w:p w:rsidR="00C55659" w:rsidRPr="00AF40F3" w:rsidRDefault="00C55659" w:rsidP="000B7613">
            <w:pPr>
              <w:jc w:val="center"/>
              <w:rPr>
                <w:rFonts w:eastAsia="MS Mincho"/>
                <w:sz w:val="22"/>
                <w:szCs w:val="22"/>
              </w:rPr>
            </w:pPr>
            <w:r w:rsidRPr="00AF40F3">
              <w:rPr>
                <w:rFonts w:eastAsia="MS Mincho"/>
                <w:sz w:val="22"/>
                <w:szCs w:val="22"/>
              </w:rPr>
              <w:t>4,7</w:t>
            </w:r>
          </w:p>
        </w:tc>
      </w:tr>
    </w:tbl>
    <w:p w:rsidR="00EB0DCC" w:rsidRPr="00AF40F3" w:rsidRDefault="00EB0DCC" w:rsidP="00270B51">
      <w:pPr>
        <w:jc w:val="center"/>
        <w:rPr>
          <w:sz w:val="28"/>
          <w:szCs w:val="28"/>
        </w:rPr>
      </w:pPr>
    </w:p>
    <w:p w:rsidR="00857E38" w:rsidRPr="00AF40F3" w:rsidRDefault="00857E38" w:rsidP="00270B51">
      <w:pPr>
        <w:jc w:val="center"/>
        <w:rPr>
          <w:bCs/>
          <w:sz w:val="28"/>
          <w:szCs w:val="28"/>
        </w:rPr>
      </w:pPr>
      <w:r w:rsidRPr="00AF40F3">
        <w:rPr>
          <w:bCs/>
          <w:sz w:val="28"/>
          <w:szCs w:val="28"/>
        </w:rPr>
        <w:t xml:space="preserve">                               </w:t>
      </w:r>
    </w:p>
    <w:p w:rsidR="00EC0851" w:rsidRPr="00AF40F3" w:rsidRDefault="00C55659" w:rsidP="00EC0851">
      <w:pPr>
        <w:jc w:val="center"/>
        <w:rPr>
          <w:bCs/>
          <w:i/>
          <w:sz w:val="28"/>
          <w:szCs w:val="28"/>
          <w:lang w:val="en-US"/>
        </w:rPr>
      </w:pPr>
      <w:r w:rsidRPr="00AF40F3">
        <w:rPr>
          <w:sz w:val="28"/>
          <w:szCs w:val="28"/>
        </w:rPr>
        <w:t>Характеристика ґрунтів за вмістом гумусу</w:t>
      </w:r>
    </w:p>
    <w:p w:rsidR="00EC0851" w:rsidRPr="00AF40F3" w:rsidRDefault="00EC0851" w:rsidP="00EC0851">
      <w:pPr>
        <w:jc w:val="right"/>
        <w:rPr>
          <w:i/>
          <w:sz w:val="28"/>
          <w:szCs w:val="28"/>
          <w:lang w:val="ru-RU"/>
        </w:rPr>
      </w:pPr>
      <w:r w:rsidRPr="00AF40F3">
        <w:rPr>
          <w:bCs/>
          <w:sz w:val="28"/>
          <w:szCs w:val="28"/>
        </w:rPr>
        <w:t>Таблиця 24</w:t>
      </w:r>
    </w:p>
    <w:tbl>
      <w:tblPr>
        <w:tblW w:w="10632"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8"/>
        <w:gridCol w:w="1358"/>
        <w:gridCol w:w="1359"/>
        <w:gridCol w:w="1358"/>
        <w:gridCol w:w="1358"/>
        <w:gridCol w:w="1359"/>
        <w:gridCol w:w="2482"/>
      </w:tblGrid>
      <w:tr w:rsidR="00C55659" w:rsidRPr="00AF40F3" w:rsidTr="00EB0DCC">
        <w:tc>
          <w:tcPr>
            <w:tcW w:w="8150" w:type="dxa"/>
            <w:gridSpan w:val="6"/>
            <w:tcBorders>
              <w:top w:val="single" w:sz="4" w:space="0" w:color="auto"/>
              <w:left w:val="single" w:sz="4" w:space="0" w:color="auto"/>
              <w:bottom w:val="single" w:sz="4" w:space="0" w:color="auto"/>
              <w:right w:val="single" w:sz="4" w:space="0" w:color="auto"/>
            </w:tcBorders>
          </w:tcPr>
          <w:p w:rsidR="00C55659" w:rsidRPr="00AF40F3" w:rsidRDefault="00C55659" w:rsidP="000B7613">
            <w:pPr>
              <w:jc w:val="center"/>
              <w:rPr>
                <w:sz w:val="22"/>
                <w:szCs w:val="22"/>
                <w:lang w:eastAsia="en-US"/>
              </w:rPr>
            </w:pPr>
            <w:r w:rsidRPr="00AF40F3">
              <w:rPr>
                <w:sz w:val="22"/>
                <w:szCs w:val="22"/>
              </w:rPr>
              <w:t>Площа ґрунтів, %</w:t>
            </w:r>
          </w:p>
        </w:tc>
        <w:tc>
          <w:tcPr>
            <w:tcW w:w="2482" w:type="dxa"/>
            <w:vMerge w:val="restart"/>
            <w:tcBorders>
              <w:top w:val="single" w:sz="4" w:space="0" w:color="auto"/>
              <w:left w:val="single" w:sz="4" w:space="0" w:color="auto"/>
              <w:bottom w:val="single" w:sz="4" w:space="0" w:color="auto"/>
              <w:right w:val="single" w:sz="4" w:space="0" w:color="auto"/>
            </w:tcBorders>
          </w:tcPr>
          <w:p w:rsidR="00C55659" w:rsidRPr="00AF40F3" w:rsidRDefault="00C55659" w:rsidP="000B7613">
            <w:pPr>
              <w:jc w:val="center"/>
              <w:rPr>
                <w:sz w:val="22"/>
                <w:szCs w:val="22"/>
                <w:lang w:eastAsia="en-US"/>
              </w:rPr>
            </w:pPr>
            <w:r w:rsidRPr="00AF40F3">
              <w:rPr>
                <w:sz w:val="22"/>
                <w:szCs w:val="22"/>
              </w:rPr>
              <w:t>Середньозважений п</w:t>
            </w:r>
            <w:r w:rsidRPr="00AF40F3">
              <w:rPr>
                <w:sz w:val="22"/>
                <w:szCs w:val="22"/>
              </w:rPr>
              <w:t>о</w:t>
            </w:r>
            <w:r w:rsidRPr="00AF40F3">
              <w:rPr>
                <w:sz w:val="22"/>
                <w:szCs w:val="22"/>
              </w:rPr>
              <w:t>казник, %</w:t>
            </w:r>
          </w:p>
        </w:tc>
      </w:tr>
      <w:tr w:rsidR="00C55659" w:rsidRPr="00AF40F3" w:rsidTr="00EB0DCC">
        <w:tc>
          <w:tcPr>
            <w:tcW w:w="1358" w:type="dxa"/>
            <w:tcBorders>
              <w:top w:val="single" w:sz="4" w:space="0" w:color="auto"/>
              <w:left w:val="single" w:sz="4" w:space="0" w:color="auto"/>
              <w:bottom w:val="single" w:sz="4" w:space="0" w:color="auto"/>
              <w:right w:val="single" w:sz="4" w:space="0" w:color="auto"/>
            </w:tcBorders>
          </w:tcPr>
          <w:p w:rsidR="00C55659" w:rsidRPr="00AF40F3" w:rsidRDefault="00C55659" w:rsidP="000B7613">
            <w:pPr>
              <w:jc w:val="center"/>
              <w:rPr>
                <w:sz w:val="22"/>
                <w:szCs w:val="22"/>
              </w:rPr>
            </w:pPr>
            <w:r w:rsidRPr="00AF40F3">
              <w:rPr>
                <w:sz w:val="22"/>
                <w:szCs w:val="22"/>
              </w:rPr>
              <w:t>дуже низ</w:t>
            </w:r>
            <w:r w:rsidRPr="00AF40F3">
              <w:rPr>
                <w:sz w:val="22"/>
                <w:szCs w:val="22"/>
              </w:rPr>
              <w:t>ь</w:t>
            </w:r>
            <w:r w:rsidRPr="00AF40F3">
              <w:rPr>
                <w:sz w:val="22"/>
                <w:szCs w:val="22"/>
              </w:rPr>
              <w:t>кий</w:t>
            </w:r>
          </w:p>
          <w:p w:rsidR="00C55659" w:rsidRPr="00AF40F3" w:rsidRDefault="00C55659" w:rsidP="000B7613">
            <w:pPr>
              <w:jc w:val="center"/>
              <w:rPr>
                <w:sz w:val="22"/>
                <w:szCs w:val="22"/>
                <w:lang w:eastAsia="en-US"/>
              </w:rPr>
            </w:pPr>
            <w:r w:rsidRPr="00AF40F3">
              <w:rPr>
                <w:sz w:val="22"/>
                <w:szCs w:val="22"/>
              </w:rPr>
              <w:t>&lt; 1,1</w:t>
            </w:r>
          </w:p>
        </w:tc>
        <w:tc>
          <w:tcPr>
            <w:tcW w:w="1358" w:type="dxa"/>
            <w:tcBorders>
              <w:top w:val="single" w:sz="4" w:space="0" w:color="auto"/>
              <w:left w:val="single" w:sz="4" w:space="0" w:color="auto"/>
              <w:bottom w:val="single" w:sz="4" w:space="0" w:color="auto"/>
              <w:right w:val="single" w:sz="4" w:space="0" w:color="auto"/>
            </w:tcBorders>
          </w:tcPr>
          <w:p w:rsidR="00C55659" w:rsidRPr="00AF40F3" w:rsidRDefault="00C55659" w:rsidP="000B7613">
            <w:pPr>
              <w:jc w:val="center"/>
              <w:rPr>
                <w:sz w:val="22"/>
                <w:szCs w:val="22"/>
              </w:rPr>
            </w:pPr>
            <w:r w:rsidRPr="00AF40F3">
              <w:rPr>
                <w:sz w:val="22"/>
                <w:szCs w:val="22"/>
              </w:rPr>
              <w:t>низький</w:t>
            </w:r>
          </w:p>
          <w:p w:rsidR="00C55659" w:rsidRPr="00AF40F3" w:rsidRDefault="00C55659" w:rsidP="000B7613">
            <w:pPr>
              <w:jc w:val="center"/>
              <w:rPr>
                <w:sz w:val="22"/>
                <w:szCs w:val="22"/>
                <w:lang w:eastAsia="en-US"/>
              </w:rPr>
            </w:pPr>
            <w:r w:rsidRPr="00AF40F3">
              <w:rPr>
                <w:sz w:val="22"/>
                <w:szCs w:val="22"/>
              </w:rPr>
              <w:t>1,1-2,0</w:t>
            </w:r>
          </w:p>
        </w:tc>
        <w:tc>
          <w:tcPr>
            <w:tcW w:w="1359" w:type="dxa"/>
            <w:tcBorders>
              <w:top w:val="single" w:sz="4" w:space="0" w:color="auto"/>
              <w:left w:val="single" w:sz="4" w:space="0" w:color="auto"/>
              <w:bottom w:val="single" w:sz="4" w:space="0" w:color="auto"/>
              <w:right w:val="single" w:sz="4" w:space="0" w:color="auto"/>
            </w:tcBorders>
          </w:tcPr>
          <w:p w:rsidR="00C55659" w:rsidRPr="00AF40F3" w:rsidRDefault="00C55659" w:rsidP="000B7613">
            <w:pPr>
              <w:jc w:val="center"/>
              <w:rPr>
                <w:sz w:val="22"/>
                <w:szCs w:val="22"/>
              </w:rPr>
            </w:pPr>
            <w:r w:rsidRPr="00AF40F3">
              <w:rPr>
                <w:sz w:val="22"/>
                <w:szCs w:val="22"/>
              </w:rPr>
              <w:t>середній</w:t>
            </w:r>
          </w:p>
          <w:p w:rsidR="00C55659" w:rsidRPr="00AF40F3" w:rsidRDefault="00C55659" w:rsidP="000B7613">
            <w:pPr>
              <w:jc w:val="center"/>
              <w:rPr>
                <w:sz w:val="22"/>
                <w:szCs w:val="22"/>
                <w:lang w:eastAsia="en-US"/>
              </w:rPr>
            </w:pPr>
            <w:r w:rsidRPr="00AF40F3">
              <w:rPr>
                <w:sz w:val="22"/>
                <w:szCs w:val="22"/>
              </w:rPr>
              <w:t>2,1-3,0</w:t>
            </w:r>
          </w:p>
        </w:tc>
        <w:tc>
          <w:tcPr>
            <w:tcW w:w="1358" w:type="dxa"/>
            <w:tcBorders>
              <w:top w:val="single" w:sz="4" w:space="0" w:color="auto"/>
              <w:left w:val="single" w:sz="4" w:space="0" w:color="auto"/>
              <w:bottom w:val="single" w:sz="4" w:space="0" w:color="auto"/>
              <w:right w:val="single" w:sz="4" w:space="0" w:color="auto"/>
            </w:tcBorders>
          </w:tcPr>
          <w:p w:rsidR="00C55659" w:rsidRPr="00AF40F3" w:rsidRDefault="00C55659" w:rsidP="000B7613">
            <w:pPr>
              <w:jc w:val="center"/>
              <w:rPr>
                <w:sz w:val="22"/>
                <w:szCs w:val="22"/>
              </w:rPr>
            </w:pPr>
            <w:r w:rsidRPr="00AF40F3">
              <w:rPr>
                <w:sz w:val="22"/>
                <w:szCs w:val="22"/>
              </w:rPr>
              <w:t>підвище</w:t>
            </w:r>
            <w:r w:rsidRPr="00AF40F3">
              <w:rPr>
                <w:sz w:val="22"/>
                <w:szCs w:val="22"/>
              </w:rPr>
              <w:t>н</w:t>
            </w:r>
            <w:r w:rsidRPr="00AF40F3">
              <w:rPr>
                <w:sz w:val="22"/>
                <w:szCs w:val="22"/>
              </w:rPr>
              <w:t>ний</w:t>
            </w:r>
          </w:p>
          <w:p w:rsidR="00C55659" w:rsidRPr="00AF40F3" w:rsidRDefault="00C55659" w:rsidP="000B7613">
            <w:pPr>
              <w:jc w:val="center"/>
              <w:rPr>
                <w:sz w:val="22"/>
                <w:szCs w:val="22"/>
                <w:lang w:eastAsia="en-US"/>
              </w:rPr>
            </w:pPr>
            <w:r w:rsidRPr="00AF40F3">
              <w:rPr>
                <w:sz w:val="22"/>
                <w:szCs w:val="22"/>
              </w:rPr>
              <w:t>3,1-4,0</w:t>
            </w:r>
          </w:p>
        </w:tc>
        <w:tc>
          <w:tcPr>
            <w:tcW w:w="1358" w:type="dxa"/>
            <w:tcBorders>
              <w:top w:val="single" w:sz="4" w:space="0" w:color="auto"/>
              <w:left w:val="single" w:sz="4" w:space="0" w:color="auto"/>
              <w:bottom w:val="single" w:sz="4" w:space="0" w:color="auto"/>
              <w:right w:val="single" w:sz="4" w:space="0" w:color="auto"/>
            </w:tcBorders>
          </w:tcPr>
          <w:p w:rsidR="00C55659" w:rsidRPr="00AF40F3" w:rsidRDefault="00C55659" w:rsidP="000B7613">
            <w:pPr>
              <w:jc w:val="center"/>
              <w:rPr>
                <w:sz w:val="22"/>
                <w:szCs w:val="22"/>
              </w:rPr>
            </w:pPr>
            <w:r w:rsidRPr="00AF40F3">
              <w:rPr>
                <w:sz w:val="22"/>
                <w:szCs w:val="22"/>
              </w:rPr>
              <w:t>високий</w:t>
            </w:r>
          </w:p>
          <w:p w:rsidR="00C55659" w:rsidRPr="00AF40F3" w:rsidRDefault="00C55659" w:rsidP="000B7613">
            <w:pPr>
              <w:jc w:val="center"/>
              <w:rPr>
                <w:sz w:val="22"/>
                <w:szCs w:val="22"/>
                <w:lang w:eastAsia="en-US"/>
              </w:rPr>
            </w:pPr>
            <w:r w:rsidRPr="00AF40F3">
              <w:rPr>
                <w:sz w:val="22"/>
                <w:szCs w:val="22"/>
              </w:rPr>
              <w:t>4,1-5,0</w:t>
            </w:r>
          </w:p>
        </w:tc>
        <w:tc>
          <w:tcPr>
            <w:tcW w:w="1359" w:type="dxa"/>
            <w:tcBorders>
              <w:top w:val="single" w:sz="4" w:space="0" w:color="auto"/>
              <w:left w:val="single" w:sz="4" w:space="0" w:color="auto"/>
              <w:bottom w:val="single" w:sz="4" w:space="0" w:color="auto"/>
              <w:right w:val="single" w:sz="4" w:space="0" w:color="auto"/>
            </w:tcBorders>
          </w:tcPr>
          <w:p w:rsidR="00C55659" w:rsidRPr="00AF40F3" w:rsidRDefault="00C55659" w:rsidP="000B7613">
            <w:pPr>
              <w:jc w:val="center"/>
              <w:rPr>
                <w:sz w:val="22"/>
                <w:szCs w:val="22"/>
              </w:rPr>
            </w:pPr>
            <w:r w:rsidRPr="00AF40F3">
              <w:rPr>
                <w:sz w:val="22"/>
                <w:szCs w:val="22"/>
              </w:rPr>
              <w:t xml:space="preserve">дуже </w:t>
            </w:r>
          </w:p>
          <w:p w:rsidR="00C55659" w:rsidRPr="00AF40F3" w:rsidRDefault="00C55659" w:rsidP="000B7613">
            <w:pPr>
              <w:jc w:val="center"/>
              <w:rPr>
                <w:sz w:val="22"/>
                <w:szCs w:val="22"/>
              </w:rPr>
            </w:pPr>
            <w:r w:rsidRPr="00AF40F3">
              <w:rPr>
                <w:sz w:val="22"/>
                <w:szCs w:val="22"/>
              </w:rPr>
              <w:t>високий</w:t>
            </w:r>
          </w:p>
          <w:p w:rsidR="00C55659" w:rsidRPr="00AF40F3" w:rsidRDefault="00C55659" w:rsidP="000B7613">
            <w:pPr>
              <w:jc w:val="center"/>
              <w:rPr>
                <w:sz w:val="22"/>
                <w:szCs w:val="22"/>
                <w:lang w:eastAsia="en-US"/>
              </w:rPr>
            </w:pPr>
            <w:r w:rsidRPr="00AF40F3">
              <w:rPr>
                <w:sz w:val="22"/>
                <w:szCs w:val="22"/>
              </w:rPr>
              <w:t>&gt; 5,0</w:t>
            </w:r>
          </w:p>
        </w:tc>
        <w:tc>
          <w:tcPr>
            <w:tcW w:w="2482" w:type="dxa"/>
            <w:vMerge/>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jc w:val="center"/>
              <w:rPr>
                <w:sz w:val="22"/>
                <w:szCs w:val="22"/>
                <w:lang w:eastAsia="en-US"/>
              </w:rPr>
            </w:pPr>
          </w:p>
        </w:tc>
      </w:tr>
      <w:tr w:rsidR="00C55659" w:rsidRPr="00AF40F3" w:rsidTr="00EB0DCC">
        <w:trPr>
          <w:trHeight w:val="397"/>
        </w:trPr>
        <w:tc>
          <w:tcPr>
            <w:tcW w:w="1358"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jc w:val="center"/>
              <w:rPr>
                <w:sz w:val="22"/>
                <w:szCs w:val="22"/>
                <w:lang w:eastAsia="en-US"/>
              </w:rPr>
            </w:pPr>
            <w:r w:rsidRPr="00AF40F3">
              <w:rPr>
                <w:sz w:val="22"/>
                <w:szCs w:val="22"/>
                <w:lang w:eastAsia="en-US"/>
              </w:rPr>
              <w:t>0,4</w:t>
            </w:r>
          </w:p>
        </w:tc>
        <w:tc>
          <w:tcPr>
            <w:tcW w:w="1358"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jc w:val="center"/>
              <w:rPr>
                <w:sz w:val="22"/>
                <w:szCs w:val="22"/>
                <w:lang w:eastAsia="en-US"/>
              </w:rPr>
            </w:pPr>
            <w:r w:rsidRPr="00AF40F3">
              <w:rPr>
                <w:sz w:val="22"/>
                <w:szCs w:val="22"/>
                <w:lang w:eastAsia="en-US"/>
              </w:rPr>
              <w:t>6,3</w:t>
            </w:r>
          </w:p>
        </w:tc>
        <w:tc>
          <w:tcPr>
            <w:tcW w:w="1359"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jc w:val="center"/>
              <w:rPr>
                <w:sz w:val="22"/>
                <w:szCs w:val="22"/>
                <w:lang w:eastAsia="en-US"/>
              </w:rPr>
            </w:pPr>
            <w:r w:rsidRPr="00AF40F3">
              <w:rPr>
                <w:sz w:val="22"/>
                <w:szCs w:val="22"/>
                <w:lang w:eastAsia="en-US"/>
              </w:rPr>
              <w:t>28,9</w:t>
            </w:r>
          </w:p>
        </w:tc>
        <w:tc>
          <w:tcPr>
            <w:tcW w:w="1358"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jc w:val="center"/>
              <w:rPr>
                <w:sz w:val="22"/>
                <w:szCs w:val="22"/>
                <w:lang w:eastAsia="en-US"/>
              </w:rPr>
            </w:pPr>
            <w:r w:rsidRPr="00AF40F3">
              <w:rPr>
                <w:sz w:val="22"/>
                <w:szCs w:val="22"/>
                <w:lang w:eastAsia="en-US"/>
              </w:rPr>
              <w:t>47,1</w:t>
            </w:r>
          </w:p>
        </w:tc>
        <w:tc>
          <w:tcPr>
            <w:tcW w:w="1358"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jc w:val="center"/>
              <w:rPr>
                <w:sz w:val="22"/>
                <w:szCs w:val="22"/>
                <w:lang w:eastAsia="en-US"/>
              </w:rPr>
            </w:pPr>
            <w:r w:rsidRPr="00AF40F3">
              <w:rPr>
                <w:sz w:val="22"/>
                <w:szCs w:val="22"/>
                <w:lang w:eastAsia="en-US"/>
              </w:rPr>
              <w:t>16,7</w:t>
            </w:r>
          </w:p>
        </w:tc>
        <w:tc>
          <w:tcPr>
            <w:tcW w:w="1359"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jc w:val="center"/>
              <w:rPr>
                <w:sz w:val="22"/>
                <w:szCs w:val="22"/>
                <w:lang w:eastAsia="en-US"/>
              </w:rPr>
            </w:pPr>
            <w:r w:rsidRPr="00AF40F3">
              <w:rPr>
                <w:sz w:val="22"/>
                <w:szCs w:val="22"/>
                <w:lang w:eastAsia="en-US"/>
              </w:rPr>
              <w:t>0,6</w:t>
            </w:r>
          </w:p>
        </w:tc>
        <w:tc>
          <w:tcPr>
            <w:tcW w:w="2482"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jc w:val="center"/>
              <w:rPr>
                <w:sz w:val="22"/>
                <w:szCs w:val="22"/>
                <w:lang w:eastAsia="en-US"/>
              </w:rPr>
            </w:pPr>
            <w:r w:rsidRPr="00AF40F3">
              <w:rPr>
                <w:sz w:val="22"/>
                <w:szCs w:val="22"/>
                <w:lang w:eastAsia="en-US"/>
              </w:rPr>
              <w:t>3,24</w:t>
            </w:r>
          </w:p>
        </w:tc>
      </w:tr>
    </w:tbl>
    <w:p w:rsidR="00EC0851" w:rsidRPr="00AF40F3" w:rsidRDefault="00EC0851" w:rsidP="00C55659">
      <w:pPr>
        <w:spacing w:line="360" w:lineRule="auto"/>
        <w:jc w:val="center"/>
        <w:rPr>
          <w:sz w:val="28"/>
          <w:szCs w:val="28"/>
          <w:lang w:val="en-US"/>
        </w:rPr>
      </w:pPr>
    </w:p>
    <w:p w:rsidR="00C55659" w:rsidRPr="00AF40F3" w:rsidRDefault="00C55659" w:rsidP="00C55659">
      <w:pPr>
        <w:spacing w:line="360" w:lineRule="auto"/>
        <w:jc w:val="center"/>
        <w:rPr>
          <w:sz w:val="28"/>
          <w:szCs w:val="28"/>
          <w:lang w:val="ru-RU"/>
        </w:rPr>
      </w:pPr>
      <w:r w:rsidRPr="00AF40F3">
        <w:rPr>
          <w:sz w:val="28"/>
          <w:szCs w:val="28"/>
        </w:rPr>
        <w:t>Характеристика ґрунтів за вмістом азоту, що легко гідролізується</w:t>
      </w:r>
    </w:p>
    <w:p w:rsidR="00EC0851" w:rsidRPr="00AF40F3" w:rsidRDefault="00EC0851" w:rsidP="00EC0851">
      <w:pPr>
        <w:jc w:val="right"/>
        <w:rPr>
          <w:sz w:val="28"/>
          <w:szCs w:val="28"/>
          <w:lang w:val="en-US"/>
        </w:rPr>
      </w:pPr>
      <w:r w:rsidRPr="00AF40F3">
        <w:rPr>
          <w:sz w:val="28"/>
          <w:szCs w:val="28"/>
        </w:rPr>
        <w:t>Таблиця 24.1</w:t>
      </w:r>
    </w:p>
    <w:tbl>
      <w:tblPr>
        <w:tblW w:w="10632"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038"/>
        <w:gridCol w:w="2037"/>
        <w:gridCol w:w="2038"/>
        <w:gridCol w:w="2482"/>
      </w:tblGrid>
      <w:tr w:rsidR="00C55659" w:rsidRPr="00AF40F3" w:rsidTr="00EB0DCC">
        <w:tc>
          <w:tcPr>
            <w:tcW w:w="8150" w:type="dxa"/>
            <w:gridSpan w:val="4"/>
            <w:tcBorders>
              <w:top w:val="single" w:sz="4" w:space="0" w:color="auto"/>
              <w:left w:val="single" w:sz="4" w:space="0" w:color="auto"/>
              <w:bottom w:val="single" w:sz="4" w:space="0" w:color="auto"/>
              <w:right w:val="single" w:sz="4" w:space="0" w:color="auto"/>
            </w:tcBorders>
          </w:tcPr>
          <w:p w:rsidR="00C55659" w:rsidRPr="00AF40F3" w:rsidRDefault="00C55659" w:rsidP="000B7613">
            <w:pPr>
              <w:jc w:val="center"/>
              <w:rPr>
                <w:sz w:val="22"/>
                <w:szCs w:val="22"/>
                <w:lang w:eastAsia="en-US"/>
              </w:rPr>
            </w:pPr>
            <w:r w:rsidRPr="00AF40F3">
              <w:rPr>
                <w:sz w:val="22"/>
                <w:szCs w:val="22"/>
              </w:rPr>
              <w:t>Площа ґрунтів, %</w:t>
            </w:r>
          </w:p>
        </w:tc>
        <w:tc>
          <w:tcPr>
            <w:tcW w:w="2482" w:type="dxa"/>
            <w:vMerge w:val="restart"/>
            <w:tcBorders>
              <w:top w:val="single" w:sz="4" w:space="0" w:color="auto"/>
              <w:left w:val="single" w:sz="4" w:space="0" w:color="auto"/>
              <w:bottom w:val="single" w:sz="4" w:space="0" w:color="auto"/>
              <w:right w:val="single" w:sz="4" w:space="0" w:color="auto"/>
            </w:tcBorders>
          </w:tcPr>
          <w:p w:rsidR="00C55659" w:rsidRPr="00AF40F3" w:rsidRDefault="00C55659" w:rsidP="000B7613">
            <w:pPr>
              <w:jc w:val="center"/>
              <w:rPr>
                <w:sz w:val="22"/>
                <w:szCs w:val="22"/>
                <w:lang w:eastAsia="en-US"/>
              </w:rPr>
            </w:pPr>
            <w:r w:rsidRPr="00AF40F3">
              <w:rPr>
                <w:sz w:val="22"/>
                <w:szCs w:val="22"/>
              </w:rPr>
              <w:t>Середньозважений п</w:t>
            </w:r>
            <w:r w:rsidRPr="00AF40F3">
              <w:rPr>
                <w:sz w:val="22"/>
                <w:szCs w:val="22"/>
              </w:rPr>
              <w:t>о</w:t>
            </w:r>
            <w:r w:rsidRPr="00AF40F3">
              <w:rPr>
                <w:sz w:val="22"/>
                <w:szCs w:val="22"/>
              </w:rPr>
              <w:t>казник, мг/кг ґрунту (Корнфілд)</w:t>
            </w:r>
          </w:p>
        </w:tc>
      </w:tr>
      <w:tr w:rsidR="00C55659" w:rsidRPr="00AF40F3" w:rsidTr="00EB0DCC">
        <w:tc>
          <w:tcPr>
            <w:tcW w:w="2037" w:type="dxa"/>
            <w:tcBorders>
              <w:top w:val="single" w:sz="4" w:space="0" w:color="auto"/>
              <w:left w:val="single" w:sz="4" w:space="0" w:color="auto"/>
              <w:bottom w:val="single" w:sz="4" w:space="0" w:color="auto"/>
              <w:right w:val="single" w:sz="4" w:space="0" w:color="auto"/>
            </w:tcBorders>
          </w:tcPr>
          <w:p w:rsidR="00C55659" w:rsidRPr="00AF40F3" w:rsidRDefault="00C55659" w:rsidP="000B7613">
            <w:pPr>
              <w:jc w:val="center"/>
              <w:rPr>
                <w:sz w:val="22"/>
                <w:szCs w:val="22"/>
              </w:rPr>
            </w:pPr>
            <w:r w:rsidRPr="00AF40F3">
              <w:rPr>
                <w:sz w:val="22"/>
                <w:szCs w:val="22"/>
              </w:rPr>
              <w:t>дуже низький</w:t>
            </w:r>
          </w:p>
          <w:p w:rsidR="00C55659" w:rsidRPr="00AF40F3" w:rsidRDefault="00C55659" w:rsidP="000B7613">
            <w:pPr>
              <w:jc w:val="center"/>
              <w:rPr>
                <w:sz w:val="22"/>
                <w:szCs w:val="22"/>
                <w:lang w:eastAsia="en-US"/>
              </w:rPr>
            </w:pPr>
            <w:r w:rsidRPr="00AF40F3">
              <w:rPr>
                <w:sz w:val="22"/>
                <w:szCs w:val="22"/>
              </w:rPr>
              <w:t>&lt; 100</w:t>
            </w:r>
          </w:p>
        </w:tc>
        <w:tc>
          <w:tcPr>
            <w:tcW w:w="2038" w:type="dxa"/>
            <w:tcBorders>
              <w:top w:val="single" w:sz="4" w:space="0" w:color="auto"/>
              <w:left w:val="single" w:sz="4" w:space="0" w:color="auto"/>
              <w:bottom w:val="single" w:sz="4" w:space="0" w:color="auto"/>
              <w:right w:val="single" w:sz="4" w:space="0" w:color="auto"/>
            </w:tcBorders>
          </w:tcPr>
          <w:p w:rsidR="00C55659" w:rsidRPr="00AF40F3" w:rsidRDefault="00C55659" w:rsidP="000B7613">
            <w:pPr>
              <w:jc w:val="center"/>
              <w:rPr>
                <w:sz w:val="22"/>
                <w:szCs w:val="22"/>
              </w:rPr>
            </w:pPr>
            <w:r w:rsidRPr="00AF40F3">
              <w:rPr>
                <w:sz w:val="22"/>
                <w:szCs w:val="22"/>
              </w:rPr>
              <w:t>низький</w:t>
            </w:r>
          </w:p>
          <w:p w:rsidR="00C55659" w:rsidRPr="00AF40F3" w:rsidRDefault="00C55659" w:rsidP="000B7613">
            <w:pPr>
              <w:jc w:val="center"/>
              <w:rPr>
                <w:sz w:val="22"/>
                <w:szCs w:val="22"/>
                <w:lang w:eastAsia="en-US"/>
              </w:rPr>
            </w:pPr>
            <w:r w:rsidRPr="00AF40F3">
              <w:rPr>
                <w:sz w:val="22"/>
                <w:szCs w:val="22"/>
              </w:rPr>
              <w:t>101,0-150,0</w:t>
            </w:r>
          </w:p>
        </w:tc>
        <w:tc>
          <w:tcPr>
            <w:tcW w:w="2037" w:type="dxa"/>
            <w:tcBorders>
              <w:top w:val="single" w:sz="4" w:space="0" w:color="auto"/>
              <w:left w:val="single" w:sz="4" w:space="0" w:color="auto"/>
              <w:bottom w:val="single" w:sz="4" w:space="0" w:color="auto"/>
              <w:right w:val="single" w:sz="4" w:space="0" w:color="auto"/>
            </w:tcBorders>
          </w:tcPr>
          <w:p w:rsidR="00C55659" w:rsidRPr="00AF40F3" w:rsidRDefault="00C55659" w:rsidP="000B7613">
            <w:pPr>
              <w:jc w:val="center"/>
              <w:rPr>
                <w:sz w:val="22"/>
                <w:szCs w:val="22"/>
              </w:rPr>
            </w:pPr>
            <w:r w:rsidRPr="00AF40F3">
              <w:rPr>
                <w:sz w:val="22"/>
                <w:szCs w:val="22"/>
              </w:rPr>
              <w:t>середній</w:t>
            </w:r>
          </w:p>
          <w:p w:rsidR="00C55659" w:rsidRPr="00AF40F3" w:rsidRDefault="00C55659" w:rsidP="000B7613">
            <w:pPr>
              <w:jc w:val="center"/>
              <w:rPr>
                <w:sz w:val="22"/>
                <w:szCs w:val="22"/>
                <w:lang w:eastAsia="en-US"/>
              </w:rPr>
            </w:pPr>
            <w:r w:rsidRPr="00AF40F3">
              <w:rPr>
                <w:sz w:val="22"/>
                <w:szCs w:val="22"/>
              </w:rPr>
              <w:t>151,0-200,0</w:t>
            </w:r>
          </w:p>
        </w:tc>
        <w:tc>
          <w:tcPr>
            <w:tcW w:w="2038" w:type="dxa"/>
            <w:tcBorders>
              <w:top w:val="single" w:sz="4" w:space="0" w:color="auto"/>
              <w:left w:val="single" w:sz="4" w:space="0" w:color="auto"/>
              <w:bottom w:val="single" w:sz="4" w:space="0" w:color="auto"/>
              <w:right w:val="single" w:sz="4" w:space="0" w:color="auto"/>
            </w:tcBorders>
          </w:tcPr>
          <w:p w:rsidR="00C55659" w:rsidRPr="00AF40F3" w:rsidRDefault="00C55659" w:rsidP="000B7613">
            <w:pPr>
              <w:jc w:val="center"/>
              <w:rPr>
                <w:sz w:val="22"/>
                <w:szCs w:val="22"/>
              </w:rPr>
            </w:pPr>
            <w:r w:rsidRPr="00AF40F3">
              <w:rPr>
                <w:sz w:val="22"/>
                <w:szCs w:val="22"/>
              </w:rPr>
              <w:t>підвищений</w:t>
            </w:r>
          </w:p>
          <w:p w:rsidR="00C55659" w:rsidRPr="00AF40F3" w:rsidRDefault="00C55659" w:rsidP="000B7613">
            <w:pPr>
              <w:jc w:val="center"/>
              <w:rPr>
                <w:sz w:val="22"/>
                <w:szCs w:val="22"/>
                <w:lang w:eastAsia="en-US"/>
              </w:rPr>
            </w:pPr>
            <w:r w:rsidRPr="00AF40F3">
              <w:rPr>
                <w:sz w:val="22"/>
                <w:szCs w:val="22"/>
              </w:rPr>
              <w:t>&gt; 200</w:t>
            </w:r>
          </w:p>
        </w:tc>
        <w:tc>
          <w:tcPr>
            <w:tcW w:w="2482" w:type="dxa"/>
            <w:vMerge/>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rPr>
                <w:sz w:val="22"/>
                <w:szCs w:val="22"/>
                <w:lang w:eastAsia="en-US"/>
              </w:rPr>
            </w:pPr>
          </w:p>
        </w:tc>
      </w:tr>
      <w:tr w:rsidR="00C55659" w:rsidRPr="00AF40F3" w:rsidTr="00EB0DCC">
        <w:trPr>
          <w:trHeight w:val="397"/>
        </w:trPr>
        <w:tc>
          <w:tcPr>
            <w:tcW w:w="2037"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jc w:val="center"/>
              <w:rPr>
                <w:sz w:val="22"/>
                <w:szCs w:val="22"/>
                <w:lang w:eastAsia="en-US"/>
              </w:rPr>
            </w:pPr>
            <w:r w:rsidRPr="00AF40F3">
              <w:rPr>
                <w:sz w:val="22"/>
                <w:szCs w:val="22"/>
                <w:lang w:eastAsia="en-US"/>
              </w:rPr>
              <w:t>74,3</w:t>
            </w:r>
          </w:p>
        </w:tc>
        <w:tc>
          <w:tcPr>
            <w:tcW w:w="2038"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jc w:val="center"/>
              <w:rPr>
                <w:sz w:val="22"/>
                <w:szCs w:val="22"/>
                <w:lang w:eastAsia="en-US"/>
              </w:rPr>
            </w:pPr>
            <w:r w:rsidRPr="00AF40F3">
              <w:rPr>
                <w:sz w:val="22"/>
                <w:szCs w:val="22"/>
                <w:lang w:eastAsia="en-US"/>
              </w:rPr>
              <w:t>24,1</w:t>
            </w:r>
          </w:p>
        </w:tc>
        <w:tc>
          <w:tcPr>
            <w:tcW w:w="2037"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jc w:val="center"/>
              <w:rPr>
                <w:sz w:val="22"/>
                <w:szCs w:val="22"/>
                <w:lang w:eastAsia="en-US"/>
              </w:rPr>
            </w:pPr>
            <w:r w:rsidRPr="00AF40F3">
              <w:rPr>
                <w:sz w:val="22"/>
                <w:szCs w:val="22"/>
                <w:lang w:eastAsia="en-US"/>
              </w:rPr>
              <w:t>1,3</w:t>
            </w:r>
          </w:p>
        </w:tc>
        <w:tc>
          <w:tcPr>
            <w:tcW w:w="2038"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jc w:val="center"/>
              <w:rPr>
                <w:sz w:val="22"/>
                <w:szCs w:val="22"/>
                <w:lang w:eastAsia="en-US"/>
              </w:rPr>
            </w:pPr>
            <w:r w:rsidRPr="00AF40F3">
              <w:rPr>
                <w:sz w:val="22"/>
                <w:szCs w:val="22"/>
                <w:lang w:eastAsia="en-US"/>
              </w:rPr>
              <w:t>0,3</w:t>
            </w:r>
          </w:p>
        </w:tc>
        <w:tc>
          <w:tcPr>
            <w:tcW w:w="2482" w:type="dxa"/>
            <w:tcBorders>
              <w:top w:val="single" w:sz="4" w:space="0" w:color="auto"/>
              <w:left w:val="single" w:sz="4" w:space="0" w:color="auto"/>
              <w:bottom w:val="single" w:sz="4" w:space="0" w:color="auto"/>
              <w:right w:val="single" w:sz="4" w:space="0" w:color="auto"/>
            </w:tcBorders>
            <w:vAlign w:val="center"/>
          </w:tcPr>
          <w:p w:rsidR="00C55659" w:rsidRPr="00AF40F3" w:rsidRDefault="00C55659" w:rsidP="000B7613">
            <w:pPr>
              <w:jc w:val="center"/>
              <w:rPr>
                <w:sz w:val="22"/>
                <w:szCs w:val="22"/>
                <w:lang w:eastAsia="en-US"/>
              </w:rPr>
            </w:pPr>
            <w:r w:rsidRPr="00AF40F3">
              <w:rPr>
                <w:sz w:val="22"/>
                <w:szCs w:val="22"/>
                <w:lang w:eastAsia="en-US"/>
              </w:rPr>
              <w:t>93,0</w:t>
            </w:r>
          </w:p>
        </w:tc>
      </w:tr>
    </w:tbl>
    <w:p w:rsidR="00857E38" w:rsidRPr="00AF40F3" w:rsidRDefault="00857E38" w:rsidP="00860A9A">
      <w:pPr>
        <w:rPr>
          <w:sz w:val="22"/>
          <w:szCs w:val="22"/>
          <w:lang w:eastAsia="en-US"/>
        </w:rPr>
      </w:pPr>
    </w:p>
    <w:p w:rsidR="00EB0DCC" w:rsidRDefault="00EB0DCC" w:rsidP="000413C6">
      <w:pPr>
        <w:jc w:val="center"/>
        <w:rPr>
          <w:sz w:val="28"/>
          <w:szCs w:val="28"/>
          <w:lang w:val="en-US"/>
        </w:rPr>
      </w:pPr>
    </w:p>
    <w:p w:rsidR="00D964E4" w:rsidRDefault="00D964E4" w:rsidP="000413C6">
      <w:pPr>
        <w:jc w:val="center"/>
        <w:rPr>
          <w:sz w:val="28"/>
          <w:szCs w:val="28"/>
          <w:lang w:val="en-US"/>
        </w:rPr>
      </w:pPr>
    </w:p>
    <w:p w:rsidR="00D964E4" w:rsidRPr="00D964E4" w:rsidRDefault="00D964E4" w:rsidP="000413C6">
      <w:pPr>
        <w:jc w:val="center"/>
        <w:rPr>
          <w:sz w:val="28"/>
          <w:szCs w:val="28"/>
          <w:lang w:val="en-US"/>
        </w:rPr>
      </w:pPr>
    </w:p>
    <w:p w:rsidR="000413C6" w:rsidRPr="00AF40F3" w:rsidRDefault="000413C6" w:rsidP="000413C6">
      <w:pPr>
        <w:jc w:val="center"/>
        <w:rPr>
          <w:sz w:val="28"/>
          <w:szCs w:val="28"/>
        </w:rPr>
      </w:pPr>
      <w:r w:rsidRPr="00AF40F3">
        <w:rPr>
          <w:sz w:val="28"/>
          <w:szCs w:val="28"/>
        </w:rPr>
        <w:lastRenderedPageBreak/>
        <w:t>Характеристика ґрунтів за вмістом азоту за нітрифікаційною здатністю</w:t>
      </w:r>
    </w:p>
    <w:p w:rsidR="00EC0851" w:rsidRPr="00AF40F3" w:rsidRDefault="00EC0851" w:rsidP="000413C6">
      <w:pPr>
        <w:jc w:val="right"/>
        <w:rPr>
          <w:sz w:val="28"/>
          <w:szCs w:val="28"/>
          <w:lang w:val="ru-RU"/>
        </w:rPr>
      </w:pPr>
    </w:p>
    <w:p w:rsidR="000413C6" w:rsidRPr="00AF40F3" w:rsidRDefault="00EC0851" w:rsidP="000413C6">
      <w:pPr>
        <w:jc w:val="right"/>
        <w:rPr>
          <w:sz w:val="28"/>
          <w:szCs w:val="28"/>
          <w:lang w:val="en-US"/>
        </w:rPr>
      </w:pPr>
      <w:r w:rsidRPr="00AF40F3">
        <w:rPr>
          <w:sz w:val="28"/>
          <w:szCs w:val="28"/>
        </w:rPr>
        <w:t>Таблиця 24.2</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3"/>
        <w:gridCol w:w="1336"/>
        <w:gridCol w:w="1272"/>
        <w:gridCol w:w="1452"/>
        <w:gridCol w:w="1246"/>
        <w:gridCol w:w="1241"/>
        <w:gridCol w:w="2482"/>
      </w:tblGrid>
      <w:tr w:rsidR="000413C6" w:rsidRPr="00AF40F3" w:rsidTr="000B7613">
        <w:tc>
          <w:tcPr>
            <w:tcW w:w="8150" w:type="dxa"/>
            <w:gridSpan w:val="6"/>
          </w:tcPr>
          <w:p w:rsidR="000413C6" w:rsidRPr="00AF40F3" w:rsidRDefault="000413C6" w:rsidP="000B7613">
            <w:pPr>
              <w:jc w:val="center"/>
              <w:rPr>
                <w:sz w:val="22"/>
                <w:szCs w:val="22"/>
                <w:lang w:eastAsia="en-US"/>
              </w:rPr>
            </w:pPr>
            <w:r w:rsidRPr="00AF40F3">
              <w:rPr>
                <w:sz w:val="22"/>
                <w:szCs w:val="22"/>
              </w:rPr>
              <w:t>Площа ґрунтів, %</w:t>
            </w:r>
          </w:p>
        </w:tc>
        <w:tc>
          <w:tcPr>
            <w:tcW w:w="2482" w:type="dxa"/>
            <w:vMerge w:val="restart"/>
          </w:tcPr>
          <w:p w:rsidR="000413C6" w:rsidRPr="00AF40F3" w:rsidRDefault="000413C6" w:rsidP="000B7613">
            <w:pPr>
              <w:jc w:val="center"/>
              <w:rPr>
                <w:sz w:val="22"/>
                <w:szCs w:val="22"/>
                <w:lang w:eastAsia="en-US"/>
              </w:rPr>
            </w:pPr>
            <w:r w:rsidRPr="00AF40F3">
              <w:rPr>
                <w:sz w:val="22"/>
                <w:szCs w:val="22"/>
              </w:rPr>
              <w:t>Середньозважений п</w:t>
            </w:r>
            <w:r w:rsidRPr="00AF40F3">
              <w:rPr>
                <w:sz w:val="22"/>
                <w:szCs w:val="22"/>
              </w:rPr>
              <w:t>о</w:t>
            </w:r>
            <w:r w:rsidRPr="00AF40F3">
              <w:rPr>
                <w:sz w:val="22"/>
                <w:szCs w:val="22"/>
              </w:rPr>
              <w:t>казник, мг/кг ґрунту</w:t>
            </w:r>
          </w:p>
        </w:tc>
      </w:tr>
      <w:tr w:rsidR="000413C6" w:rsidRPr="00AF40F3" w:rsidTr="000B7613">
        <w:tc>
          <w:tcPr>
            <w:tcW w:w="1603" w:type="dxa"/>
            <w:vAlign w:val="center"/>
          </w:tcPr>
          <w:p w:rsidR="000413C6" w:rsidRPr="00AF40F3" w:rsidRDefault="000413C6" w:rsidP="000B7613">
            <w:pPr>
              <w:jc w:val="center"/>
              <w:rPr>
                <w:sz w:val="22"/>
                <w:szCs w:val="22"/>
              </w:rPr>
            </w:pPr>
            <w:r w:rsidRPr="00AF40F3">
              <w:rPr>
                <w:sz w:val="22"/>
                <w:szCs w:val="22"/>
              </w:rPr>
              <w:t>дуже низький</w:t>
            </w:r>
          </w:p>
          <w:p w:rsidR="000413C6" w:rsidRPr="00AF40F3" w:rsidRDefault="000413C6" w:rsidP="000B7613">
            <w:pPr>
              <w:jc w:val="center"/>
              <w:rPr>
                <w:sz w:val="22"/>
                <w:szCs w:val="22"/>
                <w:lang w:eastAsia="en-US"/>
              </w:rPr>
            </w:pPr>
            <w:r w:rsidRPr="00AF40F3">
              <w:rPr>
                <w:sz w:val="22"/>
                <w:szCs w:val="22"/>
              </w:rPr>
              <w:t>&lt; 5</w:t>
            </w:r>
          </w:p>
        </w:tc>
        <w:tc>
          <w:tcPr>
            <w:tcW w:w="1336" w:type="dxa"/>
            <w:vAlign w:val="center"/>
          </w:tcPr>
          <w:p w:rsidR="000413C6" w:rsidRPr="00AF40F3" w:rsidRDefault="000413C6" w:rsidP="000B7613">
            <w:pPr>
              <w:jc w:val="center"/>
              <w:rPr>
                <w:sz w:val="22"/>
                <w:szCs w:val="22"/>
              </w:rPr>
            </w:pPr>
            <w:r w:rsidRPr="00AF40F3">
              <w:rPr>
                <w:sz w:val="22"/>
                <w:szCs w:val="22"/>
              </w:rPr>
              <w:t>низький</w:t>
            </w:r>
          </w:p>
          <w:p w:rsidR="000413C6" w:rsidRPr="00AF40F3" w:rsidRDefault="000413C6" w:rsidP="000B7613">
            <w:pPr>
              <w:jc w:val="center"/>
              <w:rPr>
                <w:sz w:val="22"/>
                <w:szCs w:val="22"/>
                <w:lang w:eastAsia="en-US"/>
              </w:rPr>
            </w:pPr>
            <w:r w:rsidRPr="00AF40F3">
              <w:rPr>
                <w:sz w:val="22"/>
                <w:szCs w:val="22"/>
              </w:rPr>
              <w:t>5-8</w:t>
            </w:r>
          </w:p>
        </w:tc>
        <w:tc>
          <w:tcPr>
            <w:tcW w:w="1272" w:type="dxa"/>
            <w:vAlign w:val="center"/>
          </w:tcPr>
          <w:p w:rsidR="000413C6" w:rsidRPr="00AF40F3" w:rsidRDefault="000413C6" w:rsidP="000B7613">
            <w:pPr>
              <w:jc w:val="center"/>
              <w:rPr>
                <w:sz w:val="22"/>
                <w:szCs w:val="22"/>
              </w:rPr>
            </w:pPr>
            <w:r w:rsidRPr="00AF40F3">
              <w:rPr>
                <w:sz w:val="22"/>
                <w:szCs w:val="22"/>
              </w:rPr>
              <w:t>середній</w:t>
            </w:r>
          </w:p>
          <w:p w:rsidR="000413C6" w:rsidRPr="00AF40F3" w:rsidRDefault="000413C6" w:rsidP="000B7613">
            <w:pPr>
              <w:jc w:val="center"/>
              <w:rPr>
                <w:sz w:val="22"/>
                <w:szCs w:val="22"/>
                <w:lang w:eastAsia="en-US"/>
              </w:rPr>
            </w:pPr>
            <w:r w:rsidRPr="00AF40F3">
              <w:rPr>
                <w:sz w:val="22"/>
                <w:szCs w:val="22"/>
              </w:rPr>
              <w:t>9-15</w:t>
            </w:r>
          </w:p>
        </w:tc>
        <w:tc>
          <w:tcPr>
            <w:tcW w:w="1452" w:type="dxa"/>
            <w:vAlign w:val="center"/>
          </w:tcPr>
          <w:p w:rsidR="000413C6" w:rsidRPr="00AF40F3" w:rsidRDefault="000413C6" w:rsidP="000B7613">
            <w:pPr>
              <w:jc w:val="center"/>
              <w:rPr>
                <w:sz w:val="22"/>
                <w:szCs w:val="22"/>
              </w:rPr>
            </w:pPr>
            <w:r w:rsidRPr="00AF40F3">
              <w:rPr>
                <w:sz w:val="22"/>
                <w:szCs w:val="22"/>
              </w:rPr>
              <w:t>підвищений</w:t>
            </w:r>
          </w:p>
          <w:p w:rsidR="000413C6" w:rsidRPr="00AF40F3" w:rsidRDefault="000413C6" w:rsidP="000B7613">
            <w:pPr>
              <w:jc w:val="center"/>
              <w:rPr>
                <w:sz w:val="22"/>
                <w:szCs w:val="22"/>
                <w:lang w:eastAsia="en-US"/>
              </w:rPr>
            </w:pPr>
            <w:r w:rsidRPr="00AF40F3">
              <w:rPr>
                <w:sz w:val="22"/>
                <w:szCs w:val="22"/>
              </w:rPr>
              <w:t>16-30</w:t>
            </w:r>
          </w:p>
        </w:tc>
        <w:tc>
          <w:tcPr>
            <w:tcW w:w="1246" w:type="dxa"/>
            <w:vAlign w:val="center"/>
          </w:tcPr>
          <w:p w:rsidR="000413C6" w:rsidRPr="00AF40F3" w:rsidRDefault="000413C6" w:rsidP="000B7613">
            <w:pPr>
              <w:jc w:val="center"/>
              <w:rPr>
                <w:sz w:val="22"/>
                <w:szCs w:val="22"/>
              </w:rPr>
            </w:pPr>
            <w:r w:rsidRPr="00AF40F3">
              <w:rPr>
                <w:sz w:val="22"/>
                <w:szCs w:val="22"/>
              </w:rPr>
              <w:t>високий</w:t>
            </w:r>
          </w:p>
          <w:p w:rsidR="000413C6" w:rsidRPr="00AF40F3" w:rsidRDefault="000413C6" w:rsidP="000B7613">
            <w:pPr>
              <w:jc w:val="center"/>
              <w:rPr>
                <w:sz w:val="22"/>
                <w:szCs w:val="22"/>
                <w:lang w:eastAsia="en-US"/>
              </w:rPr>
            </w:pPr>
            <w:r w:rsidRPr="00AF40F3">
              <w:rPr>
                <w:sz w:val="22"/>
                <w:szCs w:val="22"/>
              </w:rPr>
              <w:t>31-60</w:t>
            </w:r>
          </w:p>
        </w:tc>
        <w:tc>
          <w:tcPr>
            <w:tcW w:w="1241" w:type="dxa"/>
            <w:vAlign w:val="center"/>
          </w:tcPr>
          <w:p w:rsidR="000413C6" w:rsidRPr="00AF40F3" w:rsidRDefault="000413C6" w:rsidP="000B7613">
            <w:pPr>
              <w:jc w:val="center"/>
              <w:rPr>
                <w:sz w:val="22"/>
                <w:szCs w:val="22"/>
              </w:rPr>
            </w:pPr>
            <w:r w:rsidRPr="00AF40F3">
              <w:rPr>
                <w:sz w:val="22"/>
                <w:szCs w:val="22"/>
              </w:rPr>
              <w:t>дуже в</w:t>
            </w:r>
            <w:r w:rsidRPr="00AF40F3">
              <w:rPr>
                <w:sz w:val="22"/>
                <w:szCs w:val="22"/>
              </w:rPr>
              <w:t>и</w:t>
            </w:r>
            <w:r w:rsidRPr="00AF40F3">
              <w:rPr>
                <w:sz w:val="22"/>
                <w:szCs w:val="22"/>
              </w:rPr>
              <w:t>сокий</w:t>
            </w:r>
          </w:p>
          <w:p w:rsidR="000413C6" w:rsidRPr="00AF40F3" w:rsidRDefault="000413C6" w:rsidP="000B7613">
            <w:pPr>
              <w:jc w:val="center"/>
              <w:rPr>
                <w:sz w:val="22"/>
                <w:szCs w:val="22"/>
                <w:lang w:eastAsia="en-US"/>
              </w:rPr>
            </w:pPr>
            <w:r w:rsidRPr="00AF40F3">
              <w:rPr>
                <w:sz w:val="22"/>
                <w:szCs w:val="22"/>
              </w:rPr>
              <w:t>&gt; 60</w:t>
            </w:r>
          </w:p>
        </w:tc>
        <w:tc>
          <w:tcPr>
            <w:tcW w:w="2482" w:type="dxa"/>
            <w:vMerge/>
            <w:vAlign w:val="center"/>
          </w:tcPr>
          <w:p w:rsidR="000413C6" w:rsidRPr="00AF40F3" w:rsidRDefault="000413C6" w:rsidP="000B7613">
            <w:pPr>
              <w:rPr>
                <w:sz w:val="22"/>
                <w:szCs w:val="22"/>
                <w:lang w:eastAsia="en-US"/>
              </w:rPr>
            </w:pPr>
          </w:p>
        </w:tc>
      </w:tr>
      <w:tr w:rsidR="000413C6" w:rsidRPr="00AF40F3" w:rsidTr="000B7613">
        <w:tc>
          <w:tcPr>
            <w:tcW w:w="1603" w:type="dxa"/>
          </w:tcPr>
          <w:p w:rsidR="000413C6" w:rsidRPr="00AF40F3" w:rsidRDefault="000413C6" w:rsidP="000B7613">
            <w:pPr>
              <w:jc w:val="center"/>
              <w:rPr>
                <w:sz w:val="22"/>
                <w:szCs w:val="22"/>
                <w:lang w:eastAsia="en-US"/>
              </w:rPr>
            </w:pPr>
            <w:r w:rsidRPr="00AF40F3">
              <w:rPr>
                <w:sz w:val="22"/>
                <w:szCs w:val="22"/>
                <w:lang w:eastAsia="en-US"/>
              </w:rPr>
              <w:t>1</w:t>
            </w:r>
          </w:p>
        </w:tc>
        <w:tc>
          <w:tcPr>
            <w:tcW w:w="1336" w:type="dxa"/>
          </w:tcPr>
          <w:p w:rsidR="000413C6" w:rsidRPr="00AF40F3" w:rsidRDefault="000413C6" w:rsidP="000B7613">
            <w:pPr>
              <w:jc w:val="center"/>
              <w:rPr>
                <w:sz w:val="22"/>
                <w:szCs w:val="22"/>
                <w:lang w:eastAsia="en-US"/>
              </w:rPr>
            </w:pPr>
            <w:r w:rsidRPr="00AF40F3">
              <w:rPr>
                <w:sz w:val="22"/>
                <w:szCs w:val="22"/>
                <w:lang w:eastAsia="en-US"/>
              </w:rPr>
              <w:t>2</w:t>
            </w:r>
          </w:p>
        </w:tc>
        <w:tc>
          <w:tcPr>
            <w:tcW w:w="1272" w:type="dxa"/>
          </w:tcPr>
          <w:p w:rsidR="000413C6" w:rsidRPr="00AF40F3" w:rsidRDefault="000413C6" w:rsidP="000B7613">
            <w:pPr>
              <w:jc w:val="center"/>
              <w:rPr>
                <w:sz w:val="22"/>
                <w:szCs w:val="22"/>
                <w:lang w:eastAsia="en-US"/>
              </w:rPr>
            </w:pPr>
            <w:r w:rsidRPr="00AF40F3">
              <w:rPr>
                <w:sz w:val="22"/>
                <w:szCs w:val="22"/>
                <w:lang w:eastAsia="en-US"/>
              </w:rPr>
              <w:t>3</w:t>
            </w:r>
          </w:p>
        </w:tc>
        <w:tc>
          <w:tcPr>
            <w:tcW w:w="1452" w:type="dxa"/>
          </w:tcPr>
          <w:p w:rsidR="000413C6" w:rsidRPr="00AF40F3" w:rsidRDefault="000413C6" w:rsidP="000B7613">
            <w:pPr>
              <w:jc w:val="center"/>
              <w:rPr>
                <w:sz w:val="22"/>
                <w:szCs w:val="22"/>
                <w:lang w:eastAsia="en-US"/>
              </w:rPr>
            </w:pPr>
            <w:r w:rsidRPr="00AF40F3">
              <w:rPr>
                <w:sz w:val="22"/>
                <w:szCs w:val="22"/>
                <w:lang w:eastAsia="en-US"/>
              </w:rPr>
              <w:t>4</w:t>
            </w:r>
          </w:p>
        </w:tc>
        <w:tc>
          <w:tcPr>
            <w:tcW w:w="1246" w:type="dxa"/>
          </w:tcPr>
          <w:p w:rsidR="000413C6" w:rsidRPr="00AF40F3" w:rsidRDefault="000413C6" w:rsidP="000B7613">
            <w:pPr>
              <w:jc w:val="center"/>
              <w:rPr>
                <w:sz w:val="22"/>
                <w:szCs w:val="22"/>
                <w:lang w:eastAsia="en-US"/>
              </w:rPr>
            </w:pPr>
            <w:r w:rsidRPr="00AF40F3">
              <w:rPr>
                <w:sz w:val="22"/>
                <w:szCs w:val="22"/>
                <w:lang w:eastAsia="en-US"/>
              </w:rPr>
              <w:t>5</w:t>
            </w:r>
          </w:p>
        </w:tc>
        <w:tc>
          <w:tcPr>
            <w:tcW w:w="1241" w:type="dxa"/>
          </w:tcPr>
          <w:p w:rsidR="000413C6" w:rsidRPr="00AF40F3" w:rsidRDefault="000413C6" w:rsidP="000B7613">
            <w:pPr>
              <w:jc w:val="center"/>
              <w:rPr>
                <w:sz w:val="22"/>
                <w:szCs w:val="22"/>
                <w:lang w:eastAsia="en-US"/>
              </w:rPr>
            </w:pPr>
            <w:r w:rsidRPr="00AF40F3">
              <w:rPr>
                <w:sz w:val="22"/>
                <w:szCs w:val="22"/>
                <w:lang w:eastAsia="en-US"/>
              </w:rPr>
              <w:t>6</w:t>
            </w:r>
          </w:p>
        </w:tc>
        <w:tc>
          <w:tcPr>
            <w:tcW w:w="2482" w:type="dxa"/>
          </w:tcPr>
          <w:p w:rsidR="000413C6" w:rsidRPr="00AF40F3" w:rsidRDefault="000413C6" w:rsidP="000B7613">
            <w:pPr>
              <w:jc w:val="center"/>
              <w:rPr>
                <w:sz w:val="22"/>
                <w:szCs w:val="22"/>
                <w:lang w:eastAsia="en-US"/>
              </w:rPr>
            </w:pPr>
            <w:r w:rsidRPr="00AF40F3">
              <w:rPr>
                <w:sz w:val="22"/>
                <w:szCs w:val="22"/>
                <w:lang w:eastAsia="en-US"/>
              </w:rPr>
              <w:t>7</w:t>
            </w:r>
          </w:p>
        </w:tc>
      </w:tr>
      <w:tr w:rsidR="000413C6" w:rsidRPr="00AF40F3" w:rsidTr="000B7613">
        <w:tc>
          <w:tcPr>
            <w:tcW w:w="1603" w:type="dxa"/>
          </w:tcPr>
          <w:p w:rsidR="000413C6" w:rsidRPr="00AF40F3" w:rsidRDefault="000413C6" w:rsidP="000B7613">
            <w:pPr>
              <w:jc w:val="center"/>
              <w:rPr>
                <w:sz w:val="22"/>
                <w:szCs w:val="22"/>
                <w:lang w:eastAsia="en-US"/>
              </w:rPr>
            </w:pPr>
            <w:r w:rsidRPr="00AF40F3">
              <w:rPr>
                <w:sz w:val="22"/>
                <w:szCs w:val="22"/>
                <w:lang w:eastAsia="en-US"/>
              </w:rPr>
              <w:t>-</w:t>
            </w:r>
          </w:p>
        </w:tc>
        <w:tc>
          <w:tcPr>
            <w:tcW w:w="1336" w:type="dxa"/>
          </w:tcPr>
          <w:p w:rsidR="000413C6" w:rsidRPr="00AF40F3" w:rsidRDefault="000413C6" w:rsidP="000B7613">
            <w:pPr>
              <w:jc w:val="center"/>
              <w:rPr>
                <w:sz w:val="22"/>
                <w:szCs w:val="22"/>
                <w:lang w:eastAsia="en-US"/>
              </w:rPr>
            </w:pPr>
            <w:r w:rsidRPr="00AF40F3">
              <w:rPr>
                <w:sz w:val="22"/>
                <w:szCs w:val="22"/>
                <w:lang w:eastAsia="en-US"/>
              </w:rPr>
              <w:t>-</w:t>
            </w:r>
          </w:p>
        </w:tc>
        <w:tc>
          <w:tcPr>
            <w:tcW w:w="1272" w:type="dxa"/>
          </w:tcPr>
          <w:p w:rsidR="000413C6" w:rsidRPr="00AF40F3" w:rsidRDefault="000413C6" w:rsidP="000B7613">
            <w:pPr>
              <w:jc w:val="center"/>
              <w:rPr>
                <w:sz w:val="22"/>
                <w:szCs w:val="22"/>
                <w:lang w:eastAsia="en-US"/>
              </w:rPr>
            </w:pPr>
            <w:r w:rsidRPr="00AF40F3">
              <w:rPr>
                <w:sz w:val="22"/>
                <w:szCs w:val="22"/>
                <w:lang w:eastAsia="en-US"/>
              </w:rPr>
              <w:t>-</w:t>
            </w:r>
          </w:p>
        </w:tc>
        <w:tc>
          <w:tcPr>
            <w:tcW w:w="1452" w:type="dxa"/>
          </w:tcPr>
          <w:p w:rsidR="000413C6" w:rsidRPr="00AF40F3" w:rsidRDefault="000413C6" w:rsidP="000B7613">
            <w:pPr>
              <w:jc w:val="center"/>
              <w:rPr>
                <w:sz w:val="22"/>
                <w:szCs w:val="22"/>
                <w:lang w:eastAsia="en-US"/>
              </w:rPr>
            </w:pPr>
            <w:r w:rsidRPr="00AF40F3">
              <w:rPr>
                <w:sz w:val="22"/>
                <w:szCs w:val="22"/>
                <w:lang w:eastAsia="en-US"/>
              </w:rPr>
              <w:t>-</w:t>
            </w:r>
          </w:p>
        </w:tc>
        <w:tc>
          <w:tcPr>
            <w:tcW w:w="1246" w:type="dxa"/>
          </w:tcPr>
          <w:p w:rsidR="000413C6" w:rsidRPr="00AF40F3" w:rsidRDefault="000413C6" w:rsidP="000B7613">
            <w:pPr>
              <w:jc w:val="center"/>
              <w:rPr>
                <w:sz w:val="22"/>
                <w:szCs w:val="22"/>
                <w:lang w:eastAsia="en-US"/>
              </w:rPr>
            </w:pPr>
            <w:r w:rsidRPr="00AF40F3">
              <w:rPr>
                <w:sz w:val="22"/>
                <w:szCs w:val="22"/>
                <w:lang w:eastAsia="en-US"/>
              </w:rPr>
              <w:t>-</w:t>
            </w:r>
          </w:p>
        </w:tc>
        <w:tc>
          <w:tcPr>
            <w:tcW w:w="1241" w:type="dxa"/>
          </w:tcPr>
          <w:p w:rsidR="000413C6" w:rsidRPr="00AF40F3" w:rsidRDefault="000413C6" w:rsidP="000B7613">
            <w:pPr>
              <w:jc w:val="center"/>
              <w:rPr>
                <w:sz w:val="22"/>
                <w:szCs w:val="22"/>
                <w:lang w:eastAsia="en-US"/>
              </w:rPr>
            </w:pPr>
            <w:r w:rsidRPr="00AF40F3">
              <w:rPr>
                <w:sz w:val="22"/>
                <w:szCs w:val="22"/>
                <w:lang w:eastAsia="en-US"/>
              </w:rPr>
              <w:t>-</w:t>
            </w:r>
          </w:p>
        </w:tc>
        <w:tc>
          <w:tcPr>
            <w:tcW w:w="2482" w:type="dxa"/>
          </w:tcPr>
          <w:p w:rsidR="000413C6" w:rsidRPr="00AF40F3" w:rsidRDefault="000413C6" w:rsidP="000B7613">
            <w:pPr>
              <w:jc w:val="center"/>
              <w:rPr>
                <w:sz w:val="22"/>
                <w:szCs w:val="22"/>
                <w:lang w:eastAsia="en-US"/>
              </w:rPr>
            </w:pPr>
            <w:r w:rsidRPr="00AF40F3">
              <w:rPr>
                <w:sz w:val="22"/>
                <w:szCs w:val="22"/>
                <w:lang w:eastAsia="en-US"/>
              </w:rPr>
              <w:t>-</w:t>
            </w:r>
          </w:p>
        </w:tc>
      </w:tr>
    </w:tbl>
    <w:p w:rsidR="000413C6" w:rsidRPr="00AF40F3" w:rsidRDefault="000413C6" w:rsidP="000413C6">
      <w:pPr>
        <w:ind w:left="360"/>
        <w:rPr>
          <w:lang w:eastAsia="en-US"/>
        </w:rPr>
      </w:pPr>
    </w:p>
    <w:p w:rsidR="000413C6" w:rsidRPr="00AF40F3" w:rsidRDefault="000413C6" w:rsidP="000413C6">
      <w:pPr>
        <w:jc w:val="right"/>
        <w:rPr>
          <w:sz w:val="28"/>
          <w:szCs w:val="28"/>
        </w:rPr>
      </w:pPr>
      <w:r w:rsidRPr="00AF40F3">
        <w:rPr>
          <w:sz w:val="28"/>
          <w:szCs w:val="28"/>
        </w:rPr>
        <w:t>Таблиця 24.3</w:t>
      </w:r>
    </w:p>
    <w:p w:rsidR="000413C6" w:rsidRPr="00AF40F3" w:rsidRDefault="000413C6" w:rsidP="000413C6">
      <w:pPr>
        <w:spacing w:line="360" w:lineRule="auto"/>
        <w:jc w:val="center"/>
        <w:rPr>
          <w:sz w:val="28"/>
          <w:szCs w:val="28"/>
        </w:rPr>
      </w:pPr>
      <w:r w:rsidRPr="00AF40F3">
        <w:rPr>
          <w:sz w:val="28"/>
          <w:szCs w:val="28"/>
        </w:rPr>
        <w:t>Характеристика ґрунтів за вмістом рухомих сполук фосфору</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8"/>
        <w:gridCol w:w="1358"/>
        <w:gridCol w:w="1359"/>
        <w:gridCol w:w="1358"/>
        <w:gridCol w:w="1358"/>
        <w:gridCol w:w="1359"/>
        <w:gridCol w:w="2482"/>
      </w:tblGrid>
      <w:tr w:rsidR="000413C6" w:rsidRPr="00AF40F3" w:rsidTr="000B7613">
        <w:tc>
          <w:tcPr>
            <w:tcW w:w="8150" w:type="dxa"/>
            <w:gridSpan w:val="6"/>
            <w:tcBorders>
              <w:top w:val="single" w:sz="4" w:space="0" w:color="auto"/>
              <w:left w:val="single" w:sz="4" w:space="0" w:color="auto"/>
              <w:bottom w:val="single" w:sz="4" w:space="0" w:color="auto"/>
              <w:right w:val="single" w:sz="4" w:space="0" w:color="auto"/>
            </w:tcBorders>
          </w:tcPr>
          <w:p w:rsidR="000413C6" w:rsidRPr="00AF40F3" w:rsidRDefault="000413C6" w:rsidP="000B7613">
            <w:pPr>
              <w:jc w:val="center"/>
              <w:rPr>
                <w:sz w:val="22"/>
                <w:szCs w:val="22"/>
                <w:lang w:eastAsia="en-US"/>
              </w:rPr>
            </w:pPr>
            <w:r w:rsidRPr="00AF40F3">
              <w:rPr>
                <w:sz w:val="22"/>
                <w:szCs w:val="22"/>
              </w:rPr>
              <w:t>Площа ґрунтів, %</w:t>
            </w:r>
          </w:p>
        </w:tc>
        <w:tc>
          <w:tcPr>
            <w:tcW w:w="2482" w:type="dxa"/>
            <w:vMerge w:val="restart"/>
            <w:tcBorders>
              <w:top w:val="single" w:sz="4" w:space="0" w:color="auto"/>
              <w:left w:val="single" w:sz="4" w:space="0" w:color="auto"/>
              <w:bottom w:val="single" w:sz="4" w:space="0" w:color="auto"/>
              <w:right w:val="single" w:sz="4" w:space="0" w:color="auto"/>
            </w:tcBorders>
          </w:tcPr>
          <w:p w:rsidR="000413C6" w:rsidRPr="00AF40F3" w:rsidRDefault="000413C6" w:rsidP="000B7613">
            <w:pPr>
              <w:jc w:val="center"/>
              <w:rPr>
                <w:sz w:val="22"/>
                <w:szCs w:val="22"/>
                <w:lang w:eastAsia="en-US"/>
              </w:rPr>
            </w:pPr>
            <w:r w:rsidRPr="00AF40F3">
              <w:rPr>
                <w:sz w:val="22"/>
                <w:szCs w:val="22"/>
              </w:rPr>
              <w:t>Середньозважений п</w:t>
            </w:r>
            <w:r w:rsidRPr="00AF40F3">
              <w:rPr>
                <w:sz w:val="22"/>
                <w:szCs w:val="22"/>
              </w:rPr>
              <w:t>о</w:t>
            </w:r>
            <w:r w:rsidRPr="00AF40F3">
              <w:rPr>
                <w:sz w:val="22"/>
                <w:szCs w:val="22"/>
              </w:rPr>
              <w:t>казник, мг/кг ґрунту (Чиріков)</w:t>
            </w:r>
          </w:p>
        </w:tc>
      </w:tr>
      <w:tr w:rsidR="000413C6" w:rsidRPr="00AF40F3" w:rsidTr="000B7613">
        <w:tc>
          <w:tcPr>
            <w:tcW w:w="1358" w:type="dxa"/>
            <w:tcBorders>
              <w:top w:val="single" w:sz="4" w:space="0" w:color="auto"/>
              <w:left w:val="single" w:sz="4" w:space="0" w:color="auto"/>
              <w:bottom w:val="single" w:sz="4" w:space="0" w:color="auto"/>
              <w:right w:val="single" w:sz="4" w:space="0" w:color="auto"/>
            </w:tcBorders>
          </w:tcPr>
          <w:p w:rsidR="000413C6" w:rsidRPr="00AF40F3" w:rsidRDefault="000413C6" w:rsidP="000B7613">
            <w:pPr>
              <w:jc w:val="center"/>
              <w:rPr>
                <w:sz w:val="22"/>
                <w:szCs w:val="22"/>
              </w:rPr>
            </w:pPr>
            <w:r w:rsidRPr="00AF40F3">
              <w:rPr>
                <w:sz w:val="22"/>
                <w:szCs w:val="22"/>
              </w:rPr>
              <w:t>дуже низ</w:t>
            </w:r>
            <w:r w:rsidRPr="00AF40F3">
              <w:rPr>
                <w:sz w:val="22"/>
                <w:szCs w:val="22"/>
              </w:rPr>
              <w:t>ь</w:t>
            </w:r>
            <w:r w:rsidRPr="00AF40F3">
              <w:rPr>
                <w:sz w:val="22"/>
                <w:szCs w:val="22"/>
              </w:rPr>
              <w:t>кий</w:t>
            </w:r>
          </w:p>
          <w:p w:rsidR="000413C6" w:rsidRPr="00AF40F3" w:rsidRDefault="000413C6" w:rsidP="000B7613">
            <w:pPr>
              <w:jc w:val="center"/>
              <w:rPr>
                <w:sz w:val="22"/>
                <w:szCs w:val="22"/>
                <w:lang w:eastAsia="en-US"/>
              </w:rPr>
            </w:pPr>
            <w:r w:rsidRPr="00AF40F3">
              <w:rPr>
                <w:sz w:val="22"/>
                <w:szCs w:val="22"/>
              </w:rPr>
              <w:t>&lt; 20</w:t>
            </w:r>
          </w:p>
        </w:tc>
        <w:tc>
          <w:tcPr>
            <w:tcW w:w="1358" w:type="dxa"/>
            <w:tcBorders>
              <w:top w:val="single" w:sz="4" w:space="0" w:color="auto"/>
              <w:left w:val="single" w:sz="4" w:space="0" w:color="auto"/>
              <w:bottom w:val="single" w:sz="4" w:space="0" w:color="auto"/>
              <w:right w:val="single" w:sz="4" w:space="0" w:color="auto"/>
            </w:tcBorders>
          </w:tcPr>
          <w:p w:rsidR="000413C6" w:rsidRPr="00AF40F3" w:rsidRDefault="000413C6" w:rsidP="000B7613">
            <w:pPr>
              <w:jc w:val="center"/>
              <w:rPr>
                <w:sz w:val="22"/>
                <w:szCs w:val="22"/>
              </w:rPr>
            </w:pPr>
            <w:r w:rsidRPr="00AF40F3">
              <w:rPr>
                <w:sz w:val="22"/>
                <w:szCs w:val="22"/>
              </w:rPr>
              <w:t>низький</w:t>
            </w:r>
          </w:p>
          <w:p w:rsidR="000413C6" w:rsidRPr="00AF40F3" w:rsidRDefault="000413C6" w:rsidP="000B7613">
            <w:pPr>
              <w:jc w:val="center"/>
              <w:rPr>
                <w:sz w:val="22"/>
                <w:szCs w:val="22"/>
                <w:lang w:eastAsia="en-US"/>
              </w:rPr>
            </w:pPr>
            <w:r w:rsidRPr="00AF40F3">
              <w:rPr>
                <w:sz w:val="22"/>
                <w:szCs w:val="22"/>
              </w:rPr>
              <w:t>21-50</w:t>
            </w:r>
          </w:p>
        </w:tc>
        <w:tc>
          <w:tcPr>
            <w:tcW w:w="1359" w:type="dxa"/>
            <w:tcBorders>
              <w:top w:val="single" w:sz="4" w:space="0" w:color="auto"/>
              <w:left w:val="single" w:sz="4" w:space="0" w:color="auto"/>
              <w:bottom w:val="single" w:sz="4" w:space="0" w:color="auto"/>
              <w:right w:val="single" w:sz="4" w:space="0" w:color="auto"/>
            </w:tcBorders>
          </w:tcPr>
          <w:p w:rsidR="000413C6" w:rsidRPr="00AF40F3" w:rsidRDefault="000413C6" w:rsidP="000B7613">
            <w:pPr>
              <w:jc w:val="center"/>
              <w:rPr>
                <w:sz w:val="22"/>
                <w:szCs w:val="22"/>
              </w:rPr>
            </w:pPr>
            <w:r w:rsidRPr="00AF40F3">
              <w:rPr>
                <w:sz w:val="22"/>
                <w:szCs w:val="22"/>
              </w:rPr>
              <w:t>середній</w:t>
            </w:r>
          </w:p>
          <w:p w:rsidR="000413C6" w:rsidRPr="00AF40F3" w:rsidRDefault="000413C6" w:rsidP="000B7613">
            <w:pPr>
              <w:jc w:val="center"/>
              <w:rPr>
                <w:sz w:val="22"/>
                <w:szCs w:val="22"/>
                <w:lang w:eastAsia="en-US"/>
              </w:rPr>
            </w:pPr>
            <w:r w:rsidRPr="00AF40F3">
              <w:rPr>
                <w:sz w:val="22"/>
                <w:szCs w:val="22"/>
              </w:rPr>
              <w:t>51-100</w:t>
            </w:r>
          </w:p>
        </w:tc>
        <w:tc>
          <w:tcPr>
            <w:tcW w:w="1358" w:type="dxa"/>
            <w:tcBorders>
              <w:top w:val="single" w:sz="4" w:space="0" w:color="auto"/>
              <w:left w:val="single" w:sz="4" w:space="0" w:color="auto"/>
              <w:bottom w:val="single" w:sz="4" w:space="0" w:color="auto"/>
              <w:right w:val="single" w:sz="4" w:space="0" w:color="auto"/>
            </w:tcBorders>
          </w:tcPr>
          <w:p w:rsidR="000413C6" w:rsidRPr="00AF40F3" w:rsidRDefault="000413C6" w:rsidP="000B7613">
            <w:pPr>
              <w:jc w:val="center"/>
              <w:rPr>
                <w:sz w:val="22"/>
                <w:szCs w:val="22"/>
              </w:rPr>
            </w:pPr>
            <w:r w:rsidRPr="00AF40F3">
              <w:rPr>
                <w:sz w:val="22"/>
                <w:szCs w:val="22"/>
              </w:rPr>
              <w:t>підвище</w:t>
            </w:r>
            <w:r w:rsidRPr="00AF40F3">
              <w:rPr>
                <w:sz w:val="22"/>
                <w:szCs w:val="22"/>
              </w:rPr>
              <w:t>н</w:t>
            </w:r>
            <w:r w:rsidRPr="00AF40F3">
              <w:rPr>
                <w:sz w:val="22"/>
                <w:szCs w:val="22"/>
              </w:rPr>
              <w:t>ний</w:t>
            </w:r>
          </w:p>
          <w:p w:rsidR="000413C6" w:rsidRPr="00AF40F3" w:rsidRDefault="000413C6" w:rsidP="000B7613">
            <w:pPr>
              <w:jc w:val="center"/>
              <w:rPr>
                <w:sz w:val="22"/>
                <w:szCs w:val="22"/>
                <w:lang w:eastAsia="en-US"/>
              </w:rPr>
            </w:pPr>
            <w:r w:rsidRPr="00AF40F3">
              <w:rPr>
                <w:sz w:val="22"/>
                <w:szCs w:val="22"/>
              </w:rPr>
              <w:t>101-150</w:t>
            </w:r>
          </w:p>
        </w:tc>
        <w:tc>
          <w:tcPr>
            <w:tcW w:w="1358" w:type="dxa"/>
            <w:tcBorders>
              <w:top w:val="single" w:sz="4" w:space="0" w:color="auto"/>
              <w:left w:val="single" w:sz="4" w:space="0" w:color="auto"/>
              <w:bottom w:val="single" w:sz="4" w:space="0" w:color="auto"/>
              <w:right w:val="single" w:sz="4" w:space="0" w:color="auto"/>
            </w:tcBorders>
          </w:tcPr>
          <w:p w:rsidR="000413C6" w:rsidRPr="00AF40F3" w:rsidRDefault="000413C6" w:rsidP="000B7613">
            <w:pPr>
              <w:jc w:val="center"/>
              <w:rPr>
                <w:sz w:val="22"/>
                <w:szCs w:val="22"/>
              </w:rPr>
            </w:pPr>
            <w:r w:rsidRPr="00AF40F3">
              <w:rPr>
                <w:sz w:val="22"/>
                <w:szCs w:val="22"/>
              </w:rPr>
              <w:t>високий</w:t>
            </w:r>
          </w:p>
          <w:p w:rsidR="000413C6" w:rsidRPr="00AF40F3" w:rsidRDefault="000413C6" w:rsidP="000B7613">
            <w:pPr>
              <w:jc w:val="center"/>
              <w:rPr>
                <w:sz w:val="22"/>
                <w:szCs w:val="22"/>
                <w:lang w:eastAsia="en-US"/>
              </w:rPr>
            </w:pPr>
            <w:r w:rsidRPr="00AF40F3">
              <w:rPr>
                <w:sz w:val="22"/>
                <w:szCs w:val="22"/>
              </w:rPr>
              <w:t>151-200</w:t>
            </w:r>
          </w:p>
        </w:tc>
        <w:tc>
          <w:tcPr>
            <w:tcW w:w="1359" w:type="dxa"/>
            <w:tcBorders>
              <w:top w:val="single" w:sz="4" w:space="0" w:color="auto"/>
              <w:left w:val="single" w:sz="4" w:space="0" w:color="auto"/>
              <w:bottom w:val="single" w:sz="4" w:space="0" w:color="auto"/>
              <w:right w:val="single" w:sz="4" w:space="0" w:color="auto"/>
            </w:tcBorders>
          </w:tcPr>
          <w:p w:rsidR="000413C6" w:rsidRPr="00AF40F3" w:rsidRDefault="000413C6" w:rsidP="000B7613">
            <w:pPr>
              <w:jc w:val="center"/>
              <w:rPr>
                <w:sz w:val="22"/>
                <w:szCs w:val="22"/>
              </w:rPr>
            </w:pPr>
            <w:r w:rsidRPr="00AF40F3">
              <w:rPr>
                <w:sz w:val="22"/>
                <w:szCs w:val="22"/>
              </w:rPr>
              <w:t>дуже вис</w:t>
            </w:r>
            <w:r w:rsidRPr="00AF40F3">
              <w:rPr>
                <w:sz w:val="22"/>
                <w:szCs w:val="22"/>
              </w:rPr>
              <w:t>о</w:t>
            </w:r>
            <w:r w:rsidRPr="00AF40F3">
              <w:rPr>
                <w:sz w:val="22"/>
                <w:szCs w:val="22"/>
              </w:rPr>
              <w:t>кий</w:t>
            </w:r>
          </w:p>
          <w:p w:rsidR="000413C6" w:rsidRPr="00AF40F3" w:rsidRDefault="000413C6" w:rsidP="000B7613">
            <w:pPr>
              <w:jc w:val="center"/>
              <w:rPr>
                <w:sz w:val="22"/>
                <w:szCs w:val="22"/>
                <w:lang w:eastAsia="en-US"/>
              </w:rPr>
            </w:pPr>
            <w:r w:rsidRPr="00AF40F3">
              <w:rPr>
                <w:sz w:val="22"/>
                <w:szCs w:val="22"/>
              </w:rPr>
              <w:t>&gt; 200</w:t>
            </w:r>
          </w:p>
        </w:tc>
        <w:tc>
          <w:tcPr>
            <w:tcW w:w="2482" w:type="dxa"/>
            <w:vMerge/>
            <w:tcBorders>
              <w:top w:val="single" w:sz="4" w:space="0" w:color="auto"/>
              <w:left w:val="single" w:sz="4" w:space="0" w:color="auto"/>
              <w:bottom w:val="single" w:sz="4" w:space="0" w:color="auto"/>
              <w:right w:val="single" w:sz="4" w:space="0" w:color="auto"/>
            </w:tcBorders>
            <w:vAlign w:val="center"/>
          </w:tcPr>
          <w:p w:rsidR="000413C6" w:rsidRPr="00AF40F3" w:rsidRDefault="000413C6" w:rsidP="000B7613">
            <w:pPr>
              <w:rPr>
                <w:sz w:val="22"/>
                <w:szCs w:val="22"/>
                <w:lang w:eastAsia="en-US"/>
              </w:rPr>
            </w:pPr>
          </w:p>
        </w:tc>
      </w:tr>
      <w:tr w:rsidR="000413C6" w:rsidRPr="00AF40F3" w:rsidTr="000B7613">
        <w:trPr>
          <w:trHeight w:val="397"/>
        </w:trPr>
        <w:tc>
          <w:tcPr>
            <w:tcW w:w="1358" w:type="dxa"/>
            <w:tcBorders>
              <w:top w:val="single" w:sz="4" w:space="0" w:color="auto"/>
              <w:left w:val="single" w:sz="4" w:space="0" w:color="auto"/>
              <w:bottom w:val="single" w:sz="4" w:space="0" w:color="auto"/>
              <w:right w:val="single" w:sz="4" w:space="0" w:color="auto"/>
            </w:tcBorders>
            <w:vAlign w:val="center"/>
          </w:tcPr>
          <w:p w:rsidR="000413C6" w:rsidRPr="00AF40F3" w:rsidRDefault="000413C6" w:rsidP="000B7613">
            <w:pPr>
              <w:jc w:val="center"/>
              <w:rPr>
                <w:sz w:val="22"/>
                <w:szCs w:val="22"/>
                <w:lang w:eastAsia="en-US"/>
              </w:rPr>
            </w:pPr>
            <w:r w:rsidRPr="00AF40F3">
              <w:rPr>
                <w:sz w:val="22"/>
                <w:szCs w:val="22"/>
                <w:lang w:eastAsia="en-US"/>
              </w:rPr>
              <w:t>0,0</w:t>
            </w:r>
          </w:p>
        </w:tc>
        <w:tc>
          <w:tcPr>
            <w:tcW w:w="1358" w:type="dxa"/>
            <w:tcBorders>
              <w:top w:val="single" w:sz="4" w:space="0" w:color="auto"/>
              <w:left w:val="single" w:sz="4" w:space="0" w:color="auto"/>
              <w:bottom w:val="single" w:sz="4" w:space="0" w:color="auto"/>
              <w:right w:val="single" w:sz="4" w:space="0" w:color="auto"/>
            </w:tcBorders>
            <w:vAlign w:val="center"/>
          </w:tcPr>
          <w:p w:rsidR="000413C6" w:rsidRPr="00AF40F3" w:rsidRDefault="000413C6" w:rsidP="000B7613">
            <w:pPr>
              <w:jc w:val="center"/>
              <w:rPr>
                <w:sz w:val="22"/>
                <w:szCs w:val="22"/>
                <w:lang w:eastAsia="en-US"/>
              </w:rPr>
            </w:pPr>
            <w:r w:rsidRPr="00AF40F3">
              <w:rPr>
                <w:sz w:val="22"/>
                <w:szCs w:val="22"/>
                <w:lang w:eastAsia="en-US"/>
              </w:rPr>
              <w:t>8,0</w:t>
            </w:r>
          </w:p>
        </w:tc>
        <w:tc>
          <w:tcPr>
            <w:tcW w:w="1359" w:type="dxa"/>
            <w:tcBorders>
              <w:top w:val="single" w:sz="4" w:space="0" w:color="auto"/>
              <w:left w:val="single" w:sz="4" w:space="0" w:color="auto"/>
              <w:bottom w:val="single" w:sz="4" w:space="0" w:color="auto"/>
              <w:right w:val="single" w:sz="4" w:space="0" w:color="auto"/>
            </w:tcBorders>
            <w:vAlign w:val="center"/>
          </w:tcPr>
          <w:p w:rsidR="000413C6" w:rsidRPr="00AF40F3" w:rsidRDefault="000413C6" w:rsidP="000B7613">
            <w:pPr>
              <w:jc w:val="center"/>
              <w:rPr>
                <w:sz w:val="22"/>
                <w:szCs w:val="22"/>
                <w:lang w:eastAsia="en-US"/>
              </w:rPr>
            </w:pPr>
            <w:r w:rsidRPr="00AF40F3">
              <w:rPr>
                <w:sz w:val="22"/>
                <w:szCs w:val="22"/>
                <w:lang w:eastAsia="en-US"/>
              </w:rPr>
              <w:t>45,7</w:t>
            </w:r>
          </w:p>
        </w:tc>
        <w:tc>
          <w:tcPr>
            <w:tcW w:w="1358" w:type="dxa"/>
            <w:tcBorders>
              <w:top w:val="single" w:sz="4" w:space="0" w:color="auto"/>
              <w:left w:val="single" w:sz="4" w:space="0" w:color="auto"/>
              <w:bottom w:val="single" w:sz="4" w:space="0" w:color="auto"/>
              <w:right w:val="single" w:sz="4" w:space="0" w:color="auto"/>
            </w:tcBorders>
            <w:vAlign w:val="center"/>
          </w:tcPr>
          <w:p w:rsidR="000413C6" w:rsidRPr="00AF40F3" w:rsidRDefault="000413C6" w:rsidP="000B7613">
            <w:pPr>
              <w:jc w:val="center"/>
              <w:rPr>
                <w:sz w:val="22"/>
                <w:szCs w:val="22"/>
                <w:lang w:eastAsia="en-US"/>
              </w:rPr>
            </w:pPr>
            <w:r w:rsidRPr="00AF40F3">
              <w:rPr>
                <w:sz w:val="22"/>
                <w:szCs w:val="22"/>
                <w:lang w:eastAsia="en-US"/>
              </w:rPr>
              <w:t>24,9</w:t>
            </w:r>
          </w:p>
        </w:tc>
        <w:tc>
          <w:tcPr>
            <w:tcW w:w="1358" w:type="dxa"/>
            <w:tcBorders>
              <w:top w:val="single" w:sz="4" w:space="0" w:color="auto"/>
              <w:left w:val="single" w:sz="4" w:space="0" w:color="auto"/>
              <w:bottom w:val="single" w:sz="4" w:space="0" w:color="auto"/>
              <w:right w:val="single" w:sz="4" w:space="0" w:color="auto"/>
            </w:tcBorders>
            <w:vAlign w:val="center"/>
          </w:tcPr>
          <w:p w:rsidR="000413C6" w:rsidRPr="00AF40F3" w:rsidRDefault="000413C6" w:rsidP="000B7613">
            <w:pPr>
              <w:jc w:val="center"/>
              <w:rPr>
                <w:sz w:val="22"/>
                <w:szCs w:val="22"/>
                <w:lang w:eastAsia="en-US"/>
              </w:rPr>
            </w:pPr>
            <w:r w:rsidRPr="00AF40F3">
              <w:rPr>
                <w:sz w:val="22"/>
                <w:szCs w:val="22"/>
                <w:lang w:eastAsia="en-US"/>
              </w:rPr>
              <w:t>11,1</w:t>
            </w:r>
          </w:p>
        </w:tc>
        <w:tc>
          <w:tcPr>
            <w:tcW w:w="1359" w:type="dxa"/>
            <w:tcBorders>
              <w:top w:val="single" w:sz="4" w:space="0" w:color="auto"/>
              <w:left w:val="single" w:sz="4" w:space="0" w:color="auto"/>
              <w:bottom w:val="single" w:sz="4" w:space="0" w:color="auto"/>
              <w:right w:val="single" w:sz="4" w:space="0" w:color="auto"/>
            </w:tcBorders>
            <w:vAlign w:val="center"/>
          </w:tcPr>
          <w:p w:rsidR="000413C6" w:rsidRPr="00AF40F3" w:rsidRDefault="000413C6" w:rsidP="000B7613">
            <w:pPr>
              <w:jc w:val="center"/>
              <w:rPr>
                <w:sz w:val="22"/>
                <w:szCs w:val="22"/>
                <w:lang w:eastAsia="en-US"/>
              </w:rPr>
            </w:pPr>
            <w:r w:rsidRPr="00AF40F3">
              <w:rPr>
                <w:sz w:val="22"/>
                <w:szCs w:val="22"/>
                <w:lang w:eastAsia="en-US"/>
              </w:rPr>
              <w:t>10,3</w:t>
            </w:r>
          </w:p>
        </w:tc>
        <w:tc>
          <w:tcPr>
            <w:tcW w:w="2482" w:type="dxa"/>
            <w:tcBorders>
              <w:top w:val="single" w:sz="4" w:space="0" w:color="auto"/>
              <w:left w:val="single" w:sz="4" w:space="0" w:color="auto"/>
              <w:bottom w:val="single" w:sz="4" w:space="0" w:color="auto"/>
              <w:right w:val="single" w:sz="4" w:space="0" w:color="auto"/>
            </w:tcBorders>
            <w:vAlign w:val="center"/>
          </w:tcPr>
          <w:p w:rsidR="000413C6" w:rsidRPr="00AF40F3" w:rsidRDefault="000413C6" w:rsidP="000B7613">
            <w:pPr>
              <w:jc w:val="center"/>
              <w:rPr>
                <w:sz w:val="22"/>
                <w:szCs w:val="22"/>
                <w:lang w:eastAsia="en-US"/>
              </w:rPr>
            </w:pPr>
            <w:r w:rsidRPr="00AF40F3">
              <w:rPr>
                <w:sz w:val="22"/>
                <w:szCs w:val="22"/>
                <w:lang w:eastAsia="en-US"/>
              </w:rPr>
              <w:t>110,0</w:t>
            </w:r>
          </w:p>
        </w:tc>
      </w:tr>
    </w:tbl>
    <w:p w:rsidR="000413C6" w:rsidRPr="00AF40F3" w:rsidRDefault="000413C6" w:rsidP="000413C6">
      <w:pPr>
        <w:rPr>
          <w:i/>
        </w:rPr>
      </w:pPr>
    </w:p>
    <w:p w:rsidR="000413C6" w:rsidRPr="00AF40F3" w:rsidRDefault="000413C6" w:rsidP="000413C6">
      <w:pPr>
        <w:jc w:val="right"/>
        <w:rPr>
          <w:sz w:val="28"/>
          <w:szCs w:val="28"/>
        </w:rPr>
      </w:pPr>
      <w:r w:rsidRPr="00AF40F3">
        <w:rPr>
          <w:sz w:val="28"/>
          <w:szCs w:val="28"/>
        </w:rPr>
        <w:t>Таблиця 24.4</w:t>
      </w:r>
    </w:p>
    <w:p w:rsidR="000413C6" w:rsidRPr="00AF40F3" w:rsidRDefault="000413C6" w:rsidP="000413C6">
      <w:pPr>
        <w:spacing w:line="360" w:lineRule="auto"/>
        <w:jc w:val="center"/>
        <w:rPr>
          <w:sz w:val="28"/>
          <w:szCs w:val="28"/>
        </w:rPr>
      </w:pPr>
      <w:r w:rsidRPr="00AF40F3">
        <w:rPr>
          <w:sz w:val="28"/>
          <w:szCs w:val="28"/>
        </w:rPr>
        <w:t>Характеристика ґрунтів за вмістом рухомих сполук калію</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8"/>
        <w:gridCol w:w="1358"/>
        <w:gridCol w:w="1359"/>
        <w:gridCol w:w="1358"/>
        <w:gridCol w:w="1358"/>
        <w:gridCol w:w="1359"/>
        <w:gridCol w:w="2482"/>
      </w:tblGrid>
      <w:tr w:rsidR="000413C6" w:rsidRPr="00AF40F3" w:rsidTr="000B7613">
        <w:tc>
          <w:tcPr>
            <w:tcW w:w="8150" w:type="dxa"/>
            <w:gridSpan w:val="6"/>
            <w:tcBorders>
              <w:top w:val="single" w:sz="4" w:space="0" w:color="auto"/>
              <w:left w:val="single" w:sz="4" w:space="0" w:color="auto"/>
              <w:bottom w:val="single" w:sz="4" w:space="0" w:color="auto"/>
              <w:right w:val="single" w:sz="4" w:space="0" w:color="auto"/>
            </w:tcBorders>
          </w:tcPr>
          <w:p w:rsidR="000413C6" w:rsidRPr="00AF40F3" w:rsidRDefault="000413C6" w:rsidP="000B7613">
            <w:pPr>
              <w:jc w:val="center"/>
              <w:rPr>
                <w:sz w:val="22"/>
                <w:szCs w:val="22"/>
                <w:lang w:eastAsia="en-US"/>
              </w:rPr>
            </w:pPr>
            <w:r w:rsidRPr="00AF40F3">
              <w:rPr>
                <w:sz w:val="22"/>
                <w:szCs w:val="22"/>
              </w:rPr>
              <w:t>Площа ґрунтів, %</w:t>
            </w:r>
          </w:p>
        </w:tc>
        <w:tc>
          <w:tcPr>
            <w:tcW w:w="2482" w:type="dxa"/>
            <w:vMerge w:val="restart"/>
            <w:tcBorders>
              <w:top w:val="single" w:sz="4" w:space="0" w:color="auto"/>
              <w:left w:val="single" w:sz="4" w:space="0" w:color="auto"/>
              <w:bottom w:val="single" w:sz="4" w:space="0" w:color="auto"/>
              <w:right w:val="single" w:sz="4" w:space="0" w:color="auto"/>
            </w:tcBorders>
          </w:tcPr>
          <w:p w:rsidR="000413C6" w:rsidRPr="00AF40F3" w:rsidRDefault="000413C6" w:rsidP="000B7613">
            <w:pPr>
              <w:jc w:val="center"/>
              <w:rPr>
                <w:sz w:val="22"/>
                <w:szCs w:val="22"/>
                <w:lang w:eastAsia="en-US"/>
              </w:rPr>
            </w:pPr>
            <w:r w:rsidRPr="00AF40F3">
              <w:rPr>
                <w:sz w:val="22"/>
                <w:szCs w:val="22"/>
              </w:rPr>
              <w:t>Середньозважений п</w:t>
            </w:r>
            <w:r w:rsidRPr="00AF40F3">
              <w:rPr>
                <w:sz w:val="22"/>
                <w:szCs w:val="22"/>
              </w:rPr>
              <w:t>о</w:t>
            </w:r>
            <w:r w:rsidRPr="00AF40F3">
              <w:rPr>
                <w:sz w:val="22"/>
                <w:szCs w:val="22"/>
              </w:rPr>
              <w:t>казник, мг/кг ґрунту (Чиріков)</w:t>
            </w:r>
          </w:p>
        </w:tc>
      </w:tr>
      <w:tr w:rsidR="000413C6" w:rsidRPr="00AF40F3" w:rsidTr="000B7613">
        <w:tc>
          <w:tcPr>
            <w:tcW w:w="1358" w:type="dxa"/>
            <w:tcBorders>
              <w:top w:val="single" w:sz="4" w:space="0" w:color="auto"/>
              <w:left w:val="single" w:sz="4" w:space="0" w:color="auto"/>
              <w:bottom w:val="single" w:sz="4" w:space="0" w:color="auto"/>
              <w:right w:val="single" w:sz="4" w:space="0" w:color="auto"/>
            </w:tcBorders>
          </w:tcPr>
          <w:p w:rsidR="000413C6" w:rsidRPr="00AF40F3" w:rsidRDefault="000413C6" w:rsidP="000B7613">
            <w:pPr>
              <w:jc w:val="center"/>
              <w:rPr>
                <w:sz w:val="22"/>
                <w:szCs w:val="22"/>
              </w:rPr>
            </w:pPr>
            <w:r w:rsidRPr="00AF40F3">
              <w:rPr>
                <w:sz w:val="22"/>
                <w:szCs w:val="22"/>
              </w:rPr>
              <w:t>дуже низ</w:t>
            </w:r>
            <w:r w:rsidRPr="00AF40F3">
              <w:rPr>
                <w:sz w:val="22"/>
                <w:szCs w:val="22"/>
              </w:rPr>
              <w:t>ь</w:t>
            </w:r>
            <w:r w:rsidRPr="00AF40F3">
              <w:rPr>
                <w:sz w:val="22"/>
                <w:szCs w:val="22"/>
              </w:rPr>
              <w:t>кий</w:t>
            </w:r>
          </w:p>
          <w:p w:rsidR="000413C6" w:rsidRPr="00AF40F3" w:rsidRDefault="000413C6" w:rsidP="000B7613">
            <w:pPr>
              <w:jc w:val="center"/>
              <w:rPr>
                <w:sz w:val="22"/>
                <w:szCs w:val="22"/>
                <w:lang w:eastAsia="en-US"/>
              </w:rPr>
            </w:pPr>
            <w:r w:rsidRPr="00AF40F3">
              <w:rPr>
                <w:sz w:val="22"/>
                <w:szCs w:val="22"/>
              </w:rPr>
              <w:t>≤ 20</w:t>
            </w:r>
          </w:p>
        </w:tc>
        <w:tc>
          <w:tcPr>
            <w:tcW w:w="1358" w:type="dxa"/>
            <w:tcBorders>
              <w:top w:val="single" w:sz="4" w:space="0" w:color="auto"/>
              <w:left w:val="single" w:sz="4" w:space="0" w:color="auto"/>
              <w:bottom w:val="single" w:sz="4" w:space="0" w:color="auto"/>
              <w:right w:val="single" w:sz="4" w:space="0" w:color="auto"/>
            </w:tcBorders>
          </w:tcPr>
          <w:p w:rsidR="000413C6" w:rsidRPr="00AF40F3" w:rsidRDefault="000413C6" w:rsidP="000B7613">
            <w:pPr>
              <w:jc w:val="center"/>
              <w:rPr>
                <w:sz w:val="22"/>
                <w:szCs w:val="22"/>
              </w:rPr>
            </w:pPr>
            <w:r w:rsidRPr="00AF40F3">
              <w:rPr>
                <w:sz w:val="22"/>
                <w:szCs w:val="22"/>
              </w:rPr>
              <w:t>низький</w:t>
            </w:r>
          </w:p>
          <w:p w:rsidR="000413C6" w:rsidRPr="00AF40F3" w:rsidRDefault="000413C6" w:rsidP="000B7613">
            <w:pPr>
              <w:jc w:val="center"/>
              <w:rPr>
                <w:sz w:val="22"/>
                <w:szCs w:val="22"/>
                <w:lang w:eastAsia="en-US"/>
              </w:rPr>
            </w:pPr>
            <w:r w:rsidRPr="00AF40F3">
              <w:rPr>
                <w:sz w:val="22"/>
                <w:szCs w:val="22"/>
              </w:rPr>
              <w:t>21-40</w:t>
            </w:r>
          </w:p>
        </w:tc>
        <w:tc>
          <w:tcPr>
            <w:tcW w:w="1359" w:type="dxa"/>
            <w:tcBorders>
              <w:top w:val="single" w:sz="4" w:space="0" w:color="auto"/>
              <w:left w:val="single" w:sz="4" w:space="0" w:color="auto"/>
              <w:bottom w:val="single" w:sz="4" w:space="0" w:color="auto"/>
              <w:right w:val="single" w:sz="4" w:space="0" w:color="auto"/>
            </w:tcBorders>
          </w:tcPr>
          <w:p w:rsidR="000413C6" w:rsidRPr="00AF40F3" w:rsidRDefault="000413C6" w:rsidP="000B7613">
            <w:pPr>
              <w:jc w:val="center"/>
              <w:rPr>
                <w:sz w:val="22"/>
                <w:szCs w:val="22"/>
              </w:rPr>
            </w:pPr>
            <w:r w:rsidRPr="00AF40F3">
              <w:rPr>
                <w:sz w:val="22"/>
                <w:szCs w:val="22"/>
              </w:rPr>
              <w:t>середній</w:t>
            </w:r>
          </w:p>
          <w:p w:rsidR="000413C6" w:rsidRPr="00AF40F3" w:rsidRDefault="000413C6" w:rsidP="000B7613">
            <w:pPr>
              <w:jc w:val="center"/>
              <w:rPr>
                <w:sz w:val="22"/>
                <w:szCs w:val="22"/>
                <w:lang w:eastAsia="en-US"/>
              </w:rPr>
            </w:pPr>
            <w:r w:rsidRPr="00AF40F3">
              <w:rPr>
                <w:sz w:val="22"/>
                <w:szCs w:val="22"/>
              </w:rPr>
              <w:t>41-80</w:t>
            </w:r>
          </w:p>
        </w:tc>
        <w:tc>
          <w:tcPr>
            <w:tcW w:w="1358" w:type="dxa"/>
            <w:tcBorders>
              <w:top w:val="single" w:sz="4" w:space="0" w:color="auto"/>
              <w:left w:val="single" w:sz="4" w:space="0" w:color="auto"/>
              <w:bottom w:val="single" w:sz="4" w:space="0" w:color="auto"/>
              <w:right w:val="single" w:sz="4" w:space="0" w:color="auto"/>
            </w:tcBorders>
          </w:tcPr>
          <w:p w:rsidR="000413C6" w:rsidRPr="00AF40F3" w:rsidRDefault="000413C6" w:rsidP="000B7613">
            <w:pPr>
              <w:jc w:val="center"/>
              <w:rPr>
                <w:sz w:val="22"/>
                <w:szCs w:val="22"/>
              </w:rPr>
            </w:pPr>
            <w:r w:rsidRPr="00AF40F3">
              <w:rPr>
                <w:sz w:val="22"/>
                <w:szCs w:val="22"/>
              </w:rPr>
              <w:t>підвище</w:t>
            </w:r>
            <w:r w:rsidRPr="00AF40F3">
              <w:rPr>
                <w:sz w:val="22"/>
                <w:szCs w:val="22"/>
              </w:rPr>
              <w:t>н</w:t>
            </w:r>
            <w:r w:rsidRPr="00AF40F3">
              <w:rPr>
                <w:sz w:val="22"/>
                <w:szCs w:val="22"/>
              </w:rPr>
              <w:t>ний</w:t>
            </w:r>
          </w:p>
          <w:p w:rsidR="000413C6" w:rsidRPr="00AF40F3" w:rsidRDefault="000413C6" w:rsidP="000B7613">
            <w:pPr>
              <w:jc w:val="center"/>
              <w:rPr>
                <w:sz w:val="22"/>
                <w:szCs w:val="22"/>
                <w:lang w:eastAsia="en-US"/>
              </w:rPr>
            </w:pPr>
            <w:r w:rsidRPr="00AF40F3">
              <w:rPr>
                <w:sz w:val="22"/>
                <w:szCs w:val="22"/>
              </w:rPr>
              <w:t>81-120</w:t>
            </w:r>
          </w:p>
        </w:tc>
        <w:tc>
          <w:tcPr>
            <w:tcW w:w="1358" w:type="dxa"/>
            <w:tcBorders>
              <w:top w:val="single" w:sz="4" w:space="0" w:color="auto"/>
              <w:left w:val="single" w:sz="4" w:space="0" w:color="auto"/>
              <w:bottom w:val="single" w:sz="4" w:space="0" w:color="auto"/>
              <w:right w:val="single" w:sz="4" w:space="0" w:color="auto"/>
            </w:tcBorders>
          </w:tcPr>
          <w:p w:rsidR="000413C6" w:rsidRPr="00AF40F3" w:rsidRDefault="000413C6" w:rsidP="000B7613">
            <w:pPr>
              <w:jc w:val="center"/>
              <w:rPr>
                <w:sz w:val="22"/>
                <w:szCs w:val="22"/>
              </w:rPr>
            </w:pPr>
            <w:r w:rsidRPr="00AF40F3">
              <w:rPr>
                <w:sz w:val="22"/>
                <w:szCs w:val="22"/>
              </w:rPr>
              <w:t>високий</w:t>
            </w:r>
          </w:p>
          <w:p w:rsidR="000413C6" w:rsidRPr="00AF40F3" w:rsidRDefault="000413C6" w:rsidP="000B7613">
            <w:pPr>
              <w:jc w:val="center"/>
              <w:rPr>
                <w:sz w:val="22"/>
                <w:szCs w:val="22"/>
                <w:lang w:eastAsia="en-US"/>
              </w:rPr>
            </w:pPr>
            <w:r w:rsidRPr="00AF40F3">
              <w:rPr>
                <w:sz w:val="22"/>
                <w:szCs w:val="22"/>
              </w:rPr>
              <w:t>121-180</w:t>
            </w:r>
          </w:p>
        </w:tc>
        <w:tc>
          <w:tcPr>
            <w:tcW w:w="1359" w:type="dxa"/>
            <w:tcBorders>
              <w:top w:val="single" w:sz="4" w:space="0" w:color="auto"/>
              <w:left w:val="single" w:sz="4" w:space="0" w:color="auto"/>
              <w:bottom w:val="single" w:sz="4" w:space="0" w:color="auto"/>
              <w:right w:val="single" w:sz="4" w:space="0" w:color="auto"/>
            </w:tcBorders>
          </w:tcPr>
          <w:p w:rsidR="000413C6" w:rsidRPr="00AF40F3" w:rsidRDefault="000413C6" w:rsidP="000B7613">
            <w:pPr>
              <w:jc w:val="center"/>
              <w:rPr>
                <w:sz w:val="22"/>
                <w:szCs w:val="22"/>
              </w:rPr>
            </w:pPr>
            <w:r w:rsidRPr="00AF40F3">
              <w:rPr>
                <w:sz w:val="22"/>
                <w:szCs w:val="22"/>
              </w:rPr>
              <w:t>дуже вис</w:t>
            </w:r>
            <w:r w:rsidRPr="00AF40F3">
              <w:rPr>
                <w:sz w:val="22"/>
                <w:szCs w:val="22"/>
              </w:rPr>
              <w:t>о</w:t>
            </w:r>
            <w:r w:rsidRPr="00AF40F3">
              <w:rPr>
                <w:sz w:val="22"/>
                <w:szCs w:val="22"/>
              </w:rPr>
              <w:t>кий</w:t>
            </w:r>
          </w:p>
          <w:p w:rsidR="000413C6" w:rsidRPr="00AF40F3" w:rsidRDefault="000413C6" w:rsidP="000B7613">
            <w:pPr>
              <w:jc w:val="center"/>
              <w:rPr>
                <w:sz w:val="22"/>
                <w:szCs w:val="22"/>
                <w:lang w:eastAsia="en-US"/>
              </w:rPr>
            </w:pPr>
            <w:r w:rsidRPr="00AF40F3">
              <w:rPr>
                <w:sz w:val="22"/>
                <w:szCs w:val="22"/>
              </w:rPr>
              <w:t>&gt; 180</w:t>
            </w:r>
          </w:p>
        </w:tc>
        <w:tc>
          <w:tcPr>
            <w:tcW w:w="2482" w:type="dxa"/>
            <w:vMerge/>
            <w:tcBorders>
              <w:top w:val="single" w:sz="4" w:space="0" w:color="auto"/>
              <w:left w:val="single" w:sz="4" w:space="0" w:color="auto"/>
              <w:bottom w:val="single" w:sz="4" w:space="0" w:color="auto"/>
              <w:right w:val="single" w:sz="4" w:space="0" w:color="auto"/>
            </w:tcBorders>
            <w:vAlign w:val="center"/>
          </w:tcPr>
          <w:p w:rsidR="000413C6" w:rsidRPr="00AF40F3" w:rsidRDefault="000413C6" w:rsidP="000B7613">
            <w:pPr>
              <w:rPr>
                <w:sz w:val="22"/>
                <w:szCs w:val="22"/>
                <w:lang w:eastAsia="en-US"/>
              </w:rPr>
            </w:pPr>
          </w:p>
        </w:tc>
      </w:tr>
      <w:tr w:rsidR="000413C6" w:rsidRPr="00AF40F3" w:rsidTr="000B7613">
        <w:trPr>
          <w:trHeight w:val="397"/>
        </w:trPr>
        <w:tc>
          <w:tcPr>
            <w:tcW w:w="1358" w:type="dxa"/>
            <w:tcBorders>
              <w:top w:val="single" w:sz="4" w:space="0" w:color="auto"/>
              <w:left w:val="single" w:sz="4" w:space="0" w:color="auto"/>
              <w:bottom w:val="single" w:sz="4" w:space="0" w:color="auto"/>
              <w:right w:val="single" w:sz="4" w:space="0" w:color="auto"/>
            </w:tcBorders>
            <w:vAlign w:val="center"/>
          </w:tcPr>
          <w:p w:rsidR="000413C6" w:rsidRPr="00AF40F3" w:rsidRDefault="000413C6" w:rsidP="000B7613">
            <w:pPr>
              <w:jc w:val="center"/>
              <w:rPr>
                <w:sz w:val="22"/>
                <w:szCs w:val="22"/>
                <w:lang w:eastAsia="en-US"/>
              </w:rPr>
            </w:pPr>
            <w:r w:rsidRPr="00AF40F3">
              <w:rPr>
                <w:sz w:val="22"/>
                <w:szCs w:val="22"/>
                <w:lang w:eastAsia="en-US"/>
              </w:rPr>
              <w:t>0,0</w:t>
            </w:r>
          </w:p>
        </w:tc>
        <w:tc>
          <w:tcPr>
            <w:tcW w:w="1358" w:type="dxa"/>
            <w:tcBorders>
              <w:top w:val="single" w:sz="4" w:space="0" w:color="auto"/>
              <w:left w:val="single" w:sz="4" w:space="0" w:color="auto"/>
              <w:bottom w:val="single" w:sz="4" w:space="0" w:color="auto"/>
              <w:right w:val="single" w:sz="4" w:space="0" w:color="auto"/>
            </w:tcBorders>
            <w:vAlign w:val="center"/>
          </w:tcPr>
          <w:p w:rsidR="000413C6" w:rsidRPr="00AF40F3" w:rsidRDefault="000413C6" w:rsidP="000B7613">
            <w:pPr>
              <w:jc w:val="center"/>
              <w:rPr>
                <w:sz w:val="22"/>
                <w:szCs w:val="22"/>
                <w:lang w:eastAsia="en-US"/>
              </w:rPr>
            </w:pPr>
            <w:r w:rsidRPr="00AF40F3">
              <w:rPr>
                <w:sz w:val="22"/>
                <w:szCs w:val="22"/>
                <w:lang w:eastAsia="en-US"/>
              </w:rPr>
              <w:t>0,0</w:t>
            </w:r>
          </w:p>
        </w:tc>
        <w:tc>
          <w:tcPr>
            <w:tcW w:w="1359" w:type="dxa"/>
            <w:tcBorders>
              <w:top w:val="single" w:sz="4" w:space="0" w:color="auto"/>
              <w:left w:val="single" w:sz="4" w:space="0" w:color="auto"/>
              <w:bottom w:val="single" w:sz="4" w:space="0" w:color="auto"/>
              <w:right w:val="single" w:sz="4" w:space="0" w:color="auto"/>
            </w:tcBorders>
            <w:vAlign w:val="center"/>
          </w:tcPr>
          <w:p w:rsidR="000413C6" w:rsidRPr="00AF40F3" w:rsidRDefault="000413C6" w:rsidP="000B7613">
            <w:pPr>
              <w:jc w:val="center"/>
              <w:rPr>
                <w:sz w:val="22"/>
                <w:szCs w:val="22"/>
                <w:lang w:eastAsia="en-US"/>
              </w:rPr>
            </w:pPr>
            <w:r w:rsidRPr="00AF40F3">
              <w:rPr>
                <w:sz w:val="22"/>
                <w:szCs w:val="22"/>
                <w:lang w:eastAsia="en-US"/>
              </w:rPr>
              <w:t>2,1</w:t>
            </w:r>
          </w:p>
        </w:tc>
        <w:tc>
          <w:tcPr>
            <w:tcW w:w="1358" w:type="dxa"/>
            <w:tcBorders>
              <w:top w:val="single" w:sz="4" w:space="0" w:color="auto"/>
              <w:left w:val="single" w:sz="4" w:space="0" w:color="auto"/>
              <w:bottom w:val="single" w:sz="4" w:space="0" w:color="auto"/>
              <w:right w:val="single" w:sz="4" w:space="0" w:color="auto"/>
            </w:tcBorders>
            <w:vAlign w:val="center"/>
          </w:tcPr>
          <w:p w:rsidR="000413C6" w:rsidRPr="00AF40F3" w:rsidRDefault="000413C6" w:rsidP="000B7613">
            <w:pPr>
              <w:jc w:val="center"/>
              <w:rPr>
                <w:sz w:val="22"/>
                <w:szCs w:val="22"/>
                <w:lang w:eastAsia="en-US"/>
              </w:rPr>
            </w:pPr>
            <w:r w:rsidRPr="00AF40F3">
              <w:rPr>
                <w:sz w:val="22"/>
                <w:szCs w:val="22"/>
                <w:lang w:eastAsia="en-US"/>
              </w:rPr>
              <w:t>10,7</w:t>
            </w:r>
          </w:p>
        </w:tc>
        <w:tc>
          <w:tcPr>
            <w:tcW w:w="1358" w:type="dxa"/>
            <w:tcBorders>
              <w:top w:val="single" w:sz="4" w:space="0" w:color="auto"/>
              <w:left w:val="single" w:sz="4" w:space="0" w:color="auto"/>
              <w:bottom w:val="single" w:sz="4" w:space="0" w:color="auto"/>
              <w:right w:val="single" w:sz="4" w:space="0" w:color="auto"/>
            </w:tcBorders>
            <w:vAlign w:val="center"/>
          </w:tcPr>
          <w:p w:rsidR="000413C6" w:rsidRPr="00AF40F3" w:rsidRDefault="000413C6" w:rsidP="000B7613">
            <w:pPr>
              <w:jc w:val="center"/>
              <w:rPr>
                <w:sz w:val="22"/>
                <w:szCs w:val="22"/>
                <w:lang w:eastAsia="en-US"/>
              </w:rPr>
            </w:pPr>
            <w:r w:rsidRPr="00AF40F3">
              <w:rPr>
                <w:sz w:val="22"/>
                <w:szCs w:val="22"/>
                <w:lang w:eastAsia="en-US"/>
              </w:rPr>
              <w:t>31,9</w:t>
            </w:r>
          </w:p>
        </w:tc>
        <w:tc>
          <w:tcPr>
            <w:tcW w:w="1359" w:type="dxa"/>
            <w:tcBorders>
              <w:top w:val="single" w:sz="4" w:space="0" w:color="auto"/>
              <w:left w:val="single" w:sz="4" w:space="0" w:color="auto"/>
              <w:bottom w:val="single" w:sz="4" w:space="0" w:color="auto"/>
              <w:right w:val="single" w:sz="4" w:space="0" w:color="auto"/>
            </w:tcBorders>
            <w:vAlign w:val="center"/>
          </w:tcPr>
          <w:p w:rsidR="000413C6" w:rsidRPr="00AF40F3" w:rsidRDefault="000413C6" w:rsidP="000B7613">
            <w:pPr>
              <w:jc w:val="center"/>
              <w:rPr>
                <w:sz w:val="22"/>
                <w:szCs w:val="22"/>
                <w:lang w:eastAsia="en-US"/>
              </w:rPr>
            </w:pPr>
            <w:r w:rsidRPr="00AF40F3">
              <w:rPr>
                <w:sz w:val="22"/>
                <w:szCs w:val="22"/>
                <w:lang w:eastAsia="en-US"/>
              </w:rPr>
              <w:t>55,3</w:t>
            </w:r>
          </w:p>
        </w:tc>
        <w:tc>
          <w:tcPr>
            <w:tcW w:w="2482" w:type="dxa"/>
            <w:tcBorders>
              <w:top w:val="single" w:sz="4" w:space="0" w:color="auto"/>
              <w:left w:val="single" w:sz="4" w:space="0" w:color="auto"/>
              <w:bottom w:val="single" w:sz="4" w:space="0" w:color="auto"/>
              <w:right w:val="single" w:sz="4" w:space="0" w:color="auto"/>
            </w:tcBorders>
            <w:vAlign w:val="center"/>
          </w:tcPr>
          <w:p w:rsidR="000413C6" w:rsidRPr="00AF40F3" w:rsidRDefault="000413C6" w:rsidP="000B7613">
            <w:pPr>
              <w:jc w:val="center"/>
              <w:rPr>
                <w:sz w:val="22"/>
                <w:szCs w:val="22"/>
                <w:lang w:eastAsia="en-US"/>
              </w:rPr>
            </w:pPr>
            <w:r w:rsidRPr="00AF40F3">
              <w:rPr>
                <w:sz w:val="22"/>
                <w:szCs w:val="22"/>
                <w:lang w:eastAsia="en-US"/>
              </w:rPr>
              <w:t>195,0</w:t>
            </w:r>
          </w:p>
        </w:tc>
      </w:tr>
    </w:tbl>
    <w:p w:rsidR="000413C6" w:rsidRPr="00AF40F3" w:rsidRDefault="000413C6" w:rsidP="00860A9A">
      <w:pPr>
        <w:rPr>
          <w:sz w:val="22"/>
          <w:szCs w:val="22"/>
          <w:lang w:eastAsia="en-US"/>
        </w:rPr>
      </w:pPr>
    </w:p>
    <w:p w:rsidR="00857E38" w:rsidRPr="00AF40F3" w:rsidRDefault="00857E38" w:rsidP="007C1D5D">
      <w:pPr>
        <w:spacing w:line="360" w:lineRule="auto"/>
        <w:jc w:val="center"/>
        <w:rPr>
          <w:bCs/>
          <w:i/>
          <w:sz w:val="28"/>
          <w:szCs w:val="28"/>
        </w:rPr>
      </w:pPr>
    </w:p>
    <w:p w:rsidR="00857E38" w:rsidRPr="00AF40F3" w:rsidRDefault="00857E38" w:rsidP="007C1D5D">
      <w:pPr>
        <w:spacing w:line="360" w:lineRule="auto"/>
        <w:jc w:val="center"/>
        <w:rPr>
          <w:bCs/>
          <w:sz w:val="28"/>
          <w:szCs w:val="28"/>
        </w:rPr>
      </w:pPr>
      <w:r w:rsidRPr="00AF40F3">
        <w:rPr>
          <w:bCs/>
          <w:sz w:val="28"/>
          <w:szCs w:val="28"/>
        </w:rPr>
        <w:t>Поширеність небезпечних екзогенних геологічних процесів (за останні 5 років)</w:t>
      </w:r>
    </w:p>
    <w:p w:rsidR="00857E38" w:rsidRPr="00AF40F3" w:rsidRDefault="00857E38" w:rsidP="007C1D5D">
      <w:pPr>
        <w:spacing w:line="360" w:lineRule="auto"/>
        <w:jc w:val="right"/>
        <w:rPr>
          <w:bCs/>
        </w:rPr>
      </w:pPr>
      <w:r w:rsidRPr="00AF40F3">
        <w:rPr>
          <w:bCs/>
        </w:rPr>
        <w:t>Таблиця 25</w:t>
      </w:r>
    </w:p>
    <w:tbl>
      <w:tblPr>
        <w:tblW w:w="10915" w:type="dxa"/>
        <w:tblInd w:w="-601" w:type="dxa"/>
        <w:tblLayout w:type="fixed"/>
        <w:tblLook w:val="0000"/>
      </w:tblPr>
      <w:tblGrid>
        <w:gridCol w:w="851"/>
        <w:gridCol w:w="851"/>
        <w:gridCol w:w="992"/>
        <w:gridCol w:w="1134"/>
        <w:gridCol w:w="709"/>
        <w:gridCol w:w="1134"/>
        <w:gridCol w:w="992"/>
        <w:gridCol w:w="709"/>
        <w:gridCol w:w="850"/>
        <w:gridCol w:w="992"/>
        <w:gridCol w:w="1134"/>
        <w:gridCol w:w="567"/>
      </w:tblGrid>
      <w:tr w:rsidR="000413C6" w:rsidRPr="00AF40F3" w:rsidTr="000B7613">
        <w:trPr>
          <w:trHeight w:val="375"/>
        </w:trPr>
        <w:tc>
          <w:tcPr>
            <w:tcW w:w="851" w:type="dxa"/>
            <w:vMerge w:val="restart"/>
            <w:tcBorders>
              <w:top w:val="single" w:sz="4" w:space="0" w:color="auto"/>
              <w:left w:val="single" w:sz="4" w:space="0" w:color="auto"/>
              <w:bottom w:val="single" w:sz="4" w:space="0" w:color="000000"/>
              <w:right w:val="single" w:sz="4" w:space="0" w:color="auto"/>
            </w:tcBorders>
            <w:noWrap/>
            <w:vAlign w:val="center"/>
          </w:tcPr>
          <w:p w:rsidR="000413C6" w:rsidRPr="00AF40F3" w:rsidRDefault="000413C6" w:rsidP="000B7613">
            <w:pPr>
              <w:jc w:val="center"/>
              <w:rPr>
                <w:sz w:val="22"/>
                <w:szCs w:val="22"/>
              </w:rPr>
            </w:pPr>
            <w:r w:rsidRPr="00AF40F3">
              <w:rPr>
                <w:sz w:val="22"/>
                <w:szCs w:val="22"/>
              </w:rPr>
              <w:t>Рік</w:t>
            </w:r>
          </w:p>
        </w:tc>
        <w:tc>
          <w:tcPr>
            <w:tcW w:w="1843" w:type="dxa"/>
            <w:gridSpan w:val="2"/>
            <w:tcBorders>
              <w:top w:val="single" w:sz="4" w:space="0" w:color="auto"/>
              <w:left w:val="nil"/>
              <w:bottom w:val="single" w:sz="4" w:space="0" w:color="auto"/>
              <w:right w:val="single" w:sz="4" w:space="0" w:color="000000"/>
            </w:tcBorders>
            <w:noWrap/>
            <w:vAlign w:val="center"/>
          </w:tcPr>
          <w:p w:rsidR="000413C6" w:rsidRPr="00AF40F3" w:rsidRDefault="000413C6" w:rsidP="000B7613">
            <w:pPr>
              <w:jc w:val="center"/>
              <w:rPr>
                <w:sz w:val="22"/>
                <w:szCs w:val="22"/>
              </w:rPr>
            </w:pPr>
            <w:r w:rsidRPr="00AF40F3">
              <w:rPr>
                <w:sz w:val="22"/>
                <w:szCs w:val="22"/>
              </w:rPr>
              <w:t>Підтоплення</w:t>
            </w:r>
          </w:p>
        </w:tc>
        <w:tc>
          <w:tcPr>
            <w:tcW w:w="2977" w:type="dxa"/>
            <w:gridSpan w:val="3"/>
            <w:tcBorders>
              <w:top w:val="single" w:sz="4" w:space="0" w:color="auto"/>
              <w:left w:val="nil"/>
              <w:bottom w:val="single" w:sz="4" w:space="0" w:color="auto"/>
              <w:right w:val="single" w:sz="4" w:space="0" w:color="000000"/>
            </w:tcBorders>
            <w:noWrap/>
            <w:vAlign w:val="center"/>
          </w:tcPr>
          <w:p w:rsidR="000413C6" w:rsidRPr="00AF40F3" w:rsidRDefault="000413C6" w:rsidP="000B7613">
            <w:pPr>
              <w:jc w:val="center"/>
              <w:rPr>
                <w:sz w:val="22"/>
                <w:szCs w:val="22"/>
              </w:rPr>
            </w:pPr>
            <w:r w:rsidRPr="00AF40F3">
              <w:rPr>
                <w:sz w:val="22"/>
                <w:szCs w:val="22"/>
              </w:rPr>
              <w:t>Ерозія</w:t>
            </w:r>
          </w:p>
        </w:tc>
        <w:tc>
          <w:tcPr>
            <w:tcW w:w="5244" w:type="dxa"/>
            <w:gridSpan w:val="6"/>
            <w:tcBorders>
              <w:top w:val="single" w:sz="4" w:space="0" w:color="auto"/>
              <w:left w:val="nil"/>
              <w:bottom w:val="single" w:sz="4" w:space="0" w:color="auto"/>
              <w:right w:val="single" w:sz="4" w:space="0" w:color="auto"/>
            </w:tcBorders>
            <w:vAlign w:val="center"/>
          </w:tcPr>
          <w:p w:rsidR="000413C6" w:rsidRPr="00AF40F3" w:rsidRDefault="000413C6" w:rsidP="000B7613">
            <w:pPr>
              <w:jc w:val="center"/>
              <w:rPr>
                <w:sz w:val="22"/>
                <w:szCs w:val="22"/>
              </w:rPr>
            </w:pPr>
            <w:r w:rsidRPr="00AF40F3">
              <w:rPr>
                <w:sz w:val="22"/>
                <w:szCs w:val="22"/>
              </w:rPr>
              <w:t>Зсуви</w:t>
            </w:r>
          </w:p>
        </w:tc>
      </w:tr>
      <w:tr w:rsidR="000413C6" w:rsidRPr="00AF40F3" w:rsidTr="000B7613">
        <w:trPr>
          <w:trHeight w:val="282"/>
        </w:trPr>
        <w:tc>
          <w:tcPr>
            <w:tcW w:w="851" w:type="dxa"/>
            <w:vMerge/>
            <w:tcBorders>
              <w:top w:val="single" w:sz="4" w:space="0" w:color="auto"/>
              <w:left w:val="single" w:sz="4" w:space="0" w:color="auto"/>
              <w:bottom w:val="single" w:sz="4" w:space="0" w:color="000000"/>
              <w:right w:val="single" w:sz="4" w:space="0" w:color="auto"/>
            </w:tcBorders>
            <w:vAlign w:val="center"/>
          </w:tcPr>
          <w:p w:rsidR="000413C6" w:rsidRPr="00AF40F3" w:rsidRDefault="000413C6" w:rsidP="000B7613">
            <w:pPr>
              <w:rPr>
                <w:sz w:val="22"/>
                <w:szCs w:val="22"/>
              </w:rPr>
            </w:pPr>
          </w:p>
        </w:tc>
        <w:tc>
          <w:tcPr>
            <w:tcW w:w="851" w:type="dxa"/>
            <w:tcBorders>
              <w:top w:val="single" w:sz="4" w:space="0" w:color="auto"/>
              <w:left w:val="nil"/>
              <w:bottom w:val="single" w:sz="4" w:space="0" w:color="auto"/>
              <w:right w:val="single" w:sz="4" w:space="0" w:color="auto"/>
            </w:tcBorders>
            <w:noWrap/>
            <w:vAlign w:val="center"/>
          </w:tcPr>
          <w:p w:rsidR="000413C6" w:rsidRPr="00AF40F3" w:rsidRDefault="000413C6" w:rsidP="000B7613">
            <w:pPr>
              <w:ind w:right="-108"/>
              <w:jc w:val="center"/>
              <w:rPr>
                <w:sz w:val="22"/>
                <w:szCs w:val="22"/>
              </w:rPr>
            </w:pPr>
            <w:r w:rsidRPr="00AF40F3">
              <w:rPr>
                <w:sz w:val="22"/>
                <w:szCs w:val="22"/>
              </w:rPr>
              <w:t>площа,</w:t>
            </w:r>
          </w:p>
          <w:p w:rsidR="000413C6" w:rsidRPr="00AF40F3" w:rsidRDefault="000413C6" w:rsidP="000B7613">
            <w:pPr>
              <w:jc w:val="center"/>
              <w:rPr>
                <w:sz w:val="22"/>
                <w:szCs w:val="22"/>
              </w:rPr>
            </w:pPr>
            <w:r w:rsidRPr="00AF40F3">
              <w:rPr>
                <w:sz w:val="22"/>
                <w:szCs w:val="22"/>
              </w:rPr>
              <w:t>км</w:t>
            </w:r>
            <w:r w:rsidRPr="00AF40F3">
              <w:rPr>
                <w:sz w:val="22"/>
                <w:szCs w:val="22"/>
                <w:vertAlign w:val="superscript"/>
              </w:rPr>
              <w:t>2</w:t>
            </w:r>
          </w:p>
        </w:tc>
        <w:tc>
          <w:tcPr>
            <w:tcW w:w="992" w:type="dxa"/>
            <w:tcBorders>
              <w:top w:val="single" w:sz="4" w:space="0" w:color="auto"/>
              <w:left w:val="nil"/>
              <w:bottom w:val="single" w:sz="4" w:space="0" w:color="auto"/>
              <w:right w:val="single" w:sz="4" w:space="0" w:color="auto"/>
            </w:tcBorders>
            <w:noWrap/>
            <w:vAlign w:val="center"/>
          </w:tcPr>
          <w:p w:rsidR="000413C6" w:rsidRPr="00AF40F3" w:rsidRDefault="000413C6" w:rsidP="000B7613">
            <w:pPr>
              <w:jc w:val="center"/>
              <w:rPr>
                <w:sz w:val="22"/>
                <w:szCs w:val="22"/>
              </w:rPr>
            </w:pPr>
            <w:r w:rsidRPr="00AF40F3">
              <w:rPr>
                <w:sz w:val="22"/>
                <w:szCs w:val="22"/>
              </w:rPr>
              <w:t>% від площі терит</w:t>
            </w:r>
            <w:r w:rsidRPr="00AF40F3">
              <w:rPr>
                <w:sz w:val="22"/>
                <w:szCs w:val="22"/>
              </w:rPr>
              <w:t>о</w:t>
            </w:r>
            <w:r w:rsidRPr="00AF40F3">
              <w:rPr>
                <w:sz w:val="22"/>
                <w:szCs w:val="22"/>
              </w:rPr>
              <w:t>рії рег</w:t>
            </w:r>
            <w:r w:rsidRPr="00AF40F3">
              <w:rPr>
                <w:sz w:val="22"/>
                <w:szCs w:val="22"/>
              </w:rPr>
              <w:t>і</w:t>
            </w:r>
            <w:r w:rsidRPr="00AF40F3">
              <w:rPr>
                <w:sz w:val="22"/>
                <w:szCs w:val="22"/>
              </w:rPr>
              <w:t>ону</w:t>
            </w:r>
          </w:p>
        </w:tc>
        <w:tc>
          <w:tcPr>
            <w:tcW w:w="1134" w:type="dxa"/>
            <w:tcBorders>
              <w:top w:val="single" w:sz="4" w:space="0" w:color="auto"/>
              <w:left w:val="nil"/>
              <w:bottom w:val="single" w:sz="4" w:space="0" w:color="auto"/>
              <w:right w:val="single" w:sz="4" w:space="0" w:color="auto"/>
            </w:tcBorders>
            <w:noWrap/>
            <w:vAlign w:val="center"/>
          </w:tcPr>
          <w:p w:rsidR="000413C6" w:rsidRPr="00AF40F3" w:rsidRDefault="000413C6" w:rsidP="000B7613">
            <w:pPr>
              <w:jc w:val="center"/>
              <w:rPr>
                <w:sz w:val="22"/>
                <w:szCs w:val="22"/>
              </w:rPr>
            </w:pPr>
            <w:r w:rsidRPr="00AF40F3">
              <w:rPr>
                <w:sz w:val="22"/>
                <w:szCs w:val="22"/>
              </w:rPr>
              <w:t>площа пош</w:t>
            </w:r>
            <w:r w:rsidRPr="00AF40F3">
              <w:rPr>
                <w:sz w:val="22"/>
                <w:szCs w:val="22"/>
              </w:rPr>
              <w:t>и</w:t>
            </w:r>
            <w:r w:rsidRPr="00AF40F3">
              <w:rPr>
                <w:sz w:val="22"/>
                <w:szCs w:val="22"/>
              </w:rPr>
              <w:t>рення,  км</w:t>
            </w:r>
            <w:r w:rsidRPr="00AF40F3">
              <w:rPr>
                <w:sz w:val="22"/>
                <w:szCs w:val="22"/>
                <w:vertAlign w:val="superscript"/>
              </w:rPr>
              <w:t>2</w:t>
            </w:r>
          </w:p>
        </w:tc>
        <w:tc>
          <w:tcPr>
            <w:tcW w:w="709" w:type="dxa"/>
            <w:tcBorders>
              <w:top w:val="single" w:sz="4" w:space="0" w:color="auto"/>
              <w:left w:val="nil"/>
              <w:bottom w:val="single" w:sz="4" w:space="0" w:color="auto"/>
              <w:right w:val="single" w:sz="4" w:space="0" w:color="auto"/>
            </w:tcBorders>
            <w:noWrap/>
            <w:vAlign w:val="center"/>
          </w:tcPr>
          <w:p w:rsidR="000413C6" w:rsidRPr="00AF40F3" w:rsidRDefault="000413C6" w:rsidP="000B7613">
            <w:pPr>
              <w:jc w:val="center"/>
              <w:rPr>
                <w:sz w:val="22"/>
                <w:szCs w:val="22"/>
              </w:rPr>
            </w:pPr>
            <w:r w:rsidRPr="00AF40F3">
              <w:rPr>
                <w:sz w:val="22"/>
                <w:szCs w:val="22"/>
              </w:rPr>
              <w:t>%</w:t>
            </w:r>
          </w:p>
        </w:tc>
        <w:tc>
          <w:tcPr>
            <w:tcW w:w="1134" w:type="dxa"/>
            <w:tcBorders>
              <w:top w:val="single" w:sz="4" w:space="0" w:color="auto"/>
              <w:left w:val="nil"/>
              <w:bottom w:val="single" w:sz="4" w:space="0" w:color="auto"/>
              <w:right w:val="single" w:sz="4" w:space="0" w:color="auto"/>
            </w:tcBorders>
            <w:noWrap/>
            <w:vAlign w:val="center"/>
          </w:tcPr>
          <w:p w:rsidR="000413C6" w:rsidRPr="00AF40F3" w:rsidRDefault="000413C6" w:rsidP="000B7613">
            <w:pPr>
              <w:jc w:val="center"/>
              <w:rPr>
                <w:sz w:val="22"/>
                <w:szCs w:val="22"/>
              </w:rPr>
            </w:pPr>
            <w:r w:rsidRPr="00AF40F3">
              <w:rPr>
                <w:sz w:val="22"/>
                <w:szCs w:val="22"/>
              </w:rPr>
              <w:t>кількість проявів, од.</w:t>
            </w:r>
          </w:p>
        </w:tc>
        <w:tc>
          <w:tcPr>
            <w:tcW w:w="992" w:type="dxa"/>
            <w:tcBorders>
              <w:top w:val="single" w:sz="4" w:space="0" w:color="auto"/>
              <w:left w:val="nil"/>
              <w:bottom w:val="single" w:sz="4" w:space="0" w:color="auto"/>
              <w:right w:val="single" w:sz="4" w:space="0" w:color="auto"/>
            </w:tcBorders>
            <w:noWrap/>
            <w:vAlign w:val="center"/>
          </w:tcPr>
          <w:p w:rsidR="000413C6" w:rsidRPr="00AF40F3" w:rsidRDefault="000413C6" w:rsidP="000B7613">
            <w:pPr>
              <w:jc w:val="center"/>
              <w:rPr>
                <w:sz w:val="22"/>
                <w:szCs w:val="22"/>
              </w:rPr>
            </w:pPr>
            <w:r w:rsidRPr="00AF40F3">
              <w:rPr>
                <w:sz w:val="22"/>
                <w:szCs w:val="22"/>
              </w:rPr>
              <w:t>загал</w:t>
            </w:r>
            <w:r w:rsidRPr="00AF40F3">
              <w:rPr>
                <w:sz w:val="22"/>
                <w:szCs w:val="22"/>
              </w:rPr>
              <w:t>ь</w:t>
            </w:r>
            <w:r w:rsidRPr="00AF40F3">
              <w:rPr>
                <w:sz w:val="22"/>
                <w:szCs w:val="22"/>
              </w:rPr>
              <w:t>на кіл</w:t>
            </w:r>
            <w:r w:rsidRPr="00AF40F3">
              <w:rPr>
                <w:sz w:val="22"/>
                <w:szCs w:val="22"/>
              </w:rPr>
              <w:t>ь</w:t>
            </w:r>
            <w:r w:rsidRPr="00AF40F3">
              <w:rPr>
                <w:sz w:val="22"/>
                <w:szCs w:val="22"/>
              </w:rPr>
              <w:t>кість, од.</w:t>
            </w:r>
          </w:p>
        </w:tc>
        <w:tc>
          <w:tcPr>
            <w:tcW w:w="709" w:type="dxa"/>
            <w:tcBorders>
              <w:top w:val="single" w:sz="4" w:space="0" w:color="auto"/>
              <w:left w:val="nil"/>
              <w:bottom w:val="single" w:sz="4" w:space="0" w:color="auto"/>
              <w:right w:val="single" w:sz="4" w:space="0" w:color="auto"/>
            </w:tcBorders>
            <w:noWrap/>
            <w:vAlign w:val="center"/>
          </w:tcPr>
          <w:p w:rsidR="000413C6" w:rsidRPr="00AF40F3" w:rsidRDefault="000413C6" w:rsidP="000B7613">
            <w:pPr>
              <w:ind w:left="-108"/>
              <w:jc w:val="center"/>
              <w:rPr>
                <w:sz w:val="22"/>
                <w:szCs w:val="22"/>
              </w:rPr>
            </w:pPr>
            <w:r w:rsidRPr="00AF40F3">
              <w:rPr>
                <w:sz w:val="22"/>
                <w:szCs w:val="22"/>
              </w:rPr>
              <w:t>пл</w:t>
            </w:r>
            <w:r w:rsidRPr="00AF40F3">
              <w:rPr>
                <w:sz w:val="22"/>
                <w:szCs w:val="22"/>
              </w:rPr>
              <w:t>о</w:t>
            </w:r>
            <w:r w:rsidRPr="00AF40F3">
              <w:rPr>
                <w:sz w:val="22"/>
                <w:szCs w:val="22"/>
              </w:rPr>
              <w:t>ща, км</w:t>
            </w:r>
            <w:r w:rsidRPr="00AF40F3">
              <w:rPr>
                <w:sz w:val="22"/>
                <w:szCs w:val="22"/>
                <w:vertAlign w:val="superscript"/>
              </w:rPr>
              <w:t>2</w:t>
            </w:r>
          </w:p>
        </w:tc>
        <w:tc>
          <w:tcPr>
            <w:tcW w:w="850" w:type="dxa"/>
            <w:tcBorders>
              <w:top w:val="single" w:sz="4" w:space="0" w:color="auto"/>
              <w:left w:val="nil"/>
              <w:bottom w:val="single" w:sz="4" w:space="0" w:color="auto"/>
              <w:right w:val="single" w:sz="4" w:space="0" w:color="auto"/>
            </w:tcBorders>
            <w:vAlign w:val="center"/>
          </w:tcPr>
          <w:p w:rsidR="000413C6" w:rsidRPr="00AF40F3" w:rsidRDefault="000413C6" w:rsidP="000B7613">
            <w:pPr>
              <w:jc w:val="center"/>
              <w:rPr>
                <w:sz w:val="22"/>
                <w:szCs w:val="22"/>
              </w:rPr>
            </w:pPr>
            <w:r w:rsidRPr="00AF40F3">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0413C6" w:rsidRPr="00AF40F3" w:rsidRDefault="000413C6" w:rsidP="000B7613">
            <w:pPr>
              <w:jc w:val="center"/>
              <w:rPr>
                <w:sz w:val="22"/>
                <w:szCs w:val="22"/>
              </w:rPr>
            </w:pPr>
            <w:r w:rsidRPr="00AF40F3">
              <w:rPr>
                <w:sz w:val="22"/>
                <w:szCs w:val="22"/>
              </w:rPr>
              <w:t>кіл</w:t>
            </w:r>
            <w:r w:rsidRPr="00AF40F3">
              <w:rPr>
                <w:sz w:val="22"/>
                <w:szCs w:val="22"/>
              </w:rPr>
              <w:t>ь</w:t>
            </w:r>
            <w:r w:rsidRPr="00AF40F3">
              <w:rPr>
                <w:sz w:val="22"/>
                <w:szCs w:val="22"/>
              </w:rPr>
              <w:t>кість акти</w:t>
            </w:r>
            <w:r w:rsidRPr="00AF40F3">
              <w:rPr>
                <w:sz w:val="22"/>
                <w:szCs w:val="22"/>
              </w:rPr>
              <w:t>в</w:t>
            </w:r>
            <w:r w:rsidRPr="00AF40F3">
              <w:rPr>
                <w:sz w:val="22"/>
                <w:szCs w:val="22"/>
              </w:rPr>
              <w:t>них, од.</w:t>
            </w:r>
          </w:p>
        </w:tc>
        <w:tc>
          <w:tcPr>
            <w:tcW w:w="1134" w:type="dxa"/>
            <w:tcBorders>
              <w:top w:val="single" w:sz="4" w:space="0" w:color="auto"/>
              <w:left w:val="single" w:sz="4" w:space="0" w:color="auto"/>
              <w:bottom w:val="single" w:sz="4" w:space="0" w:color="auto"/>
              <w:right w:val="single" w:sz="4" w:space="0" w:color="auto"/>
            </w:tcBorders>
            <w:noWrap/>
            <w:vAlign w:val="center"/>
          </w:tcPr>
          <w:p w:rsidR="000413C6" w:rsidRPr="00AF40F3" w:rsidRDefault="000413C6" w:rsidP="000B7613">
            <w:pPr>
              <w:jc w:val="center"/>
              <w:rPr>
                <w:sz w:val="22"/>
                <w:szCs w:val="22"/>
              </w:rPr>
            </w:pPr>
            <w:r w:rsidRPr="00AF40F3">
              <w:rPr>
                <w:sz w:val="22"/>
                <w:szCs w:val="22"/>
              </w:rPr>
              <w:t>площа акти</w:t>
            </w:r>
            <w:r w:rsidRPr="00AF40F3">
              <w:rPr>
                <w:sz w:val="22"/>
                <w:szCs w:val="22"/>
              </w:rPr>
              <w:t>в</w:t>
            </w:r>
            <w:r w:rsidRPr="00AF40F3">
              <w:rPr>
                <w:sz w:val="22"/>
                <w:szCs w:val="22"/>
              </w:rPr>
              <w:t>них, км</w:t>
            </w:r>
            <w:r w:rsidRPr="00AF40F3">
              <w:rPr>
                <w:sz w:val="22"/>
                <w:szCs w:val="22"/>
                <w:vertAlign w:val="superscript"/>
              </w:rPr>
              <w:t>2</w:t>
            </w:r>
          </w:p>
        </w:tc>
        <w:tc>
          <w:tcPr>
            <w:tcW w:w="567" w:type="dxa"/>
            <w:tcBorders>
              <w:top w:val="single" w:sz="4" w:space="0" w:color="auto"/>
              <w:left w:val="nil"/>
              <w:bottom w:val="single" w:sz="4" w:space="0" w:color="auto"/>
              <w:right w:val="single" w:sz="4" w:space="0" w:color="auto"/>
            </w:tcBorders>
            <w:noWrap/>
            <w:vAlign w:val="center"/>
          </w:tcPr>
          <w:p w:rsidR="000413C6" w:rsidRPr="00AF40F3" w:rsidRDefault="000413C6" w:rsidP="000B7613">
            <w:pPr>
              <w:jc w:val="center"/>
              <w:rPr>
                <w:sz w:val="22"/>
                <w:szCs w:val="22"/>
              </w:rPr>
            </w:pPr>
            <w:r w:rsidRPr="00AF40F3">
              <w:rPr>
                <w:sz w:val="22"/>
                <w:szCs w:val="22"/>
              </w:rPr>
              <w:t>%</w:t>
            </w:r>
          </w:p>
        </w:tc>
      </w:tr>
      <w:tr w:rsidR="000413C6" w:rsidRPr="00AF40F3" w:rsidTr="000B7613">
        <w:trPr>
          <w:trHeight w:val="315"/>
        </w:trPr>
        <w:tc>
          <w:tcPr>
            <w:tcW w:w="851" w:type="dxa"/>
            <w:tcBorders>
              <w:top w:val="nil"/>
              <w:left w:val="single" w:sz="4" w:space="0" w:color="auto"/>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1</w:t>
            </w:r>
          </w:p>
        </w:tc>
        <w:tc>
          <w:tcPr>
            <w:tcW w:w="851" w:type="dxa"/>
            <w:tcBorders>
              <w:top w:val="single" w:sz="4" w:space="0" w:color="auto"/>
              <w:left w:val="nil"/>
              <w:bottom w:val="single" w:sz="4" w:space="0" w:color="auto"/>
              <w:right w:val="single" w:sz="4" w:space="0" w:color="auto"/>
            </w:tcBorders>
          </w:tcPr>
          <w:p w:rsidR="000413C6" w:rsidRPr="00AF40F3" w:rsidRDefault="000413C6" w:rsidP="000B7613">
            <w:pPr>
              <w:jc w:val="center"/>
              <w:rPr>
                <w:sz w:val="22"/>
                <w:szCs w:val="22"/>
              </w:rPr>
            </w:pPr>
            <w:r w:rsidRPr="00AF40F3">
              <w:rPr>
                <w:sz w:val="22"/>
                <w:szCs w:val="22"/>
              </w:rPr>
              <w:t>2</w:t>
            </w:r>
          </w:p>
        </w:tc>
        <w:tc>
          <w:tcPr>
            <w:tcW w:w="992" w:type="dxa"/>
            <w:tcBorders>
              <w:top w:val="single" w:sz="4" w:space="0" w:color="auto"/>
              <w:left w:val="nil"/>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3</w:t>
            </w:r>
          </w:p>
        </w:tc>
        <w:tc>
          <w:tcPr>
            <w:tcW w:w="1134" w:type="dxa"/>
            <w:tcBorders>
              <w:top w:val="single" w:sz="4" w:space="0" w:color="auto"/>
              <w:left w:val="nil"/>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4</w:t>
            </w:r>
          </w:p>
        </w:tc>
        <w:tc>
          <w:tcPr>
            <w:tcW w:w="709" w:type="dxa"/>
            <w:tcBorders>
              <w:top w:val="single" w:sz="4" w:space="0" w:color="auto"/>
              <w:left w:val="nil"/>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5</w:t>
            </w:r>
          </w:p>
        </w:tc>
        <w:tc>
          <w:tcPr>
            <w:tcW w:w="1134" w:type="dxa"/>
            <w:tcBorders>
              <w:top w:val="single" w:sz="4" w:space="0" w:color="auto"/>
              <w:left w:val="nil"/>
              <w:bottom w:val="single" w:sz="4" w:space="0" w:color="auto"/>
              <w:right w:val="nil"/>
            </w:tcBorders>
            <w:noWrap/>
            <w:vAlign w:val="bottom"/>
          </w:tcPr>
          <w:p w:rsidR="000413C6" w:rsidRPr="00AF40F3" w:rsidRDefault="000413C6" w:rsidP="000B7613">
            <w:pPr>
              <w:jc w:val="center"/>
              <w:rPr>
                <w:sz w:val="22"/>
                <w:szCs w:val="22"/>
              </w:rPr>
            </w:pPr>
            <w:r w:rsidRPr="00AF40F3">
              <w:rPr>
                <w:sz w:val="22"/>
                <w:szCs w:val="22"/>
              </w:rPr>
              <w:t>6</w:t>
            </w:r>
          </w:p>
        </w:tc>
        <w:tc>
          <w:tcPr>
            <w:tcW w:w="992" w:type="dxa"/>
            <w:tcBorders>
              <w:top w:val="single" w:sz="4" w:space="0" w:color="auto"/>
              <w:left w:val="single" w:sz="4" w:space="0" w:color="auto"/>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7</w:t>
            </w:r>
          </w:p>
        </w:tc>
        <w:tc>
          <w:tcPr>
            <w:tcW w:w="709" w:type="dxa"/>
            <w:tcBorders>
              <w:top w:val="single" w:sz="4" w:space="0" w:color="auto"/>
              <w:left w:val="nil"/>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8</w:t>
            </w:r>
          </w:p>
        </w:tc>
        <w:tc>
          <w:tcPr>
            <w:tcW w:w="850" w:type="dxa"/>
            <w:tcBorders>
              <w:top w:val="single" w:sz="4" w:space="0" w:color="auto"/>
              <w:left w:val="nil"/>
              <w:bottom w:val="single" w:sz="4" w:space="0" w:color="auto"/>
              <w:right w:val="single" w:sz="4" w:space="0" w:color="auto"/>
            </w:tcBorders>
          </w:tcPr>
          <w:p w:rsidR="000413C6" w:rsidRPr="00AF40F3" w:rsidRDefault="000413C6" w:rsidP="000B7613">
            <w:pPr>
              <w:jc w:val="center"/>
              <w:rPr>
                <w:sz w:val="22"/>
                <w:szCs w:val="22"/>
              </w:rPr>
            </w:pPr>
            <w:r w:rsidRPr="00AF40F3">
              <w:rPr>
                <w:sz w:val="22"/>
                <w:szCs w:val="22"/>
              </w:rPr>
              <w:t>9</w:t>
            </w:r>
          </w:p>
        </w:tc>
        <w:tc>
          <w:tcPr>
            <w:tcW w:w="992" w:type="dxa"/>
            <w:tcBorders>
              <w:top w:val="single" w:sz="4" w:space="0" w:color="auto"/>
              <w:left w:val="single" w:sz="4" w:space="0" w:color="auto"/>
              <w:bottom w:val="single" w:sz="4" w:space="0" w:color="auto"/>
              <w:right w:val="single" w:sz="4" w:space="0" w:color="auto"/>
            </w:tcBorders>
            <w:vAlign w:val="bottom"/>
          </w:tcPr>
          <w:p w:rsidR="000413C6" w:rsidRPr="00AF40F3" w:rsidRDefault="000413C6" w:rsidP="000B7613">
            <w:pPr>
              <w:jc w:val="center"/>
              <w:rPr>
                <w:sz w:val="22"/>
                <w:szCs w:val="22"/>
              </w:rPr>
            </w:pPr>
            <w:r w:rsidRPr="00AF40F3">
              <w:rPr>
                <w:sz w:val="22"/>
                <w:szCs w:val="22"/>
              </w:rPr>
              <w:t>10</w:t>
            </w:r>
          </w:p>
        </w:tc>
        <w:tc>
          <w:tcPr>
            <w:tcW w:w="1134" w:type="dxa"/>
            <w:tcBorders>
              <w:top w:val="single" w:sz="4" w:space="0" w:color="auto"/>
              <w:left w:val="single" w:sz="4" w:space="0" w:color="auto"/>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11</w:t>
            </w:r>
          </w:p>
        </w:tc>
        <w:tc>
          <w:tcPr>
            <w:tcW w:w="567" w:type="dxa"/>
            <w:tcBorders>
              <w:top w:val="single" w:sz="4" w:space="0" w:color="auto"/>
              <w:left w:val="nil"/>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12</w:t>
            </w:r>
          </w:p>
        </w:tc>
      </w:tr>
      <w:tr w:rsidR="000413C6" w:rsidRPr="00AF40F3" w:rsidTr="000B7613">
        <w:trPr>
          <w:trHeight w:val="315"/>
        </w:trPr>
        <w:tc>
          <w:tcPr>
            <w:tcW w:w="851" w:type="dxa"/>
            <w:tcBorders>
              <w:top w:val="nil"/>
              <w:left w:val="single" w:sz="4" w:space="0" w:color="auto"/>
              <w:bottom w:val="single" w:sz="4" w:space="0" w:color="auto"/>
              <w:right w:val="single" w:sz="4" w:space="0" w:color="auto"/>
            </w:tcBorders>
            <w:noWrap/>
            <w:vAlign w:val="bottom"/>
          </w:tcPr>
          <w:p w:rsidR="000413C6" w:rsidRPr="00AF40F3" w:rsidRDefault="000413C6" w:rsidP="000B7613">
            <w:pPr>
              <w:rPr>
                <w:sz w:val="22"/>
                <w:szCs w:val="22"/>
              </w:rPr>
            </w:pPr>
            <w:r w:rsidRPr="00AF40F3">
              <w:rPr>
                <w:sz w:val="22"/>
                <w:szCs w:val="22"/>
              </w:rPr>
              <w:t>2013</w:t>
            </w:r>
          </w:p>
        </w:tc>
        <w:tc>
          <w:tcPr>
            <w:tcW w:w="851" w:type="dxa"/>
            <w:tcBorders>
              <w:top w:val="single" w:sz="4" w:space="0" w:color="auto"/>
              <w:left w:val="nil"/>
              <w:bottom w:val="single" w:sz="4" w:space="0" w:color="auto"/>
              <w:right w:val="single" w:sz="4" w:space="0" w:color="auto"/>
            </w:tcBorders>
            <w:vAlign w:val="bottom"/>
          </w:tcPr>
          <w:p w:rsidR="000413C6" w:rsidRPr="00AF40F3" w:rsidRDefault="000413C6" w:rsidP="000B7613">
            <w:pPr>
              <w:jc w:val="center"/>
              <w:rPr>
                <w:sz w:val="22"/>
                <w:szCs w:val="22"/>
              </w:rPr>
            </w:pPr>
            <w:r w:rsidRPr="00AF40F3">
              <w:rPr>
                <w:sz w:val="22"/>
                <w:szCs w:val="22"/>
              </w:rPr>
              <w:t>996,7</w:t>
            </w:r>
          </w:p>
        </w:tc>
        <w:tc>
          <w:tcPr>
            <w:tcW w:w="992" w:type="dxa"/>
            <w:tcBorders>
              <w:top w:val="single" w:sz="4" w:space="0" w:color="auto"/>
              <w:left w:val="nil"/>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4</w:t>
            </w:r>
          </w:p>
        </w:tc>
        <w:tc>
          <w:tcPr>
            <w:tcW w:w="1134" w:type="dxa"/>
            <w:tcBorders>
              <w:top w:val="single" w:sz="4" w:space="0" w:color="auto"/>
              <w:left w:val="nil"/>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8200</w:t>
            </w:r>
          </w:p>
        </w:tc>
        <w:tc>
          <w:tcPr>
            <w:tcW w:w="709" w:type="dxa"/>
            <w:tcBorders>
              <w:top w:val="single" w:sz="4" w:space="0" w:color="auto"/>
              <w:left w:val="nil"/>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33,3</w:t>
            </w:r>
          </w:p>
        </w:tc>
        <w:tc>
          <w:tcPr>
            <w:tcW w:w="1134" w:type="dxa"/>
            <w:tcBorders>
              <w:top w:val="single" w:sz="4" w:space="0" w:color="auto"/>
              <w:left w:val="nil"/>
              <w:bottom w:val="single" w:sz="4" w:space="0" w:color="auto"/>
              <w:right w:val="nil"/>
            </w:tcBorders>
            <w:noWrap/>
            <w:vAlign w:val="bottom"/>
          </w:tcPr>
          <w:p w:rsidR="000413C6" w:rsidRPr="00AF40F3" w:rsidRDefault="000413C6" w:rsidP="000B7613">
            <w:pPr>
              <w:jc w:val="center"/>
              <w:rPr>
                <w:sz w:val="22"/>
                <w:szCs w:val="22"/>
              </w:rPr>
            </w:pPr>
            <w:r w:rsidRPr="00AF40F3">
              <w:rPr>
                <w:sz w:val="22"/>
                <w:szCs w:val="22"/>
              </w:rPr>
              <w:t>-</w:t>
            </w:r>
          </w:p>
        </w:tc>
        <w:tc>
          <w:tcPr>
            <w:tcW w:w="992" w:type="dxa"/>
            <w:tcBorders>
              <w:top w:val="single" w:sz="4" w:space="0" w:color="auto"/>
              <w:left w:val="single" w:sz="4" w:space="0" w:color="auto"/>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1152</w:t>
            </w:r>
          </w:p>
        </w:tc>
        <w:tc>
          <w:tcPr>
            <w:tcW w:w="709" w:type="dxa"/>
            <w:tcBorders>
              <w:top w:val="single" w:sz="4" w:space="0" w:color="auto"/>
              <w:left w:val="nil"/>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9,00</w:t>
            </w:r>
          </w:p>
        </w:tc>
        <w:tc>
          <w:tcPr>
            <w:tcW w:w="850" w:type="dxa"/>
            <w:tcBorders>
              <w:top w:val="single" w:sz="4" w:space="0" w:color="auto"/>
              <w:left w:val="nil"/>
              <w:bottom w:val="single" w:sz="4" w:space="0" w:color="auto"/>
              <w:right w:val="single" w:sz="4" w:space="0" w:color="auto"/>
            </w:tcBorders>
          </w:tcPr>
          <w:p w:rsidR="000413C6" w:rsidRPr="00AF40F3" w:rsidRDefault="000413C6" w:rsidP="000B7613">
            <w:pPr>
              <w:jc w:val="center"/>
              <w:rPr>
                <w:sz w:val="22"/>
                <w:szCs w:val="22"/>
              </w:rPr>
            </w:pPr>
            <w:r w:rsidRPr="00AF40F3">
              <w:rPr>
                <w:sz w:val="22"/>
                <w:szCs w:val="22"/>
              </w:rPr>
              <w:t>0,038</w:t>
            </w:r>
          </w:p>
        </w:tc>
        <w:tc>
          <w:tcPr>
            <w:tcW w:w="992" w:type="dxa"/>
            <w:tcBorders>
              <w:top w:val="single" w:sz="4" w:space="0" w:color="auto"/>
              <w:left w:val="single" w:sz="4" w:space="0" w:color="auto"/>
              <w:bottom w:val="single" w:sz="4" w:space="0" w:color="auto"/>
              <w:right w:val="single" w:sz="4" w:space="0" w:color="auto"/>
            </w:tcBorders>
            <w:vAlign w:val="bottom"/>
          </w:tcPr>
          <w:p w:rsidR="000413C6" w:rsidRPr="00AF40F3" w:rsidRDefault="000413C6" w:rsidP="000B7613">
            <w:pPr>
              <w:jc w:val="center"/>
              <w:rPr>
                <w:sz w:val="22"/>
                <w:szCs w:val="22"/>
              </w:rPr>
            </w:pPr>
            <w:r w:rsidRPr="00AF40F3">
              <w:rPr>
                <w:sz w:val="22"/>
                <w:szCs w:val="22"/>
              </w:rPr>
              <w:t>-</w:t>
            </w:r>
          </w:p>
        </w:tc>
        <w:tc>
          <w:tcPr>
            <w:tcW w:w="1134" w:type="dxa"/>
            <w:tcBorders>
              <w:top w:val="single" w:sz="4" w:space="0" w:color="auto"/>
              <w:left w:val="nil"/>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w:t>
            </w:r>
          </w:p>
        </w:tc>
        <w:tc>
          <w:tcPr>
            <w:tcW w:w="567" w:type="dxa"/>
            <w:tcBorders>
              <w:top w:val="single" w:sz="4" w:space="0" w:color="auto"/>
              <w:left w:val="single" w:sz="4" w:space="0" w:color="auto"/>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w:t>
            </w:r>
          </w:p>
        </w:tc>
      </w:tr>
      <w:tr w:rsidR="000413C6" w:rsidRPr="00AF40F3" w:rsidTr="000B7613">
        <w:trPr>
          <w:trHeight w:val="315"/>
        </w:trPr>
        <w:tc>
          <w:tcPr>
            <w:tcW w:w="851" w:type="dxa"/>
            <w:tcBorders>
              <w:top w:val="nil"/>
              <w:left w:val="single" w:sz="4" w:space="0" w:color="auto"/>
              <w:bottom w:val="single" w:sz="4" w:space="0" w:color="auto"/>
              <w:right w:val="single" w:sz="4" w:space="0" w:color="auto"/>
            </w:tcBorders>
            <w:noWrap/>
            <w:vAlign w:val="bottom"/>
          </w:tcPr>
          <w:p w:rsidR="000413C6" w:rsidRPr="00AF40F3" w:rsidRDefault="000413C6" w:rsidP="000B7613">
            <w:pPr>
              <w:rPr>
                <w:sz w:val="22"/>
                <w:szCs w:val="22"/>
              </w:rPr>
            </w:pPr>
            <w:r w:rsidRPr="00AF40F3">
              <w:rPr>
                <w:sz w:val="22"/>
                <w:szCs w:val="22"/>
              </w:rPr>
              <w:t>2014</w:t>
            </w:r>
          </w:p>
        </w:tc>
        <w:tc>
          <w:tcPr>
            <w:tcW w:w="851" w:type="dxa"/>
            <w:tcBorders>
              <w:top w:val="single" w:sz="4" w:space="0" w:color="auto"/>
              <w:left w:val="nil"/>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996,7</w:t>
            </w:r>
          </w:p>
        </w:tc>
        <w:tc>
          <w:tcPr>
            <w:tcW w:w="992" w:type="dxa"/>
            <w:tcBorders>
              <w:top w:val="single" w:sz="4" w:space="0" w:color="auto"/>
              <w:left w:val="nil"/>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4</w:t>
            </w:r>
          </w:p>
        </w:tc>
        <w:tc>
          <w:tcPr>
            <w:tcW w:w="1134" w:type="dxa"/>
            <w:tcBorders>
              <w:top w:val="single" w:sz="4" w:space="0" w:color="auto"/>
              <w:left w:val="nil"/>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8200</w:t>
            </w:r>
          </w:p>
        </w:tc>
        <w:tc>
          <w:tcPr>
            <w:tcW w:w="709" w:type="dxa"/>
            <w:tcBorders>
              <w:top w:val="single" w:sz="4" w:space="0" w:color="auto"/>
              <w:left w:val="nil"/>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33,3</w:t>
            </w:r>
          </w:p>
        </w:tc>
        <w:tc>
          <w:tcPr>
            <w:tcW w:w="1134" w:type="dxa"/>
            <w:tcBorders>
              <w:top w:val="single" w:sz="4" w:space="0" w:color="auto"/>
              <w:left w:val="nil"/>
              <w:bottom w:val="single" w:sz="4" w:space="0" w:color="auto"/>
              <w:right w:val="nil"/>
            </w:tcBorders>
            <w:noWrap/>
            <w:vAlign w:val="bottom"/>
          </w:tcPr>
          <w:p w:rsidR="000413C6" w:rsidRPr="00AF40F3" w:rsidRDefault="000413C6" w:rsidP="000B7613">
            <w:pPr>
              <w:jc w:val="center"/>
              <w:rPr>
                <w:sz w:val="22"/>
                <w:szCs w:val="22"/>
              </w:rPr>
            </w:pPr>
            <w:r w:rsidRPr="00AF40F3">
              <w:rPr>
                <w:sz w:val="22"/>
                <w:szCs w:val="22"/>
              </w:rPr>
              <w:t>-</w:t>
            </w:r>
          </w:p>
        </w:tc>
        <w:tc>
          <w:tcPr>
            <w:tcW w:w="992" w:type="dxa"/>
            <w:tcBorders>
              <w:top w:val="single" w:sz="4" w:space="0" w:color="auto"/>
              <w:left w:val="single" w:sz="4" w:space="0" w:color="auto"/>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1152</w:t>
            </w:r>
          </w:p>
        </w:tc>
        <w:tc>
          <w:tcPr>
            <w:tcW w:w="709" w:type="dxa"/>
            <w:tcBorders>
              <w:top w:val="single" w:sz="4" w:space="0" w:color="auto"/>
              <w:left w:val="nil"/>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9,00</w:t>
            </w:r>
          </w:p>
        </w:tc>
        <w:tc>
          <w:tcPr>
            <w:tcW w:w="850" w:type="dxa"/>
            <w:tcBorders>
              <w:top w:val="single" w:sz="4" w:space="0" w:color="auto"/>
              <w:left w:val="nil"/>
              <w:bottom w:val="single" w:sz="4" w:space="0" w:color="auto"/>
              <w:right w:val="single" w:sz="4" w:space="0" w:color="auto"/>
            </w:tcBorders>
          </w:tcPr>
          <w:p w:rsidR="000413C6" w:rsidRPr="00AF40F3" w:rsidRDefault="000413C6" w:rsidP="000B7613">
            <w:pPr>
              <w:jc w:val="center"/>
              <w:rPr>
                <w:sz w:val="22"/>
                <w:szCs w:val="22"/>
              </w:rPr>
            </w:pPr>
            <w:r w:rsidRPr="00AF40F3">
              <w:rPr>
                <w:sz w:val="22"/>
                <w:szCs w:val="22"/>
              </w:rPr>
              <w:t>0,038</w:t>
            </w:r>
          </w:p>
        </w:tc>
        <w:tc>
          <w:tcPr>
            <w:tcW w:w="992" w:type="dxa"/>
            <w:tcBorders>
              <w:top w:val="single" w:sz="4" w:space="0" w:color="auto"/>
              <w:left w:val="single" w:sz="4" w:space="0" w:color="auto"/>
              <w:bottom w:val="single" w:sz="4" w:space="0" w:color="auto"/>
              <w:right w:val="single" w:sz="4" w:space="0" w:color="auto"/>
            </w:tcBorders>
            <w:vAlign w:val="bottom"/>
          </w:tcPr>
          <w:p w:rsidR="000413C6" w:rsidRPr="00AF40F3" w:rsidRDefault="000413C6" w:rsidP="000B7613">
            <w:pPr>
              <w:jc w:val="center"/>
              <w:rPr>
                <w:sz w:val="22"/>
                <w:szCs w:val="22"/>
              </w:rPr>
            </w:pPr>
            <w:r w:rsidRPr="00AF40F3">
              <w:rPr>
                <w:sz w:val="22"/>
                <w:szCs w:val="22"/>
              </w:rPr>
              <w:t>-</w:t>
            </w:r>
          </w:p>
        </w:tc>
        <w:tc>
          <w:tcPr>
            <w:tcW w:w="1134" w:type="dxa"/>
            <w:tcBorders>
              <w:top w:val="single" w:sz="4" w:space="0" w:color="auto"/>
              <w:left w:val="nil"/>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w:t>
            </w:r>
          </w:p>
        </w:tc>
        <w:tc>
          <w:tcPr>
            <w:tcW w:w="567" w:type="dxa"/>
            <w:tcBorders>
              <w:top w:val="single" w:sz="4" w:space="0" w:color="auto"/>
              <w:left w:val="single" w:sz="4" w:space="0" w:color="auto"/>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w:t>
            </w:r>
          </w:p>
        </w:tc>
      </w:tr>
      <w:tr w:rsidR="000413C6" w:rsidRPr="00AF40F3" w:rsidTr="000B7613">
        <w:trPr>
          <w:trHeight w:val="315"/>
        </w:trPr>
        <w:tc>
          <w:tcPr>
            <w:tcW w:w="851" w:type="dxa"/>
            <w:tcBorders>
              <w:top w:val="nil"/>
              <w:left w:val="single" w:sz="4" w:space="0" w:color="auto"/>
              <w:bottom w:val="single" w:sz="4" w:space="0" w:color="auto"/>
              <w:right w:val="single" w:sz="4" w:space="0" w:color="auto"/>
            </w:tcBorders>
            <w:noWrap/>
            <w:vAlign w:val="bottom"/>
          </w:tcPr>
          <w:p w:rsidR="000413C6" w:rsidRPr="00AF40F3" w:rsidRDefault="000413C6" w:rsidP="000B7613">
            <w:pPr>
              <w:rPr>
                <w:sz w:val="22"/>
                <w:szCs w:val="22"/>
              </w:rPr>
            </w:pPr>
            <w:r w:rsidRPr="00AF40F3">
              <w:rPr>
                <w:sz w:val="22"/>
                <w:szCs w:val="22"/>
              </w:rPr>
              <w:t>2015</w:t>
            </w:r>
          </w:p>
        </w:tc>
        <w:tc>
          <w:tcPr>
            <w:tcW w:w="851" w:type="dxa"/>
            <w:tcBorders>
              <w:top w:val="single" w:sz="4" w:space="0" w:color="auto"/>
              <w:left w:val="nil"/>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996,7</w:t>
            </w:r>
          </w:p>
        </w:tc>
        <w:tc>
          <w:tcPr>
            <w:tcW w:w="992" w:type="dxa"/>
            <w:tcBorders>
              <w:top w:val="single" w:sz="4" w:space="0" w:color="auto"/>
              <w:left w:val="nil"/>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4</w:t>
            </w:r>
          </w:p>
        </w:tc>
        <w:tc>
          <w:tcPr>
            <w:tcW w:w="1134" w:type="dxa"/>
            <w:tcBorders>
              <w:top w:val="single" w:sz="4" w:space="0" w:color="auto"/>
              <w:left w:val="nil"/>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8200</w:t>
            </w:r>
          </w:p>
        </w:tc>
        <w:tc>
          <w:tcPr>
            <w:tcW w:w="709" w:type="dxa"/>
            <w:tcBorders>
              <w:top w:val="single" w:sz="4" w:space="0" w:color="auto"/>
              <w:left w:val="nil"/>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33,3</w:t>
            </w:r>
          </w:p>
        </w:tc>
        <w:tc>
          <w:tcPr>
            <w:tcW w:w="1134" w:type="dxa"/>
            <w:tcBorders>
              <w:top w:val="single" w:sz="4" w:space="0" w:color="auto"/>
              <w:left w:val="nil"/>
              <w:bottom w:val="single" w:sz="4" w:space="0" w:color="auto"/>
              <w:right w:val="nil"/>
            </w:tcBorders>
            <w:noWrap/>
            <w:vAlign w:val="bottom"/>
          </w:tcPr>
          <w:p w:rsidR="000413C6" w:rsidRPr="00AF40F3" w:rsidRDefault="000413C6" w:rsidP="000B7613">
            <w:pPr>
              <w:jc w:val="center"/>
              <w:rPr>
                <w:sz w:val="22"/>
                <w:szCs w:val="22"/>
              </w:rPr>
            </w:pPr>
            <w:r w:rsidRPr="00AF40F3">
              <w:rPr>
                <w:sz w:val="22"/>
                <w:szCs w:val="22"/>
              </w:rPr>
              <w:t>-</w:t>
            </w:r>
          </w:p>
        </w:tc>
        <w:tc>
          <w:tcPr>
            <w:tcW w:w="992" w:type="dxa"/>
            <w:tcBorders>
              <w:top w:val="single" w:sz="4" w:space="0" w:color="auto"/>
              <w:left w:val="single" w:sz="4" w:space="0" w:color="auto"/>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1152</w:t>
            </w:r>
          </w:p>
        </w:tc>
        <w:tc>
          <w:tcPr>
            <w:tcW w:w="709" w:type="dxa"/>
            <w:tcBorders>
              <w:top w:val="single" w:sz="4" w:space="0" w:color="auto"/>
              <w:left w:val="nil"/>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9,00</w:t>
            </w:r>
          </w:p>
        </w:tc>
        <w:tc>
          <w:tcPr>
            <w:tcW w:w="850" w:type="dxa"/>
            <w:tcBorders>
              <w:top w:val="single" w:sz="4" w:space="0" w:color="auto"/>
              <w:left w:val="nil"/>
              <w:bottom w:val="single" w:sz="4" w:space="0" w:color="auto"/>
              <w:right w:val="single" w:sz="4" w:space="0" w:color="auto"/>
            </w:tcBorders>
          </w:tcPr>
          <w:p w:rsidR="000413C6" w:rsidRPr="00AF40F3" w:rsidRDefault="000413C6" w:rsidP="000B7613">
            <w:pPr>
              <w:jc w:val="center"/>
              <w:rPr>
                <w:sz w:val="22"/>
                <w:szCs w:val="22"/>
              </w:rPr>
            </w:pPr>
            <w:r w:rsidRPr="00AF40F3">
              <w:rPr>
                <w:sz w:val="22"/>
                <w:szCs w:val="22"/>
              </w:rPr>
              <w:t>0,038</w:t>
            </w:r>
          </w:p>
        </w:tc>
        <w:tc>
          <w:tcPr>
            <w:tcW w:w="992" w:type="dxa"/>
            <w:tcBorders>
              <w:top w:val="single" w:sz="4" w:space="0" w:color="auto"/>
              <w:left w:val="single" w:sz="4" w:space="0" w:color="auto"/>
              <w:bottom w:val="single" w:sz="4" w:space="0" w:color="auto"/>
              <w:right w:val="single" w:sz="4" w:space="0" w:color="auto"/>
            </w:tcBorders>
            <w:vAlign w:val="bottom"/>
          </w:tcPr>
          <w:p w:rsidR="000413C6" w:rsidRPr="00AF40F3" w:rsidRDefault="000413C6" w:rsidP="000B7613">
            <w:pPr>
              <w:jc w:val="center"/>
              <w:rPr>
                <w:sz w:val="22"/>
                <w:szCs w:val="22"/>
              </w:rPr>
            </w:pPr>
            <w:r w:rsidRPr="00AF40F3">
              <w:rPr>
                <w:sz w:val="22"/>
                <w:szCs w:val="22"/>
              </w:rPr>
              <w:t>-</w:t>
            </w:r>
          </w:p>
        </w:tc>
        <w:tc>
          <w:tcPr>
            <w:tcW w:w="1134" w:type="dxa"/>
            <w:tcBorders>
              <w:top w:val="single" w:sz="4" w:space="0" w:color="auto"/>
              <w:left w:val="nil"/>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w:t>
            </w:r>
          </w:p>
        </w:tc>
        <w:tc>
          <w:tcPr>
            <w:tcW w:w="567" w:type="dxa"/>
            <w:tcBorders>
              <w:top w:val="single" w:sz="4" w:space="0" w:color="auto"/>
              <w:left w:val="single" w:sz="4" w:space="0" w:color="auto"/>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w:t>
            </w:r>
          </w:p>
        </w:tc>
      </w:tr>
      <w:tr w:rsidR="000413C6" w:rsidRPr="00AF40F3" w:rsidTr="000B7613">
        <w:trPr>
          <w:trHeight w:val="315"/>
        </w:trPr>
        <w:tc>
          <w:tcPr>
            <w:tcW w:w="851" w:type="dxa"/>
            <w:tcBorders>
              <w:top w:val="nil"/>
              <w:left w:val="single" w:sz="4" w:space="0" w:color="auto"/>
              <w:bottom w:val="single" w:sz="4" w:space="0" w:color="auto"/>
              <w:right w:val="single" w:sz="4" w:space="0" w:color="auto"/>
            </w:tcBorders>
            <w:noWrap/>
            <w:vAlign w:val="bottom"/>
          </w:tcPr>
          <w:p w:rsidR="000413C6" w:rsidRPr="00AF40F3" w:rsidRDefault="000413C6" w:rsidP="000B7613">
            <w:pPr>
              <w:rPr>
                <w:sz w:val="22"/>
                <w:szCs w:val="22"/>
              </w:rPr>
            </w:pPr>
            <w:r w:rsidRPr="00AF40F3">
              <w:rPr>
                <w:sz w:val="22"/>
                <w:szCs w:val="22"/>
              </w:rPr>
              <w:t>2016</w:t>
            </w:r>
          </w:p>
        </w:tc>
        <w:tc>
          <w:tcPr>
            <w:tcW w:w="851" w:type="dxa"/>
            <w:tcBorders>
              <w:top w:val="single" w:sz="4" w:space="0" w:color="auto"/>
              <w:left w:val="nil"/>
              <w:bottom w:val="single" w:sz="4" w:space="0" w:color="auto"/>
              <w:right w:val="single" w:sz="4" w:space="0" w:color="auto"/>
            </w:tcBorders>
            <w:shd w:val="clear" w:color="auto" w:fill="FFFFFF"/>
          </w:tcPr>
          <w:p w:rsidR="000413C6" w:rsidRPr="00AF40F3" w:rsidRDefault="000413C6" w:rsidP="000B7613">
            <w:pPr>
              <w:jc w:val="center"/>
              <w:rPr>
                <w:sz w:val="22"/>
                <w:szCs w:val="22"/>
              </w:rPr>
            </w:pPr>
            <w:r w:rsidRPr="00AF40F3">
              <w:rPr>
                <w:sz w:val="22"/>
                <w:szCs w:val="22"/>
              </w:rPr>
              <w:t>17033</w:t>
            </w:r>
          </w:p>
        </w:tc>
        <w:tc>
          <w:tcPr>
            <w:tcW w:w="992" w:type="dxa"/>
            <w:tcBorders>
              <w:top w:val="single" w:sz="4" w:space="0" w:color="auto"/>
              <w:left w:val="nil"/>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69</w:t>
            </w:r>
          </w:p>
        </w:tc>
        <w:tc>
          <w:tcPr>
            <w:tcW w:w="1134" w:type="dxa"/>
            <w:tcBorders>
              <w:top w:val="single" w:sz="4" w:space="0" w:color="auto"/>
              <w:left w:val="nil"/>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8200</w:t>
            </w:r>
          </w:p>
        </w:tc>
        <w:tc>
          <w:tcPr>
            <w:tcW w:w="709" w:type="dxa"/>
            <w:tcBorders>
              <w:top w:val="single" w:sz="4" w:space="0" w:color="auto"/>
              <w:left w:val="nil"/>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33,3</w:t>
            </w:r>
          </w:p>
        </w:tc>
        <w:tc>
          <w:tcPr>
            <w:tcW w:w="1134" w:type="dxa"/>
            <w:tcBorders>
              <w:top w:val="single" w:sz="4" w:space="0" w:color="auto"/>
              <w:left w:val="nil"/>
              <w:bottom w:val="single" w:sz="4" w:space="0" w:color="auto"/>
              <w:right w:val="nil"/>
            </w:tcBorders>
            <w:noWrap/>
            <w:vAlign w:val="bottom"/>
          </w:tcPr>
          <w:p w:rsidR="000413C6" w:rsidRPr="00AF40F3" w:rsidRDefault="000413C6" w:rsidP="000B7613">
            <w:pPr>
              <w:jc w:val="center"/>
              <w:rPr>
                <w:sz w:val="22"/>
                <w:szCs w:val="22"/>
              </w:rPr>
            </w:pPr>
            <w:r w:rsidRPr="00AF40F3">
              <w:rPr>
                <w:sz w:val="22"/>
                <w:szCs w:val="22"/>
              </w:rPr>
              <w:t>-</w:t>
            </w:r>
          </w:p>
        </w:tc>
        <w:tc>
          <w:tcPr>
            <w:tcW w:w="992" w:type="dxa"/>
            <w:tcBorders>
              <w:top w:val="single" w:sz="4" w:space="0" w:color="auto"/>
              <w:left w:val="single" w:sz="4" w:space="0" w:color="auto"/>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1152</w:t>
            </w:r>
          </w:p>
        </w:tc>
        <w:tc>
          <w:tcPr>
            <w:tcW w:w="709" w:type="dxa"/>
            <w:tcBorders>
              <w:top w:val="single" w:sz="4" w:space="0" w:color="auto"/>
              <w:left w:val="nil"/>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9,04</w:t>
            </w:r>
          </w:p>
        </w:tc>
        <w:tc>
          <w:tcPr>
            <w:tcW w:w="850" w:type="dxa"/>
            <w:tcBorders>
              <w:top w:val="single" w:sz="4" w:space="0" w:color="auto"/>
              <w:left w:val="nil"/>
              <w:bottom w:val="single" w:sz="4" w:space="0" w:color="auto"/>
              <w:right w:val="single" w:sz="4" w:space="0" w:color="auto"/>
            </w:tcBorders>
          </w:tcPr>
          <w:p w:rsidR="000413C6" w:rsidRPr="00AF40F3" w:rsidRDefault="000413C6" w:rsidP="000B7613">
            <w:pPr>
              <w:jc w:val="center"/>
              <w:rPr>
                <w:sz w:val="22"/>
                <w:szCs w:val="22"/>
              </w:rPr>
            </w:pPr>
            <w:r w:rsidRPr="00AF40F3">
              <w:rPr>
                <w:sz w:val="22"/>
                <w:szCs w:val="22"/>
              </w:rPr>
              <w:t>0,037</w:t>
            </w:r>
          </w:p>
        </w:tc>
        <w:tc>
          <w:tcPr>
            <w:tcW w:w="992" w:type="dxa"/>
            <w:tcBorders>
              <w:top w:val="single" w:sz="4" w:space="0" w:color="auto"/>
              <w:left w:val="single" w:sz="4" w:space="0" w:color="auto"/>
              <w:bottom w:val="single" w:sz="4" w:space="0" w:color="auto"/>
              <w:right w:val="single" w:sz="4" w:space="0" w:color="auto"/>
            </w:tcBorders>
            <w:vAlign w:val="bottom"/>
          </w:tcPr>
          <w:p w:rsidR="000413C6" w:rsidRPr="00AF40F3" w:rsidRDefault="000413C6" w:rsidP="000B7613">
            <w:pPr>
              <w:jc w:val="center"/>
              <w:rPr>
                <w:sz w:val="22"/>
                <w:szCs w:val="22"/>
              </w:rPr>
            </w:pPr>
            <w:r w:rsidRPr="00AF40F3">
              <w:rPr>
                <w:sz w:val="22"/>
                <w:szCs w:val="22"/>
              </w:rPr>
              <w:t>-</w:t>
            </w:r>
          </w:p>
        </w:tc>
        <w:tc>
          <w:tcPr>
            <w:tcW w:w="1134" w:type="dxa"/>
            <w:tcBorders>
              <w:top w:val="single" w:sz="4" w:space="0" w:color="auto"/>
              <w:left w:val="nil"/>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w:t>
            </w:r>
          </w:p>
        </w:tc>
        <w:tc>
          <w:tcPr>
            <w:tcW w:w="567" w:type="dxa"/>
            <w:tcBorders>
              <w:top w:val="single" w:sz="4" w:space="0" w:color="auto"/>
              <w:left w:val="single" w:sz="4" w:space="0" w:color="auto"/>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w:t>
            </w:r>
          </w:p>
        </w:tc>
      </w:tr>
      <w:tr w:rsidR="000413C6" w:rsidRPr="00AF40F3" w:rsidTr="000B7613">
        <w:trPr>
          <w:trHeight w:val="315"/>
        </w:trPr>
        <w:tc>
          <w:tcPr>
            <w:tcW w:w="851" w:type="dxa"/>
            <w:tcBorders>
              <w:top w:val="single" w:sz="4" w:space="0" w:color="auto"/>
              <w:left w:val="single" w:sz="4" w:space="0" w:color="auto"/>
              <w:bottom w:val="single" w:sz="4" w:space="0" w:color="auto"/>
              <w:right w:val="single" w:sz="4" w:space="0" w:color="auto"/>
            </w:tcBorders>
            <w:noWrap/>
            <w:vAlign w:val="bottom"/>
          </w:tcPr>
          <w:p w:rsidR="000413C6" w:rsidRPr="00AF40F3" w:rsidRDefault="000413C6" w:rsidP="000B7613">
            <w:pPr>
              <w:rPr>
                <w:sz w:val="22"/>
                <w:szCs w:val="22"/>
              </w:rPr>
            </w:pPr>
            <w:r w:rsidRPr="00AF40F3">
              <w:rPr>
                <w:sz w:val="22"/>
                <w:szCs w:val="22"/>
              </w:rPr>
              <w:t>2017</w:t>
            </w:r>
          </w:p>
        </w:tc>
        <w:tc>
          <w:tcPr>
            <w:tcW w:w="851" w:type="dxa"/>
            <w:tcBorders>
              <w:top w:val="single" w:sz="4" w:space="0" w:color="auto"/>
              <w:left w:val="nil"/>
              <w:bottom w:val="single" w:sz="4" w:space="0" w:color="auto"/>
              <w:right w:val="single" w:sz="4" w:space="0" w:color="auto"/>
            </w:tcBorders>
            <w:shd w:val="clear" w:color="auto" w:fill="FFFFFF"/>
          </w:tcPr>
          <w:p w:rsidR="000413C6" w:rsidRPr="00AF40F3" w:rsidRDefault="000413C6" w:rsidP="000B7613">
            <w:pPr>
              <w:jc w:val="center"/>
              <w:rPr>
                <w:sz w:val="22"/>
                <w:szCs w:val="22"/>
              </w:rPr>
            </w:pPr>
            <w:r w:rsidRPr="00AF40F3">
              <w:rPr>
                <w:sz w:val="22"/>
                <w:szCs w:val="22"/>
              </w:rPr>
              <w:t>996,7</w:t>
            </w:r>
          </w:p>
        </w:tc>
        <w:tc>
          <w:tcPr>
            <w:tcW w:w="992" w:type="dxa"/>
            <w:tcBorders>
              <w:top w:val="single" w:sz="4" w:space="0" w:color="auto"/>
              <w:left w:val="nil"/>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4</w:t>
            </w:r>
          </w:p>
        </w:tc>
        <w:tc>
          <w:tcPr>
            <w:tcW w:w="1134" w:type="dxa"/>
            <w:tcBorders>
              <w:top w:val="single" w:sz="4" w:space="0" w:color="auto"/>
              <w:left w:val="nil"/>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8200</w:t>
            </w:r>
          </w:p>
        </w:tc>
        <w:tc>
          <w:tcPr>
            <w:tcW w:w="709" w:type="dxa"/>
            <w:tcBorders>
              <w:top w:val="single" w:sz="4" w:space="0" w:color="auto"/>
              <w:left w:val="nil"/>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33,3</w:t>
            </w:r>
          </w:p>
        </w:tc>
        <w:tc>
          <w:tcPr>
            <w:tcW w:w="1134" w:type="dxa"/>
            <w:tcBorders>
              <w:top w:val="single" w:sz="4" w:space="0" w:color="auto"/>
              <w:left w:val="nil"/>
              <w:bottom w:val="single" w:sz="4" w:space="0" w:color="auto"/>
              <w:right w:val="nil"/>
            </w:tcBorders>
            <w:noWrap/>
            <w:vAlign w:val="bottom"/>
          </w:tcPr>
          <w:p w:rsidR="000413C6" w:rsidRPr="00AF40F3" w:rsidRDefault="000413C6" w:rsidP="000B7613">
            <w:pPr>
              <w:jc w:val="center"/>
              <w:rPr>
                <w:sz w:val="22"/>
                <w:szCs w:val="22"/>
              </w:rPr>
            </w:pPr>
            <w:r w:rsidRPr="00AF40F3">
              <w:rPr>
                <w:sz w:val="22"/>
                <w:szCs w:val="22"/>
              </w:rPr>
              <w:t>-</w:t>
            </w:r>
          </w:p>
        </w:tc>
        <w:tc>
          <w:tcPr>
            <w:tcW w:w="992" w:type="dxa"/>
            <w:tcBorders>
              <w:top w:val="single" w:sz="4" w:space="0" w:color="auto"/>
              <w:left w:val="single" w:sz="4" w:space="0" w:color="auto"/>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1152</w:t>
            </w:r>
          </w:p>
        </w:tc>
        <w:tc>
          <w:tcPr>
            <w:tcW w:w="709" w:type="dxa"/>
            <w:tcBorders>
              <w:top w:val="single" w:sz="4" w:space="0" w:color="auto"/>
              <w:left w:val="nil"/>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9,00</w:t>
            </w:r>
          </w:p>
        </w:tc>
        <w:tc>
          <w:tcPr>
            <w:tcW w:w="850" w:type="dxa"/>
            <w:tcBorders>
              <w:top w:val="single" w:sz="4" w:space="0" w:color="auto"/>
              <w:left w:val="nil"/>
              <w:bottom w:val="single" w:sz="4" w:space="0" w:color="auto"/>
              <w:right w:val="single" w:sz="4" w:space="0" w:color="auto"/>
            </w:tcBorders>
          </w:tcPr>
          <w:p w:rsidR="000413C6" w:rsidRPr="00AF40F3" w:rsidRDefault="000413C6" w:rsidP="000B7613">
            <w:pPr>
              <w:jc w:val="center"/>
              <w:rPr>
                <w:sz w:val="22"/>
                <w:szCs w:val="22"/>
              </w:rPr>
            </w:pPr>
            <w:r w:rsidRPr="00AF40F3">
              <w:rPr>
                <w:sz w:val="22"/>
                <w:szCs w:val="22"/>
              </w:rPr>
              <w:t>0,037</w:t>
            </w:r>
          </w:p>
        </w:tc>
        <w:tc>
          <w:tcPr>
            <w:tcW w:w="992" w:type="dxa"/>
            <w:tcBorders>
              <w:top w:val="single" w:sz="4" w:space="0" w:color="auto"/>
              <w:left w:val="single" w:sz="4" w:space="0" w:color="auto"/>
              <w:bottom w:val="single" w:sz="4" w:space="0" w:color="auto"/>
              <w:right w:val="single" w:sz="4" w:space="0" w:color="auto"/>
            </w:tcBorders>
            <w:vAlign w:val="bottom"/>
          </w:tcPr>
          <w:p w:rsidR="000413C6" w:rsidRPr="00AF40F3" w:rsidRDefault="000413C6" w:rsidP="000B7613">
            <w:pPr>
              <w:jc w:val="center"/>
              <w:rPr>
                <w:sz w:val="22"/>
                <w:szCs w:val="22"/>
              </w:rPr>
            </w:pPr>
            <w:r w:rsidRPr="00AF40F3">
              <w:rPr>
                <w:sz w:val="22"/>
                <w:szCs w:val="22"/>
              </w:rPr>
              <w:t>12</w:t>
            </w:r>
          </w:p>
        </w:tc>
        <w:tc>
          <w:tcPr>
            <w:tcW w:w="1134" w:type="dxa"/>
            <w:tcBorders>
              <w:top w:val="single" w:sz="4" w:space="0" w:color="auto"/>
              <w:left w:val="single" w:sz="4" w:space="0" w:color="auto"/>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w:t>
            </w:r>
          </w:p>
        </w:tc>
        <w:tc>
          <w:tcPr>
            <w:tcW w:w="567" w:type="dxa"/>
            <w:tcBorders>
              <w:top w:val="single" w:sz="4" w:space="0" w:color="auto"/>
              <w:left w:val="nil"/>
              <w:bottom w:val="single" w:sz="4" w:space="0" w:color="auto"/>
              <w:right w:val="single" w:sz="4" w:space="0" w:color="auto"/>
            </w:tcBorders>
            <w:noWrap/>
            <w:vAlign w:val="bottom"/>
          </w:tcPr>
          <w:p w:rsidR="000413C6" w:rsidRPr="00AF40F3" w:rsidRDefault="000413C6" w:rsidP="000B7613">
            <w:pPr>
              <w:jc w:val="center"/>
              <w:rPr>
                <w:sz w:val="22"/>
                <w:szCs w:val="22"/>
              </w:rPr>
            </w:pPr>
            <w:r w:rsidRPr="00AF40F3">
              <w:rPr>
                <w:sz w:val="22"/>
                <w:szCs w:val="22"/>
              </w:rPr>
              <w:t>-</w:t>
            </w:r>
          </w:p>
        </w:tc>
      </w:tr>
    </w:tbl>
    <w:p w:rsidR="00857E38" w:rsidRPr="00AF40F3" w:rsidRDefault="00857E38" w:rsidP="00D53730">
      <w:pPr>
        <w:tabs>
          <w:tab w:val="left" w:pos="7380"/>
        </w:tabs>
        <w:ind w:left="708"/>
        <w:jc w:val="center"/>
        <w:rPr>
          <w:b/>
          <w:sz w:val="28"/>
        </w:rPr>
      </w:pPr>
    </w:p>
    <w:p w:rsidR="00EB0DCC" w:rsidRPr="00AF40F3" w:rsidRDefault="00EB0DCC" w:rsidP="00E72277">
      <w:pPr>
        <w:tabs>
          <w:tab w:val="left" w:pos="7380"/>
        </w:tabs>
        <w:ind w:left="708"/>
        <w:jc w:val="center"/>
        <w:rPr>
          <w:b/>
          <w:sz w:val="28"/>
        </w:rPr>
      </w:pPr>
    </w:p>
    <w:p w:rsidR="00EB0DCC" w:rsidRPr="00AF40F3" w:rsidRDefault="00EB0DCC" w:rsidP="00E72277">
      <w:pPr>
        <w:tabs>
          <w:tab w:val="left" w:pos="7380"/>
        </w:tabs>
        <w:ind w:left="708"/>
        <w:jc w:val="center"/>
        <w:rPr>
          <w:b/>
          <w:sz w:val="28"/>
        </w:rPr>
      </w:pPr>
    </w:p>
    <w:p w:rsidR="00EB0DCC" w:rsidRPr="00AF40F3" w:rsidRDefault="00EB0DCC" w:rsidP="00E72277">
      <w:pPr>
        <w:tabs>
          <w:tab w:val="left" w:pos="7380"/>
        </w:tabs>
        <w:ind w:left="708"/>
        <w:jc w:val="center"/>
        <w:rPr>
          <w:b/>
          <w:sz w:val="28"/>
        </w:rPr>
      </w:pPr>
    </w:p>
    <w:p w:rsidR="00857E38" w:rsidRPr="00AF40F3" w:rsidRDefault="00857E38" w:rsidP="00E72277">
      <w:pPr>
        <w:tabs>
          <w:tab w:val="left" w:pos="7380"/>
        </w:tabs>
        <w:ind w:left="708"/>
        <w:jc w:val="center"/>
        <w:rPr>
          <w:b/>
          <w:sz w:val="28"/>
        </w:rPr>
      </w:pPr>
      <w:r w:rsidRPr="00AF40F3">
        <w:rPr>
          <w:b/>
          <w:sz w:val="28"/>
        </w:rPr>
        <w:lastRenderedPageBreak/>
        <w:t>VIIІ. Лісові ресурси</w:t>
      </w:r>
    </w:p>
    <w:p w:rsidR="00857E38" w:rsidRPr="00AF40F3" w:rsidRDefault="00857E38" w:rsidP="00E72277">
      <w:pPr>
        <w:jc w:val="center"/>
        <w:rPr>
          <w:i/>
          <w:sz w:val="16"/>
          <w:szCs w:val="16"/>
        </w:rPr>
      </w:pPr>
    </w:p>
    <w:p w:rsidR="00857E38" w:rsidRPr="00AF40F3" w:rsidRDefault="00857E38" w:rsidP="00BA16BD">
      <w:pPr>
        <w:jc w:val="center"/>
        <w:rPr>
          <w:sz w:val="28"/>
          <w:szCs w:val="28"/>
        </w:rPr>
      </w:pPr>
      <w:r w:rsidRPr="00AF40F3">
        <w:rPr>
          <w:sz w:val="28"/>
          <w:szCs w:val="28"/>
        </w:rPr>
        <w:t>Лісовий фонд регіону в розрізі земель цільового призначення та категорій земель  (станом на 01.01.</w:t>
      </w:r>
      <w:r w:rsidR="002618A3" w:rsidRPr="00AF40F3">
        <w:rPr>
          <w:sz w:val="28"/>
          <w:szCs w:val="28"/>
        </w:rPr>
        <w:t xml:space="preserve">2018 </w:t>
      </w:r>
      <w:r w:rsidRPr="00AF40F3">
        <w:rPr>
          <w:sz w:val="28"/>
          <w:szCs w:val="28"/>
        </w:rPr>
        <w:t>року)</w:t>
      </w:r>
    </w:p>
    <w:p w:rsidR="00857E38" w:rsidRPr="00AF40F3" w:rsidRDefault="00857E38" w:rsidP="00BB03FD">
      <w:pPr>
        <w:tabs>
          <w:tab w:val="left" w:pos="9923"/>
        </w:tabs>
        <w:autoSpaceDE w:val="0"/>
        <w:autoSpaceDN w:val="0"/>
        <w:ind w:right="-1" w:firstLine="709"/>
        <w:jc w:val="right"/>
        <w:rPr>
          <w:bCs/>
          <w:szCs w:val="28"/>
        </w:rPr>
      </w:pPr>
      <w:r w:rsidRPr="00AF40F3">
        <w:t xml:space="preserve">Таблиця 26 </w:t>
      </w:r>
    </w:p>
    <w:tbl>
      <w:tblPr>
        <w:tblW w:w="1044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76"/>
        <w:gridCol w:w="4162"/>
        <w:gridCol w:w="834"/>
        <w:gridCol w:w="616"/>
        <w:gridCol w:w="653"/>
        <w:gridCol w:w="1010"/>
        <w:gridCol w:w="547"/>
        <w:gridCol w:w="902"/>
        <w:gridCol w:w="602"/>
        <w:gridCol w:w="18"/>
        <w:gridCol w:w="820"/>
      </w:tblGrid>
      <w:tr w:rsidR="002618A3" w:rsidRPr="00AF40F3" w:rsidTr="00B27093">
        <w:trPr>
          <w:trHeight w:val="213"/>
        </w:trPr>
        <w:tc>
          <w:tcPr>
            <w:tcW w:w="276" w:type="dxa"/>
            <w:vMerge w:val="restart"/>
          </w:tcPr>
          <w:p w:rsidR="002618A3" w:rsidRPr="00AF40F3" w:rsidRDefault="002618A3" w:rsidP="00B27093">
            <w:pPr>
              <w:jc w:val="center"/>
              <w:rPr>
                <w:sz w:val="22"/>
                <w:szCs w:val="22"/>
              </w:rPr>
            </w:pPr>
            <w:r w:rsidRPr="00AF40F3">
              <w:rPr>
                <w:sz w:val="22"/>
                <w:szCs w:val="22"/>
              </w:rPr>
              <w:t>№ з/п</w:t>
            </w:r>
          </w:p>
        </w:tc>
        <w:tc>
          <w:tcPr>
            <w:tcW w:w="4162" w:type="dxa"/>
            <w:vMerge w:val="restart"/>
          </w:tcPr>
          <w:p w:rsidR="002618A3" w:rsidRPr="00AF40F3" w:rsidRDefault="002618A3" w:rsidP="00B27093">
            <w:pPr>
              <w:jc w:val="center"/>
              <w:rPr>
                <w:sz w:val="22"/>
                <w:szCs w:val="22"/>
              </w:rPr>
            </w:pPr>
            <w:r w:rsidRPr="00AF40F3">
              <w:rPr>
                <w:sz w:val="22"/>
                <w:szCs w:val="22"/>
              </w:rPr>
              <w:t xml:space="preserve">Постійні лісокористувачі, власники лісів, інші </w:t>
            </w:r>
            <w:r w:rsidRPr="00AF40F3">
              <w:rPr>
                <w:iCs/>
                <w:sz w:val="22"/>
                <w:szCs w:val="22"/>
              </w:rPr>
              <w:t>землекористувачі, у користуванні яких є лісові ділянки, землі запасу</w:t>
            </w:r>
          </w:p>
          <w:p w:rsidR="002618A3" w:rsidRPr="00AF40F3" w:rsidRDefault="002618A3" w:rsidP="00B27093">
            <w:pPr>
              <w:jc w:val="center"/>
              <w:rPr>
                <w:sz w:val="22"/>
                <w:szCs w:val="22"/>
              </w:rPr>
            </w:pPr>
          </w:p>
        </w:tc>
        <w:tc>
          <w:tcPr>
            <w:tcW w:w="834" w:type="dxa"/>
            <w:vMerge w:val="restart"/>
          </w:tcPr>
          <w:p w:rsidR="002618A3" w:rsidRPr="00AF40F3" w:rsidRDefault="002618A3" w:rsidP="00B27093">
            <w:pPr>
              <w:jc w:val="center"/>
              <w:rPr>
                <w:sz w:val="22"/>
                <w:szCs w:val="22"/>
              </w:rPr>
            </w:pPr>
            <w:r w:rsidRPr="00AF40F3">
              <w:rPr>
                <w:sz w:val="22"/>
                <w:szCs w:val="22"/>
              </w:rPr>
              <w:t>Загальна площа, га</w:t>
            </w:r>
          </w:p>
        </w:tc>
        <w:tc>
          <w:tcPr>
            <w:tcW w:w="5168" w:type="dxa"/>
            <w:gridSpan w:val="8"/>
          </w:tcPr>
          <w:p w:rsidR="002618A3" w:rsidRPr="00AF40F3" w:rsidRDefault="002618A3" w:rsidP="00B27093">
            <w:pPr>
              <w:jc w:val="center"/>
              <w:rPr>
                <w:sz w:val="22"/>
                <w:szCs w:val="22"/>
              </w:rPr>
            </w:pPr>
            <w:r w:rsidRPr="00AF40F3">
              <w:rPr>
                <w:sz w:val="22"/>
                <w:szCs w:val="22"/>
              </w:rPr>
              <w:t>Лісові землі, тис. га</w:t>
            </w:r>
          </w:p>
        </w:tc>
      </w:tr>
      <w:tr w:rsidR="002618A3" w:rsidRPr="00AF40F3" w:rsidTr="00B27093">
        <w:trPr>
          <w:trHeight w:val="610"/>
        </w:trPr>
        <w:tc>
          <w:tcPr>
            <w:tcW w:w="276" w:type="dxa"/>
            <w:vMerge/>
          </w:tcPr>
          <w:p w:rsidR="002618A3" w:rsidRPr="00AF40F3" w:rsidRDefault="002618A3" w:rsidP="00B27093">
            <w:pPr>
              <w:jc w:val="center"/>
              <w:rPr>
                <w:sz w:val="22"/>
                <w:szCs w:val="22"/>
              </w:rPr>
            </w:pPr>
          </w:p>
        </w:tc>
        <w:tc>
          <w:tcPr>
            <w:tcW w:w="4162" w:type="dxa"/>
            <w:vMerge/>
          </w:tcPr>
          <w:p w:rsidR="002618A3" w:rsidRPr="00AF40F3" w:rsidRDefault="002618A3" w:rsidP="00B27093">
            <w:pPr>
              <w:jc w:val="center"/>
              <w:rPr>
                <w:sz w:val="22"/>
                <w:szCs w:val="22"/>
              </w:rPr>
            </w:pPr>
          </w:p>
        </w:tc>
        <w:tc>
          <w:tcPr>
            <w:tcW w:w="834" w:type="dxa"/>
            <w:vMerge/>
          </w:tcPr>
          <w:p w:rsidR="002618A3" w:rsidRPr="00AF40F3" w:rsidRDefault="002618A3" w:rsidP="00B27093">
            <w:pPr>
              <w:jc w:val="center"/>
              <w:rPr>
                <w:sz w:val="22"/>
                <w:szCs w:val="22"/>
              </w:rPr>
            </w:pPr>
          </w:p>
        </w:tc>
        <w:tc>
          <w:tcPr>
            <w:tcW w:w="1269" w:type="dxa"/>
            <w:gridSpan w:val="2"/>
          </w:tcPr>
          <w:p w:rsidR="002618A3" w:rsidRPr="00AF40F3" w:rsidRDefault="002618A3" w:rsidP="00B27093">
            <w:pPr>
              <w:jc w:val="center"/>
              <w:rPr>
                <w:sz w:val="22"/>
                <w:szCs w:val="22"/>
              </w:rPr>
            </w:pPr>
            <w:r w:rsidRPr="00AF40F3">
              <w:rPr>
                <w:sz w:val="22"/>
                <w:szCs w:val="22"/>
              </w:rPr>
              <w:t>вкриті ліс</w:t>
            </w:r>
            <w:r w:rsidRPr="00AF40F3">
              <w:rPr>
                <w:sz w:val="22"/>
                <w:szCs w:val="22"/>
              </w:rPr>
              <w:t>о</w:t>
            </w:r>
            <w:r w:rsidRPr="00AF40F3">
              <w:rPr>
                <w:sz w:val="22"/>
                <w:szCs w:val="22"/>
              </w:rPr>
              <w:t>вою росли</w:t>
            </w:r>
            <w:r w:rsidRPr="00AF40F3">
              <w:rPr>
                <w:sz w:val="22"/>
                <w:szCs w:val="22"/>
              </w:rPr>
              <w:t>н</w:t>
            </w:r>
            <w:r w:rsidRPr="00AF40F3">
              <w:rPr>
                <w:sz w:val="22"/>
                <w:szCs w:val="22"/>
              </w:rPr>
              <w:t>ністю</w:t>
            </w:r>
          </w:p>
        </w:tc>
        <w:tc>
          <w:tcPr>
            <w:tcW w:w="3079" w:type="dxa"/>
            <w:gridSpan w:val="5"/>
          </w:tcPr>
          <w:p w:rsidR="002618A3" w:rsidRPr="00AF40F3" w:rsidRDefault="002618A3" w:rsidP="00B27093">
            <w:pPr>
              <w:jc w:val="center"/>
              <w:rPr>
                <w:sz w:val="22"/>
                <w:szCs w:val="22"/>
              </w:rPr>
            </w:pPr>
            <w:r w:rsidRPr="00AF40F3">
              <w:rPr>
                <w:sz w:val="22"/>
                <w:szCs w:val="22"/>
              </w:rPr>
              <w:t>не вкриті лісовою рослинністю</w:t>
            </w:r>
          </w:p>
          <w:p w:rsidR="002618A3" w:rsidRPr="00AF40F3" w:rsidRDefault="002618A3" w:rsidP="00B27093">
            <w:pPr>
              <w:jc w:val="center"/>
              <w:rPr>
                <w:sz w:val="22"/>
                <w:szCs w:val="22"/>
              </w:rPr>
            </w:pPr>
          </w:p>
        </w:tc>
        <w:tc>
          <w:tcPr>
            <w:tcW w:w="820" w:type="dxa"/>
            <w:vMerge w:val="restart"/>
          </w:tcPr>
          <w:p w:rsidR="002618A3" w:rsidRPr="00AF40F3" w:rsidRDefault="002618A3" w:rsidP="00B27093">
            <w:pPr>
              <w:jc w:val="center"/>
              <w:rPr>
                <w:sz w:val="22"/>
                <w:szCs w:val="22"/>
              </w:rPr>
            </w:pPr>
            <w:r w:rsidRPr="00AF40F3">
              <w:rPr>
                <w:sz w:val="22"/>
                <w:szCs w:val="22"/>
              </w:rPr>
              <w:t>усього лісових земель</w:t>
            </w:r>
          </w:p>
        </w:tc>
      </w:tr>
      <w:tr w:rsidR="002618A3" w:rsidRPr="00AF40F3" w:rsidTr="00B27093">
        <w:trPr>
          <w:cantSplit/>
          <w:trHeight w:val="1466"/>
        </w:trPr>
        <w:tc>
          <w:tcPr>
            <w:tcW w:w="276" w:type="dxa"/>
            <w:vMerge/>
          </w:tcPr>
          <w:p w:rsidR="002618A3" w:rsidRPr="00AF40F3" w:rsidRDefault="002618A3" w:rsidP="00B27093">
            <w:pPr>
              <w:jc w:val="center"/>
              <w:rPr>
                <w:sz w:val="22"/>
                <w:szCs w:val="22"/>
              </w:rPr>
            </w:pPr>
          </w:p>
        </w:tc>
        <w:tc>
          <w:tcPr>
            <w:tcW w:w="4162" w:type="dxa"/>
            <w:vMerge/>
          </w:tcPr>
          <w:p w:rsidR="002618A3" w:rsidRPr="00AF40F3" w:rsidRDefault="002618A3" w:rsidP="00B27093">
            <w:pPr>
              <w:jc w:val="center"/>
              <w:rPr>
                <w:sz w:val="22"/>
                <w:szCs w:val="22"/>
              </w:rPr>
            </w:pPr>
          </w:p>
        </w:tc>
        <w:tc>
          <w:tcPr>
            <w:tcW w:w="834" w:type="dxa"/>
            <w:vMerge/>
          </w:tcPr>
          <w:p w:rsidR="002618A3" w:rsidRPr="00AF40F3" w:rsidRDefault="002618A3" w:rsidP="00B27093">
            <w:pPr>
              <w:jc w:val="center"/>
              <w:rPr>
                <w:sz w:val="22"/>
                <w:szCs w:val="22"/>
              </w:rPr>
            </w:pPr>
          </w:p>
        </w:tc>
        <w:tc>
          <w:tcPr>
            <w:tcW w:w="616" w:type="dxa"/>
            <w:textDirection w:val="btLr"/>
            <w:vAlign w:val="center"/>
          </w:tcPr>
          <w:p w:rsidR="002618A3" w:rsidRPr="00AF40F3" w:rsidRDefault="002618A3" w:rsidP="00B27093">
            <w:pPr>
              <w:ind w:left="113" w:right="113"/>
              <w:jc w:val="center"/>
              <w:rPr>
                <w:sz w:val="22"/>
                <w:szCs w:val="22"/>
              </w:rPr>
            </w:pPr>
            <w:r w:rsidRPr="00AF40F3">
              <w:rPr>
                <w:sz w:val="22"/>
                <w:szCs w:val="22"/>
              </w:rPr>
              <w:t>усього</w:t>
            </w:r>
          </w:p>
        </w:tc>
        <w:tc>
          <w:tcPr>
            <w:tcW w:w="653" w:type="dxa"/>
          </w:tcPr>
          <w:p w:rsidR="002618A3" w:rsidRPr="00AF40F3" w:rsidRDefault="002618A3" w:rsidP="00B27093">
            <w:pPr>
              <w:jc w:val="center"/>
              <w:rPr>
                <w:sz w:val="22"/>
                <w:szCs w:val="22"/>
              </w:rPr>
            </w:pPr>
            <w:r w:rsidRPr="00AF40F3">
              <w:rPr>
                <w:sz w:val="22"/>
                <w:szCs w:val="22"/>
              </w:rPr>
              <w:t>із них лісові кул</w:t>
            </w:r>
            <w:r w:rsidRPr="00AF40F3">
              <w:rPr>
                <w:sz w:val="22"/>
                <w:szCs w:val="22"/>
              </w:rPr>
              <w:t>ь</w:t>
            </w:r>
            <w:r w:rsidRPr="00AF40F3">
              <w:rPr>
                <w:sz w:val="22"/>
                <w:szCs w:val="22"/>
              </w:rPr>
              <w:t>тури</w:t>
            </w:r>
          </w:p>
        </w:tc>
        <w:tc>
          <w:tcPr>
            <w:tcW w:w="1010" w:type="dxa"/>
          </w:tcPr>
          <w:p w:rsidR="002618A3" w:rsidRPr="00AF40F3" w:rsidRDefault="002618A3" w:rsidP="00B27093">
            <w:pPr>
              <w:jc w:val="center"/>
              <w:rPr>
                <w:sz w:val="22"/>
                <w:szCs w:val="22"/>
              </w:rPr>
            </w:pPr>
            <w:r w:rsidRPr="00AF40F3">
              <w:rPr>
                <w:sz w:val="22"/>
                <w:szCs w:val="22"/>
              </w:rPr>
              <w:t>незімкнуті лісові культури</w:t>
            </w:r>
          </w:p>
        </w:tc>
        <w:tc>
          <w:tcPr>
            <w:tcW w:w="547" w:type="dxa"/>
          </w:tcPr>
          <w:p w:rsidR="002618A3" w:rsidRPr="00AF40F3" w:rsidRDefault="002618A3" w:rsidP="00B27093">
            <w:pPr>
              <w:jc w:val="center"/>
              <w:rPr>
                <w:sz w:val="22"/>
                <w:szCs w:val="22"/>
              </w:rPr>
            </w:pPr>
            <w:r w:rsidRPr="00AF40F3">
              <w:rPr>
                <w:sz w:val="22"/>
                <w:szCs w:val="22"/>
              </w:rPr>
              <w:t>зруби</w:t>
            </w:r>
          </w:p>
        </w:tc>
        <w:tc>
          <w:tcPr>
            <w:tcW w:w="902" w:type="dxa"/>
          </w:tcPr>
          <w:p w:rsidR="002618A3" w:rsidRPr="00AF40F3" w:rsidRDefault="002618A3" w:rsidP="00B27093">
            <w:pPr>
              <w:jc w:val="center"/>
              <w:rPr>
                <w:sz w:val="22"/>
                <w:szCs w:val="22"/>
              </w:rPr>
            </w:pPr>
            <w:r w:rsidRPr="00AF40F3">
              <w:rPr>
                <w:sz w:val="22"/>
                <w:szCs w:val="22"/>
              </w:rPr>
              <w:t>галяв</w:t>
            </w:r>
            <w:r w:rsidRPr="00AF40F3">
              <w:rPr>
                <w:sz w:val="22"/>
                <w:szCs w:val="22"/>
              </w:rPr>
              <w:t>и</w:t>
            </w:r>
            <w:r w:rsidRPr="00AF40F3">
              <w:rPr>
                <w:sz w:val="22"/>
                <w:szCs w:val="22"/>
              </w:rPr>
              <w:t>ни, бі</w:t>
            </w:r>
            <w:r w:rsidRPr="00AF40F3">
              <w:rPr>
                <w:sz w:val="22"/>
                <w:szCs w:val="22"/>
              </w:rPr>
              <w:t>о</w:t>
            </w:r>
            <w:r w:rsidRPr="00AF40F3">
              <w:rPr>
                <w:sz w:val="22"/>
                <w:szCs w:val="22"/>
              </w:rPr>
              <w:t>поляни</w:t>
            </w:r>
          </w:p>
        </w:tc>
        <w:tc>
          <w:tcPr>
            <w:tcW w:w="620" w:type="dxa"/>
            <w:gridSpan w:val="2"/>
          </w:tcPr>
          <w:p w:rsidR="002618A3" w:rsidRPr="00AF40F3" w:rsidRDefault="002618A3" w:rsidP="00B27093">
            <w:pPr>
              <w:jc w:val="center"/>
              <w:rPr>
                <w:sz w:val="22"/>
                <w:szCs w:val="22"/>
              </w:rPr>
            </w:pPr>
            <w:r w:rsidRPr="00AF40F3">
              <w:rPr>
                <w:sz w:val="22"/>
                <w:szCs w:val="22"/>
              </w:rPr>
              <w:t>лісові дор</w:t>
            </w:r>
            <w:r w:rsidRPr="00AF40F3">
              <w:rPr>
                <w:sz w:val="22"/>
                <w:szCs w:val="22"/>
              </w:rPr>
              <w:t>о</w:t>
            </w:r>
            <w:r w:rsidRPr="00AF40F3">
              <w:rPr>
                <w:sz w:val="22"/>
                <w:szCs w:val="22"/>
              </w:rPr>
              <w:t>ги, прос</w:t>
            </w:r>
            <w:r w:rsidRPr="00AF40F3">
              <w:rPr>
                <w:sz w:val="22"/>
                <w:szCs w:val="22"/>
              </w:rPr>
              <w:t>і</w:t>
            </w:r>
            <w:r w:rsidRPr="00AF40F3">
              <w:rPr>
                <w:sz w:val="22"/>
                <w:szCs w:val="22"/>
              </w:rPr>
              <w:t>ки, ро</w:t>
            </w:r>
            <w:r w:rsidRPr="00AF40F3">
              <w:rPr>
                <w:sz w:val="22"/>
                <w:szCs w:val="22"/>
              </w:rPr>
              <w:t>з</w:t>
            </w:r>
            <w:r w:rsidRPr="00AF40F3">
              <w:rPr>
                <w:sz w:val="22"/>
                <w:szCs w:val="22"/>
              </w:rPr>
              <w:t>риви</w:t>
            </w:r>
          </w:p>
        </w:tc>
        <w:tc>
          <w:tcPr>
            <w:tcW w:w="820" w:type="dxa"/>
            <w:vMerge/>
          </w:tcPr>
          <w:p w:rsidR="002618A3" w:rsidRPr="00AF40F3" w:rsidRDefault="002618A3" w:rsidP="00B27093">
            <w:pPr>
              <w:jc w:val="center"/>
              <w:rPr>
                <w:sz w:val="22"/>
                <w:szCs w:val="22"/>
              </w:rPr>
            </w:pPr>
          </w:p>
        </w:tc>
      </w:tr>
      <w:tr w:rsidR="002618A3" w:rsidRPr="00AF40F3" w:rsidTr="00B27093">
        <w:trPr>
          <w:trHeight w:val="143"/>
        </w:trPr>
        <w:tc>
          <w:tcPr>
            <w:tcW w:w="276" w:type="dxa"/>
            <w:vAlign w:val="center"/>
          </w:tcPr>
          <w:p w:rsidR="002618A3" w:rsidRPr="00AF40F3" w:rsidRDefault="002618A3" w:rsidP="00B27093">
            <w:pPr>
              <w:jc w:val="center"/>
              <w:rPr>
                <w:sz w:val="22"/>
                <w:szCs w:val="22"/>
              </w:rPr>
            </w:pPr>
            <w:r w:rsidRPr="00AF40F3">
              <w:rPr>
                <w:sz w:val="22"/>
                <w:szCs w:val="22"/>
              </w:rPr>
              <w:t>1</w:t>
            </w:r>
          </w:p>
        </w:tc>
        <w:tc>
          <w:tcPr>
            <w:tcW w:w="4162" w:type="dxa"/>
          </w:tcPr>
          <w:p w:rsidR="002618A3" w:rsidRPr="00AF40F3" w:rsidRDefault="002618A3" w:rsidP="00B27093">
            <w:pPr>
              <w:jc w:val="center"/>
              <w:rPr>
                <w:sz w:val="22"/>
                <w:szCs w:val="22"/>
              </w:rPr>
            </w:pPr>
            <w:r w:rsidRPr="00AF40F3">
              <w:rPr>
                <w:sz w:val="22"/>
                <w:szCs w:val="22"/>
              </w:rPr>
              <w:t>2</w:t>
            </w:r>
          </w:p>
        </w:tc>
        <w:tc>
          <w:tcPr>
            <w:tcW w:w="834" w:type="dxa"/>
          </w:tcPr>
          <w:p w:rsidR="002618A3" w:rsidRPr="00AF40F3" w:rsidRDefault="002618A3" w:rsidP="00B27093">
            <w:pPr>
              <w:jc w:val="center"/>
              <w:rPr>
                <w:sz w:val="22"/>
                <w:szCs w:val="22"/>
              </w:rPr>
            </w:pPr>
            <w:r w:rsidRPr="00AF40F3">
              <w:rPr>
                <w:sz w:val="22"/>
                <w:szCs w:val="22"/>
              </w:rPr>
              <w:t>3</w:t>
            </w:r>
          </w:p>
        </w:tc>
        <w:tc>
          <w:tcPr>
            <w:tcW w:w="616" w:type="dxa"/>
          </w:tcPr>
          <w:p w:rsidR="002618A3" w:rsidRPr="00AF40F3" w:rsidRDefault="002618A3" w:rsidP="00B27093">
            <w:pPr>
              <w:jc w:val="center"/>
              <w:rPr>
                <w:sz w:val="22"/>
                <w:szCs w:val="22"/>
              </w:rPr>
            </w:pPr>
            <w:r w:rsidRPr="00AF40F3">
              <w:rPr>
                <w:sz w:val="22"/>
                <w:szCs w:val="22"/>
              </w:rPr>
              <w:t>4</w:t>
            </w:r>
          </w:p>
        </w:tc>
        <w:tc>
          <w:tcPr>
            <w:tcW w:w="653" w:type="dxa"/>
          </w:tcPr>
          <w:p w:rsidR="002618A3" w:rsidRPr="00AF40F3" w:rsidRDefault="002618A3" w:rsidP="00B27093">
            <w:pPr>
              <w:jc w:val="center"/>
              <w:rPr>
                <w:sz w:val="22"/>
                <w:szCs w:val="22"/>
              </w:rPr>
            </w:pPr>
            <w:r w:rsidRPr="00AF40F3">
              <w:rPr>
                <w:sz w:val="22"/>
                <w:szCs w:val="22"/>
              </w:rPr>
              <w:t>5</w:t>
            </w:r>
          </w:p>
        </w:tc>
        <w:tc>
          <w:tcPr>
            <w:tcW w:w="1010" w:type="dxa"/>
          </w:tcPr>
          <w:p w:rsidR="002618A3" w:rsidRPr="00AF40F3" w:rsidRDefault="002618A3" w:rsidP="00B27093">
            <w:pPr>
              <w:jc w:val="center"/>
              <w:rPr>
                <w:sz w:val="22"/>
                <w:szCs w:val="22"/>
              </w:rPr>
            </w:pPr>
            <w:r w:rsidRPr="00AF40F3">
              <w:rPr>
                <w:sz w:val="22"/>
                <w:szCs w:val="22"/>
              </w:rPr>
              <w:t>6</w:t>
            </w:r>
          </w:p>
        </w:tc>
        <w:tc>
          <w:tcPr>
            <w:tcW w:w="547" w:type="dxa"/>
          </w:tcPr>
          <w:p w:rsidR="002618A3" w:rsidRPr="00AF40F3" w:rsidRDefault="002618A3" w:rsidP="00B27093">
            <w:pPr>
              <w:jc w:val="center"/>
              <w:rPr>
                <w:sz w:val="22"/>
                <w:szCs w:val="22"/>
              </w:rPr>
            </w:pPr>
            <w:r w:rsidRPr="00AF40F3">
              <w:rPr>
                <w:sz w:val="22"/>
                <w:szCs w:val="22"/>
              </w:rPr>
              <w:t>7</w:t>
            </w:r>
          </w:p>
        </w:tc>
        <w:tc>
          <w:tcPr>
            <w:tcW w:w="902" w:type="dxa"/>
          </w:tcPr>
          <w:p w:rsidR="002618A3" w:rsidRPr="00AF40F3" w:rsidRDefault="002618A3" w:rsidP="00B27093">
            <w:pPr>
              <w:jc w:val="center"/>
              <w:rPr>
                <w:sz w:val="22"/>
                <w:szCs w:val="22"/>
              </w:rPr>
            </w:pPr>
            <w:r w:rsidRPr="00AF40F3">
              <w:rPr>
                <w:sz w:val="22"/>
                <w:szCs w:val="22"/>
              </w:rPr>
              <w:t>8</w:t>
            </w:r>
          </w:p>
        </w:tc>
        <w:tc>
          <w:tcPr>
            <w:tcW w:w="620" w:type="dxa"/>
            <w:gridSpan w:val="2"/>
          </w:tcPr>
          <w:p w:rsidR="002618A3" w:rsidRPr="00AF40F3" w:rsidRDefault="002618A3" w:rsidP="00B27093">
            <w:pPr>
              <w:jc w:val="center"/>
              <w:rPr>
                <w:sz w:val="22"/>
                <w:szCs w:val="22"/>
              </w:rPr>
            </w:pPr>
            <w:r w:rsidRPr="00AF40F3">
              <w:rPr>
                <w:sz w:val="22"/>
                <w:szCs w:val="22"/>
              </w:rPr>
              <w:t>9</w:t>
            </w:r>
          </w:p>
        </w:tc>
        <w:tc>
          <w:tcPr>
            <w:tcW w:w="820" w:type="dxa"/>
          </w:tcPr>
          <w:p w:rsidR="002618A3" w:rsidRPr="00AF40F3" w:rsidRDefault="002618A3" w:rsidP="00B27093">
            <w:pPr>
              <w:jc w:val="center"/>
              <w:rPr>
                <w:sz w:val="22"/>
                <w:szCs w:val="22"/>
              </w:rPr>
            </w:pPr>
            <w:r w:rsidRPr="00AF40F3">
              <w:rPr>
                <w:sz w:val="22"/>
                <w:szCs w:val="22"/>
              </w:rPr>
              <w:t>10</w:t>
            </w:r>
          </w:p>
        </w:tc>
      </w:tr>
      <w:tr w:rsidR="002618A3" w:rsidRPr="00AF40F3" w:rsidTr="00B27093">
        <w:trPr>
          <w:trHeight w:val="143"/>
        </w:trPr>
        <w:tc>
          <w:tcPr>
            <w:tcW w:w="9000" w:type="dxa"/>
            <w:gridSpan w:val="8"/>
            <w:vAlign w:val="center"/>
          </w:tcPr>
          <w:p w:rsidR="002618A3" w:rsidRPr="00AF40F3" w:rsidRDefault="002618A3" w:rsidP="00B27093">
            <w:pPr>
              <w:rPr>
                <w:sz w:val="22"/>
                <w:szCs w:val="22"/>
              </w:rPr>
            </w:pPr>
            <w:r w:rsidRPr="00AF40F3">
              <w:rPr>
                <w:sz w:val="22"/>
                <w:szCs w:val="22"/>
              </w:rPr>
              <w:t>І. Землі лісогосподарського призначення</w:t>
            </w:r>
          </w:p>
        </w:tc>
        <w:tc>
          <w:tcPr>
            <w:tcW w:w="1440" w:type="dxa"/>
            <w:gridSpan w:val="3"/>
            <w:vAlign w:val="center"/>
          </w:tcPr>
          <w:p w:rsidR="002618A3" w:rsidRPr="00AF40F3" w:rsidRDefault="002618A3" w:rsidP="00B27093">
            <w:pPr>
              <w:rPr>
                <w:sz w:val="22"/>
                <w:szCs w:val="22"/>
              </w:rPr>
            </w:pPr>
          </w:p>
        </w:tc>
      </w:tr>
      <w:tr w:rsidR="002618A3" w:rsidRPr="00AF40F3" w:rsidTr="00B27093">
        <w:trPr>
          <w:trHeight w:val="143"/>
        </w:trPr>
        <w:tc>
          <w:tcPr>
            <w:tcW w:w="9000" w:type="dxa"/>
            <w:gridSpan w:val="8"/>
            <w:vAlign w:val="center"/>
          </w:tcPr>
          <w:p w:rsidR="002618A3" w:rsidRPr="00AF40F3" w:rsidRDefault="002618A3" w:rsidP="00B27093">
            <w:pPr>
              <w:rPr>
                <w:sz w:val="22"/>
                <w:szCs w:val="22"/>
              </w:rPr>
            </w:pPr>
            <w:r w:rsidRPr="00AF40F3">
              <w:rPr>
                <w:sz w:val="22"/>
                <w:szCs w:val="22"/>
              </w:rPr>
              <w:t>Держлісагентство</w:t>
            </w:r>
          </w:p>
        </w:tc>
        <w:tc>
          <w:tcPr>
            <w:tcW w:w="1440" w:type="dxa"/>
            <w:gridSpan w:val="3"/>
            <w:vAlign w:val="center"/>
          </w:tcPr>
          <w:p w:rsidR="002618A3" w:rsidRPr="00AF40F3" w:rsidRDefault="002618A3" w:rsidP="00B27093">
            <w:pPr>
              <w:rPr>
                <w:sz w:val="22"/>
                <w:szCs w:val="22"/>
              </w:rPr>
            </w:pPr>
          </w:p>
        </w:tc>
      </w:tr>
      <w:tr w:rsidR="002618A3" w:rsidRPr="00AF40F3" w:rsidTr="00B27093">
        <w:trPr>
          <w:trHeight w:val="143"/>
        </w:trPr>
        <w:tc>
          <w:tcPr>
            <w:tcW w:w="276" w:type="dxa"/>
            <w:vAlign w:val="center"/>
          </w:tcPr>
          <w:p w:rsidR="002618A3" w:rsidRPr="00AF40F3" w:rsidRDefault="002618A3" w:rsidP="00B27093">
            <w:pPr>
              <w:jc w:val="center"/>
              <w:rPr>
                <w:sz w:val="22"/>
                <w:szCs w:val="22"/>
              </w:rPr>
            </w:pPr>
            <w:r w:rsidRPr="00AF40F3">
              <w:rPr>
                <w:sz w:val="22"/>
                <w:szCs w:val="22"/>
              </w:rPr>
              <w:t>1</w:t>
            </w:r>
          </w:p>
        </w:tc>
        <w:tc>
          <w:tcPr>
            <w:tcW w:w="4162" w:type="dxa"/>
          </w:tcPr>
          <w:p w:rsidR="002618A3" w:rsidRPr="00AF40F3" w:rsidRDefault="002618A3" w:rsidP="00B27093">
            <w:pPr>
              <w:rPr>
                <w:sz w:val="22"/>
                <w:szCs w:val="22"/>
              </w:rPr>
            </w:pPr>
            <w:r w:rsidRPr="00AF40F3">
              <w:rPr>
                <w:sz w:val="22"/>
                <w:szCs w:val="22"/>
              </w:rPr>
              <w:t>ДП «Баштанське ЛГ»</w:t>
            </w:r>
          </w:p>
        </w:tc>
        <w:tc>
          <w:tcPr>
            <w:tcW w:w="834" w:type="dxa"/>
          </w:tcPr>
          <w:p w:rsidR="002618A3" w:rsidRPr="00AF40F3" w:rsidRDefault="002618A3" w:rsidP="00B27093">
            <w:pPr>
              <w:jc w:val="center"/>
              <w:rPr>
                <w:sz w:val="22"/>
                <w:szCs w:val="22"/>
              </w:rPr>
            </w:pPr>
            <w:r w:rsidRPr="00AF40F3">
              <w:rPr>
                <w:sz w:val="22"/>
                <w:szCs w:val="22"/>
              </w:rPr>
              <w:t>9,546</w:t>
            </w:r>
          </w:p>
        </w:tc>
        <w:tc>
          <w:tcPr>
            <w:tcW w:w="616" w:type="dxa"/>
          </w:tcPr>
          <w:p w:rsidR="002618A3" w:rsidRPr="00AF40F3" w:rsidRDefault="002618A3" w:rsidP="00B27093">
            <w:pPr>
              <w:jc w:val="center"/>
              <w:rPr>
                <w:sz w:val="22"/>
                <w:szCs w:val="22"/>
              </w:rPr>
            </w:pPr>
            <w:r w:rsidRPr="00AF40F3">
              <w:rPr>
                <w:sz w:val="22"/>
                <w:szCs w:val="22"/>
              </w:rPr>
              <w:t>4,542</w:t>
            </w:r>
          </w:p>
        </w:tc>
        <w:tc>
          <w:tcPr>
            <w:tcW w:w="653" w:type="dxa"/>
          </w:tcPr>
          <w:p w:rsidR="002618A3" w:rsidRPr="00AF40F3" w:rsidRDefault="002618A3" w:rsidP="00B27093">
            <w:pPr>
              <w:jc w:val="center"/>
              <w:rPr>
                <w:sz w:val="22"/>
                <w:szCs w:val="22"/>
              </w:rPr>
            </w:pPr>
            <w:r w:rsidRPr="00AF40F3">
              <w:rPr>
                <w:sz w:val="22"/>
                <w:szCs w:val="22"/>
              </w:rPr>
              <w:t>3,962</w:t>
            </w:r>
          </w:p>
        </w:tc>
        <w:tc>
          <w:tcPr>
            <w:tcW w:w="1010" w:type="dxa"/>
          </w:tcPr>
          <w:p w:rsidR="002618A3" w:rsidRPr="00AF40F3" w:rsidRDefault="002618A3" w:rsidP="00B27093">
            <w:pPr>
              <w:jc w:val="center"/>
              <w:rPr>
                <w:sz w:val="22"/>
                <w:szCs w:val="22"/>
              </w:rPr>
            </w:pPr>
            <w:r w:rsidRPr="00AF40F3">
              <w:rPr>
                <w:sz w:val="22"/>
                <w:szCs w:val="22"/>
              </w:rPr>
              <w:t>0,319</w:t>
            </w:r>
          </w:p>
        </w:tc>
        <w:tc>
          <w:tcPr>
            <w:tcW w:w="547" w:type="dxa"/>
          </w:tcPr>
          <w:p w:rsidR="002618A3" w:rsidRPr="00AF40F3" w:rsidRDefault="002618A3" w:rsidP="00B27093">
            <w:pPr>
              <w:jc w:val="center"/>
              <w:rPr>
                <w:sz w:val="22"/>
                <w:szCs w:val="22"/>
              </w:rPr>
            </w:pPr>
          </w:p>
        </w:tc>
        <w:tc>
          <w:tcPr>
            <w:tcW w:w="902" w:type="dxa"/>
          </w:tcPr>
          <w:p w:rsidR="002618A3" w:rsidRPr="00AF40F3" w:rsidRDefault="002618A3" w:rsidP="00B27093">
            <w:pPr>
              <w:jc w:val="center"/>
              <w:rPr>
                <w:sz w:val="22"/>
                <w:szCs w:val="22"/>
              </w:rPr>
            </w:pPr>
          </w:p>
        </w:tc>
        <w:tc>
          <w:tcPr>
            <w:tcW w:w="602" w:type="dxa"/>
          </w:tcPr>
          <w:p w:rsidR="002618A3" w:rsidRPr="00AF40F3" w:rsidRDefault="002618A3" w:rsidP="00B27093">
            <w:pPr>
              <w:jc w:val="center"/>
              <w:rPr>
                <w:sz w:val="22"/>
                <w:szCs w:val="22"/>
              </w:rPr>
            </w:pPr>
          </w:p>
        </w:tc>
        <w:tc>
          <w:tcPr>
            <w:tcW w:w="838" w:type="dxa"/>
            <w:gridSpan w:val="2"/>
          </w:tcPr>
          <w:p w:rsidR="002618A3" w:rsidRPr="00AF40F3" w:rsidRDefault="002618A3" w:rsidP="00B27093">
            <w:pPr>
              <w:jc w:val="center"/>
              <w:rPr>
                <w:sz w:val="22"/>
                <w:szCs w:val="22"/>
              </w:rPr>
            </w:pPr>
            <w:r w:rsidRPr="00AF40F3">
              <w:rPr>
                <w:sz w:val="22"/>
                <w:szCs w:val="22"/>
              </w:rPr>
              <w:t>6,016</w:t>
            </w:r>
          </w:p>
        </w:tc>
      </w:tr>
      <w:tr w:rsidR="002618A3" w:rsidRPr="00AF40F3" w:rsidTr="00B27093">
        <w:trPr>
          <w:trHeight w:val="143"/>
        </w:trPr>
        <w:tc>
          <w:tcPr>
            <w:tcW w:w="276" w:type="dxa"/>
            <w:vAlign w:val="center"/>
          </w:tcPr>
          <w:p w:rsidR="002618A3" w:rsidRPr="00AF40F3" w:rsidRDefault="002618A3" w:rsidP="00B27093">
            <w:pPr>
              <w:jc w:val="center"/>
              <w:rPr>
                <w:sz w:val="22"/>
                <w:szCs w:val="22"/>
              </w:rPr>
            </w:pPr>
            <w:r w:rsidRPr="00AF40F3">
              <w:rPr>
                <w:sz w:val="22"/>
                <w:szCs w:val="22"/>
              </w:rPr>
              <w:t>2</w:t>
            </w:r>
          </w:p>
        </w:tc>
        <w:tc>
          <w:tcPr>
            <w:tcW w:w="4162" w:type="dxa"/>
          </w:tcPr>
          <w:p w:rsidR="002618A3" w:rsidRPr="00AF40F3" w:rsidRDefault="002618A3" w:rsidP="00B27093">
            <w:pPr>
              <w:rPr>
                <w:sz w:val="22"/>
                <w:szCs w:val="22"/>
              </w:rPr>
            </w:pPr>
            <w:r w:rsidRPr="00AF40F3">
              <w:rPr>
                <w:sz w:val="22"/>
                <w:szCs w:val="22"/>
              </w:rPr>
              <w:t>ДП «Березнегуватське ЛГ»</w:t>
            </w:r>
          </w:p>
        </w:tc>
        <w:tc>
          <w:tcPr>
            <w:tcW w:w="834" w:type="dxa"/>
          </w:tcPr>
          <w:p w:rsidR="002618A3" w:rsidRPr="00AF40F3" w:rsidRDefault="002618A3" w:rsidP="00B27093">
            <w:pPr>
              <w:jc w:val="center"/>
              <w:rPr>
                <w:sz w:val="22"/>
                <w:szCs w:val="22"/>
              </w:rPr>
            </w:pPr>
            <w:r w:rsidRPr="00AF40F3">
              <w:rPr>
                <w:sz w:val="22"/>
                <w:szCs w:val="22"/>
              </w:rPr>
              <w:t>11,371</w:t>
            </w:r>
          </w:p>
        </w:tc>
        <w:tc>
          <w:tcPr>
            <w:tcW w:w="616" w:type="dxa"/>
          </w:tcPr>
          <w:p w:rsidR="002618A3" w:rsidRPr="00AF40F3" w:rsidRDefault="002618A3" w:rsidP="00B27093">
            <w:pPr>
              <w:jc w:val="center"/>
              <w:rPr>
                <w:sz w:val="22"/>
                <w:szCs w:val="22"/>
              </w:rPr>
            </w:pPr>
            <w:r w:rsidRPr="00AF40F3">
              <w:rPr>
                <w:sz w:val="22"/>
                <w:szCs w:val="22"/>
              </w:rPr>
              <w:t>2,805</w:t>
            </w:r>
          </w:p>
        </w:tc>
        <w:tc>
          <w:tcPr>
            <w:tcW w:w="653" w:type="dxa"/>
          </w:tcPr>
          <w:p w:rsidR="002618A3" w:rsidRPr="00AF40F3" w:rsidRDefault="002618A3" w:rsidP="00B27093">
            <w:pPr>
              <w:jc w:val="center"/>
              <w:rPr>
                <w:sz w:val="22"/>
                <w:szCs w:val="22"/>
              </w:rPr>
            </w:pPr>
            <w:r w:rsidRPr="00AF40F3">
              <w:rPr>
                <w:sz w:val="22"/>
                <w:szCs w:val="22"/>
              </w:rPr>
              <w:t>2,151</w:t>
            </w:r>
          </w:p>
        </w:tc>
        <w:tc>
          <w:tcPr>
            <w:tcW w:w="1010" w:type="dxa"/>
          </w:tcPr>
          <w:p w:rsidR="002618A3" w:rsidRPr="00AF40F3" w:rsidRDefault="002618A3" w:rsidP="00B27093">
            <w:pPr>
              <w:jc w:val="center"/>
              <w:rPr>
                <w:sz w:val="22"/>
                <w:szCs w:val="22"/>
              </w:rPr>
            </w:pPr>
            <w:r w:rsidRPr="00AF40F3">
              <w:rPr>
                <w:sz w:val="22"/>
                <w:szCs w:val="22"/>
              </w:rPr>
              <w:t>0,902</w:t>
            </w:r>
          </w:p>
        </w:tc>
        <w:tc>
          <w:tcPr>
            <w:tcW w:w="547" w:type="dxa"/>
          </w:tcPr>
          <w:p w:rsidR="002618A3" w:rsidRPr="00AF40F3" w:rsidRDefault="002618A3" w:rsidP="00B27093">
            <w:pPr>
              <w:jc w:val="center"/>
              <w:rPr>
                <w:sz w:val="22"/>
                <w:szCs w:val="22"/>
              </w:rPr>
            </w:pPr>
          </w:p>
        </w:tc>
        <w:tc>
          <w:tcPr>
            <w:tcW w:w="902" w:type="dxa"/>
          </w:tcPr>
          <w:p w:rsidR="002618A3" w:rsidRPr="00AF40F3" w:rsidRDefault="002618A3" w:rsidP="00B27093">
            <w:pPr>
              <w:jc w:val="center"/>
              <w:rPr>
                <w:sz w:val="22"/>
                <w:szCs w:val="22"/>
              </w:rPr>
            </w:pPr>
          </w:p>
        </w:tc>
        <w:tc>
          <w:tcPr>
            <w:tcW w:w="602" w:type="dxa"/>
          </w:tcPr>
          <w:p w:rsidR="002618A3" w:rsidRPr="00AF40F3" w:rsidRDefault="002618A3" w:rsidP="00B27093">
            <w:pPr>
              <w:jc w:val="center"/>
              <w:rPr>
                <w:sz w:val="22"/>
                <w:szCs w:val="22"/>
              </w:rPr>
            </w:pPr>
          </w:p>
        </w:tc>
        <w:tc>
          <w:tcPr>
            <w:tcW w:w="838" w:type="dxa"/>
            <w:gridSpan w:val="2"/>
          </w:tcPr>
          <w:p w:rsidR="002618A3" w:rsidRPr="00AF40F3" w:rsidRDefault="002618A3" w:rsidP="00B27093">
            <w:pPr>
              <w:jc w:val="center"/>
              <w:rPr>
                <w:sz w:val="22"/>
                <w:szCs w:val="22"/>
              </w:rPr>
            </w:pPr>
            <w:r w:rsidRPr="00AF40F3">
              <w:rPr>
                <w:sz w:val="22"/>
                <w:szCs w:val="22"/>
              </w:rPr>
              <w:t>7,456</w:t>
            </w:r>
          </w:p>
        </w:tc>
      </w:tr>
      <w:tr w:rsidR="002618A3" w:rsidRPr="00AF40F3" w:rsidTr="00B27093">
        <w:trPr>
          <w:trHeight w:val="143"/>
        </w:trPr>
        <w:tc>
          <w:tcPr>
            <w:tcW w:w="276" w:type="dxa"/>
            <w:vAlign w:val="center"/>
          </w:tcPr>
          <w:p w:rsidR="002618A3" w:rsidRPr="00AF40F3" w:rsidRDefault="002618A3" w:rsidP="00B27093">
            <w:pPr>
              <w:jc w:val="center"/>
              <w:rPr>
                <w:sz w:val="22"/>
                <w:szCs w:val="22"/>
              </w:rPr>
            </w:pPr>
            <w:r w:rsidRPr="00AF40F3">
              <w:rPr>
                <w:sz w:val="22"/>
                <w:szCs w:val="22"/>
              </w:rPr>
              <w:t>3</w:t>
            </w:r>
          </w:p>
        </w:tc>
        <w:tc>
          <w:tcPr>
            <w:tcW w:w="4162" w:type="dxa"/>
          </w:tcPr>
          <w:p w:rsidR="002618A3" w:rsidRPr="00AF40F3" w:rsidRDefault="002618A3" w:rsidP="00B27093">
            <w:pPr>
              <w:rPr>
                <w:sz w:val="22"/>
                <w:szCs w:val="22"/>
              </w:rPr>
            </w:pPr>
            <w:r w:rsidRPr="00AF40F3">
              <w:rPr>
                <w:sz w:val="22"/>
                <w:szCs w:val="22"/>
              </w:rPr>
              <w:t>ДП «Веселинівське ЛГ»</w:t>
            </w:r>
          </w:p>
        </w:tc>
        <w:tc>
          <w:tcPr>
            <w:tcW w:w="834" w:type="dxa"/>
          </w:tcPr>
          <w:p w:rsidR="002618A3" w:rsidRPr="00AF40F3" w:rsidRDefault="002618A3" w:rsidP="00B27093">
            <w:pPr>
              <w:jc w:val="center"/>
              <w:rPr>
                <w:sz w:val="22"/>
                <w:szCs w:val="22"/>
              </w:rPr>
            </w:pPr>
            <w:r w:rsidRPr="00AF40F3">
              <w:rPr>
                <w:sz w:val="22"/>
                <w:szCs w:val="22"/>
              </w:rPr>
              <w:t>7,268</w:t>
            </w:r>
          </w:p>
        </w:tc>
        <w:tc>
          <w:tcPr>
            <w:tcW w:w="616" w:type="dxa"/>
          </w:tcPr>
          <w:p w:rsidR="002618A3" w:rsidRPr="00AF40F3" w:rsidRDefault="002618A3" w:rsidP="00B27093">
            <w:pPr>
              <w:jc w:val="center"/>
              <w:rPr>
                <w:sz w:val="22"/>
                <w:szCs w:val="22"/>
              </w:rPr>
            </w:pPr>
            <w:r w:rsidRPr="00AF40F3">
              <w:rPr>
                <w:sz w:val="22"/>
                <w:szCs w:val="22"/>
              </w:rPr>
              <w:t>4,740</w:t>
            </w:r>
          </w:p>
        </w:tc>
        <w:tc>
          <w:tcPr>
            <w:tcW w:w="653" w:type="dxa"/>
          </w:tcPr>
          <w:p w:rsidR="002618A3" w:rsidRPr="00AF40F3" w:rsidRDefault="002618A3" w:rsidP="00B27093">
            <w:pPr>
              <w:jc w:val="center"/>
              <w:rPr>
                <w:sz w:val="22"/>
                <w:szCs w:val="22"/>
              </w:rPr>
            </w:pPr>
            <w:r w:rsidRPr="00AF40F3">
              <w:rPr>
                <w:sz w:val="22"/>
                <w:szCs w:val="22"/>
              </w:rPr>
              <w:t>3,439</w:t>
            </w:r>
          </w:p>
        </w:tc>
        <w:tc>
          <w:tcPr>
            <w:tcW w:w="1010" w:type="dxa"/>
          </w:tcPr>
          <w:p w:rsidR="002618A3" w:rsidRPr="00AF40F3" w:rsidRDefault="002618A3" w:rsidP="00B27093">
            <w:pPr>
              <w:jc w:val="center"/>
              <w:rPr>
                <w:sz w:val="22"/>
                <w:szCs w:val="22"/>
              </w:rPr>
            </w:pPr>
            <w:r w:rsidRPr="00AF40F3">
              <w:rPr>
                <w:sz w:val="22"/>
                <w:szCs w:val="22"/>
              </w:rPr>
              <w:t>0,061</w:t>
            </w:r>
          </w:p>
        </w:tc>
        <w:tc>
          <w:tcPr>
            <w:tcW w:w="547" w:type="dxa"/>
          </w:tcPr>
          <w:p w:rsidR="002618A3" w:rsidRPr="00AF40F3" w:rsidRDefault="002618A3" w:rsidP="00B27093">
            <w:pPr>
              <w:jc w:val="center"/>
              <w:rPr>
                <w:sz w:val="22"/>
                <w:szCs w:val="22"/>
              </w:rPr>
            </w:pPr>
          </w:p>
        </w:tc>
        <w:tc>
          <w:tcPr>
            <w:tcW w:w="902" w:type="dxa"/>
          </w:tcPr>
          <w:p w:rsidR="002618A3" w:rsidRPr="00AF40F3" w:rsidRDefault="002618A3" w:rsidP="00B27093">
            <w:pPr>
              <w:jc w:val="center"/>
              <w:rPr>
                <w:sz w:val="22"/>
                <w:szCs w:val="22"/>
              </w:rPr>
            </w:pPr>
          </w:p>
        </w:tc>
        <w:tc>
          <w:tcPr>
            <w:tcW w:w="602" w:type="dxa"/>
          </w:tcPr>
          <w:p w:rsidR="002618A3" w:rsidRPr="00AF40F3" w:rsidRDefault="002618A3" w:rsidP="00B27093">
            <w:pPr>
              <w:jc w:val="center"/>
              <w:rPr>
                <w:sz w:val="22"/>
                <w:szCs w:val="22"/>
              </w:rPr>
            </w:pPr>
          </w:p>
        </w:tc>
        <w:tc>
          <w:tcPr>
            <w:tcW w:w="838" w:type="dxa"/>
            <w:gridSpan w:val="2"/>
          </w:tcPr>
          <w:p w:rsidR="002618A3" w:rsidRPr="00AF40F3" w:rsidRDefault="002618A3" w:rsidP="00B27093">
            <w:pPr>
              <w:jc w:val="center"/>
              <w:rPr>
                <w:sz w:val="22"/>
                <w:szCs w:val="22"/>
              </w:rPr>
            </w:pPr>
            <w:r w:rsidRPr="00AF40F3">
              <w:rPr>
                <w:sz w:val="22"/>
                <w:szCs w:val="22"/>
              </w:rPr>
              <w:t>6,278</w:t>
            </w:r>
          </w:p>
        </w:tc>
      </w:tr>
      <w:tr w:rsidR="002618A3" w:rsidRPr="00AF40F3" w:rsidTr="00B27093">
        <w:trPr>
          <w:trHeight w:val="143"/>
        </w:trPr>
        <w:tc>
          <w:tcPr>
            <w:tcW w:w="276" w:type="dxa"/>
            <w:vAlign w:val="center"/>
          </w:tcPr>
          <w:p w:rsidR="002618A3" w:rsidRPr="00AF40F3" w:rsidRDefault="002618A3" w:rsidP="00B27093">
            <w:pPr>
              <w:jc w:val="center"/>
              <w:rPr>
                <w:sz w:val="22"/>
                <w:szCs w:val="22"/>
              </w:rPr>
            </w:pPr>
            <w:r w:rsidRPr="00AF40F3">
              <w:rPr>
                <w:sz w:val="22"/>
                <w:szCs w:val="22"/>
              </w:rPr>
              <w:t>4</w:t>
            </w:r>
          </w:p>
        </w:tc>
        <w:tc>
          <w:tcPr>
            <w:tcW w:w="4162" w:type="dxa"/>
          </w:tcPr>
          <w:p w:rsidR="002618A3" w:rsidRPr="00AF40F3" w:rsidRDefault="002618A3" w:rsidP="00B27093">
            <w:pPr>
              <w:rPr>
                <w:sz w:val="22"/>
                <w:szCs w:val="22"/>
              </w:rPr>
            </w:pPr>
            <w:r w:rsidRPr="00AF40F3">
              <w:rPr>
                <w:sz w:val="22"/>
                <w:szCs w:val="22"/>
              </w:rPr>
              <w:t>ДП «Вознесенське ЛГ»</w:t>
            </w:r>
          </w:p>
        </w:tc>
        <w:tc>
          <w:tcPr>
            <w:tcW w:w="834" w:type="dxa"/>
          </w:tcPr>
          <w:p w:rsidR="002618A3" w:rsidRPr="00AF40F3" w:rsidRDefault="002618A3" w:rsidP="00B27093">
            <w:pPr>
              <w:jc w:val="center"/>
              <w:rPr>
                <w:sz w:val="22"/>
                <w:szCs w:val="22"/>
              </w:rPr>
            </w:pPr>
            <w:r w:rsidRPr="00AF40F3">
              <w:rPr>
                <w:sz w:val="22"/>
                <w:szCs w:val="22"/>
              </w:rPr>
              <w:t>9,600</w:t>
            </w:r>
          </w:p>
        </w:tc>
        <w:tc>
          <w:tcPr>
            <w:tcW w:w="616" w:type="dxa"/>
          </w:tcPr>
          <w:p w:rsidR="002618A3" w:rsidRPr="00AF40F3" w:rsidRDefault="002618A3" w:rsidP="00B27093">
            <w:pPr>
              <w:jc w:val="center"/>
              <w:rPr>
                <w:sz w:val="22"/>
                <w:szCs w:val="22"/>
              </w:rPr>
            </w:pPr>
            <w:r w:rsidRPr="00AF40F3">
              <w:rPr>
                <w:sz w:val="22"/>
                <w:szCs w:val="22"/>
              </w:rPr>
              <w:t>6,648</w:t>
            </w:r>
          </w:p>
        </w:tc>
        <w:tc>
          <w:tcPr>
            <w:tcW w:w="653" w:type="dxa"/>
          </w:tcPr>
          <w:p w:rsidR="002618A3" w:rsidRPr="00AF40F3" w:rsidRDefault="002618A3" w:rsidP="00B27093">
            <w:pPr>
              <w:jc w:val="center"/>
              <w:rPr>
                <w:sz w:val="22"/>
                <w:szCs w:val="22"/>
              </w:rPr>
            </w:pPr>
            <w:r w:rsidRPr="00AF40F3">
              <w:rPr>
                <w:sz w:val="22"/>
                <w:szCs w:val="22"/>
              </w:rPr>
              <w:t>5,353</w:t>
            </w:r>
          </w:p>
        </w:tc>
        <w:tc>
          <w:tcPr>
            <w:tcW w:w="1010" w:type="dxa"/>
          </w:tcPr>
          <w:p w:rsidR="002618A3" w:rsidRPr="00AF40F3" w:rsidRDefault="002618A3" w:rsidP="00B27093">
            <w:pPr>
              <w:jc w:val="center"/>
              <w:rPr>
                <w:sz w:val="22"/>
                <w:szCs w:val="22"/>
              </w:rPr>
            </w:pPr>
            <w:r w:rsidRPr="00AF40F3">
              <w:rPr>
                <w:sz w:val="22"/>
                <w:szCs w:val="22"/>
              </w:rPr>
              <w:t>0,453</w:t>
            </w:r>
          </w:p>
        </w:tc>
        <w:tc>
          <w:tcPr>
            <w:tcW w:w="547" w:type="dxa"/>
          </w:tcPr>
          <w:p w:rsidR="002618A3" w:rsidRPr="00AF40F3" w:rsidRDefault="002618A3" w:rsidP="00B27093">
            <w:pPr>
              <w:jc w:val="center"/>
              <w:rPr>
                <w:sz w:val="22"/>
                <w:szCs w:val="22"/>
              </w:rPr>
            </w:pPr>
          </w:p>
        </w:tc>
        <w:tc>
          <w:tcPr>
            <w:tcW w:w="902" w:type="dxa"/>
          </w:tcPr>
          <w:p w:rsidR="002618A3" w:rsidRPr="00AF40F3" w:rsidRDefault="002618A3" w:rsidP="00B27093">
            <w:pPr>
              <w:jc w:val="center"/>
              <w:rPr>
                <w:sz w:val="22"/>
                <w:szCs w:val="22"/>
              </w:rPr>
            </w:pPr>
          </w:p>
        </w:tc>
        <w:tc>
          <w:tcPr>
            <w:tcW w:w="602" w:type="dxa"/>
          </w:tcPr>
          <w:p w:rsidR="002618A3" w:rsidRPr="00AF40F3" w:rsidRDefault="002618A3" w:rsidP="00B27093">
            <w:pPr>
              <w:jc w:val="center"/>
              <w:rPr>
                <w:sz w:val="22"/>
                <w:szCs w:val="22"/>
              </w:rPr>
            </w:pPr>
          </w:p>
        </w:tc>
        <w:tc>
          <w:tcPr>
            <w:tcW w:w="838" w:type="dxa"/>
            <w:gridSpan w:val="2"/>
          </w:tcPr>
          <w:p w:rsidR="002618A3" w:rsidRPr="00AF40F3" w:rsidRDefault="002618A3" w:rsidP="00B27093">
            <w:pPr>
              <w:jc w:val="center"/>
              <w:rPr>
                <w:sz w:val="22"/>
                <w:szCs w:val="22"/>
              </w:rPr>
            </w:pPr>
            <w:r w:rsidRPr="00AF40F3">
              <w:rPr>
                <w:sz w:val="22"/>
                <w:szCs w:val="22"/>
              </w:rPr>
              <w:t>8,037</w:t>
            </w:r>
          </w:p>
        </w:tc>
      </w:tr>
      <w:tr w:rsidR="002618A3" w:rsidRPr="00AF40F3" w:rsidTr="00B27093">
        <w:trPr>
          <w:trHeight w:val="143"/>
        </w:trPr>
        <w:tc>
          <w:tcPr>
            <w:tcW w:w="276" w:type="dxa"/>
            <w:vAlign w:val="center"/>
          </w:tcPr>
          <w:p w:rsidR="002618A3" w:rsidRPr="00AF40F3" w:rsidRDefault="002618A3" w:rsidP="00B27093">
            <w:pPr>
              <w:jc w:val="center"/>
              <w:rPr>
                <w:sz w:val="22"/>
                <w:szCs w:val="22"/>
              </w:rPr>
            </w:pPr>
            <w:r w:rsidRPr="00AF40F3">
              <w:rPr>
                <w:sz w:val="22"/>
                <w:szCs w:val="22"/>
              </w:rPr>
              <w:t>5</w:t>
            </w:r>
          </w:p>
        </w:tc>
        <w:tc>
          <w:tcPr>
            <w:tcW w:w="4162" w:type="dxa"/>
          </w:tcPr>
          <w:p w:rsidR="002618A3" w:rsidRPr="00AF40F3" w:rsidRDefault="002618A3" w:rsidP="00B27093">
            <w:pPr>
              <w:rPr>
                <w:sz w:val="22"/>
                <w:szCs w:val="22"/>
              </w:rPr>
            </w:pPr>
            <w:r w:rsidRPr="00AF40F3">
              <w:rPr>
                <w:sz w:val="22"/>
                <w:szCs w:val="22"/>
              </w:rPr>
              <w:t>ДП «Володимирівське ЛГ»</w:t>
            </w:r>
          </w:p>
        </w:tc>
        <w:tc>
          <w:tcPr>
            <w:tcW w:w="834" w:type="dxa"/>
          </w:tcPr>
          <w:p w:rsidR="002618A3" w:rsidRPr="00AF40F3" w:rsidRDefault="002618A3" w:rsidP="00B27093">
            <w:pPr>
              <w:jc w:val="center"/>
              <w:rPr>
                <w:sz w:val="22"/>
                <w:szCs w:val="22"/>
              </w:rPr>
            </w:pPr>
            <w:r w:rsidRPr="00AF40F3">
              <w:rPr>
                <w:sz w:val="22"/>
                <w:szCs w:val="22"/>
              </w:rPr>
              <w:t>5,210</w:t>
            </w:r>
          </w:p>
        </w:tc>
        <w:tc>
          <w:tcPr>
            <w:tcW w:w="616" w:type="dxa"/>
          </w:tcPr>
          <w:p w:rsidR="002618A3" w:rsidRPr="00AF40F3" w:rsidRDefault="002618A3" w:rsidP="00B27093">
            <w:pPr>
              <w:jc w:val="center"/>
              <w:rPr>
                <w:sz w:val="22"/>
                <w:szCs w:val="22"/>
              </w:rPr>
            </w:pPr>
            <w:r w:rsidRPr="00AF40F3">
              <w:rPr>
                <w:sz w:val="22"/>
                <w:szCs w:val="22"/>
              </w:rPr>
              <w:t>3,338</w:t>
            </w:r>
          </w:p>
        </w:tc>
        <w:tc>
          <w:tcPr>
            <w:tcW w:w="653" w:type="dxa"/>
          </w:tcPr>
          <w:p w:rsidR="002618A3" w:rsidRPr="00AF40F3" w:rsidRDefault="002618A3" w:rsidP="00B27093">
            <w:pPr>
              <w:jc w:val="center"/>
              <w:rPr>
                <w:sz w:val="22"/>
                <w:szCs w:val="22"/>
              </w:rPr>
            </w:pPr>
            <w:r w:rsidRPr="00AF40F3">
              <w:rPr>
                <w:sz w:val="22"/>
                <w:szCs w:val="22"/>
              </w:rPr>
              <w:t>3,075</w:t>
            </w:r>
          </w:p>
        </w:tc>
        <w:tc>
          <w:tcPr>
            <w:tcW w:w="1010" w:type="dxa"/>
          </w:tcPr>
          <w:p w:rsidR="002618A3" w:rsidRPr="00AF40F3" w:rsidRDefault="002618A3" w:rsidP="00B27093">
            <w:pPr>
              <w:jc w:val="center"/>
              <w:rPr>
                <w:sz w:val="22"/>
                <w:szCs w:val="22"/>
              </w:rPr>
            </w:pPr>
            <w:r w:rsidRPr="00AF40F3">
              <w:rPr>
                <w:sz w:val="22"/>
                <w:szCs w:val="22"/>
              </w:rPr>
              <w:t>0,160</w:t>
            </w:r>
          </w:p>
        </w:tc>
        <w:tc>
          <w:tcPr>
            <w:tcW w:w="547" w:type="dxa"/>
          </w:tcPr>
          <w:p w:rsidR="002618A3" w:rsidRPr="00AF40F3" w:rsidRDefault="002618A3" w:rsidP="00B27093">
            <w:pPr>
              <w:jc w:val="center"/>
              <w:rPr>
                <w:sz w:val="22"/>
                <w:szCs w:val="22"/>
              </w:rPr>
            </w:pPr>
          </w:p>
        </w:tc>
        <w:tc>
          <w:tcPr>
            <w:tcW w:w="902" w:type="dxa"/>
          </w:tcPr>
          <w:p w:rsidR="002618A3" w:rsidRPr="00AF40F3" w:rsidRDefault="002618A3" w:rsidP="00B27093">
            <w:pPr>
              <w:jc w:val="center"/>
              <w:rPr>
                <w:sz w:val="22"/>
                <w:szCs w:val="22"/>
              </w:rPr>
            </w:pPr>
          </w:p>
        </w:tc>
        <w:tc>
          <w:tcPr>
            <w:tcW w:w="602" w:type="dxa"/>
          </w:tcPr>
          <w:p w:rsidR="002618A3" w:rsidRPr="00AF40F3" w:rsidRDefault="002618A3" w:rsidP="00B27093">
            <w:pPr>
              <w:jc w:val="center"/>
              <w:rPr>
                <w:sz w:val="22"/>
                <w:szCs w:val="22"/>
              </w:rPr>
            </w:pPr>
          </w:p>
        </w:tc>
        <w:tc>
          <w:tcPr>
            <w:tcW w:w="838" w:type="dxa"/>
            <w:gridSpan w:val="2"/>
          </w:tcPr>
          <w:p w:rsidR="002618A3" w:rsidRPr="00AF40F3" w:rsidRDefault="002618A3" w:rsidP="00B27093">
            <w:pPr>
              <w:jc w:val="center"/>
              <w:rPr>
                <w:sz w:val="22"/>
                <w:szCs w:val="22"/>
              </w:rPr>
            </w:pPr>
            <w:r w:rsidRPr="00AF40F3">
              <w:rPr>
                <w:sz w:val="22"/>
                <w:szCs w:val="22"/>
              </w:rPr>
              <w:t>3,802</w:t>
            </w:r>
          </w:p>
        </w:tc>
      </w:tr>
      <w:tr w:rsidR="002618A3" w:rsidRPr="00AF40F3" w:rsidTr="00B27093">
        <w:trPr>
          <w:trHeight w:val="143"/>
        </w:trPr>
        <w:tc>
          <w:tcPr>
            <w:tcW w:w="276" w:type="dxa"/>
            <w:vAlign w:val="center"/>
          </w:tcPr>
          <w:p w:rsidR="002618A3" w:rsidRPr="00AF40F3" w:rsidRDefault="002618A3" w:rsidP="00B27093">
            <w:pPr>
              <w:jc w:val="center"/>
              <w:rPr>
                <w:sz w:val="22"/>
                <w:szCs w:val="22"/>
              </w:rPr>
            </w:pPr>
            <w:r w:rsidRPr="00AF40F3">
              <w:rPr>
                <w:sz w:val="22"/>
                <w:szCs w:val="22"/>
              </w:rPr>
              <w:t>6</w:t>
            </w:r>
          </w:p>
        </w:tc>
        <w:tc>
          <w:tcPr>
            <w:tcW w:w="4162" w:type="dxa"/>
          </w:tcPr>
          <w:p w:rsidR="002618A3" w:rsidRPr="00AF40F3" w:rsidRDefault="002618A3" w:rsidP="00B27093">
            <w:pPr>
              <w:rPr>
                <w:sz w:val="22"/>
                <w:szCs w:val="22"/>
              </w:rPr>
            </w:pPr>
            <w:r w:rsidRPr="00AF40F3">
              <w:rPr>
                <w:sz w:val="22"/>
                <w:szCs w:val="22"/>
              </w:rPr>
              <w:t>ДП «Врадіївське ЛГ»</w:t>
            </w:r>
          </w:p>
        </w:tc>
        <w:tc>
          <w:tcPr>
            <w:tcW w:w="834" w:type="dxa"/>
          </w:tcPr>
          <w:p w:rsidR="002618A3" w:rsidRPr="00AF40F3" w:rsidRDefault="002618A3" w:rsidP="00B27093">
            <w:pPr>
              <w:jc w:val="center"/>
              <w:rPr>
                <w:sz w:val="22"/>
                <w:szCs w:val="22"/>
              </w:rPr>
            </w:pPr>
            <w:r w:rsidRPr="00AF40F3">
              <w:rPr>
                <w:sz w:val="22"/>
                <w:szCs w:val="22"/>
              </w:rPr>
              <w:t>12,948</w:t>
            </w:r>
          </w:p>
        </w:tc>
        <w:tc>
          <w:tcPr>
            <w:tcW w:w="616" w:type="dxa"/>
          </w:tcPr>
          <w:p w:rsidR="002618A3" w:rsidRPr="00AF40F3" w:rsidRDefault="002618A3" w:rsidP="00B27093">
            <w:pPr>
              <w:jc w:val="center"/>
              <w:rPr>
                <w:sz w:val="22"/>
                <w:szCs w:val="22"/>
              </w:rPr>
            </w:pPr>
            <w:r w:rsidRPr="00AF40F3">
              <w:rPr>
                <w:sz w:val="22"/>
                <w:szCs w:val="22"/>
              </w:rPr>
              <w:t>9,406</w:t>
            </w:r>
          </w:p>
        </w:tc>
        <w:tc>
          <w:tcPr>
            <w:tcW w:w="653" w:type="dxa"/>
          </w:tcPr>
          <w:p w:rsidR="002618A3" w:rsidRPr="00AF40F3" w:rsidRDefault="002618A3" w:rsidP="00B27093">
            <w:pPr>
              <w:jc w:val="center"/>
              <w:rPr>
                <w:sz w:val="22"/>
                <w:szCs w:val="22"/>
              </w:rPr>
            </w:pPr>
            <w:r w:rsidRPr="00AF40F3">
              <w:rPr>
                <w:sz w:val="22"/>
                <w:szCs w:val="22"/>
              </w:rPr>
              <w:t>7,800</w:t>
            </w:r>
          </w:p>
        </w:tc>
        <w:tc>
          <w:tcPr>
            <w:tcW w:w="1010" w:type="dxa"/>
          </w:tcPr>
          <w:p w:rsidR="002618A3" w:rsidRPr="00AF40F3" w:rsidRDefault="002618A3" w:rsidP="00B27093">
            <w:pPr>
              <w:jc w:val="center"/>
              <w:rPr>
                <w:sz w:val="22"/>
                <w:szCs w:val="22"/>
              </w:rPr>
            </w:pPr>
            <w:r w:rsidRPr="00AF40F3">
              <w:rPr>
                <w:sz w:val="22"/>
                <w:szCs w:val="22"/>
              </w:rPr>
              <w:t>0,610</w:t>
            </w:r>
          </w:p>
        </w:tc>
        <w:tc>
          <w:tcPr>
            <w:tcW w:w="547" w:type="dxa"/>
          </w:tcPr>
          <w:p w:rsidR="002618A3" w:rsidRPr="00AF40F3" w:rsidRDefault="002618A3" w:rsidP="00B27093">
            <w:pPr>
              <w:jc w:val="center"/>
              <w:rPr>
                <w:sz w:val="22"/>
                <w:szCs w:val="22"/>
              </w:rPr>
            </w:pPr>
          </w:p>
        </w:tc>
        <w:tc>
          <w:tcPr>
            <w:tcW w:w="902" w:type="dxa"/>
          </w:tcPr>
          <w:p w:rsidR="002618A3" w:rsidRPr="00AF40F3" w:rsidRDefault="002618A3" w:rsidP="00B27093">
            <w:pPr>
              <w:jc w:val="center"/>
              <w:rPr>
                <w:sz w:val="22"/>
                <w:szCs w:val="22"/>
              </w:rPr>
            </w:pPr>
          </w:p>
        </w:tc>
        <w:tc>
          <w:tcPr>
            <w:tcW w:w="602" w:type="dxa"/>
          </w:tcPr>
          <w:p w:rsidR="002618A3" w:rsidRPr="00AF40F3" w:rsidRDefault="002618A3" w:rsidP="00B27093">
            <w:pPr>
              <w:jc w:val="center"/>
              <w:rPr>
                <w:sz w:val="22"/>
                <w:szCs w:val="22"/>
              </w:rPr>
            </w:pPr>
          </w:p>
        </w:tc>
        <w:tc>
          <w:tcPr>
            <w:tcW w:w="838" w:type="dxa"/>
            <w:gridSpan w:val="2"/>
          </w:tcPr>
          <w:p w:rsidR="002618A3" w:rsidRPr="00AF40F3" w:rsidRDefault="002618A3" w:rsidP="00B27093">
            <w:pPr>
              <w:jc w:val="center"/>
              <w:rPr>
                <w:sz w:val="22"/>
                <w:szCs w:val="22"/>
              </w:rPr>
            </w:pPr>
            <w:r w:rsidRPr="00AF40F3">
              <w:rPr>
                <w:sz w:val="22"/>
                <w:szCs w:val="22"/>
              </w:rPr>
              <w:t>10,852</w:t>
            </w:r>
          </w:p>
        </w:tc>
      </w:tr>
      <w:tr w:rsidR="002618A3" w:rsidRPr="00AF40F3" w:rsidTr="00B27093">
        <w:trPr>
          <w:trHeight w:val="143"/>
        </w:trPr>
        <w:tc>
          <w:tcPr>
            <w:tcW w:w="276" w:type="dxa"/>
            <w:vAlign w:val="center"/>
          </w:tcPr>
          <w:p w:rsidR="002618A3" w:rsidRPr="00AF40F3" w:rsidRDefault="002618A3" w:rsidP="00B27093">
            <w:pPr>
              <w:jc w:val="center"/>
              <w:rPr>
                <w:sz w:val="22"/>
                <w:szCs w:val="22"/>
              </w:rPr>
            </w:pPr>
            <w:r w:rsidRPr="00AF40F3">
              <w:rPr>
                <w:sz w:val="22"/>
                <w:szCs w:val="22"/>
              </w:rPr>
              <w:t>7</w:t>
            </w:r>
          </w:p>
        </w:tc>
        <w:tc>
          <w:tcPr>
            <w:tcW w:w="4162" w:type="dxa"/>
          </w:tcPr>
          <w:p w:rsidR="002618A3" w:rsidRPr="00AF40F3" w:rsidRDefault="002618A3" w:rsidP="00B27093">
            <w:pPr>
              <w:rPr>
                <w:sz w:val="22"/>
                <w:szCs w:val="22"/>
              </w:rPr>
            </w:pPr>
            <w:r w:rsidRPr="00AF40F3">
              <w:rPr>
                <w:sz w:val="22"/>
                <w:szCs w:val="22"/>
              </w:rPr>
              <w:t>ДП «Єланецьке ЛГ»</w:t>
            </w:r>
          </w:p>
        </w:tc>
        <w:tc>
          <w:tcPr>
            <w:tcW w:w="834" w:type="dxa"/>
          </w:tcPr>
          <w:p w:rsidR="002618A3" w:rsidRPr="00AF40F3" w:rsidRDefault="002618A3" w:rsidP="00B27093">
            <w:pPr>
              <w:jc w:val="center"/>
              <w:rPr>
                <w:sz w:val="22"/>
                <w:szCs w:val="22"/>
              </w:rPr>
            </w:pPr>
            <w:r w:rsidRPr="00AF40F3">
              <w:rPr>
                <w:sz w:val="22"/>
                <w:szCs w:val="22"/>
              </w:rPr>
              <w:t>6,671</w:t>
            </w:r>
          </w:p>
        </w:tc>
        <w:tc>
          <w:tcPr>
            <w:tcW w:w="616" w:type="dxa"/>
          </w:tcPr>
          <w:p w:rsidR="002618A3" w:rsidRPr="00AF40F3" w:rsidRDefault="002618A3" w:rsidP="00B27093">
            <w:pPr>
              <w:jc w:val="center"/>
              <w:rPr>
                <w:sz w:val="22"/>
                <w:szCs w:val="22"/>
              </w:rPr>
            </w:pPr>
            <w:r w:rsidRPr="00AF40F3">
              <w:rPr>
                <w:sz w:val="22"/>
                <w:szCs w:val="22"/>
              </w:rPr>
              <w:t>3,281</w:t>
            </w:r>
          </w:p>
        </w:tc>
        <w:tc>
          <w:tcPr>
            <w:tcW w:w="653" w:type="dxa"/>
          </w:tcPr>
          <w:p w:rsidR="002618A3" w:rsidRPr="00AF40F3" w:rsidRDefault="002618A3" w:rsidP="00B27093">
            <w:pPr>
              <w:jc w:val="center"/>
              <w:rPr>
                <w:sz w:val="22"/>
                <w:szCs w:val="22"/>
              </w:rPr>
            </w:pPr>
            <w:r w:rsidRPr="00AF40F3">
              <w:rPr>
                <w:sz w:val="22"/>
                <w:szCs w:val="22"/>
              </w:rPr>
              <w:t>2,708</w:t>
            </w:r>
          </w:p>
        </w:tc>
        <w:tc>
          <w:tcPr>
            <w:tcW w:w="1010" w:type="dxa"/>
          </w:tcPr>
          <w:p w:rsidR="002618A3" w:rsidRPr="00AF40F3" w:rsidRDefault="002618A3" w:rsidP="00B27093">
            <w:pPr>
              <w:jc w:val="center"/>
              <w:rPr>
                <w:sz w:val="22"/>
                <w:szCs w:val="22"/>
              </w:rPr>
            </w:pPr>
            <w:r w:rsidRPr="00AF40F3">
              <w:rPr>
                <w:sz w:val="22"/>
                <w:szCs w:val="22"/>
              </w:rPr>
              <w:t>0,226</w:t>
            </w:r>
          </w:p>
        </w:tc>
        <w:tc>
          <w:tcPr>
            <w:tcW w:w="547" w:type="dxa"/>
          </w:tcPr>
          <w:p w:rsidR="002618A3" w:rsidRPr="00AF40F3" w:rsidRDefault="002618A3" w:rsidP="00B27093">
            <w:pPr>
              <w:jc w:val="center"/>
              <w:rPr>
                <w:sz w:val="22"/>
                <w:szCs w:val="22"/>
              </w:rPr>
            </w:pPr>
          </w:p>
        </w:tc>
        <w:tc>
          <w:tcPr>
            <w:tcW w:w="902" w:type="dxa"/>
          </w:tcPr>
          <w:p w:rsidR="002618A3" w:rsidRPr="00AF40F3" w:rsidRDefault="002618A3" w:rsidP="00B27093">
            <w:pPr>
              <w:jc w:val="center"/>
              <w:rPr>
                <w:sz w:val="22"/>
                <w:szCs w:val="22"/>
              </w:rPr>
            </w:pPr>
          </w:p>
        </w:tc>
        <w:tc>
          <w:tcPr>
            <w:tcW w:w="602" w:type="dxa"/>
          </w:tcPr>
          <w:p w:rsidR="002618A3" w:rsidRPr="00AF40F3" w:rsidRDefault="002618A3" w:rsidP="00B27093">
            <w:pPr>
              <w:jc w:val="center"/>
              <w:rPr>
                <w:sz w:val="22"/>
                <w:szCs w:val="22"/>
              </w:rPr>
            </w:pPr>
          </w:p>
        </w:tc>
        <w:tc>
          <w:tcPr>
            <w:tcW w:w="838" w:type="dxa"/>
            <w:gridSpan w:val="2"/>
          </w:tcPr>
          <w:p w:rsidR="002618A3" w:rsidRPr="00AF40F3" w:rsidRDefault="002618A3" w:rsidP="00B27093">
            <w:pPr>
              <w:jc w:val="center"/>
              <w:rPr>
                <w:sz w:val="22"/>
                <w:szCs w:val="22"/>
              </w:rPr>
            </w:pPr>
            <w:r w:rsidRPr="00AF40F3">
              <w:rPr>
                <w:sz w:val="22"/>
                <w:szCs w:val="22"/>
              </w:rPr>
              <w:t>4,719</w:t>
            </w:r>
          </w:p>
        </w:tc>
      </w:tr>
      <w:tr w:rsidR="002618A3" w:rsidRPr="00AF40F3" w:rsidTr="00B27093">
        <w:trPr>
          <w:trHeight w:val="143"/>
        </w:trPr>
        <w:tc>
          <w:tcPr>
            <w:tcW w:w="276" w:type="dxa"/>
            <w:vAlign w:val="center"/>
          </w:tcPr>
          <w:p w:rsidR="002618A3" w:rsidRPr="00AF40F3" w:rsidRDefault="002618A3" w:rsidP="00B27093">
            <w:pPr>
              <w:jc w:val="center"/>
              <w:rPr>
                <w:sz w:val="22"/>
                <w:szCs w:val="22"/>
              </w:rPr>
            </w:pPr>
            <w:r w:rsidRPr="00AF40F3">
              <w:rPr>
                <w:sz w:val="22"/>
                <w:szCs w:val="22"/>
              </w:rPr>
              <w:t>8</w:t>
            </w:r>
          </w:p>
        </w:tc>
        <w:tc>
          <w:tcPr>
            <w:tcW w:w="4162" w:type="dxa"/>
          </w:tcPr>
          <w:p w:rsidR="002618A3" w:rsidRPr="00AF40F3" w:rsidRDefault="002618A3" w:rsidP="00B27093">
            <w:pPr>
              <w:rPr>
                <w:sz w:val="22"/>
                <w:szCs w:val="22"/>
              </w:rPr>
            </w:pPr>
            <w:r w:rsidRPr="00AF40F3">
              <w:rPr>
                <w:sz w:val="22"/>
                <w:szCs w:val="22"/>
              </w:rPr>
              <w:t>ДП «Миколаївське ЛГ»</w:t>
            </w:r>
          </w:p>
        </w:tc>
        <w:tc>
          <w:tcPr>
            <w:tcW w:w="834" w:type="dxa"/>
          </w:tcPr>
          <w:p w:rsidR="002618A3" w:rsidRPr="00AF40F3" w:rsidRDefault="002618A3" w:rsidP="00B27093">
            <w:pPr>
              <w:jc w:val="center"/>
              <w:rPr>
                <w:sz w:val="22"/>
                <w:szCs w:val="22"/>
              </w:rPr>
            </w:pPr>
            <w:r w:rsidRPr="00AF40F3">
              <w:rPr>
                <w:sz w:val="22"/>
                <w:szCs w:val="22"/>
              </w:rPr>
              <w:t>8,547</w:t>
            </w:r>
          </w:p>
        </w:tc>
        <w:tc>
          <w:tcPr>
            <w:tcW w:w="616" w:type="dxa"/>
          </w:tcPr>
          <w:p w:rsidR="002618A3" w:rsidRPr="00AF40F3" w:rsidRDefault="002618A3" w:rsidP="00B27093">
            <w:pPr>
              <w:jc w:val="center"/>
              <w:rPr>
                <w:sz w:val="22"/>
                <w:szCs w:val="22"/>
              </w:rPr>
            </w:pPr>
            <w:r w:rsidRPr="00AF40F3">
              <w:rPr>
                <w:sz w:val="22"/>
                <w:szCs w:val="22"/>
              </w:rPr>
              <w:t>5,621</w:t>
            </w:r>
          </w:p>
        </w:tc>
        <w:tc>
          <w:tcPr>
            <w:tcW w:w="653" w:type="dxa"/>
          </w:tcPr>
          <w:p w:rsidR="002618A3" w:rsidRPr="00AF40F3" w:rsidRDefault="002618A3" w:rsidP="00B27093">
            <w:pPr>
              <w:jc w:val="center"/>
              <w:rPr>
                <w:sz w:val="22"/>
                <w:szCs w:val="22"/>
              </w:rPr>
            </w:pPr>
            <w:r w:rsidRPr="00AF40F3">
              <w:rPr>
                <w:sz w:val="22"/>
                <w:szCs w:val="22"/>
              </w:rPr>
              <w:t>4,836</w:t>
            </w:r>
          </w:p>
        </w:tc>
        <w:tc>
          <w:tcPr>
            <w:tcW w:w="1010" w:type="dxa"/>
          </w:tcPr>
          <w:p w:rsidR="002618A3" w:rsidRPr="00AF40F3" w:rsidRDefault="002618A3" w:rsidP="00B27093">
            <w:pPr>
              <w:jc w:val="center"/>
              <w:rPr>
                <w:sz w:val="22"/>
                <w:szCs w:val="22"/>
              </w:rPr>
            </w:pPr>
            <w:r w:rsidRPr="00AF40F3">
              <w:rPr>
                <w:sz w:val="22"/>
                <w:szCs w:val="22"/>
              </w:rPr>
              <w:t>0,545</w:t>
            </w:r>
          </w:p>
        </w:tc>
        <w:tc>
          <w:tcPr>
            <w:tcW w:w="547" w:type="dxa"/>
          </w:tcPr>
          <w:p w:rsidR="002618A3" w:rsidRPr="00AF40F3" w:rsidRDefault="002618A3" w:rsidP="00B27093">
            <w:pPr>
              <w:jc w:val="center"/>
              <w:rPr>
                <w:sz w:val="22"/>
                <w:szCs w:val="22"/>
              </w:rPr>
            </w:pPr>
          </w:p>
        </w:tc>
        <w:tc>
          <w:tcPr>
            <w:tcW w:w="902" w:type="dxa"/>
          </w:tcPr>
          <w:p w:rsidR="002618A3" w:rsidRPr="00AF40F3" w:rsidRDefault="002618A3" w:rsidP="00B27093">
            <w:pPr>
              <w:jc w:val="center"/>
              <w:rPr>
                <w:sz w:val="22"/>
                <w:szCs w:val="22"/>
              </w:rPr>
            </w:pPr>
          </w:p>
        </w:tc>
        <w:tc>
          <w:tcPr>
            <w:tcW w:w="602" w:type="dxa"/>
          </w:tcPr>
          <w:p w:rsidR="002618A3" w:rsidRPr="00AF40F3" w:rsidRDefault="002618A3" w:rsidP="00B27093">
            <w:pPr>
              <w:jc w:val="center"/>
              <w:rPr>
                <w:sz w:val="22"/>
                <w:szCs w:val="22"/>
              </w:rPr>
            </w:pPr>
          </w:p>
        </w:tc>
        <w:tc>
          <w:tcPr>
            <w:tcW w:w="838" w:type="dxa"/>
            <w:gridSpan w:val="2"/>
          </w:tcPr>
          <w:p w:rsidR="002618A3" w:rsidRPr="00AF40F3" w:rsidRDefault="002618A3" w:rsidP="00B27093">
            <w:pPr>
              <w:jc w:val="center"/>
              <w:rPr>
                <w:sz w:val="22"/>
                <w:szCs w:val="22"/>
              </w:rPr>
            </w:pPr>
            <w:r w:rsidRPr="00AF40F3">
              <w:rPr>
                <w:sz w:val="22"/>
                <w:szCs w:val="22"/>
              </w:rPr>
              <w:t>7,085</w:t>
            </w:r>
          </w:p>
        </w:tc>
      </w:tr>
      <w:tr w:rsidR="002618A3" w:rsidRPr="00AF40F3" w:rsidTr="00B27093">
        <w:trPr>
          <w:trHeight w:val="143"/>
        </w:trPr>
        <w:tc>
          <w:tcPr>
            <w:tcW w:w="276" w:type="dxa"/>
            <w:vAlign w:val="center"/>
          </w:tcPr>
          <w:p w:rsidR="002618A3" w:rsidRPr="00AF40F3" w:rsidRDefault="002618A3" w:rsidP="00B27093">
            <w:pPr>
              <w:jc w:val="center"/>
              <w:rPr>
                <w:sz w:val="22"/>
                <w:szCs w:val="22"/>
              </w:rPr>
            </w:pPr>
            <w:r w:rsidRPr="00AF40F3">
              <w:rPr>
                <w:sz w:val="22"/>
                <w:szCs w:val="22"/>
              </w:rPr>
              <w:t>9</w:t>
            </w:r>
          </w:p>
        </w:tc>
        <w:tc>
          <w:tcPr>
            <w:tcW w:w="4162" w:type="dxa"/>
          </w:tcPr>
          <w:p w:rsidR="002618A3" w:rsidRPr="00AF40F3" w:rsidRDefault="002618A3" w:rsidP="00B27093">
            <w:pPr>
              <w:rPr>
                <w:sz w:val="22"/>
                <w:szCs w:val="22"/>
              </w:rPr>
            </w:pPr>
            <w:r w:rsidRPr="00AF40F3">
              <w:rPr>
                <w:sz w:val="22"/>
                <w:szCs w:val="22"/>
              </w:rPr>
              <w:t>ДП «Очаківське ЛМГ»</w:t>
            </w:r>
          </w:p>
        </w:tc>
        <w:tc>
          <w:tcPr>
            <w:tcW w:w="834" w:type="dxa"/>
          </w:tcPr>
          <w:p w:rsidR="002618A3" w:rsidRPr="00AF40F3" w:rsidRDefault="002618A3" w:rsidP="00B27093">
            <w:pPr>
              <w:jc w:val="center"/>
              <w:rPr>
                <w:sz w:val="22"/>
                <w:szCs w:val="22"/>
              </w:rPr>
            </w:pPr>
            <w:r w:rsidRPr="00AF40F3">
              <w:rPr>
                <w:sz w:val="22"/>
                <w:szCs w:val="22"/>
              </w:rPr>
              <w:t>12,800</w:t>
            </w:r>
          </w:p>
        </w:tc>
        <w:tc>
          <w:tcPr>
            <w:tcW w:w="616" w:type="dxa"/>
          </w:tcPr>
          <w:p w:rsidR="002618A3" w:rsidRPr="00AF40F3" w:rsidRDefault="002618A3" w:rsidP="00B27093">
            <w:pPr>
              <w:jc w:val="center"/>
              <w:rPr>
                <w:sz w:val="22"/>
                <w:szCs w:val="22"/>
              </w:rPr>
            </w:pPr>
            <w:r w:rsidRPr="00AF40F3">
              <w:rPr>
                <w:sz w:val="22"/>
                <w:szCs w:val="22"/>
              </w:rPr>
              <w:t>4,902</w:t>
            </w:r>
          </w:p>
        </w:tc>
        <w:tc>
          <w:tcPr>
            <w:tcW w:w="653" w:type="dxa"/>
          </w:tcPr>
          <w:p w:rsidR="002618A3" w:rsidRPr="00AF40F3" w:rsidRDefault="002618A3" w:rsidP="00B27093">
            <w:pPr>
              <w:jc w:val="center"/>
              <w:rPr>
                <w:sz w:val="22"/>
                <w:szCs w:val="22"/>
              </w:rPr>
            </w:pPr>
            <w:r w:rsidRPr="00AF40F3">
              <w:rPr>
                <w:sz w:val="22"/>
                <w:szCs w:val="22"/>
              </w:rPr>
              <w:t>4,509</w:t>
            </w:r>
          </w:p>
        </w:tc>
        <w:tc>
          <w:tcPr>
            <w:tcW w:w="1010" w:type="dxa"/>
          </w:tcPr>
          <w:p w:rsidR="002618A3" w:rsidRPr="00AF40F3" w:rsidRDefault="002618A3" w:rsidP="00B27093">
            <w:pPr>
              <w:jc w:val="center"/>
              <w:rPr>
                <w:sz w:val="22"/>
                <w:szCs w:val="22"/>
              </w:rPr>
            </w:pPr>
            <w:r w:rsidRPr="00AF40F3">
              <w:rPr>
                <w:sz w:val="22"/>
                <w:szCs w:val="22"/>
              </w:rPr>
              <w:t>1,116</w:t>
            </w:r>
          </w:p>
        </w:tc>
        <w:tc>
          <w:tcPr>
            <w:tcW w:w="547" w:type="dxa"/>
          </w:tcPr>
          <w:p w:rsidR="002618A3" w:rsidRPr="00AF40F3" w:rsidRDefault="002618A3" w:rsidP="00B27093">
            <w:pPr>
              <w:jc w:val="center"/>
              <w:rPr>
                <w:sz w:val="22"/>
                <w:szCs w:val="22"/>
              </w:rPr>
            </w:pPr>
          </w:p>
        </w:tc>
        <w:tc>
          <w:tcPr>
            <w:tcW w:w="902" w:type="dxa"/>
          </w:tcPr>
          <w:p w:rsidR="002618A3" w:rsidRPr="00AF40F3" w:rsidRDefault="002618A3" w:rsidP="00B27093">
            <w:pPr>
              <w:jc w:val="center"/>
              <w:rPr>
                <w:sz w:val="22"/>
                <w:szCs w:val="22"/>
              </w:rPr>
            </w:pPr>
          </w:p>
        </w:tc>
        <w:tc>
          <w:tcPr>
            <w:tcW w:w="602" w:type="dxa"/>
          </w:tcPr>
          <w:p w:rsidR="002618A3" w:rsidRPr="00AF40F3" w:rsidRDefault="002618A3" w:rsidP="00B27093">
            <w:pPr>
              <w:jc w:val="center"/>
              <w:rPr>
                <w:sz w:val="22"/>
                <w:szCs w:val="22"/>
              </w:rPr>
            </w:pPr>
          </w:p>
        </w:tc>
        <w:tc>
          <w:tcPr>
            <w:tcW w:w="838" w:type="dxa"/>
            <w:gridSpan w:val="2"/>
          </w:tcPr>
          <w:p w:rsidR="002618A3" w:rsidRPr="00AF40F3" w:rsidRDefault="002618A3" w:rsidP="00B27093">
            <w:pPr>
              <w:jc w:val="center"/>
              <w:rPr>
                <w:sz w:val="22"/>
                <w:szCs w:val="22"/>
              </w:rPr>
            </w:pPr>
            <w:r w:rsidRPr="00AF40F3">
              <w:rPr>
                <w:sz w:val="22"/>
                <w:szCs w:val="22"/>
              </w:rPr>
              <w:t>8,561</w:t>
            </w:r>
          </w:p>
        </w:tc>
      </w:tr>
      <w:tr w:rsidR="002618A3" w:rsidRPr="00AF40F3" w:rsidTr="00B27093">
        <w:trPr>
          <w:trHeight w:val="143"/>
        </w:trPr>
        <w:tc>
          <w:tcPr>
            <w:tcW w:w="4438" w:type="dxa"/>
            <w:gridSpan w:val="2"/>
            <w:vAlign w:val="center"/>
          </w:tcPr>
          <w:p w:rsidR="002618A3" w:rsidRPr="00AF40F3" w:rsidRDefault="002618A3" w:rsidP="00B27093">
            <w:pPr>
              <w:rPr>
                <w:sz w:val="22"/>
                <w:szCs w:val="22"/>
              </w:rPr>
            </w:pPr>
            <w:r w:rsidRPr="00AF40F3">
              <w:rPr>
                <w:sz w:val="22"/>
                <w:szCs w:val="22"/>
              </w:rPr>
              <w:t>Разом</w:t>
            </w:r>
          </w:p>
        </w:tc>
        <w:tc>
          <w:tcPr>
            <w:tcW w:w="834" w:type="dxa"/>
          </w:tcPr>
          <w:p w:rsidR="002618A3" w:rsidRPr="00AF40F3" w:rsidRDefault="002618A3" w:rsidP="00B27093">
            <w:pPr>
              <w:jc w:val="center"/>
              <w:rPr>
                <w:sz w:val="22"/>
                <w:szCs w:val="22"/>
              </w:rPr>
            </w:pPr>
            <w:r w:rsidRPr="00AF40F3">
              <w:rPr>
                <w:sz w:val="22"/>
                <w:szCs w:val="22"/>
              </w:rPr>
              <w:t>83,961</w:t>
            </w:r>
          </w:p>
        </w:tc>
        <w:tc>
          <w:tcPr>
            <w:tcW w:w="616" w:type="dxa"/>
          </w:tcPr>
          <w:p w:rsidR="002618A3" w:rsidRPr="00AF40F3" w:rsidRDefault="002618A3" w:rsidP="00B27093">
            <w:pPr>
              <w:jc w:val="center"/>
              <w:rPr>
                <w:sz w:val="22"/>
                <w:szCs w:val="22"/>
              </w:rPr>
            </w:pPr>
            <w:r w:rsidRPr="00AF40F3">
              <w:rPr>
                <w:sz w:val="22"/>
                <w:szCs w:val="22"/>
              </w:rPr>
              <w:t>45,283</w:t>
            </w:r>
          </w:p>
        </w:tc>
        <w:tc>
          <w:tcPr>
            <w:tcW w:w="653" w:type="dxa"/>
          </w:tcPr>
          <w:p w:rsidR="002618A3" w:rsidRPr="00AF40F3" w:rsidRDefault="002618A3" w:rsidP="00B27093">
            <w:pPr>
              <w:jc w:val="center"/>
              <w:rPr>
                <w:sz w:val="22"/>
                <w:szCs w:val="22"/>
              </w:rPr>
            </w:pPr>
            <w:r w:rsidRPr="00AF40F3">
              <w:rPr>
                <w:sz w:val="22"/>
                <w:szCs w:val="22"/>
              </w:rPr>
              <w:t>34,394</w:t>
            </w:r>
          </w:p>
        </w:tc>
        <w:tc>
          <w:tcPr>
            <w:tcW w:w="1010" w:type="dxa"/>
          </w:tcPr>
          <w:p w:rsidR="002618A3" w:rsidRPr="00AF40F3" w:rsidRDefault="002618A3" w:rsidP="00B27093">
            <w:pPr>
              <w:jc w:val="center"/>
              <w:rPr>
                <w:sz w:val="22"/>
                <w:szCs w:val="22"/>
              </w:rPr>
            </w:pPr>
            <w:r w:rsidRPr="00AF40F3">
              <w:rPr>
                <w:sz w:val="22"/>
                <w:szCs w:val="22"/>
              </w:rPr>
              <w:t>4,392</w:t>
            </w:r>
          </w:p>
        </w:tc>
        <w:tc>
          <w:tcPr>
            <w:tcW w:w="547" w:type="dxa"/>
          </w:tcPr>
          <w:p w:rsidR="002618A3" w:rsidRPr="00AF40F3" w:rsidRDefault="002618A3" w:rsidP="00B27093">
            <w:pPr>
              <w:jc w:val="center"/>
              <w:rPr>
                <w:sz w:val="22"/>
                <w:szCs w:val="22"/>
              </w:rPr>
            </w:pPr>
          </w:p>
        </w:tc>
        <w:tc>
          <w:tcPr>
            <w:tcW w:w="902" w:type="dxa"/>
          </w:tcPr>
          <w:p w:rsidR="002618A3" w:rsidRPr="00AF40F3" w:rsidRDefault="002618A3" w:rsidP="00B27093">
            <w:pPr>
              <w:jc w:val="center"/>
              <w:rPr>
                <w:sz w:val="22"/>
                <w:szCs w:val="22"/>
              </w:rPr>
            </w:pPr>
          </w:p>
        </w:tc>
        <w:tc>
          <w:tcPr>
            <w:tcW w:w="602" w:type="dxa"/>
          </w:tcPr>
          <w:p w:rsidR="002618A3" w:rsidRPr="00AF40F3" w:rsidRDefault="002618A3" w:rsidP="00B27093">
            <w:pPr>
              <w:jc w:val="center"/>
              <w:rPr>
                <w:sz w:val="22"/>
                <w:szCs w:val="22"/>
              </w:rPr>
            </w:pPr>
          </w:p>
        </w:tc>
        <w:tc>
          <w:tcPr>
            <w:tcW w:w="838" w:type="dxa"/>
            <w:gridSpan w:val="2"/>
          </w:tcPr>
          <w:p w:rsidR="002618A3" w:rsidRPr="00AF40F3" w:rsidRDefault="002618A3" w:rsidP="00B27093">
            <w:pPr>
              <w:jc w:val="center"/>
              <w:rPr>
                <w:sz w:val="22"/>
                <w:szCs w:val="22"/>
              </w:rPr>
            </w:pPr>
            <w:r w:rsidRPr="00AF40F3">
              <w:rPr>
                <w:sz w:val="22"/>
                <w:szCs w:val="22"/>
              </w:rPr>
              <w:t>62,806</w:t>
            </w:r>
          </w:p>
        </w:tc>
      </w:tr>
      <w:tr w:rsidR="002618A3" w:rsidRPr="00AF40F3" w:rsidTr="00B27093">
        <w:trPr>
          <w:trHeight w:val="143"/>
        </w:trPr>
        <w:tc>
          <w:tcPr>
            <w:tcW w:w="9000" w:type="dxa"/>
            <w:gridSpan w:val="8"/>
            <w:vAlign w:val="center"/>
          </w:tcPr>
          <w:p w:rsidR="002618A3" w:rsidRPr="00AF40F3" w:rsidRDefault="002618A3" w:rsidP="00B27093">
            <w:pPr>
              <w:rPr>
                <w:sz w:val="22"/>
                <w:szCs w:val="22"/>
              </w:rPr>
            </w:pPr>
            <w:r w:rsidRPr="00AF40F3">
              <w:rPr>
                <w:sz w:val="22"/>
                <w:szCs w:val="22"/>
              </w:rPr>
              <w:t>ІІ. Землі природно-заповідного та іншого природоохоронного призначення*</w:t>
            </w:r>
          </w:p>
        </w:tc>
        <w:tc>
          <w:tcPr>
            <w:tcW w:w="1440" w:type="dxa"/>
            <w:gridSpan w:val="3"/>
            <w:vAlign w:val="center"/>
          </w:tcPr>
          <w:p w:rsidR="002618A3" w:rsidRPr="00AF40F3" w:rsidRDefault="002618A3" w:rsidP="00B27093">
            <w:pPr>
              <w:rPr>
                <w:sz w:val="22"/>
                <w:szCs w:val="22"/>
              </w:rPr>
            </w:pPr>
          </w:p>
        </w:tc>
      </w:tr>
      <w:tr w:rsidR="002618A3" w:rsidRPr="00AF40F3" w:rsidTr="00B27093">
        <w:trPr>
          <w:trHeight w:val="143"/>
        </w:trPr>
        <w:tc>
          <w:tcPr>
            <w:tcW w:w="276" w:type="dxa"/>
            <w:vAlign w:val="center"/>
          </w:tcPr>
          <w:p w:rsidR="002618A3" w:rsidRPr="00AF40F3" w:rsidRDefault="002618A3" w:rsidP="00B27093">
            <w:pPr>
              <w:jc w:val="center"/>
              <w:rPr>
                <w:sz w:val="22"/>
                <w:szCs w:val="22"/>
              </w:rPr>
            </w:pPr>
          </w:p>
        </w:tc>
        <w:tc>
          <w:tcPr>
            <w:tcW w:w="4162" w:type="dxa"/>
          </w:tcPr>
          <w:p w:rsidR="002618A3" w:rsidRPr="00AF40F3" w:rsidRDefault="002618A3" w:rsidP="00B27093">
            <w:pPr>
              <w:rPr>
                <w:sz w:val="22"/>
                <w:szCs w:val="22"/>
              </w:rPr>
            </w:pPr>
          </w:p>
        </w:tc>
        <w:tc>
          <w:tcPr>
            <w:tcW w:w="834" w:type="dxa"/>
          </w:tcPr>
          <w:p w:rsidR="002618A3" w:rsidRPr="00AF40F3" w:rsidRDefault="002618A3" w:rsidP="00B27093">
            <w:pPr>
              <w:rPr>
                <w:sz w:val="22"/>
                <w:szCs w:val="22"/>
              </w:rPr>
            </w:pPr>
          </w:p>
        </w:tc>
        <w:tc>
          <w:tcPr>
            <w:tcW w:w="616" w:type="dxa"/>
          </w:tcPr>
          <w:p w:rsidR="002618A3" w:rsidRPr="00AF40F3" w:rsidRDefault="002618A3" w:rsidP="00B27093">
            <w:pPr>
              <w:rPr>
                <w:sz w:val="22"/>
                <w:szCs w:val="22"/>
              </w:rPr>
            </w:pPr>
          </w:p>
        </w:tc>
        <w:tc>
          <w:tcPr>
            <w:tcW w:w="653" w:type="dxa"/>
          </w:tcPr>
          <w:p w:rsidR="002618A3" w:rsidRPr="00AF40F3" w:rsidRDefault="002618A3" w:rsidP="00B27093">
            <w:pPr>
              <w:rPr>
                <w:sz w:val="22"/>
                <w:szCs w:val="22"/>
              </w:rPr>
            </w:pPr>
          </w:p>
        </w:tc>
        <w:tc>
          <w:tcPr>
            <w:tcW w:w="1010" w:type="dxa"/>
          </w:tcPr>
          <w:p w:rsidR="002618A3" w:rsidRPr="00AF40F3" w:rsidRDefault="002618A3" w:rsidP="00B27093">
            <w:pPr>
              <w:rPr>
                <w:sz w:val="22"/>
                <w:szCs w:val="22"/>
              </w:rPr>
            </w:pPr>
          </w:p>
        </w:tc>
        <w:tc>
          <w:tcPr>
            <w:tcW w:w="547" w:type="dxa"/>
          </w:tcPr>
          <w:p w:rsidR="002618A3" w:rsidRPr="00AF40F3" w:rsidRDefault="002618A3" w:rsidP="00B27093">
            <w:pPr>
              <w:jc w:val="center"/>
              <w:rPr>
                <w:sz w:val="22"/>
                <w:szCs w:val="22"/>
              </w:rPr>
            </w:pPr>
          </w:p>
        </w:tc>
        <w:tc>
          <w:tcPr>
            <w:tcW w:w="902" w:type="dxa"/>
          </w:tcPr>
          <w:p w:rsidR="002618A3" w:rsidRPr="00AF40F3" w:rsidRDefault="002618A3" w:rsidP="00B27093">
            <w:pPr>
              <w:jc w:val="center"/>
              <w:rPr>
                <w:sz w:val="22"/>
                <w:szCs w:val="22"/>
              </w:rPr>
            </w:pPr>
          </w:p>
        </w:tc>
        <w:tc>
          <w:tcPr>
            <w:tcW w:w="602" w:type="dxa"/>
          </w:tcPr>
          <w:p w:rsidR="002618A3" w:rsidRPr="00AF40F3" w:rsidRDefault="002618A3" w:rsidP="00B27093">
            <w:pPr>
              <w:jc w:val="center"/>
              <w:rPr>
                <w:sz w:val="22"/>
                <w:szCs w:val="22"/>
              </w:rPr>
            </w:pPr>
          </w:p>
        </w:tc>
        <w:tc>
          <w:tcPr>
            <w:tcW w:w="838" w:type="dxa"/>
            <w:gridSpan w:val="2"/>
          </w:tcPr>
          <w:p w:rsidR="002618A3" w:rsidRPr="00AF40F3" w:rsidRDefault="002618A3" w:rsidP="00B27093">
            <w:pPr>
              <w:jc w:val="center"/>
              <w:rPr>
                <w:sz w:val="22"/>
                <w:szCs w:val="22"/>
              </w:rPr>
            </w:pPr>
          </w:p>
        </w:tc>
      </w:tr>
      <w:tr w:rsidR="002618A3" w:rsidRPr="00AF40F3" w:rsidTr="00B27093">
        <w:trPr>
          <w:trHeight w:val="143"/>
        </w:trPr>
        <w:tc>
          <w:tcPr>
            <w:tcW w:w="9000" w:type="dxa"/>
            <w:gridSpan w:val="8"/>
            <w:vAlign w:val="center"/>
          </w:tcPr>
          <w:p w:rsidR="002618A3" w:rsidRPr="00AF40F3" w:rsidRDefault="002618A3" w:rsidP="00B27093">
            <w:pPr>
              <w:rPr>
                <w:sz w:val="22"/>
                <w:szCs w:val="22"/>
              </w:rPr>
            </w:pPr>
            <w:r w:rsidRPr="00AF40F3">
              <w:rPr>
                <w:sz w:val="22"/>
                <w:szCs w:val="22"/>
              </w:rPr>
              <w:t>ІІІ. Землі іншого призначення</w:t>
            </w:r>
          </w:p>
        </w:tc>
        <w:tc>
          <w:tcPr>
            <w:tcW w:w="1440" w:type="dxa"/>
            <w:gridSpan w:val="3"/>
            <w:vAlign w:val="center"/>
          </w:tcPr>
          <w:p w:rsidR="002618A3" w:rsidRPr="00AF40F3" w:rsidRDefault="002618A3" w:rsidP="00B27093">
            <w:pPr>
              <w:rPr>
                <w:sz w:val="22"/>
                <w:szCs w:val="22"/>
              </w:rPr>
            </w:pPr>
          </w:p>
        </w:tc>
      </w:tr>
      <w:tr w:rsidR="002618A3" w:rsidRPr="00AF40F3" w:rsidTr="00B27093">
        <w:trPr>
          <w:trHeight w:val="143"/>
        </w:trPr>
        <w:tc>
          <w:tcPr>
            <w:tcW w:w="276" w:type="dxa"/>
            <w:vAlign w:val="center"/>
          </w:tcPr>
          <w:p w:rsidR="002618A3" w:rsidRPr="00AF40F3" w:rsidRDefault="002618A3" w:rsidP="00B27093">
            <w:pPr>
              <w:jc w:val="center"/>
              <w:rPr>
                <w:sz w:val="22"/>
                <w:szCs w:val="22"/>
              </w:rPr>
            </w:pPr>
          </w:p>
        </w:tc>
        <w:tc>
          <w:tcPr>
            <w:tcW w:w="4162" w:type="dxa"/>
          </w:tcPr>
          <w:p w:rsidR="002618A3" w:rsidRPr="00AF40F3" w:rsidRDefault="002618A3" w:rsidP="00B27093">
            <w:pPr>
              <w:rPr>
                <w:sz w:val="22"/>
                <w:szCs w:val="22"/>
              </w:rPr>
            </w:pPr>
          </w:p>
        </w:tc>
        <w:tc>
          <w:tcPr>
            <w:tcW w:w="834" w:type="dxa"/>
          </w:tcPr>
          <w:p w:rsidR="002618A3" w:rsidRPr="00AF40F3" w:rsidRDefault="002618A3" w:rsidP="00B27093">
            <w:pPr>
              <w:rPr>
                <w:sz w:val="22"/>
                <w:szCs w:val="22"/>
              </w:rPr>
            </w:pPr>
          </w:p>
        </w:tc>
        <w:tc>
          <w:tcPr>
            <w:tcW w:w="616" w:type="dxa"/>
          </w:tcPr>
          <w:p w:rsidR="002618A3" w:rsidRPr="00AF40F3" w:rsidRDefault="002618A3" w:rsidP="00B27093">
            <w:pPr>
              <w:rPr>
                <w:sz w:val="22"/>
                <w:szCs w:val="22"/>
              </w:rPr>
            </w:pPr>
          </w:p>
        </w:tc>
        <w:tc>
          <w:tcPr>
            <w:tcW w:w="653" w:type="dxa"/>
          </w:tcPr>
          <w:p w:rsidR="002618A3" w:rsidRPr="00AF40F3" w:rsidRDefault="002618A3" w:rsidP="00B27093">
            <w:pPr>
              <w:rPr>
                <w:sz w:val="22"/>
                <w:szCs w:val="22"/>
              </w:rPr>
            </w:pPr>
          </w:p>
        </w:tc>
        <w:tc>
          <w:tcPr>
            <w:tcW w:w="1010" w:type="dxa"/>
          </w:tcPr>
          <w:p w:rsidR="002618A3" w:rsidRPr="00AF40F3" w:rsidRDefault="002618A3" w:rsidP="00B27093">
            <w:pPr>
              <w:rPr>
                <w:sz w:val="22"/>
                <w:szCs w:val="22"/>
              </w:rPr>
            </w:pPr>
          </w:p>
        </w:tc>
        <w:tc>
          <w:tcPr>
            <w:tcW w:w="547" w:type="dxa"/>
          </w:tcPr>
          <w:p w:rsidR="002618A3" w:rsidRPr="00AF40F3" w:rsidRDefault="002618A3" w:rsidP="00B27093">
            <w:pPr>
              <w:jc w:val="center"/>
              <w:rPr>
                <w:sz w:val="22"/>
                <w:szCs w:val="22"/>
              </w:rPr>
            </w:pPr>
          </w:p>
        </w:tc>
        <w:tc>
          <w:tcPr>
            <w:tcW w:w="902" w:type="dxa"/>
          </w:tcPr>
          <w:p w:rsidR="002618A3" w:rsidRPr="00AF40F3" w:rsidRDefault="002618A3" w:rsidP="00B27093">
            <w:pPr>
              <w:jc w:val="center"/>
              <w:rPr>
                <w:sz w:val="22"/>
                <w:szCs w:val="22"/>
              </w:rPr>
            </w:pPr>
          </w:p>
        </w:tc>
        <w:tc>
          <w:tcPr>
            <w:tcW w:w="602" w:type="dxa"/>
          </w:tcPr>
          <w:p w:rsidR="002618A3" w:rsidRPr="00AF40F3" w:rsidRDefault="002618A3" w:rsidP="00B27093">
            <w:pPr>
              <w:jc w:val="center"/>
              <w:rPr>
                <w:sz w:val="22"/>
                <w:szCs w:val="22"/>
              </w:rPr>
            </w:pPr>
          </w:p>
        </w:tc>
        <w:tc>
          <w:tcPr>
            <w:tcW w:w="838" w:type="dxa"/>
            <w:gridSpan w:val="2"/>
          </w:tcPr>
          <w:p w:rsidR="002618A3" w:rsidRPr="00AF40F3" w:rsidRDefault="002618A3" w:rsidP="00B27093">
            <w:pPr>
              <w:jc w:val="center"/>
              <w:rPr>
                <w:sz w:val="22"/>
                <w:szCs w:val="22"/>
              </w:rPr>
            </w:pPr>
          </w:p>
        </w:tc>
      </w:tr>
    </w:tbl>
    <w:p w:rsidR="00857E38" w:rsidRPr="00AF40F3" w:rsidRDefault="00857E38" w:rsidP="00BA16BD">
      <w:pPr>
        <w:jc w:val="center"/>
        <w:rPr>
          <w:i/>
        </w:rPr>
      </w:pPr>
    </w:p>
    <w:p w:rsidR="00857E38" w:rsidRPr="00AF40F3" w:rsidRDefault="00857E38" w:rsidP="00BA16BD">
      <w:pPr>
        <w:jc w:val="center"/>
        <w:rPr>
          <w:sz w:val="28"/>
          <w:szCs w:val="28"/>
        </w:rPr>
      </w:pPr>
      <w:r w:rsidRPr="00AF40F3">
        <w:rPr>
          <w:sz w:val="28"/>
          <w:szCs w:val="28"/>
        </w:rPr>
        <w:t xml:space="preserve">Нелісові землі, землі лісогосподарського призначення </w:t>
      </w:r>
    </w:p>
    <w:p w:rsidR="00857E38" w:rsidRPr="00AF40F3" w:rsidRDefault="00857E38" w:rsidP="00BA16BD">
      <w:pPr>
        <w:jc w:val="center"/>
        <w:rPr>
          <w:iCs/>
          <w:sz w:val="28"/>
          <w:szCs w:val="28"/>
        </w:rPr>
      </w:pPr>
      <w:r w:rsidRPr="00AF40F3">
        <w:rPr>
          <w:iCs/>
          <w:sz w:val="28"/>
          <w:szCs w:val="28"/>
        </w:rPr>
        <w:t>(</w:t>
      </w:r>
      <w:r w:rsidR="002618A3" w:rsidRPr="00AF40F3">
        <w:rPr>
          <w:iCs/>
          <w:sz w:val="28"/>
          <w:szCs w:val="28"/>
        </w:rPr>
        <w:t xml:space="preserve">за </w:t>
      </w:r>
      <w:r w:rsidRPr="00AF40F3">
        <w:rPr>
          <w:iCs/>
          <w:sz w:val="28"/>
          <w:szCs w:val="28"/>
        </w:rPr>
        <w:t>станом на 01.01.</w:t>
      </w:r>
      <w:r w:rsidR="002618A3" w:rsidRPr="00AF40F3">
        <w:rPr>
          <w:iCs/>
          <w:sz w:val="28"/>
          <w:szCs w:val="28"/>
        </w:rPr>
        <w:t xml:space="preserve">2018 </w:t>
      </w:r>
      <w:r w:rsidRPr="00AF40F3">
        <w:rPr>
          <w:iCs/>
          <w:sz w:val="28"/>
          <w:szCs w:val="28"/>
        </w:rPr>
        <w:t>року)</w:t>
      </w:r>
    </w:p>
    <w:p w:rsidR="00857E38" w:rsidRPr="00AF40F3" w:rsidRDefault="00857E38" w:rsidP="00BA16BD">
      <w:pPr>
        <w:tabs>
          <w:tab w:val="left" w:pos="9923"/>
        </w:tabs>
        <w:autoSpaceDE w:val="0"/>
        <w:autoSpaceDN w:val="0"/>
        <w:ind w:left="5812" w:right="23" w:firstLine="851"/>
        <w:jc w:val="right"/>
      </w:pPr>
      <w:r w:rsidRPr="00AF40F3">
        <w:rPr>
          <w:bCs/>
          <w:szCs w:val="28"/>
        </w:rPr>
        <w:t>Таблиця 27</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
        <w:gridCol w:w="2880"/>
        <w:gridCol w:w="720"/>
        <w:gridCol w:w="840"/>
        <w:gridCol w:w="720"/>
        <w:gridCol w:w="600"/>
        <w:gridCol w:w="720"/>
        <w:gridCol w:w="600"/>
        <w:gridCol w:w="748"/>
        <w:gridCol w:w="975"/>
        <w:gridCol w:w="1360"/>
      </w:tblGrid>
      <w:tr w:rsidR="002618A3" w:rsidRPr="00AF40F3" w:rsidTr="00B27093">
        <w:trPr>
          <w:trHeight w:val="70"/>
        </w:trPr>
        <w:tc>
          <w:tcPr>
            <w:tcW w:w="300" w:type="dxa"/>
          </w:tcPr>
          <w:p w:rsidR="002618A3" w:rsidRPr="00AF40F3" w:rsidRDefault="002618A3" w:rsidP="00B27093">
            <w:pPr>
              <w:ind w:left="-135"/>
              <w:jc w:val="center"/>
              <w:rPr>
                <w:sz w:val="22"/>
                <w:szCs w:val="22"/>
              </w:rPr>
            </w:pPr>
            <w:r w:rsidRPr="00AF40F3">
              <w:rPr>
                <w:sz w:val="22"/>
                <w:szCs w:val="22"/>
              </w:rPr>
              <w:t>№ з/п</w:t>
            </w:r>
          </w:p>
        </w:tc>
        <w:tc>
          <w:tcPr>
            <w:tcW w:w="2880" w:type="dxa"/>
          </w:tcPr>
          <w:p w:rsidR="002618A3" w:rsidRPr="00AF40F3" w:rsidRDefault="002618A3" w:rsidP="00B27093">
            <w:pPr>
              <w:jc w:val="center"/>
              <w:rPr>
                <w:sz w:val="22"/>
                <w:szCs w:val="22"/>
              </w:rPr>
            </w:pPr>
            <w:r w:rsidRPr="00AF40F3">
              <w:rPr>
                <w:sz w:val="22"/>
                <w:szCs w:val="22"/>
              </w:rPr>
              <w:t xml:space="preserve">Постійні лісокористувачі, </w:t>
            </w:r>
          </w:p>
          <w:p w:rsidR="002618A3" w:rsidRPr="00AF40F3" w:rsidRDefault="002618A3" w:rsidP="00B27093">
            <w:pPr>
              <w:jc w:val="center"/>
              <w:rPr>
                <w:sz w:val="22"/>
                <w:szCs w:val="22"/>
              </w:rPr>
            </w:pPr>
            <w:r w:rsidRPr="00AF40F3">
              <w:rPr>
                <w:sz w:val="22"/>
                <w:szCs w:val="22"/>
              </w:rPr>
              <w:t>власники лісів</w:t>
            </w:r>
          </w:p>
        </w:tc>
        <w:tc>
          <w:tcPr>
            <w:tcW w:w="720" w:type="dxa"/>
          </w:tcPr>
          <w:p w:rsidR="002618A3" w:rsidRPr="00AF40F3" w:rsidRDefault="002618A3" w:rsidP="00B27093">
            <w:pPr>
              <w:jc w:val="center"/>
              <w:rPr>
                <w:sz w:val="22"/>
                <w:szCs w:val="22"/>
              </w:rPr>
            </w:pPr>
            <w:r w:rsidRPr="00AF40F3">
              <w:rPr>
                <w:sz w:val="22"/>
                <w:szCs w:val="22"/>
              </w:rPr>
              <w:t>Рі</w:t>
            </w:r>
            <w:r w:rsidRPr="00AF40F3">
              <w:rPr>
                <w:sz w:val="22"/>
                <w:szCs w:val="22"/>
              </w:rPr>
              <w:t>л</w:t>
            </w:r>
            <w:r w:rsidRPr="00AF40F3">
              <w:rPr>
                <w:sz w:val="22"/>
                <w:szCs w:val="22"/>
              </w:rPr>
              <w:t>ля</w:t>
            </w:r>
          </w:p>
        </w:tc>
        <w:tc>
          <w:tcPr>
            <w:tcW w:w="840" w:type="dxa"/>
          </w:tcPr>
          <w:p w:rsidR="002618A3" w:rsidRPr="00AF40F3" w:rsidRDefault="002618A3" w:rsidP="00B27093">
            <w:pPr>
              <w:jc w:val="center"/>
              <w:rPr>
                <w:sz w:val="22"/>
                <w:szCs w:val="22"/>
              </w:rPr>
            </w:pPr>
            <w:r w:rsidRPr="00AF40F3">
              <w:rPr>
                <w:sz w:val="22"/>
                <w:szCs w:val="22"/>
              </w:rPr>
              <w:t>Сін</w:t>
            </w:r>
            <w:r w:rsidRPr="00AF40F3">
              <w:rPr>
                <w:sz w:val="22"/>
                <w:szCs w:val="22"/>
              </w:rPr>
              <w:t>о</w:t>
            </w:r>
            <w:r w:rsidRPr="00AF40F3">
              <w:rPr>
                <w:sz w:val="22"/>
                <w:szCs w:val="22"/>
              </w:rPr>
              <w:t>коси</w:t>
            </w:r>
          </w:p>
        </w:tc>
        <w:tc>
          <w:tcPr>
            <w:tcW w:w="720" w:type="dxa"/>
          </w:tcPr>
          <w:p w:rsidR="002618A3" w:rsidRPr="00AF40F3" w:rsidRDefault="002618A3" w:rsidP="00B27093">
            <w:pPr>
              <w:ind w:right="-108"/>
              <w:jc w:val="center"/>
              <w:rPr>
                <w:sz w:val="22"/>
                <w:szCs w:val="22"/>
              </w:rPr>
            </w:pPr>
            <w:r w:rsidRPr="00AF40F3">
              <w:rPr>
                <w:sz w:val="22"/>
                <w:szCs w:val="22"/>
              </w:rPr>
              <w:t>Пасо-вища</w:t>
            </w:r>
          </w:p>
        </w:tc>
        <w:tc>
          <w:tcPr>
            <w:tcW w:w="600" w:type="dxa"/>
          </w:tcPr>
          <w:p w:rsidR="002618A3" w:rsidRPr="00AF40F3" w:rsidRDefault="002618A3" w:rsidP="00B27093">
            <w:pPr>
              <w:jc w:val="center"/>
              <w:rPr>
                <w:sz w:val="22"/>
                <w:szCs w:val="22"/>
              </w:rPr>
            </w:pPr>
            <w:r w:rsidRPr="00AF40F3">
              <w:rPr>
                <w:sz w:val="22"/>
                <w:szCs w:val="22"/>
              </w:rPr>
              <w:t>П</w:t>
            </w:r>
            <w:r w:rsidRPr="00AF40F3">
              <w:rPr>
                <w:sz w:val="22"/>
                <w:szCs w:val="22"/>
              </w:rPr>
              <w:t>і</w:t>
            </w:r>
            <w:r w:rsidRPr="00AF40F3">
              <w:rPr>
                <w:sz w:val="22"/>
                <w:szCs w:val="22"/>
              </w:rPr>
              <w:t>ски</w:t>
            </w:r>
          </w:p>
        </w:tc>
        <w:tc>
          <w:tcPr>
            <w:tcW w:w="720" w:type="dxa"/>
          </w:tcPr>
          <w:p w:rsidR="002618A3" w:rsidRPr="00AF40F3" w:rsidRDefault="002618A3" w:rsidP="00B27093">
            <w:pPr>
              <w:jc w:val="center"/>
              <w:rPr>
                <w:sz w:val="22"/>
                <w:szCs w:val="22"/>
              </w:rPr>
            </w:pPr>
            <w:r w:rsidRPr="00AF40F3">
              <w:rPr>
                <w:sz w:val="22"/>
                <w:szCs w:val="22"/>
              </w:rPr>
              <w:t>Б</w:t>
            </w:r>
            <w:r w:rsidRPr="00AF40F3">
              <w:rPr>
                <w:sz w:val="22"/>
                <w:szCs w:val="22"/>
              </w:rPr>
              <w:t>о</w:t>
            </w:r>
            <w:r w:rsidRPr="00AF40F3">
              <w:rPr>
                <w:sz w:val="22"/>
                <w:szCs w:val="22"/>
              </w:rPr>
              <w:t>лота</w:t>
            </w:r>
          </w:p>
        </w:tc>
        <w:tc>
          <w:tcPr>
            <w:tcW w:w="600" w:type="dxa"/>
          </w:tcPr>
          <w:p w:rsidR="002618A3" w:rsidRPr="00AF40F3" w:rsidRDefault="002618A3" w:rsidP="00B27093">
            <w:pPr>
              <w:jc w:val="center"/>
              <w:rPr>
                <w:sz w:val="22"/>
                <w:szCs w:val="22"/>
              </w:rPr>
            </w:pPr>
            <w:r w:rsidRPr="00AF40F3">
              <w:rPr>
                <w:sz w:val="22"/>
                <w:szCs w:val="22"/>
              </w:rPr>
              <w:t>Во-ди</w:t>
            </w:r>
          </w:p>
        </w:tc>
        <w:tc>
          <w:tcPr>
            <w:tcW w:w="748" w:type="dxa"/>
          </w:tcPr>
          <w:p w:rsidR="002618A3" w:rsidRPr="00AF40F3" w:rsidRDefault="002618A3" w:rsidP="00B27093">
            <w:pPr>
              <w:ind w:left="-108" w:right="-175"/>
              <w:jc w:val="center"/>
              <w:rPr>
                <w:sz w:val="22"/>
                <w:szCs w:val="22"/>
              </w:rPr>
            </w:pPr>
            <w:r w:rsidRPr="00AF40F3">
              <w:rPr>
                <w:sz w:val="22"/>
                <w:szCs w:val="22"/>
              </w:rPr>
              <w:t>Яри, схили, кар’єри</w:t>
            </w:r>
          </w:p>
        </w:tc>
        <w:tc>
          <w:tcPr>
            <w:tcW w:w="975" w:type="dxa"/>
          </w:tcPr>
          <w:p w:rsidR="002618A3" w:rsidRPr="00AF40F3" w:rsidRDefault="002618A3" w:rsidP="00B27093">
            <w:pPr>
              <w:jc w:val="center"/>
              <w:rPr>
                <w:sz w:val="22"/>
                <w:szCs w:val="22"/>
              </w:rPr>
            </w:pPr>
            <w:r w:rsidRPr="00AF40F3">
              <w:rPr>
                <w:sz w:val="22"/>
                <w:szCs w:val="22"/>
              </w:rPr>
              <w:t>Інші нелісові землі</w:t>
            </w:r>
          </w:p>
        </w:tc>
        <w:tc>
          <w:tcPr>
            <w:tcW w:w="1360" w:type="dxa"/>
          </w:tcPr>
          <w:p w:rsidR="002618A3" w:rsidRPr="00AF40F3" w:rsidRDefault="002618A3" w:rsidP="00B27093">
            <w:pPr>
              <w:ind w:right="-145"/>
              <w:jc w:val="center"/>
              <w:rPr>
                <w:sz w:val="22"/>
                <w:szCs w:val="22"/>
              </w:rPr>
            </w:pPr>
            <w:r w:rsidRPr="00AF40F3">
              <w:rPr>
                <w:sz w:val="22"/>
                <w:szCs w:val="22"/>
              </w:rPr>
              <w:t>Загальна площа нел</w:t>
            </w:r>
            <w:r w:rsidRPr="00AF40F3">
              <w:rPr>
                <w:sz w:val="22"/>
                <w:szCs w:val="22"/>
              </w:rPr>
              <w:t>і</w:t>
            </w:r>
            <w:r w:rsidRPr="00AF40F3">
              <w:rPr>
                <w:sz w:val="22"/>
                <w:szCs w:val="22"/>
              </w:rPr>
              <w:t>сових земель, га</w:t>
            </w:r>
          </w:p>
        </w:tc>
      </w:tr>
      <w:tr w:rsidR="002618A3" w:rsidRPr="00AF40F3" w:rsidTr="00B27093">
        <w:trPr>
          <w:trHeight w:val="70"/>
        </w:trPr>
        <w:tc>
          <w:tcPr>
            <w:tcW w:w="300" w:type="dxa"/>
          </w:tcPr>
          <w:p w:rsidR="002618A3" w:rsidRPr="00AF40F3" w:rsidRDefault="002618A3" w:rsidP="00B27093">
            <w:pPr>
              <w:jc w:val="center"/>
              <w:rPr>
                <w:sz w:val="22"/>
                <w:szCs w:val="22"/>
              </w:rPr>
            </w:pPr>
            <w:r w:rsidRPr="00AF40F3">
              <w:rPr>
                <w:sz w:val="22"/>
                <w:szCs w:val="22"/>
              </w:rPr>
              <w:t>1</w:t>
            </w:r>
          </w:p>
        </w:tc>
        <w:tc>
          <w:tcPr>
            <w:tcW w:w="2880" w:type="dxa"/>
          </w:tcPr>
          <w:p w:rsidR="002618A3" w:rsidRPr="00AF40F3" w:rsidRDefault="002618A3" w:rsidP="00B27093">
            <w:pPr>
              <w:jc w:val="center"/>
              <w:rPr>
                <w:sz w:val="22"/>
                <w:szCs w:val="22"/>
              </w:rPr>
            </w:pPr>
            <w:r w:rsidRPr="00AF40F3">
              <w:rPr>
                <w:sz w:val="22"/>
                <w:szCs w:val="22"/>
              </w:rPr>
              <w:t>2</w:t>
            </w:r>
          </w:p>
        </w:tc>
        <w:tc>
          <w:tcPr>
            <w:tcW w:w="720" w:type="dxa"/>
          </w:tcPr>
          <w:p w:rsidR="002618A3" w:rsidRPr="00AF40F3" w:rsidRDefault="002618A3" w:rsidP="00B27093">
            <w:pPr>
              <w:jc w:val="center"/>
              <w:rPr>
                <w:sz w:val="22"/>
                <w:szCs w:val="22"/>
              </w:rPr>
            </w:pPr>
            <w:r w:rsidRPr="00AF40F3">
              <w:rPr>
                <w:sz w:val="22"/>
                <w:szCs w:val="22"/>
              </w:rPr>
              <w:t>3</w:t>
            </w:r>
          </w:p>
        </w:tc>
        <w:tc>
          <w:tcPr>
            <w:tcW w:w="840" w:type="dxa"/>
          </w:tcPr>
          <w:p w:rsidR="002618A3" w:rsidRPr="00AF40F3" w:rsidRDefault="002618A3" w:rsidP="00B27093">
            <w:pPr>
              <w:jc w:val="center"/>
              <w:rPr>
                <w:sz w:val="22"/>
                <w:szCs w:val="22"/>
              </w:rPr>
            </w:pPr>
            <w:r w:rsidRPr="00AF40F3">
              <w:rPr>
                <w:sz w:val="22"/>
                <w:szCs w:val="22"/>
              </w:rPr>
              <w:t>4</w:t>
            </w:r>
          </w:p>
        </w:tc>
        <w:tc>
          <w:tcPr>
            <w:tcW w:w="720" w:type="dxa"/>
          </w:tcPr>
          <w:p w:rsidR="002618A3" w:rsidRPr="00AF40F3" w:rsidRDefault="002618A3" w:rsidP="00B27093">
            <w:pPr>
              <w:jc w:val="center"/>
              <w:rPr>
                <w:sz w:val="22"/>
                <w:szCs w:val="22"/>
              </w:rPr>
            </w:pPr>
            <w:r w:rsidRPr="00AF40F3">
              <w:rPr>
                <w:sz w:val="22"/>
                <w:szCs w:val="22"/>
              </w:rPr>
              <w:t>5</w:t>
            </w:r>
          </w:p>
        </w:tc>
        <w:tc>
          <w:tcPr>
            <w:tcW w:w="600" w:type="dxa"/>
          </w:tcPr>
          <w:p w:rsidR="002618A3" w:rsidRPr="00AF40F3" w:rsidRDefault="002618A3" w:rsidP="00B27093">
            <w:pPr>
              <w:jc w:val="center"/>
              <w:rPr>
                <w:sz w:val="22"/>
                <w:szCs w:val="22"/>
              </w:rPr>
            </w:pPr>
            <w:r w:rsidRPr="00AF40F3">
              <w:rPr>
                <w:sz w:val="22"/>
                <w:szCs w:val="22"/>
              </w:rPr>
              <w:t>6</w:t>
            </w:r>
          </w:p>
        </w:tc>
        <w:tc>
          <w:tcPr>
            <w:tcW w:w="720" w:type="dxa"/>
          </w:tcPr>
          <w:p w:rsidR="002618A3" w:rsidRPr="00AF40F3" w:rsidRDefault="002618A3" w:rsidP="00B27093">
            <w:pPr>
              <w:jc w:val="center"/>
              <w:rPr>
                <w:sz w:val="22"/>
                <w:szCs w:val="22"/>
              </w:rPr>
            </w:pPr>
            <w:r w:rsidRPr="00AF40F3">
              <w:rPr>
                <w:sz w:val="22"/>
                <w:szCs w:val="22"/>
              </w:rPr>
              <w:t>7</w:t>
            </w:r>
          </w:p>
        </w:tc>
        <w:tc>
          <w:tcPr>
            <w:tcW w:w="600" w:type="dxa"/>
          </w:tcPr>
          <w:p w:rsidR="002618A3" w:rsidRPr="00AF40F3" w:rsidRDefault="002618A3" w:rsidP="00B27093">
            <w:pPr>
              <w:jc w:val="center"/>
              <w:rPr>
                <w:sz w:val="22"/>
                <w:szCs w:val="22"/>
              </w:rPr>
            </w:pPr>
            <w:r w:rsidRPr="00AF40F3">
              <w:rPr>
                <w:sz w:val="22"/>
                <w:szCs w:val="22"/>
              </w:rPr>
              <w:t>8</w:t>
            </w:r>
          </w:p>
        </w:tc>
        <w:tc>
          <w:tcPr>
            <w:tcW w:w="748" w:type="dxa"/>
          </w:tcPr>
          <w:p w:rsidR="002618A3" w:rsidRPr="00AF40F3" w:rsidRDefault="002618A3" w:rsidP="00B27093">
            <w:pPr>
              <w:jc w:val="center"/>
              <w:rPr>
                <w:sz w:val="22"/>
                <w:szCs w:val="22"/>
              </w:rPr>
            </w:pPr>
            <w:r w:rsidRPr="00AF40F3">
              <w:rPr>
                <w:sz w:val="22"/>
                <w:szCs w:val="22"/>
              </w:rPr>
              <w:t>9</w:t>
            </w:r>
          </w:p>
        </w:tc>
        <w:tc>
          <w:tcPr>
            <w:tcW w:w="975" w:type="dxa"/>
          </w:tcPr>
          <w:p w:rsidR="002618A3" w:rsidRPr="00AF40F3" w:rsidRDefault="002618A3" w:rsidP="00B27093">
            <w:pPr>
              <w:jc w:val="center"/>
              <w:rPr>
                <w:sz w:val="22"/>
                <w:szCs w:val="22"/>
              </w:rPr>
            </w:pPr>
            <w:r w:rsidRPr="00AF40F3">
              <w:rPr>
                <w:sz w:val="22"/>
                <w:szCs w:val="22"/>
              </w:rPr>
              <w:t>10</w:t>
            </w:r>
          </w:p>
        </w:tc>
        <w:tc>
          <w:tcPr>
            <w:tcW w:w="1360" w:type="dxa"/>
          </w:tcPr>
          <w:p w:rsidR="002618A3" w:rsidRPr="00AF40F3" w:rsidRDefault="002618A3" w:rsidP="00B27093">
            <w:pPr>
              <w:jc w:val="center"/>
              <w:rPr>
                <w:sz w:val="22"/>
                <w:szCs w:val="22"/>
              </w:rPr>
            </w:pPr>
            <w:r w:rsidRPr="00AF40F3">
              <w:rPr>
                <w:sz w:val="22"/>
                <w:szCs w:val="22"/>
              </w:rPr>
              <w:t>11</w:t>
            </w:r>
          </w:p>
        </w:tc>
      </w:tr>
      <w:tr w:rsidR="002618A3" w:rsidRPr="00AF40F3" w:rsidTr="00B27093">
        <w:trPr>
          <w:trHeight w:val="70"/>
        </w:trPr>
        <w:tc>
          <w:tcPr>
            <w:tcW w:w="10463" w:type="dxa"/>
            <w:gridSpan w:val="11"/>
          </w:tcPr>
          <w:p w:rsidR="002618A3" w:rsidRPr="00AF40F3" w:rsidRDefault="002618A3" w:rsidP="00B27093">
            <w:pPr>
              <w:rPr>
                <w:sz w:val="22"/>
                <w:szCs w:val="22"/>
              </w:rPr>
            </w:pPr>
            <w:r w:rsidRPr="00AF40F3">
              <w:rPr>
                <w:sz w:val="22"/>
                <w:szCs w:val="22"/>
              </w:rPr>
              <w:t>Держлісагентство</w:t>
            </w:r>
          </w:p>
        </w:tc>
      </w:tr>
      <w:tr w:rsidR="002618A3" w:rsidRPr="00AF40F3" w:rsidTr="00B27093">
        <w:tc>
          <w:tcPr>
            <w:tcW w:w="300" w:type="dxa"/>
          </w:tcPr>
          <w:p w:rsidR="002618A3" w:rsidRPr="00AF40F3" w:rsidRDefault="002618A3" w:rsidP="00B27093">
            <w:pPr>
              <w:jc w:val="center"/>
              <w:rPr>
                <w:sz w:val="22"/>
                <w:szCs w:val="22"/>
              </w:rPr>
            </w:pPr>
            <w:r w:rsidRPr="00AF40F3">
              <w:rPr>
                <w:sz w:val="22"/>
                <w:szCs w:val="22"/>
              </w:rPr>
              <w:t>1</w:t>
            </w:r>
          </w:p>
        </w:tc>
        <w:tc>
          <w:tcPr>
            <w:tcW w:w="2880" w:type="dxa"/>
          </w:tcPr>
          <w:p w:rsidR="002618A3" w:rsidRPr="00AF40F3" w:rsidRDefault="002618A3" w:rsidP="00B27093">
            <w:pPr>
              <w:rPr>
                <w:sz w:val="22"/>
                <w:szCs w:val="22"/>
              </w:rPr>
            </w:pPr>
            <w:r w:rsidRPr="00AF40F3">
              <w:rPr>
                <w:sz w:val="22"/>
                <w:szCs w:val="22"/>
              </w:rPr>
              <w:t>ДП «Баштанське ЛГ»</w:t>
            </w:r>
          </w:p>
        </w:tc>
        <w:tc>
          <w:tcPr>
            <w:tcW w:w="720" w:type="dxa"/>
          </w:tcPr>
          <w:p w:rsidR="002618A3" w:rsidRPr="00AF40F3" w:rsidRDefault="002618A3" w:rsidP="00B27093">
            <w:pPr>
              <w:jc w:val="center"/>
              <w:rPr>
                <w:sz w:val="22"/>
                <w:szCs w:val="22"/>
              </w:rPr>
            </w:pPr>
            <w:r w:rsidRPr="00AF40F3">
              <w:rPr>
                <w:sz w:val="22"/>
                <w:szCs w:val="22"/>
              </w:rPr>
              <w:t>0,117</w:t>
            </w:r>
          </w:p>
        </w:tc>
        <w:tc>
          <w:tcPr>
            <w:tcW w:w="840" w:type="dxa"/>
          </w:tcPr>
          <w:p w:rsidR="002618A3" w:rsidRPr="00AF40F3" w:rsidRDefault="002618A3" w:rsidP="00B27093">
            <w:pPr>
              <w:jc w:val="center"/>
              <w:rPr>
                <w:sz w:val="22"/>
                <w:szCs w:val="22"/>
              </w:rPr>
            </w:pPr>
            <w:r w:rsidRPr="00AF40F3">
              <w:rPr>
                <w:sz w:val="22"/>
                <w:szCs w:val="22"/>
              </w:rPr>
              <w:t>0,001</w:t>
            </w:r>
          </w:p>
        </w:tc>
        <w:tc>
          <w:tcPr>
            <w:tcW w:w="720" w:type="dxa"/>
          </w:tcPr>
          <w:p w:rsidR="002618A3" w:rsidRPr="00AF40F3" w:rsidRDefault="002618A3" w:rsidP="00B27093">
            <w:pPr>
              <w:jc w:val="center"/>
              <w:rPr>
                <w:sz w:val="22"/>
                <w:szCs w:val="22"/>
              </w:rPr>
            </w:pPr>
          </w:p>
        </w:tc>
        <w:tc>
          <w:tcPr>
            <w:tcW w:w="600" w:type="dxa"/>
          </w:tcPr>
          <w:p w:rsidR="002618A3" w:rsidRPr="00AF40F3" w:rsidRDefault="002618A3" w:rsidP="00B27093">
            <w:pPr>
              <w:jc w:val="center"/>
              <w:rPr>
                <w:sz w:val="22"/>
                <w:szCs w:val="22"/>
              </w:rPr>
            </w:pPr>
          </w:p>
        </w:tc>
        <w:tc>
          <w:tcPr>
            <w:tcW w:w="720" w:type="dxa"/>
          </w:tcPr>
          <w:p w:rsidR="002618A3" w:rsidRPr="00AF40F3" w:rsidRDefault="002618A3" w:rsidP="00B27093">
            <w:pPr>
              <w:jc w:val="center"/>
              <w:rPr>
                <w:sz w:val="22"/>
                <w:szCs w:val="22"/>
              </w:rPr>
            </w:pPr>
          </w:p>
        </w:tc>
        <w:tc>
          <w:tcPr>
            <w:tcW w:w="600" w:type="dxa"/>
          </w:tcPr>
          <w:p w:rsidR="002618A3" w:rsidRPr="00AF40F3" w:rsidRDefault="002618A3" w:rsidP="00B27093">
            <w:pPr>
              <w:jc w:val="center"/>
              <w:rPr>
                <w:sz w:val="22"/>
                <w:szCs w:val="22"/>
              </w:rPr>
            </w:pPr>
          </w:p>
        </w:tc>
        <w:tc>
          <w:tcPr>
            <w:tcW w:w="748" w:type="dxa"/>
          </w:tcPr>
          <w:p w:rsidR="002618A3" w:rsidRPr="00AF40F3" w:rsidRDefault="002618A3" w:rsidP="00B27093">
            <w:pPr>
              <w:jc w:val="center"/>
              <w:rPr>
                <w:sz w:val="22"/>
                <w:szCs w:val="22"/>
              </w:rPr>
            </w:pPr>
          </w:p>
        </w:tc>
        <w:tc>
          <w:tcPr>
            <w:tcW w:w="975" w:type="dxa"/>
          </w:tcPr>
          <w:p w:rsidR="002618A3" w:rsidRPr="00AF40F3" w:rsidRDefault="002618A3" w:rsidP="00B27093">
            <w:pPr>
              <w:jc w:val="center"/>
              <w:rPr>
                <w:sz w:val="22"/>
                <w:szCs w:val="22"/>
              </w:rPr>
            </w:pPr>
            <w:r w:rsidRPr="00AF40F3">
              <w:rPr>
                <w:sz w:val="22"/>
                <w:szCs w:val="22"/>
              </w:rPr>
              <w:t>3,412</w:t>
            </w:r>
          </w:p>
        </w:tc>
        <w:tc>
          <w:tcPr>
            <w:tcW w:w="1360" w:type="dxa"/>
          </w:tcPr>
          <w:p w:rsidR="002618A3" w:rsidRPr="00AF40F3" w:rsidRDefault="002618A3" w:rsidP="00B27093">
            <w:pPr>
              <w:jc w:val="center"/>
              <w:rPr>
                <w:sz w:val="22"/>
                <w:szCs w:val="22"/>
              </w:rPr>
            </w:pPr>
            <w:r w:rsidRPr="00AF40F3">
              <w:rPr>
                <w:sz w:val="22"/>
                <w:szCs w:val="22"/>
              </w:rPr>
              <w:t>3,530</w:t>
            </w:r>
          </w:p>
        </w:tc>
      </w:tr>
      <w:tr w:rsidR="002618A3" w:rsidRPr="00AF40F3" w:rsidTr="00B27093">
        <w:tc>
          <w:tcPr>
            <w:tcW w:w="300" w:type="dxa"/>
          </w:tcPr>
          <w:p w:rsidR="002618A3" w:rsidRPr="00AF40F3" w:rsidRDefault="002618A3" w:rsidP="00B27093">
            <w:pPr>
              <w:jc w:val="center"/>
              <w:rPr>
                <w:sz w:val="22"/>
                <w:szCs w:val="22"/>
              </w:rPr>
            </w:pPr>
            <w:r w:rsidRPr="00AF40F3">
              <w:rPr>
                <w:sz w:val="22"/>
                <w:szCs w:val="22"/>
              </w:rPr>
              <w:t>2</w:t>
            </w:r>
          </w:p>
        </w:tc>
        <w:tc>
          <w:tcPr>
            <w:tcW w:w="2880" w:type="dxa"/>
          </w:tcPr>
          <w:p w:rsidR="002618A3" w:rsidRPr="00AF40F3" w:rsidRDefault="002618A3" w:rsidP="00B27093">
            <w:pPr>
              <w:rPr>
                <w:sz w:val="22"/>
                <w:szCs w:val="22"/>
              </w:rPr>
            </w:pPr>
            <w:r w:rsidRPr="00AF40F3">
              <w:rPr>
                <w:sz w:val="22"/>
                <w:szCs w:val="22"/>
              </w:rPr>
              <w:t>ДП «Березнегуватське ЛГ»</w:t>
            </w:r>
          </w:p>
        </w:tc>
        <w:tc>
          <w:tcPr>
            <w:tcW w:w="720" w:type="dxa"/>
          </w:tcPr>
          <w:p w:rsidR="002618A3" w:rsidRPr="00AF40F3" w:rsidRDefault="002618A3" w:rsidP="00B27093">
            <w:pPr>
              <w:jc w:val="center"/>
              <w:rPr>
                <w:sz w:val="22"/>
                <w:szCs w:val="22"/>
              </w:rPr>
            </w:pPr>
            <w:r w:rsidRPr="00AF40F3">
              <w:rPr>
                <w:sz w:val="22"/>
                <w:szCs w:val="22"/>
              </w:rPr>
              <w:t>0,698</w:t>
            </w:r>
          </w:p>
        </w:tc>
        <w:tc>
          <w:tcPr>
            <w:tcW w:w="840" w:type="dxa"/>
          </w:tcPr>
          <w:p w:rsidR="002618A3" w:rsidRPr="00AF40F3" w:rsidRDefault="002618A3" w:rsidP="00B27093">
            <w:pPr>
              <w:jc w:val="center"/>
              <w:rPr>
                <w:sz w:val="22"/>
                <w:szCs w:val="22"/>
              </w:rPr>
            </w:pPr>
          </w:p>
        </w:tc>
        <w:tc>
          <w:tcPr>
            <w:tcW w:w="720" w:type="dxa"/>
          </w:tcPr>
          <w:p w:rsidR="002618A3" w:rsidRPr="00AF40F3" w:rsidRDefault="002618A3" w:rsidP="00B27093">
            <w:pPr>
              <w:jc w:val="center"/>
              <w:rPr>
                <w:sz w:val="22"/>
                <w:szCs w:val="22"/>
              </w:rPr>
            </w:pPr>
            <w:r w:rsidRPr="00AF40F3">
              <w:rPr>
                <w:sz w:val="22"/>
                <w:szCs w:val="22"/>
              </w:rPr>
              <w:t>0,007</w:t>
            </w:r>
          </w:p>
        </w:tc>
        <w:tc>
          <w:tcPr>
            <w:tcW w:w="600" w:type="dxa"/>
          </w:tcPr>
          <w:p w:rsidR="002618A3" w:rsidRPr="00AF40F3" w:rsidRDefault="002618A3" w:rsidP="00B27093">
            <w:pPr>
              <w:jc w:val="center"/>
              <w:rPr>
                <w:sz w:val="22"/>
                <w:szCs w:val="22"/>
              </w:rPr>
            </w:pPr>
          </w:p>
        </w:tc>
        <w:tc>
          <w:tcPr>
            <w:tcW w:w="720" w:type="dxa"/>
          </w:tcPr>
          <w:p w:rsidR="002618A3" w:rsidRPr="00AF40F3" w:rsidRDefault="002618A3" w:rsidP="00B27093">
            <w:pPr>
              <w:jc w:val="center"/>
              <w:rPr>
                <w:sz w:val="22"/>
                <w:szCs w:val="22"/>
              </w:rPr>
            </w:pPr>
          </w:p>
        </w:tc>
        <w:tc>
          <w:tcPr>
            <w:tcW w:w="600" w:type="dxa"/>
          </w:tcPr>
          <w:p w:rsidR="002618A3" w:rsidRPr="00AF40F3" w:rsidRDefault="002618A3" w:rsidP="00B27093">
            <w:pPr>
              <w:jc w:val="center"/>
              <w:rPr>
                <w:sz w:val="22"/>
                <w:szCs w:val="22"/>
              </w:rPr>
            </w:pPr>
          </w:p>
        </w:tc>
        <w:tc>
          <w:tcPr>
            <w:tcW w:w="748" w:type="dxa"/>
          </w:tcPr>
          <w:p w:rsidR="002618A3" w:rsidRPr="00AF40F3" w:rsidRDefault="002618A3" w:rsidP="00B27093">
            <w:pPr>
              <w:jc w:val="center"/>
              <w:rPr>
                <w:sz w:val="22"/>
                <w:szCs w:val="22"/>
              </w:rPr>
            </w:pPr>
          </w:p>
        </w:tc>
        <w:tc>
          <w:tcPr>
            <w:tcW w:w="975" w:type="dxa"/>
          </w:tcPr>
          <w:p w:rsidR="002618A3" w:rsidRPr="00AF40F3" w:rsidRDefault="002618A3" w:rsidP="00B27093">
            <w:pPr>
              <w:jc w:val="center"/>
              <w:rPr>
                <w:sz w:val="22"/>
                <w:szCs w:val="22"/>
              </w:rPr>
            </w:pPr>
            <w:r w:rsidRPr="00AF40F3">
              <w:rPr>
                <w:sz w:val="22"/>
                <w:szCs w:val="22"/>
              </w:rPr>
              <w:t>3,21</w:t>
            </w:r>
          </w:p>
        </w:tc>
        <w:tc>
          <w:tcPr>
            <w:tcW w:w="1360" w:type="dxa"/>
          </w:tcPr>
          <w:p w:rsidR="002618A3" w:rsidRPr="00AF40F3" w:rsidRDefault="002618A3" w:rsidP="00B27093">
            <w:pPr>
              <w:jc w:val="center"/>
              <w:rPr>
                <w:sz w:val="22"/>
                <w:szCs w:val="22"/>
              </w:rPr>
            </w:pPr>
            <w:r w:rsidRPr="00AF40F3">
              <w:rPr>
                <w:sz w:val="22"/>
                <w:szCs w:val="22"/>
              </w:rPr>
              <w:t>3,915</w:t>
            </w:r>
          </w:p>
        </w:tc>
      </w:tr>
      <w:tr w:rsidR="002618A3" w:rsidRPr="00AF40F3" w:rsidTr="00B27093">
        <w:tc>
          <w:tcPr>
            <w:tcW w:w="300" w:type="dxa"/>
          </w:tcPr>
          <w:p w:rsidR="002618A3" w:rsidRPr="00AF40F3" w:rsidRDefault="002618A3" w:rsidP="00B27093">
            <w:pPr>
              <w:jc w:val="center"/>
              <w:rPr>
                <w:sz w:val="22"/>
                <w:szCs w:val="22"/>
              </w:rPr>
            </w:pPr>
            <w:r w:rsidRPr="00AF40F3">
              <w:rPr>
                <w:sz w:val="22"/>
                <w:szCs w:val="22"/>
              </w:rPr>
              <w:t>3</w:t>
            </w:r>
          </w:p>
        </w:tc>
        <w:tc>
          <w:tcPr>
            <w:tcW w:w="2880" w:type="dxa"/>
          </w:tcPr>
          <w:p w:rsidR="002618A3" w:rsidRPr="00AF40F3" w:rsidRDefault="002618A3" w:rsidP="00B27093">
            <w:pPr>
              <w:rPr>
                <w:sz w:val="22"/>
                <w:szCs w:val="22"/>
              </w:rPr>
            </w:pPr>
            <w:r w:rsidRPr="00AF40F3">
              <w:rPr>
                <w:sz w:val="22"/>
                <w:szCs w:val="22"/>
              </w:rPr>
              <w:t>ДП «Веселинівське ЛГ»</w:t>
            </w:r>
          </w:p>
        </w:tc>
        <w:tc>
          <w:tcPr>
            <w:tcW w:w="720" w:type="dxa"/>
            <w:vAlign w:val="center"/>
          </w:tcPr>
          <w:p w:rsidR="002618A3" w:rsidRPr="00AF40F3" w:rsidRDefault="002618A3" w:rsidP="00B27093">
            <w:pPr>
              <w:jc w:val="center"/>
              <w:rPr>
                <w:sz w:val="22"/>
                <w:szCs w:val="22"/>
              </w:rPr>
            </w:pPr>
            <w:r w:rsidRPr="00AF40F3">
              <w:rPr>
                <w:sz w:val="22"/>
                <w:szCs w:val="22"/>
              </w:rPr>
              <w:t>0,023</w:t>
            </w:r>
          </w:p>
        </w:tc>
        <w:tc>
          <w:tcPr>
            <w:tcW w:w="840" w:type="dxa"/>
            <w:vAlign w:val="center"/>
          </w:tcPr>
          <w:p w:rsidR="002618A3" w:rsidRPr="00AF40F3" w:rsidRDefault="002618A3" w:rsidP="00B27093">
            <w:pPr>
              <w:jc w:val="center"/>
              <w:rPr>
                <w:sz w:val="22"/>
                <w:szCs w:val="22"/>
              </w:rPr>
            </w:pPr>
            <w:r w:rsidRPr="00AF40F3">
              <w:rPr>
                <w:sz w:val="22"/>
                <w:szCs w:val="22"/>
              </w:rPr>
              <w:t>0,018</w:t>
            </w:r>
          </w:p>
        </w:tc>
        <w:tc>
          <w:tcPr>
            <w:tcW w:w="720" w:type="dxa"/>
            <w:vAlign w:val="center"/>
          </w:tcPr>
          <w:p w:rsidR="002618A3" w:rsidRPr="00AF40F3" w:rsidRDefault="002618A3" w:rsidP="00B27093">
            <w:pPr>
              <w:jc w:val="center"/>
              <w:rPr>
                <w:sz w:val="22"/>
                <w:szCs w:val="22"/>
              </w:rPr>
            </w:pPr>
            <w:r w:rsidRPr="00AF40F3">
              <w:rPr>
                <w:sz w:val="22"/>
                <w:szCs w:val="22"/>
              </w:rPr>
              <w:t>0,03</w:t>
            </w:r>
          </w:p>
        </w:tc>
        <w:tc>
          <w:tcPr>
            <w:tcW w:w="600" w:type="dxa"/>
            <w:vAlign w:val="center"/>
          </w:tcPr>
          <w:p w:rsidR="002618A3" w:rsidRPr="00AF40F3" w:rsidRDefault="002618A3" w:rsidP="00B27093">
            <w:pPr>
              <w:jc w:val="center"/>
              <w:rPr>
                <w:sz w:val="22"/>
                <w:szCs w:val="22"/>
              </w:rPr>
            </w:pPr>
          </w:p>
        </w:tc>
        <w:tc>
          <w:tcPr>
            <w:tcW w:w="720" w:type="dxa"/>
            <w:vAlign w:val="center"/>
          </w:tcPr>
          <w:p w:rsidR="002618A3" w:rsidRPr="00AF40F3" w:rsidRDefault="002618A3" w:rsidP="00B27093">
            <w:pPr>
              <w:jc w:val="center"/>
              <w:rPr>
                <w:sz w:val="22"/>
                <w:szCs w:val="22"/>
              </w:rPr>
            </w:pPr>
          </w:p>
        </w:tc>
        <w:tc>
          <w:tcPr>
            <w:tcW w:w="600" w:type="dxa"/>
            <w:vAlign w:val="center"/>
          </w:tcPr>
          <w:p w:rsidR="002618A3" w:rsidRPr="00AF40F3" w:rsidRDefault="002618A3" w:rsidP="00B27093">
            <w:pPr>
              <w:jc w:val="center"/>
              <w:rPr>
                <w:sz w:val="22"/>
                <w:szCs w:val="22"/>
              </w:rPr>
            </w:pPr>
          </w:p>
        </w:tc>
        <w:tc>
          <w:tcPr>
            <w:tcW w:w="748" w:type="dxa"/>
            <w:vAlign w:val="center"/>
          </w:tcPr>
          <w:p w:rsidR="002618A3" w:rsidRPr="00AF40F3" w:rsidRDefault="002618A3" w:rsidP="00B27093">
            <w:pPr>
              <w:jc w:val="center"/>
              <w:rPr>
                <w:sz w:val="22"/>
                <w:szCs w:val="22"/>
              </w:rPr>
            </w:pPr>
          </w:p>
        </w:tc>
        <w:tc>
          <w:tcPr>
            <w:tcW w:w="975" w:type="dxa"/>
            <w:vAlign w:val="center"/>
          </w:tcPr>
          <w:p w:rsidR="002618A3" w:rsidRPr="00AF40F3" w:rsidRDefault="002618A3" w:rsidP="00B27093">
            <w:pPr>
              <w:jc w:val="center"/>
              <w:rPr>
                <w:sz w:val="22"/>
                <w:szCs w:val="22"/>
              </w:rPr>
            </w:pPr>
            <w:r w:rsidRPr="00AF40F3">
              <w:rPr>
                <w:sz w:val="22"/>
                <w:szCs w:val="22"/>
              </w:rPr>
              <w:t>0,919</w:t>
            </w:r>
          </w:p>
        </w:tc>
        <w:tc>
          <w:tcPr>
            <w:tcW w:w="1360" w:type="dxa"/>
            <w:vAlign w:val="center"/>
          </w:tcPr>
          <w:p w:rsidR="002618A3" w:rsidRPr="00AF40F3" w:rsidRDefault="002618A3" w:rsidP="00B27093">
            <w:pPr>
              <w:jc w:val="center"/>
              <w:rPr>
                <w:sz w:val="22"/>
                <w:szCs w:val="22"/>
              </w:rPr>
            </w:pPr>
            <w:r w:rsidRPr="00AF40F3">
              <w:rPr>
                <w:sz w:val="22"/>
                <w:szCs w:val="22"/>
              </w:rPr>
              <w:t>0,990</w:t>
            </w:r>
          </w:p>
        </w:tc>
      </w:tr>
      <w:tr w:rsidR="002618A3" w:rsidRPr="00AF40F3" w:rsidTr="00B27093">
        <w:tc>
          <w:tcPr>
            <w:tcW w:w="300" w:type="dxa"/>
          </w:tcPr>
          <w:p w:rsidR="002618A3" w:rsidRPr="00AF40F3" w:rsidRDefault="002618A3" w:rsidP="00B27093">
            <w:pPr>
              <w:jc w:val="center"/>
              <w:rPr>
                <w:sz w:val="22"/>
                <w:szCs w:val="22"/>
              </w:rPr>
            </w:pPr>
            <w:r w:rsidRPr="00AF40F3">
              <w:rPr>
                <w:sz w:val="22"/>
                <w:szCs w:val="22"/>
              </w:rPr>
              <w:t>4</w:t>
            </w:r>
          </w:p>
        </w:tc>
        <w:tc>
          <w:tcPr>
            <w:tcW w:w="2880" w:type="dxa"/>
          </w:tcPr>
          <w:p w:rsidR="002618A3" w:rsidRPr="00AF40F3" w:rsidRDefault="002618A3" w:rsidP="00B27093">
            <w:pPr>
              <w:rPr>
                <w:sz w:val="22"/>
                <w:szCs w:val="22"/>
              </w:rPr>
            </w:pPr>
            <w:r w:rsidRPr="00AF40F3">
              <w:rPr>
                <w:sz w:val="22"/>
                <w:szCs w:val="22"/>
              </w:rPr>
              <w:t>ДП «Вознесенське ЛГ»</w:t>
            </w:r>
          </w:p>
        </w:tc>
        <w:tc>
          <w:tcPr>
            <w:tcW w:w="720" w:type="dxa"/>
            <w:vAlign w:val="center"/>
          </w:tcPr>
          <w:p w:rsidR="002618A3" w:rsidRPr="00AF40F3" w:rsidRDefault="002618A3" w:rsidP="00B27093">
            <w:pPr>
              <w:jc w:val="center"/>
              <w:rPr>
                <w:sz w:val="22"/>
                <w:szCs w:val="22"/>
              </w:rPr>
            </w:pPr>
            <w:r w:rsidRPr="00AF40F3">
              <w:rPr>
                <w:sz w:val="22"/>
                <w:szCs w:val="22"/>
              </w:rPr>
              <w:t>0,037</w:t>
            </w:r>
          </w:p>
        </w:tc>
        <w:tc>
          <w:tcPr>
            <w:tcW w:w="840" w:type="dxa"/>
            <w:vAlign w:val="center"/>
          </w:tcPr>
          <w:p w:rsidR="002618A3" w:rsidRPr="00AF40F3" w:rsidRDefault="002618A3" w:rsidP="00B27093">
            <w:pPr>
              <w:jc w:val="center"/>
              <w:rPr>
                <w:sz w:val="22"/>
                <w:szCs w:val="22"/>
              </w:rPr>
            </w:pPr>
            <w:r w:rsidRPr="00AF40F3">
              <w:rPr>
                <w:sz w:val="22"/>
                <w:szCs w:val="22"/>
              </w:rPr>
              <w:t>0,015</w:t>
            </w:r>
          </w:p>
        </w:tc>
        <w:tc>
          <w:tcPr>
            <w:tcW w:w="720" w:type="dxa"/>
            <w:vAlign w:val="center"/>
          </w:tcPr>
          <w:p w:rsidR="002618A3" w:rsidRPr="00AF40F3" w:rsidRDefault="002618A3" w:rsidP="00B27093">
            <w:pPr>
              <w:jc w:val="center"/>
              <w:rPr>
                <w:sz w:val="22"/>
                <w:szCs w:val="22"/>
              </w:rPr>
            </w:pPr>
            <w:r w:rsidRPr="00AF40F3">
              <w:rPr>
                <w:sz w:val="22"/>
                <w:szCs w:val="22"/>
              </w:rPr>
              <w:t>0,005</w:t>
            </w:r>
          </w:p>
        </w:tc>
        <w:tc>
          <w:tcPr>
            <w:tcW w:w="600" w:type="dxa"/>
            <w:vAlign w:val="center"/>
          </w:tcPr>
          <w:p w:rsidR="002618A3" w:rsidRPr="00AF40F3" w:rsidRDefault="002618A3" w:rsidP="00B27093">
            <w:pPr>
              <w:jc w:val="center"/>
              <w:rPr>
                <w:sz w:val="22"/>
                <w:szCs w:val="22"/>
              </w:rPr>
            </w:pPr>
          </w:p>
        </w:tc>
        <w:tc>
          <w:tcPr>
            <w:tcW w:w="720" w:type="dxa"/>
            <w:vAlign w:val="center"/>
          </w:tcPr>
          <w:p w:rsidR="002618A3" w:rsidRPr="00AF40F3" w:rsidRDefault="002618A3" w:rsidP="00B27093">
            <w:pPr>
              <w:jc w:val="center"/>
              <w:rPr>
                <w:sz w:val="22"/>
                <w:szCs w:val="22"/>
              </w:rPr>
            </w:pPr>
          </w:p>
        </w:tc>
        <w:tc>
          <w:tcPr>
            <w:tcW w:w="600" w:type="dxa"/>
            <w:vAlign w:val="center"/>
          </w:tcPr>
          <w:p w:rsidR="002618A3" w:rsidRPr="00AF40F3" w:rsidRDefault="002618A3" w:rsidP="00B27093">
            <w:pPr>
              <w:jc w:val="center"/>
              <w:rPr>
                <w:sz w:val="22"/>
                <w:szCs w:val="22"/>
              </w:rPr>
            </w:pPr>
          </w:p>
        </w:tc>
        <w:tc>
          <w:tcPr>
            <w:tcW w:w="748" w:type="dxa"/>
            <w:vAlign w:val="center"/>
          </w:tcPr>
          <w:p w:rsidR="002618A3" w:rsidRPr="00AF40F3" w:rsidRDefault="002618A3" w:rsidP="00B27093">
            <w:pPr>
              <w:jc w:val="center"/>
              <w:rPr>
                <w:sz w:val="22"/>
                <w:szCs w:val="22"/>
              </w:rPr>
            </w:pPr>
          </w:p>
        </w:tc>
        <w:tc>
          <w:tcPr>
            <w:tcW w:w="975" w:type="dxa"/>
            <w:vAlign w:val="center"/>
          </w:tcPr>
          <w:p w:rsidR="002618A3" w:rsidRPr="00AF40F3" w:rsidRDefault="002618A3" w:rsidP="00B27093">
            <w:pPr>
              <w:jc w:val="center"/>
              <w:rPr>
                <w:sz w:val="22"/>
                <w:szCs w:val="22"/>
              </w:rPr>
            </w:pPr>
            <w:r w:rsidRPr="00AF40F3">
              <w:rPr>
                <w:sz w:val="22"/>
                <w:szCs w:val="22"/>
              </w:rPr>
              <w:t>1,506</w:t>
            </w:r>
          </w:p>
        </w:tc>
        <w:tc>
          <w:tcPr>
            <w:tcW w:w="1360" w:type="dxa"/>
            <w:vAlign w:val="center"/>
          </w:tcPr>
          <w:p w:rsidR="002618A3" w:rsidRPr="00AF40F3" w:rsidRDefault="002618A3" w:rsidP="00B27093">
            <w:pPr>
              <w:jc w:val="center"/>
              <w:rPr>
                <w:sz w:val="22"/>
                <w:szCs w:val="22"/>
              </w:rPr>
            </w:pPr>
            <w:r w:rsidRPr="00AF40F3">
              <w:rPr>
                <w:sz w:val="22"/>
                <w:szCs w:val="22"/>
              </w:rPr>
              <w:t>1,563</w:t>
            </w:r>
          </w:p>
        </w:tc>
      </w:tr>
      <w:tr w:rsidR="002618A3" w:rsidRPr="00AF40F3" w:rsidTr="00B27093">
        <w:tc>
          <w:tcPr>
            <w:tcW w:w="300" w:type="dxa"/>
          </w:tcPr>
          <w:p w:rsidR="002618A3" w:rsidRPr="00AF40F3" w:rsidRDefault="002618A3" w:rsidP="00B27093">
            <w:pPr>
              <w:jc w:val="center"/>
              <w:rPr>
                <w:sz w:val="22"/>
                <w:szCs w:val="22"/>
              </w:rPr>
            </w:pPr>
            <w:r w:rsidRPr="00AF40F3">
              <w:rPr>
                <w:sz w:val="22"/>
                <w:szCs w:val="22"/>
              </w:rPr>
              <w:t>5</w:t>
            </w:r>
          </w:p>
        </w:tc>
        <w:tc>
          <w:tcPr>
            <w:tcW w:w="2880" w:type="dxa"/>
          </w:tcPr>
          <w:p w:rsidR="002618A3" w:rsidRPr="00AF40F3" w:rsidRDefault="002618A3" w:rsidP="00B27093">
            <w:pPr>
              <w:rPr>
                <w:sz w:val="22"/>
                <w:szCs w:val="22"/>
              </w:rPr>
            </w:pPr>
            <w:r w:rsidRPr="00AF40F3">
              <w:rPr>
                <w:sz w:val="22"/>
                <w:szCs w:val="22"/>
              </w:rPr>
              <w:t>ДП «Володимирівське ЛГ»</w:t>
            </w:r>
          </w:p>
        </w:tc>
        <w:tc>
          <w:tcPr>
            <w:tcW w:w="720" w:type="dxa"/>
            <w:vAlign w:val="center"/>
          </w:tcPr>
          <w:p w:rsidR="002618A3" w:rsidRPr="00AF40F3" w:rsidRDefault="002618A3" w:rsidP="00B27093">
            <w:pPr>
              <w:jc w:val="center"/>
              <w:rPr>
                <w:sz w:val="22"/>
                <w:szCs w:val="22"/>
              </w:rPr>
            </w:pPr>
            <w:r w:rsidRPr="00AF40F3">
              <w:rPr>
                <w:sz w:val="22"/>
                <w:szCs w:val="22"/>
              </w:rPr>
              <w:t>1,028</w:t>
            </w:r>
          </w:p>
        </w:tc>
        <w:tc>
          <w:tcPr>
            <w:tcW w:w="840" w:type="dxa"/>
            <w:vAlign w:val="center"/>
          </w:tcPr>
          <w:p w:rsidR="002618A3" w:rsidRPr="00AF40F3" w:rsidRDefault="002618A3" w:rsidP="00B27093">
            <w:pPr>
              <w:jc w:val="center"/>
              <w:rPr>
                <w:sz w:val="22"/>
                <w:szCs w:val="22"/>
              </w:rPr>
            </w:pPr>
          </w:p>
        </w:tc>
        <w:tc>
          <w:tcPr>
            <w:tcW w:w="720" w:type="dxa"/>
            <w:vAlign w:val="center"/>
          </w:tcPr>
          <w:p w:rsidR="002618A3" w:rsidRPr="00AF40F3" w:rsidRDefault="002618A3" w:rsidP="00B27093">
            <w:pPr>
              <w:jc w:val="center"/>
              <w:rPr>
                <w:sz w:val="22"/>
                <w:szCs w:val="22"/>
              </w:rPr>
            </w:pPr>
            <w:r w:rsidRPr="00AF40F3">
              <w:rPr>
                <w:sz w:val="22"/>
                <w:szCs w:val="22"/>
              </w:rPr>
              <w:t>0,017</w:t>
            </w:r>
          </w:p>
        </w:tc>
        <w:tc>
          <w:tcPr>
            <w:tcW w:w="600" w:type="dxa"/>
            <w:vAlign w:val="center"/>
          </w:tcPr>
          <w:p w:rsidR="002618A3" w:rsidRPr="00AF40F3" w:rsidRDefault="002618A3" w:rsidP="00B27093">
            <w:pPr>
              <w:jc w:val="center"/>
              <w:rPr>
                <w:sz w:val="22"/>
                <w:szCs w:val="22"/>
              </w:rPr>
            </w:pPr>
          </w:p>
        </w:tc>
        <w:tc>
          <w:tcPr>
            <w:tcW w:w="720" w:type="dxa"/>
            <w:vAlign w:val="center"/>
          </w:tcPr>
          <w:p w:rsidR="002618A3" w:rsidRPr="00AF40F3" w:rsidRDefault="002618A3" w:rsidP="00B27093">
            <w:pPr>
              <w:jc w:val="center"/>
              <w:rPr>
                <w:sz w:val="22"/>
                <w:szCs w:val="22"/>
              </w:rPr>
            </w:pPr>
          </w:p>
        </w:tc>
        <w:tc>
          <w:tcPr>
            <w:tcW w:w="600" w:type="dxa"/>
            <w:vAlign w:val="center"/>
          </w:tcPr>
          <w:p w:rsidR="002618A3" w:rsidRPr="00AF40F3" w:rsidRDefault="002618A3" w:rsidP="00B27093">
            <w:pPr>
              <w:jc w:val="center"/>
              <w:rPr>
                <w:sz w:val="22"/>
                <w:szCs w:val="22"/>
              </w:rPr>
            </w:pPr>
          </w:p>
        </w:tc>
        <w:tc>
          <w:tcPr>
            <w:tcW w:w="748" w:type="dxa"/>
            <w:vAlign w:val="center"/>
          </w:tcPr>
          <w:p w:rsidR="002618A3" w:rsidRPr="00AF40F3" w:rsidRDefault="002618A3" w:rsidP="00B27093">
            <w:pPr>
              <w:jc w:val="center"/>
              <w:rPr>
                <w:sz w:val="22"/>
                <w:szCs w:val="22"/>
              </w:rPr>
            </w:pPr>
          </w:p>
        </w:tc>
        <w:tc>
          <w:tcPr>
            <w:tcW w:w="975" w:type="dxa"/>
            <w:vAlign w:val="center"/>
          </w:tcPr>
          <w:p w:rsidR="002618A3" w:rsidRPr="00AF40F3" w:rsidRDefault="002618A3" w:rsidP="00B27093">
            <w:pPr>
              <w:jc w:val="center"/>
              <w:rPr>
                <w:sz w:val="22"/>
                <w:szCs w:val="22"/>
              </w:rPr>
            </w:pPr>
            <w:r w:rsidRPr="00AF40F3">
              <w:rPr>
                <w:sz w:val="22"/>
                <w:szCs w:val="22"/>
              </w:rPr>
              <w:t>0,360</w:t>
            </w:r>
          </w:p>
        </w:tc>
        <w:tc>
          <w:tcPr>
            <w:tcW w:w="1360" w:type="dxa"/>
            <w:vAlign w:val="center"/>
          </w:tcPr>
          <w:p w:rsidR="002618A3" w:rsidRPr="00AF40F3" w:rsidRDefault="002618A3" w:rsidP="00B27093">
            <w:pPr>
              <w:jc w:val="center"/>
              <w:rPr>
                <w:sz w:val="22"/>
                <w:szCs w:val="22"/>
              </w:rPr>
            </w:pPr>
            <w:r w:rsidRPr="00AF40F3">
              <w:rPr>
                <w:sz w:val="22"/>
                <w:szCs w:val="22"/>
              </w:rPr>
              <w:t>1,408</w:t>
            </w:r>
          </w:p>
        </w:tc>
      </w:tr>
      <w:tr w:rsidR="002618A3" w:rsidRPr="00AF40F3" w:rsidTr="00B27093">
        <w:tc>
          <w:tcPr>
            <w:tcW w:w="300" w:type="dxa"/>
          </w:tcPr>
          <w:p w:rsidR="002618A3" w:rsidRPr="00AF40F3" w:rsidRDefault="002618A3" w:rsidP="00B27093">
            <w:pPr>
              <w:jc w:val="center"/>
              <w:rPr>
                <w:sz w:val="22"/>
                <w:szCs w:val="22"/>
              </w:rPr>
            </w:pPr>
            <w:r w:rsidRPr="00AF40F3">
              <w:rPr>
                <w:sz w:val="22"/>
                <w:szCs w:val="22"/>
              </w:rPr>
              <w:t>6</w:t>
            </w:r>
          </w:p>
        </w:tc>
        <w:tc>
          <w:tcPr>
            <w:tcW w:w="2880" w:type="dxa"/>
          </w:tcPr>
          <w:p w:rsidR="002618A3" w:rsidRPr="00AF40F3" w:rsidRDefault="002618A3" w:rsidP="00B27093">
            <w:pPr>
              <w:rPr>
                <w:sz w:val="22"/>
                <w:szCs w:val="22"/>
              </w:rPr>
            </w:pPr>
            <w:r w:rsidRPr="00AF40F3">
              <w:rPr>
                <w:sz w:val="22"/>
                <w:szCs w:val="22"/>
              </w:rPr>
              <w:t>ДП «Врадіївське ЛГ»</w:t>
            </w:r>
          </w:p>
        </w:tc>
        <w:tc>
          <w:tcPr>
            <w:tcW w:w="720" w:type="dxa"/>
            <w:vAlign w:val="center"/>
          </w:tcPr>
          <w:p w:rsidR="002618A3" w:rsidRPr="00AF40F3" w:rsidRDefault="002618A3" w:rsidP="00B27093">
            <w:pPr>
              <w:jc w:val="center"/>
              <w:rPr>
                <w:sz w:val="22"/>
                <w:szCs w:val="22"/>
              </w:rPr>
            </w:pPr>
            <w:r w:rsidRPr="00AF40F3">
              <w:rPr>
                <w:sz w:val="22"/>
                <w:szCs w:val="22"/>
              </w:rPr>
              <w:t>0,092</w:t>
            </w:r>
          </w:p>
        </w:tc>
        <w:tc>
          <w:tcPr>
            <w:tcW w:w="840" w:type="dxa"/>
            <w:vAlign w:val="center"/>
          </w:tcPr>
          <w:p w:rsidR="002618A3" w:rsidRPr="00AF40F3" w:rsidRDefault="002618A3" w:rsidP="00B27093">
            <w:pPr>
              <w:jc w:val="center"/>
              <w:rPr>
                <w:sz w:val="22"/>
                <w:szCs w:val="22"/>
              </w:rPr>
            </w:pPr>
            <w:r w:rsidRPr="00AF40F3">
              <w:rPr>
                <w:sz w:val="22"/>
                <w:szCs w:val="22"/>
              </w:rPr>
              <w:t>0,022</w:t>
            </w:r>
          </w:p>
        </w:tc>
        <w:tc>
          <w:tcPr>
            <w:tcW w:w="720" w:type="dxa"/>
            <w:vAlign w:val="center"/>
          </w:tcPr>
          <w:p w:rsidR="002618A3" w:rsidRPr="00AF40F3" w:rsidRDefault="002618A3" w:rsidP="00B27093">
            <w:pPr>
              <w:jc w:val="center"/>
              <w:rPr>
                <w:sz w:val="22"/>
                <w:szCs w:val="22"/>
              </w:rPr>
            </w:pPr>
            <w:r w:rsidRPr="00AF40F3">
              <w:rPr>
                <w:sz w:val="22"/>
                <w:szCs w:val="22"/>
              </w:rPr>
              <w:t>0,1</w:t>
            </w:r>
          </w:p>
        </w:tc>
        <w:tc>
          <w:tcPr>
            <w:tcW w:w="600" w:type="dxa"/>
            <w:vAlign w:val="center"/>
          </w:tcPr>
          <w:p w:rsidR="002618A3" w:rsidRPr="00AF40F3" w:rsidRDefault="002618A3" w:rsidP="00B27093">
            <w:pPr>
              <w:jc w:val="center"/>
              <w:rPr>
                <w:sz w:val="22"/>
                <w:szCs w:val="22"/>
              </w:rPr>
            </w:pPr>
          </w:p>
        </w:tc>
        <w:tc>
          <w:tcPr>
            <w:tcW w:w="720" w:type="dxa"/>
            <w:vAlign w:val="center"/>
          </w:tcPr>
          <w:p w:rsidR="002618A3" w:rsidRPr="00AF40F3" w:rsidRDefault="002618A3" w:rsidP="00B27093">
            <w:pPr>
              <w:jc w:val="center"/>
              <w:rPr>
                <w:sz w:val="22"/>
                <w:szCs w:val="22"/>
              </w:rPr>
            </w:pPr>
          </w:p>
        </w:tc>
        <w:tc>
          <w:tcPr>
            <w:tcW w:w="600" w:type="dxa"/>
            <w:vAlign w:val="center"/>
          </w:tcPr>
          <w:p w:rsidR="002618A3" w:rsidRPr="00AF40F3" w:rsidRDefault="002618A3" w:rsidP="00B27093">
            <w:pPr>
              <w:jc w:val="center"/>
              <w:rPr>
                <w:sz w:val="22"/>
                <w:szCs w:val="22"/>
              </w:rPr>
            </w:pPr>
          </w:p>
        </w:tc>
        <w:tc>
          <w:tcPr>
            <w:tcW w:w="748" w:type="dxa"/>
            <w:vAlign w:val="center"/>
          </w:tcPr>
          <w:p w:rsidR="002618A3" w:rsidRPr="00AF40F3" w:rsidRDefault="002618A3" w:rsidP="00B27093">
            <w:pPr>
              <w:jc w:val="center"/>
              <w:rPr>
                <w:sz w:val="22"/>
                <w:szCs w:val="22"/>
              </w:rPr>
            </w:pPr>
          </w:p>
        </w:tc>
        <w:tc>
          <w:tcPr>
            <w:tcW w:w="975" w:type="dxa"/>
            <w:vAlign w:val="center"/>
          </w:tcPr>
          <w:p w:rsidR="002618A3" w:rsidRPr="00AF40F3" w:rsidRDefault="002618A3" w:rsidP="00B27093">
            <w:pPr>
              <w:jc w:val="center"/>
              <w:rPr>
                <w:sz w:val="22"/>
                <w:szCs w:val="22"/>
              </w:rPr>
            </w:pPr>
            <w:r w:rsidRPr="00AF40F3">
              <w:rPr>
                <w:sz w:val="22"/>
                <w:szCs w:val="22"/>
              </w:rPr>
              <w:t>1,882</w:t>
            </w:r>
          </w:p>
        </w:tc>
        <w:tc>
          <w:tcPr>
            <w:tcW w:w="1360" w:type="dxa"/>
            <w:vAlign w:val="center"/>
          </w:tcPr>
          <w:p w:rsidR="002618A3" w:rsidRPr="00AF40F3" w:rsidRDefault="002618A3" w:rsidP="00B27093">
            <w:pPr>
              <w:jc w:val="center"/>
              <w:rPr>
                <w:sz w:val="22"/>
                <w:szCs w:val="22"/>
              </w:rPr>
            </w:pPr>
            <w:r w:rsidRPr="00AF40F3">
              <w:rPr>
                <w:sz w:val="22"/>
                <w:szCs w:val="22"/>
              </w:rPr>
              <w:t>2,096</w:t>
            </w:r>
          </w:p>
        </w:tc>
      </w:tr>
      <w:tr w:rsidR="002618A3" w:rsidRPr="00AF40F3" w:rsidTr="00B27093">
        <w:tc>
          <w:tcPr>
            <w:tcW w:w="300" w:type="dxa"/>
          </w:tcPr>
          <w:p w:rsidR="002618A3" w:rsidRPr="00AF40F3" w:rsidRDefault="002618A3" w:rsidP="00B27093">
            <w:pPr>
              <w:jc w:val="center"/>
              <w:rPr>
                <w:sz w:val="22"/>
                <w:szCs w:val="22"/>
              </w:rPr>
            </w:pPr>
            <w:r w:rsidRPr="00AF40F3">
              <w:rPr>
                <w:sz w:val="22"/>
                <w:szCs w:val="22"/>
              </w:rPr>
              <w:t>7</w:t>
            </w:r>
          </w:p>
        </w:tc>
        <w:tc>
          <w:tcPr>
            <w:tcW w:w="2880" w:type="dxa"/>
          </w:tcPr>
          <w:p w:rsidR="002618A3" w:rsidRPr="00AF40F3" w:rsidRDefault="002618A3" w:rsidP="00B27093">
            <w:pPr>
              <w:rPr>
                <w:sz w:val="22"/>
                <w:szCs w:val="22"/>
              </w:rPr>
            </w:pPr>
            <w:r w:rsidRPr="00AF40F3">
              <w:rPr>
                <w:sz w:val="22"/>
                <w:szCs w:val="22"/>
              </w:rPr>
              <w:t>ДП «Єланецьке ЛГ»</w:t>
            </w:r>
          </w:p>
        </w:tc>
        <w:tc>
          <w:tcPr>
            <w:tcW w:w="720" w:type="dxa"/>
            <w:vAlign w:val="center"/>
          </w:tcPr>
          <w:p w:rsidR="002618A3" w:rsidRPr="00AF40F3" w:rsidRDefault="002618A3" w:rsidP="00B27093">
            <w:pPr>
              <w:jc w:val="center"/>
              <w:rPr>
                <w:sz w:val="22"/>
                <w:szCs w:val="22"/>
              </w:rPr>
            </w:pPr>
            <w:r w:rsidRPr="00AF40F3">
              <w:rPr>
                <w:sz w:val="22"/>
                <w:szCs w:val="22"/>
              </w:rPr>
              <w:t>0,028</w:t>
            </w:r>
          </w:p>
        </w:tc>
        <w:tc>
          <w:tcPr>
            <w:tcW w:w="840" w:type="dxa"/>
            <w:vAlign w:val="center"/>
          </w:tcPr>
          <w:p w:rsidR="002618A3" w:rsidRPr="00AF40F3" w:rsidRDefault="002618A3" w:rsidP="00B27093">
            <w:pPr>
              <w:jc w:val="center"/>
              <w:rPr>
                <w:sz w:val="22"/>
                <w:szCs w:val="22"/>
              </w:rPr>
            </w:pPr>
          </w:p>
        </w:tc>
        <w:tc>
          <w:tcPr>
            <w:tcW w:w="720" w:type="dxa"/>
            <w:vAlign w:val="center"/>
          </w:tcPr>
          <w:p w:rsidR="002618A3" w:rsidRPr="00AF40F3" w:rsidRDefault="002618A3" w:rsidP="00B27093">
            <w:pPr>
              <w:jc w:val="center"/>
              <w:rPr>
                <w:sz w:val="22"/>
                <w:szCs w:val="22"/>
              </w:rPr>
            </w:pPr>
          </w:p>
        </w:tc>
        <w:tc>
          <w:tcPr>
            <w:tcW w:w="600" w:type="dxa"/>
            <w:vAlign w:val="center"/>
          </w:tcPr>
          <w:p w:rsidR="002618A3" w:rsidRPr="00AF40F3" w:rsidRDefault="002618A3" w:rsidP="00B27093">
            <w:pPr>
              <w:jc w:val="center"/>
              <w:rPr>
                <w:sz w:val="22"/>
                <w:szCs w:val="22"/>
              </w:rPr>
            </w:pPr>
          </w:p>
        </w:tc>
        <w:tc>
          <w:tcPr>
            <w:tcW w:w="720" w:type="dxa"/>
            <w:vAlign w:val="center"/>
          </w:tcPr>
          <w:p w:rsidR="002618A3" w:rsidRPr="00AF40F3" w:rsidRDefault="002618A3" w:rsidP="00B27093">
            <w:pPr>
              <w:jc w:val="center"/>
              <w:rPr>
                <w:sz w:val="22"/>
                <w:szCs w:val="22"/>
              </w:rPr>
            </w:pPr>
          </w:p>
        </w:tc>
        <w:tc>
          <w:tcPr>
            <w:tcW w:w="600" w:type="dxa"/>
            <w:vAlign w:val="center"/>
          </w:tcPr>
          <w:p w:rsidR="002618A3" w:rsidRPr="00AF40F3" w:rsidRDefault="002618A3" w:rsidP="00B27093">
            <w:pPr>
              <w:jc w:val="center"/>
              <w:rPr>
                <w:sz w:val="22"/>
                <w:szCs w:val="22"/>
              </w:rPr>
            </w:pPr>
          </w:p>
        </w:tc>
        <w:tc>
          <w:tcPr>
            <w:tcW w:w="748" w:type="dxa"/>
            <w:vAlign w:val="center"/>
          </w:tcPr>
          <w:p w:rsidR="002618A3" w:rsidRPr="00AF40F3" w:rsidRDefault="002618A3" w:rsidP="00B27093">
            <w:pPr>
              <w:jc w:val="center"/>
              <w:rPr>
                <w:sz w:val="22"/>
                <w:szCs w:val="22"/>
              </w:rPr>
            </w:pPr>
          </w:p>
        </w:tc>
        <w:tc>
          <w:tcPr>
            <w:tcW w:w="975" w:type="dxa"/>
            <w:vAlign w:val="center"/>
          </w:tcPr>
          <w:p w:rsidR="002618A3" w:rsidRPr="00AF40F3" w:rsidRDefault="002618A3" w:rsidP="00B27093">
            <w:pPr>
              <w:jc w:val="center"/>
              <w:rPr>
                <w:sz w:val="22"/>
                <w:szCs w:val="22"/>
              </w:rPr>
            </w:pPr>
            <w:r w:rsidRPr="00AF40F3">
              <w:rPr>
                <w:sz w:val="22"/>
                <w:szCs w:val="22"/>
              </w:rPr>
              <w:t>1,924</w:t>
            </w:r>
          </w:p>
        </w:tc>
        <w:tc>
          <w:tcPr>
            <w:tcW w:w="1360" w:type="dxa"/>
            <w:vAlign w:val="center"/>
          </w:tcPr>
          <w:p w:rsidR="002618A3" w:rsidRPr="00AF40F3" w:rsidRDefault="002618A3" w:rsidP="00B27093">
            <w:pPr>
              <w:jc w:val="center"/>
              <w:rPr>
                <w:sz w:val="22"/>
                <w:szCs w:val="22"/>
              </w:rPr>
            </w:pPr>
            <w:r w:rsidRPr="00AF40F3">
              <w:rPr>
                <w:sz w:val="22"/>
                <w:szCs w:val="22"/>
              </w:rPr>
              <w:t>1,952</w:t>
            </w:r>
          </w:p>
        </w:tc>
      </w:tr>
      <w:tr w:rsidR="002618A3" w:rsidRPr="00AF40F3" w:rsidTr="00B27093">
        <w:tc>
          <w:tcPr>
            <w:tcW w:w="300" w:type="dxa"/>
          </w:tcPr>
          <w:p w:rsidR="002618A3" w:rsidRPr="00AF40F3" w:rsidRDefault="002618A3" w:rsidP="00B27093">
            <w:pPr>
              <w:jc w:val="center"/>
              <w:rPr>
                <w:sz w:val="22"/>
                <w:szCs w:val="22"/>
              </w:rPr>
            </w:pPr>
            <w:r w:rsidRPr="00AF40F3">
              <w:rPr>
                <w:sz w:val="22"/>
                <w:szCs w:val="22"/>
              </w:rPr>
              <w:t>8</w:t>
            </w:r>
          </w:p>
        </w:tc>
        <w:tc>
          <w:tcPr>
            <w:tcW w:w="2880" w:type="dxa"/>
          </w:tcPr>
          <w:p w:rsidR="002618A3" w:rsidRPr="00AF40F3" w:rsidRDefault="002618A3" w:rsidP="00B27093">
            <w:pPr>
              <w:rPr>
                <w:sz w:val="22"/>
                <w:szCs w:val="22"/>
              </w:rPr>
            </w:pPr>
            <w:r w:rsidRPr="00AF40F3">
              <w:rPr>
                <w:sz w:val="22"/>
                <w:szCs w:val="22"/>
              </w:rPr>
              <w:t>ДП «Миколаївське ЛГ»</w:t>
            </w:r>
          </w:p>
        </w:tc>
        <w:tc>
          <w:tcPr>
            <w:tcW w:w="720" w:type="dxa"/>
            <w:vAlign w:val="center"/>
          </w:tcPr>
          <w:p w:rsidR="002618A3" w:rsidRPr="00AF40F3" w:rsidRDefault="002618A3" w:rsidP="00B27093">
            <w:pPr>
              <w:jc w:val="center"/>
              <w:rPr>
                <w:sz w:val="22"/>
                <w:szCs w:val="22"/>
              </w:rPr>
            </w:pPr>
            <w:r w:rsidRPr="00AF40F3">
              <w:rPr>
                <w:sz w:val="22"/>
                <w:szCs w:val="22"/>
              </w:rPr>
              <w:t>0,028</w:t>
            </w:r>
          </w:p>
        </w:tc>
        <w:tc>
          <w:tcPr>
            <w:tcW w:w="840" w:type="dxa"/>
            <w:vAlign w:val="center"/>
          </w:tcPr>
          <w:p w:rsidR="002618A3" w:rsidRPr="00AF40F3" w:rsidRDefault="002618A3" w:rsidP="00B27093">
            <w:pPr>
              <w:jc w:val="center"/>
              <w:rPr>
                <w:sz w:val="22"/>
                <w:szCs w:val="22"/>
              </w:rPr>
            </w:pPr>
          </w:p>
        </w:tc>
        <w:tc>
          <w:tcPr>
            <w:tcW w:w="720" w:type="dxa"/>
            <w:vAlign w:val="center"/>
          </w:tcPr>
          <w:p w:rsidR="002618A3" w:rsidRPr="00AF40F3" w:rsidRDefault="002618A3" w:rsidP="00B27093">
            <w:pPr>
              <w:jc w:val="center"/>
              <w:rPr>
                <w:sz w:val="22"/>
                <w:szCs w:val="22"/>
              </w:rPr>
            </w:pPr>
            <w:r w:rsidRPr="00AF40F3">
              <w:rPr>
                <w:sz w:val="22"/>
                <w:szCs w:val="22"/>
              </w:rPr>
              <w:t>0,007</w:t>
            </w:r>
          </w:p>
        </w:tc>
        <w:tc>
          <w:tcPr>
            <w:tcW w:w="600" w:type="dxa"/>
            <w:vAlign w:val="center"/>
          </w:tcPr>
          <w:p w:rsidR="002618A3" w:rsidRPr="00AF40F3" w:rsidRDefault="002618A3" w:rsidP="00B27093">
            <w:pPr>
              <w:jc w:val="center"/>
              <w:rPr>
                <w:sz w:val="22"/>
                <w:szCs w:val="22"/>
              </w:rPr>
            </w:pPr>
          </w:p>
        </w:tc>
        <w:tc>
          <w:tcPr>
            <w:tcW w:w="720" w:type="dxa"/>
            <w:vAlign w:val="center"/>
          </w:tcPr>
          <w:p w:rsidR="002618A3" w:rsidRPr="00AF40F3" w:rsidRDefault="002618A3" w:rsidP="00B27093">
            <w:pPr>
              <w:jc w:val="center"/>
              <w:rPr>
                <w:sz w:val="22"/>
                <w:szCs w:val="22"/>
              </w:rPr>
            </w:pPr>
          </w:p>
        </w:tc>
        <w:tc>
          <w:tcPr>
            <w:tcW w:w="600" w:type="dxa"/>
            <w:vAlign w:val="center"/>
          </w:tcPr>
          <w:p w:rsidR="002618A3" w:rsidRPr="00AF40F3" w:rsidRDefault="002618A3" w:rsidP="00B27093">
            <w:pPr>
              <w:jc w:val="center"/>
              <w:rPr>
                <w:sz w:val="22"/>
                <w:szCs w:val="22"/>
              </w:rPr>
            </w:pPr>
          </w:p>
        </w:tc>
        <w:tc>
          <w:tcPr>
            <w:tcW w:w="748" w:type="dxa"/>
            <w:vAlign w:val="center"/>
          </w:tcPr>
          <w:p w:rsidR="002618A3" w:rsidRPr="00AF40F3" w:rsidRDefault="002618A3" w:rsidP="00B27093">
            <w:pPr>
              <w:jc w:val="center"/>
              <w:rPr>
                <w:sz w:val="22"/>
                <w:szCs w:val="22"/>
              </w:rPr>
            </w:pPr>
          </w:p>
        </w:tc>
        <w:tc>
          <w:tcPr>
            <w:tcW w:w="975" w:type="dxa"/>
            <w:vAlign w:val="center"/>
          </w:tcPr>
          <w:p w:rsidR="002618A3" w:rsidRPr="00AF40F3" w:rsidRDefault="002618A3" w:rsidP="00B27093">
            <w:pPr>
              <w:jc w:val="center"/>
              <w:rPr>
                <w:sz w:val="22"/>
                <w:szCs w:val="22"/>
              </w:rPr>
            </w:pPr>
            <w:r w:rsidRPr="00AF40F3">
              <w:rPr>
                <w:sz w:val="22"/>
                <w:szCs w:val="22"/>
              </w:rPr>
              <w:t>1,422</w:t>
            </w:r>
          </w:p>
        </w:tc>
        <w:tc>
          <w:tcPr>
            <w:tcW w:w="1360" w:type="dxa"/>
            <w:vAlign w:val="center"/>
          </w:tcPr>
          <w:p w:rsidR="002618A3" w:rsidRPr="00AF40F3" w:rsidRDefault="002618A3" w:rsidP="00B27093">
            <w:pPr>
              <w:jc w:val="center"/>
              <w:rPr>
                <w:sz w:val="22"/>
                <w:szCs w:val="22"/>
              </w:rPr>
            </w:pPr>
            <w:r w:rsidRPr="00AF40F3">
              <w:rPr>
                <w:sz w:val="22"/>
                <w:szCs w:val="22"/>
              </w:rPr>
              <w:t>1,462</w:t>
            </w:r>
          </w:p>
        </w:tc>
      </w:tr>
      <w:tr w:rsidR="002618A3" w:rsidRPr="00AF40F3" w:rsidTr="00B27093">
        <w:tc>
          <w:tcPr>
            <w:tcW w:w="300" w:type="dxa"/>
          </w:tcPr>
          <w:p w:rsidR="002618A3" w:rsidRPr="00AF40F3" w:rsidRDefault="002618A3" w:rsidP="00B27093">
            <w:pPr>
              <w:jc w:val="center"/>
              <w:rPr>
                <w:sz w:val="22"/>
                <w:szCs w:val="22"/>
              </w:rPr>
            </w:pPr>
            <w:r w:rsidRPr="00AF40F3">
              <w:rPr>
                <w:sz w:val="22"/>
                <w:szCs w:val="22"/>
              </w:rPr>
              <w:t>9</w:t>
            </w:r>
          </w:p>
        </w:tc>
        <w:tc>
          <w:tcPr>
            <w:tcW w:w="2880" w:type="dxa"/>
          </w:tcPr>
          <w:p w:rsidR="002618A3" w:rsidRPr="00AF40F3" w:rsidRDefault="002618A3" w:rsidP="00B27093">
            <w:pPr>
              <w:rPr>
                <w:sz w:val="22"/>
                <w:szCs w:val="22"/>
              </w:rPr>
            </w:pPr>
            <w:r w:rsidRPr="00AF40F3">
              <w:rPr>
                <w:sz w:val="22"/>
                <w:szCs w:val="22"/>
              </w:rPr>
              <w:t>ДП «Очаківське ЛМГ»</w:t>
            </w:r>
          </w:p>
        </w:tc>
        <w:tc>
          <w:tcPr>
            <w:tcW w:w="720" w:type="dxa"/>
            <w:vAlign w:val="center"/>
          </w:tcPr>
          <w:p w:rsidR="002618A3" w:rsidRPr="00AF40F3" w:rsidRDefault="002618A3" w:rsidP="00B27093">
            <w:pPr>
              <w:jc w:val="center"/>
              <w:rPr>
                <w:sz w:val="22"/>
                <w:szCs w:val="22"/>
              </w:rPr>
            </w:pPr>
            <w:r w:rsidRPr="00AF40F3">
              <w:rPr>
                <w:sz w:val="22"/>
                <w:szCs w:val="22"/>
              </w:rPr>
              <w:t>0,003</w:t>
            </w:r>
          </w:p>
        </w:tc>
        <w:tc>
          <w:tcPr>
            <w:tcW w:w="840" w:type="dxa"/>
            <w:vAlign w:val="center"/>
          </w:tcPr>
          <w:p w:rsidR="002618A3" w:rsidRPr="00AF40F3" w:rsidRDefault="002618A3" w:rsidP="00B27093">
            <w:pPr>
              <w:jc w:val="center"/>
              <w:rPr>
                <w:sz w:val="22"/>
                <w:szCs w:val="22"/>
              </w:rPr>
            </w:pPr>
            <w:r w:rsidRPr="00AF40F3">
              <w:rPr>
                <w:sz w:val="22"/>
                <w:szCs w:val="22"/>
              </w:rPr>
              <w:t>0,201</w:t>
            </w:r>
          </w:p>
        </w:tc>
        <w:tc>
          <w:tcPr>
            <w:tcW w:w="720" w:type="dxa"/>
            <w:vAlign w:val="center"/>
          </w:tcPr>
          <w:p w:rsidR="002618A3" w:rsidRPr="00AF40F3" w:rsidRDefault="002618A3" w:rsidP="00B27093">
            <w:pPr>
              <w:jc w:val="center"/>
              <w:rPr>
                <w:sz w:val="22"/>
                <w:szCs w:val="22"/>
              </w:rPr>
            </w:pPr>
            <w:r w:rsidRPr="00AF40F3">
              <w:rPr>
                <w:sz w:val="22"/>
                <w:szCs w:val="22"/>
              </w:rPr>
              <w:t>0,004</w:t>
            </w:r>
          </w:p>
        </w:tc>
        <w:tc>
          <w:tcPr>
            <w:tcW w:w="600" w:type="dxa"/>
            <w:vAlign w:val="center"/>
          </w:tcPr>
          <w:p w:rsidR="002618A3" w:rsidRPr="00AF40F3" w:rsidRDefault="002618A3" w:rsidP="00B27093">
            <w:pPr>
              <w:jc w:val="center"/>
              <w:rPr>
                <w:sz w:val="22"/>
                <w:szCs w:val="22"/>
              </w:rPr>
            </w:pPr>
          </w:p>
        </w:tc>
        <w:tc>
          <w:tcPr>
            <w:tcW w:w="720" w:type="dxa"/>
            <w:vAlign w:val="center"/>
          </w:tcPr>
          <w:p w:rsidR="002618A3" w:rsidRPr="00AF40F3" w:rsidRDefault="002618A3" w:rsidP="00B27093">
            <w:pPr>
              <w:jc w:val="center"/>
              <w:rPr>
                <w:sz w:val="22"/>
                <w:szCs w:val="22"/>
              </w:rPr>
            </w:pPr>
          </w:p>
        </w:tc>
        <w:tc>
          <w:tcPr>
            <w:tcW w:w="600" w:type="dxa"/>
            <w:vAlign w:val="center"/>
          </w:tcPr>
          <w:p w:rsidR="002618A3" w:rsidRPr="00AF40F3" w:rsidRDefault="002618A3" w:rsidP="00B27093">
            <w:pPr>
              <w:jc w:val="center"/>
              <w:rPr>
                <w:sz w:val="22"/>
                <w:szCs w:val="22"/>
              </w:rPr>
            </w:pPr>
          </w:p>
        </w:tc>
        <w:tc>
          <w:tcPr>
            <w:tcW w:w="748" w:type="dxa"/>
            <w:vAlign w:val="center"/>
          </w:tcPr>
          <w:p w:rsidR="002618A3" w:rsidRPr="00AF40F3" w:rsidRDefault="002618A3" w:rsidP="00B27093">
            <w:pPr>
              <w:jc w:val="center"/>
              <w:rPr>
                <w:sz w:val="22"/>
                <w:szCs w:val="22"/>
              </w:rPr>
            </w:pPr>
          </w:p>
        </w:tc>
        <w:tc>
          <w:tcPr>
            <w:tcW w:w="975" w:type="dxa"/>
            <w:vAlign w:val="center"/>
          </w:tcPr>
          <w:p w:rsidR="002618A3" w:rsidRPr="00AF40F3" w:rsidRDefault="002618A3" w:rsidP="00B27093">
            <w:pPr>
              <w:jc w:val="center"/>
              <w:rPr>
                <w:sz w:val="22"/>
                <w:szCs w:val="22"/>
              </w:rPr>
            </w:pPr>
            <w:r w:rsidRPr="00AF40F3">
              <w:rPr>
                <w:sz w:val="22"/>
                <w:szCs w:val="22"/>
              </w:rPr>
              <w:t>4,031</w:t>
            </w:r>
          </w:p>
        </w:tc>
        <w:tc>
          <w:tcPr>
            <w:tcW w:w="1360" w:type="dxa"/>
            <w:vAlign w:val="center"/>
          </w:tcPr>
          <w:p w:rsidR="002618A3" w:rsidRPr="00AF40F3" w:rsidRDefault="002618A3" w:rsidP="00B27093">
            <w:pPr>
              <w:jc w:val="center"/>
              <w:rPr>
                <w:sz w:val="22"/>
                <w:szCs w:val="22"/>
              </w:rPr>
            </w:pPr>
            <w:r w:rsidRPr="00AF40F3">
              <w:rPr>
                <w:sz w:val="22"/>
                <w:szCs w:val="22"/>
              </w:rPr>
              <w:t>4,239</w:t>
            </w:r>
          </w:p>
        </w:tc>
      </w:tr>
      <w:tr w:rsidR="002618A3" w:rsidRPr="00AF40F3" w:rsidTr="00B27093">
        <w:tc>
          <w:tcPr>
            <w:tcW w:w="3180" w:type="dxa"/>
            <w:gridSpan w:val="2"/>
          </w:tcPr>
          <w:p w:rsidR="002618A3" w:rsidRPr="00AF40F3" w:rsidRDefault="002618A3" w:rsidP="00B27093">
            <w:pPr>
              <w:rPr>
                <w:sz w:val="22"/>
                <w:szCs w:val="22"/>
              </w:rPr>
            </w:pPr>
            <w:r w:rsidRPr="00AF40F3">
              <w:rPr>
                <w:sz w:val="22"/>
                <w:szCs w:val="22"/>
              </w:rPr>
              <w:t>Разом</w:t>
            </w:r>
          </w:p>
        </w:tc>
        <w:tc>
          <w:tcPr>
            <w:tcW w:w="720" w:type="dxa"/>
            <w:vAlign w:val="center"/>
          </w:tcPr>
          <w:p w:rsidR="002618A3" w:rsidRPr="00AF40F3" w:rsidRDefault="002618A3" w:rsidP="00B27093">
            <w:pPr>
              <w:jc w:val="center"/>
              <w:rPr>
                <w:sz w:val="22"/>
                <w:szCs w:val="22"/>
              </w:rPr>
            </w:pPr>
            <w:r w:rsidRPr="00AF40F3">
              <w:rPr>
                <w:sz w:val="22"/>
                <w:szCs w:val="22"/>
              </w:rPr>
              <w:t>2,054</w:t>
            </w:r>
          </w:p>
        </w:tc>
        <w:tc>
          <w:tcPr>
            <w:tcW w:w="840" w:type="dxa"/>
            <w:vAlign w:val="center"/>
          </w:tcPr>
          <w:p w:rsidR="002618A3" w:rsidRPr="00AF40F3" w:rsidRDefault="002618A3" w:rsidP="00B27093">
            <w:pPr>
              <w:jc w:val="center"/>
              <w:rPr>
                <w:sz w:val="22"/>
                <w:szCs w:val="22"/>
              </w:rPr>
            </w:pPr>
            <w:r w:rsidRPr="00AF40F3">
              <w:rPr>
                <w:sz w:val="22"/>
                <w:szCs w:val="22"/>
              </w:rPr>
              <w:t>1,257</w:t>
            </w:r>
          </w:p>
        </w:tc>
        <w:tc>
          <w:tcPr>
            <w:tcW w:w="720" w:type="dxa"/>
            <w:vAlign w:val="center"/>
          </w:tcPr>
          <w:p w:rsidR="002618A3" w:rsidRPr="00AF40F3" w:rsidRDefault="002618A3" w:rsidP="00B27093">
            <w:pPr>
              <w:jc w:val="center"/>
              <w:rPr>
                <w:sz w:val="22"/>
                <w:szCs w:val="22"/>
              </w:rPr>
            </w:pPr>
            <w:r w:rsidRPr="00AF40F3">
              <w:rPr>
                <w:sz w:val="22"/>
                <w:szCs w:val="22"/>
              </w:rPr>
              <w:t>0,17</w:t>
            </w:r>
          </w:p>
        </w:tc>
        <w:tc>
          <w:tcPr>
            <w:tcW w:w="600" w:type="dxa"/>
            <w:vAlign w:val="center"/>
          </w:tcPr>
          <w:p w:rsidR="002618A3" w:rsidRPr="00AF40F3" w:rsidRDefault="002618A3" w:rsidP="00B27093">
            <w:pPr>
              <w:jc w:val="center"/>
              <w:rPr>
                <w:sz w:val="22"/>
                <w:szCs w:val="22"/>
              </w:rPr>
            </w:pPr>
          </w:p>
        </w:tc>
        <w:tc>
          <w:tcPr>
            <w:tcW w:w="720" w:type="dxa"/>
            <w:vAlign w:val="center"/>
          </w:tcPr>
          <w:p w:rsidR="002618A3" w:rsidRPr="00AF40F3" w:rsidRDefault="002618A3" w:rsidP="00B27093">
            <w:pPr>
              <w:jc w:val="center"/>
              <w:rPr>
                <w:sz w:val="22"/>
                <w:szCs w:val="22"/>
              </w:rPr>
            </w:pPr>
          </w:p>
        </w:tc>
        <w:tc>
          <w:tcPr>
            <w:tcW w:w="600" w:type="dxa"/>
            <w:vAlign w:val="center"/>
          </w:tcPr>
          <w:p w:rsidR="002618A3" w:rsidRPr="00AF40F3" w:rsidRDefault="002618A3" w:rsidP="00B27093">
            <w:pPr>
              <w:jc w:val="center"/>
              <w:rPr>
                <w:sz w:val="22"/>
                <w:szCs w:val="22"/>
              </w:rPr>
            </w:pPr>
          </w:p>
        </w:tc>
        <w:tc>
          <w:tcPr>
            <w:tcW w:w="748" w:type="dxa"/>
            <w:vAlign w:val="center"/>
          </w:tcPr>
          <w:p w:rsidR="002618A3" w:rsidRPr="00AF40F3" w:rsidRDefault="002618A3" w:rsidP="00B27093">
            <w:pPr>
              <w:jc w:val="center"/>
              <w:rPr>
                <w:sz w:val="22"/>
                <w:szCs w:val="22"/>
              </w:rPr>
            </w:pPr>
          </w:p>
        </w:tc>
        <w:tc>
          <w:tcPr>
            <w:tcW w:w="975" w:type="dxa"/>
            <w:vAlign w:val="center"/>
          </w:tcPr>
          <w:p w:rsidR="002618A3" w:rsidRPr="00AF40F3" w:rsidRDefault="002618A3" w:rsidP="00B27093">
            <w:pPr>
              <w:jc w:val="center"/>
              <w:rPr>
                <w:sz w:val="22"/>
                <w:szCs w:val="22"/>
              </w:rPr>
            </w:pPr>
            <w:r w:rsidRPr="00AF40F3">
              <w:rPr>
                <w:sz w:val="22"/>
                <w:szCs w:val="22"/>
              </w:rPr>
              <w:t>18,667</w:t>
            </w:r>
          </w:p>
        </w:tc>
        <w:tc>
          <w:tcPr>
            <w:tcW w:w="1360" w:type="dxa"/>
            <w:vAlign w:val="center"/>
          </w:tcPr>
          <w:p w:rsidR="002618A3" w:rsidRPr="00AF40F3" w:rsidRDefault="002618A3" w:rsidP="00B27093">
            <w:pPr>
              <w:jc w:val="center"/>
              <w:rPr>
                <w:sz w:val="22"/>
                <w:szCs w:val="22"/>
              </w:rPr>
            </w:pPr>
            <w:r w:rsidRPr="00AF40F3">
              <w:rPr>
                <w:sz w:val="22"/>
                <w:szCs w:val="22"/>
              </w:rPr>
              <w:t>21,155</w:t>
            </w:r>
          </w:p>
        </w:tc>
      </w:tr>
    </w:tbl>
    <w:p w:rsidR="00857E38" w:rsidRPr="00D964E4" w:rsidRDefault="00857E38" w:rsidP="00BA16BD">
      <w:pPr>
        <w:jc w:val="center"/>
        <w:rPr>
          <w:sz w:val="28"/>
          <w:szCs w:val="28"/>
          <w:lang w:val="en-US"/>
        </w:rPr>
      </w:pPr>
    </w:p>
    <w:p w:rsidR="00857E38" w:rsidRPr="00AF40F3" w:rsidRDefault="00857E38" w:rsidP="00BA16BD">
      <w:pPr>
        <w:jc w:val="center"/>
        <w:rPr>
          <w:sz w:val="28"/>
          <w:szCs w:val="28"/>
        </w:rPr>
      </w:pPr>
      <w:r w:rsidRPr="00AF40F3">
        <w:rPr>
          <w:sz w:val="28"/>
          <w:szCs w:val="28"/>
        </w:rPr>
        <w:t>Проведення рубок головного користування за</w:t>
      </w:r>
      <w:r w:rsidR="002618A3" w:rsidRPr="00AF40F3">
        <w:rPr>
          <w:sz w:val="28"/>
          <w:szCs w:val="28"/>
        </w:rPr>
        <w:t xml:space="preserve"> 2017</w:t>
      </w:r>
      <w:r w:rsidRPr="00AF40F3">
        <w:rPr>
          <w:sz w:val="28"/>
          <w:szCs w:val="28"/>
        </w:rPr>
        <w:t xml:space="preserve"> рік</w:t>
      </w:r>
      <w:r w:rsidR="002618A3" w:rsidRPr="00AF40F3">
        <w:rPr>
          <w:sz w:val="28"/>
          <w:szCs w:val="28"/>
        </w:rPr>
        <w:t>*</w:t>
      </w:r>
    </w:p>
    <w:p w:rsidR="00857E38" w:rsidRPr="00AF40F3" w:rsidRDefault="00857E38" w:rsidP="0087154B">
      <w:pPr>
        <w:autoSpaceDE w:val="0"/>
        <w:autoSpaceDN w:val="0"/>
        <w:ind w:left="6372" w:right="-1" w:firstLine="708"/>
        <w:jc w:val="right"/>
        <w:rPr>
          <w:bCs/>
          <w:szCs w:val="28"/>
        </w:rPr>
      </w:pPr>
      <w:r w:rsidRPr="00AF40F3">
        <w:rPr>
          <w:bCs/>
          <w:szCs w:val="28"/>
        </w:rPr>
        <w:t>Таблиця 28</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7"/>
        <w:gridCol w:w="1080"/>
        <w:gridCol w:w="960"/>
        <w:gridCol w:w="1080"/>
        <w:gridCol w:w="840"/>
        <w:gridCol w:w="960"/>
        <w:gridCol w:w="840"/>
        <w:gridCol w:w="960"/>
        <w:gridCol w:w="923"/>
      </w:tblGrid>
      <w:tr w:rsidR="002618A3" w:rsidRPr="00AF40F3" w:rsidTr="00B27093">
        <w:tc>
          <w:tcPr>
            <w:tcW w:w="2847" w:type="dxa"/>
            <w:vMerge w:val="restart"/>
          </w:tcPr>
          <w:p w:rsidR="002618A3" w:rsidRPr="00AF40F3" w:rsidRDefault="002618A3" w:rsidP="00B27093">
            <w:pPr>
              <w:jc w:val="center"/>
              <w:rPr>
                <w:sz w:val="22"/>
                <w:szCs w:val="22"/>
              </w:rPr>
            </w:pPr>
            <w:r w:rsidRPr="00AF40F3">
              <w:rPr>
                <w:sz w:val="22"/>
                <w:szCs w:val="22"/>
              </w:rPr>
              <w:t>Назва лісокористувачів</w:t>
            </w:r>
          </w:p>
        </w:tc>
        <w:tc>
          <w:tcPr>
            <w:tcW w:w="1080" w:type="dxa"/>
            <w:vMerge w:val="restart"/>
          </w:tcPr>
          <w:p w:rsidR="002618A3" w:rsidRPr="00AF40F3" w:rsidRDefault="002618A3" w:rsidP="00B27093">
            <w:pPr>
              <w:ind w:left="-108" w:right="-108"/>
              <w:jc w:val="center"/>
              <w:rPr>
                <w:sz w:val="22"/>
                <w:szCs w:val="22"/>
              </w:rPr>
            </w:pPr>
            <w:r w:rsidRPr="00AF40F3">
              <w:rPr>
                <w:sz w:val="22"/>
                <w:szCs w:val="22"/>
              </w:rPr>
              <w:t>Категорія лісів</w:t>
            </w:r>
          </w:p>
        </w:tc>
        <w:tc>
          <w:tcPr>
            <w:tcW w:w="960" w:type="dxa"/>
            <w:vMerge w:val="restart"/>
          </w:tcPr>
          <w:p w:rsidR="002618A3" w:rsidRPr="00AF40F3" w:rsidRDefault="002618A3" w:rsidP="00B27093">
            <w:pPr>
              <w:jc w:val="center"/>
              <w:rPr>
                <w:sz w:val="22"/>
                <w:szCs w:val="22"/>
              </w:rPr>
            </w:pPr>
            <w:r w:rsidRPr="00AF40F3">
              <w:rPr>
                <w:sz w:val="22"/>
                <w:szCs w:val="22"/>
              </w:rPr>
              <w:t>Усього, тис. м</w:t>
            </w:r>
            <w:r w:rsidRPr="00AF40F3">
              <w:rPr>
                <w:sz w:val="22"/>
                <w:szCs w:val="22"/>
                <w:vertAlign w:val="superscript"/>
              </w:rPr>
              <w:t>3</w:t>
            </w:r>
          </w:p>
        </w:tc>
        <w:tc>
          <w:tcPr>
            <w:tcW w:w="5603" w:type="dxa"/>
            <w:gridSpan w:val="6"/>
          </w:tcPr>
          <w:p w:rsidR="002618A3" w:rsidRPr="00AF40F3" w:rsidRDefault="002618A3" w:rsidP="00B27093">
            <w:pPr>
              <w:ind w:left="-108" w:right="-144"/>
              <w:jc w:val="center"/>
              <w:rPr>
                <w:sz w:val="22"/>
                <w:szCs w:val="22"/>
              </w:rPr>
            </w:pPr>
            <w:r w:rsidRPr="00AF40F3">
              <w:rPr>
                <w:sz w:val="22"/>
                <w:szCs w:val="22"/>
              </w:rPr>
              <w:t>У тому числі за господарствами (ліквідна деревина, тис. м</w:t>
            </w:r>
            <w:r w:rsidRPr="00AF40F3">
              <w:rPr>
                <w:sz w:val="22"/>
                <w:szCs w:val="22"/>
                <w:vertAlign w:val="superscript"/>
              </w:rPr>
              <w:t>3</w:t>
            </w:r>
            <w:r w:rsidRPr="00AF40F3">
              <w:rPr>
                <w:sz w:val="22"/>
                <w:szCs w:val="22"/>
              </w:rPr>
              <w:t>)</w:t>
            </w:r>
          </w:p>
        </w:tc>
      </w:tr>
      <w:tr w:rsidR="002618A3" w:rsidRPr="00AF40F3" w:rsidTr="00B27093">
        <w:tc>
          <w:tcPr>
            <w:tcW w:w="2847" w:type="dxa"/>
            <w:vMerge/>
          </w:tcPr>
          <w:p w:rsidR="002618A3" w:rsidRPr="00AF40F3" w:rsidRDefault="002618A3" w:rsidP="00B27093">
            <w:pPr>
              <w:rPr>
                <w:sz w:val="22"/>
                <w:szCs w:val="22"/>
              </w:rPr>
            </w:pPr>
          </w:p>
        </w:tc>
        <w:tc>
          <w:tcPr>
            <w:tcW w:w="1080" w:type="dxa"/>
            <w:vMerge/>
            <w:vAlign w:val="center"/>
          </w:tcPr>
          <w:p w:rsidR="002618A3" w:rsidRPr="00AF40F3" w:rsidRDefault="002618A3" w:rsidP="00B27093">
            <w:pPr>
              <w:rPr>
                <w:sz w:val="22"/>
                <w:szCs w:val="22"/>
              </w:rPr>
            </w:pPr>
          </w:p>
        </w:tc>
        <w:tc>
          <w:tcPr>
            <w:tcW w:w="960" w:type="dxa"/>
            <w:vMerge/>
            <w:vAlign w:val="center"/>
          </w:tcPr>
          <w:p w:rsidR="002618A3" w:rsidRPr="00AF40F3" w:rsidRDefault="002618A3" w:rsidP="00B27093">
            <w:pPr>
              <w:rPr>
                <w:sz w:val="22"/>
                <w:szCs w:val="22"/>
              </w:rPr>
            </w:pPr>
          </w:p>
        </w:tc>
        <w:tc>
          <w:tcPr>
            <w:tcW w:w="1920" w:type="dxa"/>
            <w:gridSpan w:val="2"/>
          </w:tcPr>
          <w:p w:rsidR="002618A3" w:rsidRPr="00AF40F3" w:rsidRDefault="002618A3" w:rsidP="00B27093">
            <w:pPr>
              <w:jc w:val="center"/>
              <w:rPr>
                <w:sz w:val="22"/>
                <w:szCs w:val="22"/>
              </w:rPr>
            </w:pPr>
            <w:r w:rsidRPr="00AF40F3">
              <w:rPr>
                <w:sz w:val="22"/>
                <w:szCs w:val="22"/>
              </w:rPr>
              <w:t>хвойні</w:t>
            </w:r>
          </w:p>
        </w:tc>
        <w:tc>
          <w:tcPr>
            <w:tcW w:w="1800" w:type="dxa"/>
            <w:gridSpan w:val="2"/>
          </w:tcPr>
          <w:p w:rsidR="002618A3" w:rsidRPr="00AF40F3" w:rsidRDefault="002618A3" w:rsidP="00B27093">
            <w:pPr>
              <w:jc w:val="center"/>
              <w:rPr>
                <w:sz w:val="22"/>
                <w:szCs w:val="22"/>
              </w:rPr>
            </w:pPr>
            <w:r w:rsidRPr="00AF40F3">
              <w:rPr>
                <w:sz w:val="22"/>
                <w:szCs w:val="22"/>
              </w:rPr>
              <w:t>твердолистяні</w:t>
            </w:r>
          </w:p>
        </w:tc>
        <w:tc>
          <w:tcPr>
            <w:tcW w:w="1883" w:type="dxa"/>
            <w:gridSpan w:val="2"/>
          </w:tcPr>
          <w:p w:rsidR="002618A3" w:rsidRPr="00AF40F3" w:rsidRDefault="002618A3" w:rsidP="00B27093">
            <w:pPr>
              <w:jc w:val="center"/>
              <w:rPr>
                <w:sz w:val="22"/>
                <w:szCs w:val="22"/>
              </w:rPr>
            </w:pPr>
            <w:r w:rsidRPr="00AF40F3">
              <w:rPr>
                <w:sz w:val="22"/>
                <w:szCs w:val="22"/>
              </w:rPr>
              <w:t>м’яколистяні</w:t>
            </w:r>
          </w:p>
        </w:tc>
      </w:tr>
      <w:tr w:rsidR="002618A3" w:rsidRPr="00AF40F3" w:rsidTr="00B27093">
        <w:tc>
          <w:tcPr>
            <w:tcW w:w="2847" w:type="dxa"/>
            <w:vMerge/>
          </w:tcPr>
          <w:p w:rsidR="002618A3" w:rsidRPr="00AF40F3" w:rsidRDefault="002618A3" w:rsidP="00B27093">
            <w:pPr>
              <w:rPr>
                <w:sz w:val="22"/>
                <w:szCs w:val="22"/>
              </w:rPr>
            </w:pPr>
          </w:p>
        </w:tc>
        <w:tc>
          <w:tcPr>
            <w:tcW w:w="1080" w:type="dxa"/>
            <w:vMerge/>
            <w:vAlign w:val="center"/>
          </w:tcPr>
          <w:p w:rsidR="002618A3" w:rsidRPr="00AF40F3" w:rsidRDefault="002618A3" w:rsidP="00B27093">
            <w:pPr>
              <w:rPr>
                <w:sz w:val="22"/>
                <w:szCs w:val="22"/>
              </w:rPr>
            </w:pPr>
          </w:p>
        </w:tc>
        <w:tc>
          <w:tcPr>
            <w:tcW w:w="960" w:type="dxa"/>
            <w:vMerge/>
            <w:vAlign w:val="center"/>
          </w:tcPr>
          <w:p w:rsidR="002618A3" w:rsidRPr="00AF40F3" w:rsidRDefault="002618A3" w:rsidP="00B27093">
            <w:pPr>
              <w:rPr>
                <w:sz w:val="22"/>
                <w:szCs w:val="22"/>
              </w:rPr>
            </w:pPr>
          </w:p>
        </w:tc>
        <w:tc>
          <w:tcPr>
            <w:tcW w:w="1080" w:type="dxa"/>
          </w:tcPr>
          <w:p w:rsidR="002618A3" w:rsidRPr="00AF40F3" w:rsidRDefault="002618A3" w:rsidP="00B27093">
            <w:pPr>
              <w:jc w:val="center"/>
              <w:rPr>
                <w:sz w:val="22"/>
                <w:szCs w:val="22"/>
              </w:rPr>
            </w:pPr>
            <w:r w:rsidRPr="00AF40F3">
              <w:rPr>
                <w:sz w:val="22"/>
                <w:szCs w:val="22"/>
              </w:rPr>
              <w:t>площа, га</w:t>
            </w:r>
          </w:p>
        </w:tc>
        <w:tc>
          <w:tcPr>
            <w:tcW w:w="840" w:type="dxa"/>
          </w:tcPr>
          <w:p w:rsidR="002618A3" w:rsidRPr="00AF40F3" w:rsidRDefault="002618A3" w:rsidP="00B27093">
            <w:pPr>
              <w:jc w:val="center"/>
              <w:rPr>
                <w:sz w:val="22"/>
                <w:szCs w:val="22"/>
              </w:rPr>
            </w:pPr>
            <w:r w:rsidRPr="00AF40F3">
              <w:rPr>
                <w:sz w:val="22"/>
                <w:szCs w:val="22"/>
              </w:rPr>
              <w:t>запас, м</w:t>
            </w:r>
            <w:r w:rsidRPr="00AF40F3">
              <w:rPr>
                <w:sz w:val="22"/>
                <w:szCs w:val="22"/>
                <w:vertAlign w:val="superscript"/>
              </w:rPr>
              <w:t>3</w:t>
            </w:r>
          </w:p>
        </w:tc>
        <w:tc>
          <w:tcPr>
            <w:tcW w:w="960" w:type="dxa"/>
          </w:tcPr>
          <w:p w:rsidR="002618A3" w:rsidRPr="00AF40F3" w:rsidRDefault="002618A3" w:rsidP="00B27093">
            <w:pPr>
              <w:jc w:val="center"/>
              <w:rPr>
                <w:sz w:val="22"/>
                <w:szCs w:val="22"/>
              </w:rPr>
            </w:pPr>
            <w:r w:rsidRPr="00AF40F3">
              <w:rPr>
                <w:sz w:val="22"/>
                <w:szCs w:val="22"/>
              </w:rPr>
              <w:t>площа, га</w:t>
            </w:r>
          </w:p>
        </w:tc>
        <w:tc>
          <w:tcPr>
            <w:tcW w:w="840" w:type="dxa"/>
          </w:tcPr>
          <w:p w:rsidR="002618A3" w:rsidRPr="00AF40F3" w:rsidRDefault="002618A3" w:rsidP="00B27093">
            <w:pPr>
              <w:jc w:val="center"/>
              <w:rPr>
                <w:sz w:val="22"/>
                <w:szCs w:val="22"/>
              </w:rPr>
            </w:pPr>
            <w:r w:rsidRPr="00AF40F3">
              <w:rPr>
                <w:sz w:val="22"/>
                <w:szCs w:val="22"/>
              </w:rPr>
              <w:t>запас, м</w:t>
            </w:r>
            <w:r w:rsidRPr="00AF40F3">
              <w:rPr>
                <w:sz w:val="22"/>
                <w:szCs w:val="22"/>
                <w:vertAlign w:val="superscript"/>
              </w:rPr>
              <w:t>3</w:t>
            </w:r>
          </w:p>
        </w:tc>
        <w:tc>
          <w:tcPr>
            <w:tcW w:w="960" w:type="dxa"/>
          </w:tcPr>
          <w:p w:rsidR="002618A3" w:rsidRPr="00AF40F3" w:rsidRDefault="002618A3" w:rsidP="00B27093">
            <w:pPr>
              <w:jc w:val="center"/>
              <w:rPr>
                <w:sz w:val="22"/>
                <w:szCs w:val="22"/>
              </w:rPr>
            </w:pPr>
            <w:r w:rsidRPr="00AF40F3">
              <w:rPr>
                <w:sz w:val="22"/>
                <w:szCs w:val="22"/>
              </w:rPr>
              <w:t>площа, га</w:t>
            </w:r>
          </w:p>
        </w:tc>
        <w:tc>
          <w:tcPr>
            <w:tcW w:w="923" w:type="dxa"/>
          </w:tcPr>
          <w:p w:rsidR="002618A3" w:rsidRPr="00AF40F3" w:rsidRDefault="002618A3" w:rsidP="00B27093">
            <w:pPr>
              <w:jc w:val="center"/>
              <w:rPr>
                <w:sz w:val="22"/>
                <w:szCs w:val="22"/>
              </w:rPr>
            </w:pPr>
            <w:r w:rsidRPr="00AF40F3">
              <w:rPr>
                <w:sz w:val="22"/>
                <w:szCs w:val="22"/>
              </w:rPr>
              <w:t>запас, м</w:t>
            </w:r>
            <w:r w:rsidRPr="00AF40F3">
              <w:rPr>
                <w:sz w:val="22"/>
                <w:szCs w:val="22"/>
                <w:vertAlign w:val="superscript"/>
              </w:rPr>
              <w:t>3</w:t>
            </w:r>
          </w:p>
        </w:tc>
      </w:tr>
      <w:tr w:rsidR="002618A3" w:rsidRPr="00AF40F3" w:rsidTr="00B27093">
        <w:trPr>
          <w:trHeight w:val="271"/>
        </w:trPr>
        <w:tc>
          <w:tcPr>
            <w:tcW w:w="2847" w:type="dxa"/>
          </w:tcPr>
          <w:p w:rsidR="002618A3" w:rsidRPr="00AF40F3" w:rsidRDefault="002618A3" w:rsidP="00B27093">
            <w:pPr>
              <w:jc w:val="center"/>
              <w:rPr>
                <w:sz w:val="22"/>
                <w:szCs w:val="22"/>
              </w:rPr>
            </w:pPr>
            <w:r w:rsidRPr="00AF40F3">
              <w:rPr>
                <w:sz w:val="22"/>
                <w:szCs w:val="22"/>
              </w:rPr>
              <w:t>1</w:t>
            </w:r>
          </w:p>
        </w:tc>
        <w:tc>
          <w:tcPr>
            <w:tcW w:w="1080" w:type="dxa"/>
          </w:tcPr>
          <w:p w:rsidR="002618A3" w:rsidRPr="00AF40F3" w:rsidRDefault="002618A3" w:rsidP="00B27093">
            <w:pPr>
              <w:jc w:val="center"/>
              <w:rPr>
                <w:sz w:val="22"/>
                <w:szCs w:val="22"/>
              </w:rPr>
            </w:pPr>
            <w:r w:rsidRPr="00AF40F3">
              <w:rPr>
                <w:sz w:val="22"/>
                <w:szCs w:val="22"/>
              </w:rPr>
              <w:t>2</w:t>
            </w:r>
          </w:p>
        </w:tc>
        <w:tc>
          <w:tcPr>
            <w:tcW w:w="960" w:type="dxa"/>
          </w:tcPr>
          <w:p w:rsidR="002618A3" w:rsidRPr="00AF40F3" w:rsidRDefault="002618A3" w:rsidP="00B27093">
            <w:pPr>
              <w:jc w:val="center"/>
              <w:rPr>
                <w:sz w:val="22"/>
                <w:szCs w:val="22"/>
              </w:rPr>
            </w:pPr>
            <w:r w:rsidRPr="00AF40F3">
              <w:rPr>
                <w:sz w:val="22"/>
                <w:szCs w:val="22"/>
              </w:rPr>
              <w:t>3</w:t>
            </w:r>
          </w:p>
        </w:tc>
        <w:tc>
          <w:tcPr>
            <w:tcW w:w="1080" w:type="dxa"/>
          </w:tcPr>
          <w:p w:rsidR="002618A3" w:rsidRPr="00AF40F3" w:rsidRDefault="002618A3" w:rsidP="00B27093">
            <w:pPr>
              <w:jc w:val="center"/>
              <w:rPr>
                <w:sz w:val="22"/>
                <w:szCs w:val="22"/>
              </w:rPr>
            </w:pPr>
            <w:r w:rsidRPr="00AF40F3">
              <w:rPr>
                <w:sz w:val="22"/>
                <w:szCs w:val="22"/>
              </w:rPr>
              <w:t>4</w:t>
            </w:r>
          </w:p>
        </w:tc>
        <w:tc>
          <w:tcPr>
            <w:tcW w:w="840" w:type="dxa"/>
          </w:tcPr>
          <w:p w:rsidR="002618A3" w:rsidRPr="00AF40F3" w:rsidRDefault="002618A3" w:rsidP="00B27093">
            <w:pPr>
              <w:jc w:val="center"/>
              <w:rPr>
                <w:sz w:val="22"/>
                <w:szCs w:val="22"/>
              </w:rPr>
            </w:pPr>
            <w:r w:rsidRPr="00AF40F3">
              <w:rPr>
                <w:sz w:val="22"/>
                <w:szCs w:val="22"/>
              </w:rPr>
              <w:t>5</w:t>
            </w:r>
          </w:p>
        </w:tc>
        <w:tc>
          <w:tcPr>
            <w:tcW w:w="960" w:type="dxa"/>
          </w:tcPr>
          <w:p w:rsidR="002618A3" w:rsidRPr="00AF40F3" w:rsidRDefault="002618A3" w:rsidP="00B27093">
            <w:pPr>
              <w:jc w:val="center"/>
              <w:rPr>
                <w:sz w:val="22"/>
                <w:szCs w:val="22"/>
              </w:rPr>
            </w:pPr>
            <w:r w:rsidRPr="00AF40F3">
              <w:rPr>
                <w:sz w:val="22"/>
                <w:szCs w:val="22"/>
              </w:rPr>
              <w:t>6</w:t>
            </w:r>
          </w:p>
        </w:tc>
        <w:tc>
          <w:tcPr>
            <w:tcW w:w="840" w:type="dxa"/>
          </w:tcPr>
          <w:p w:rsidR="002618A3" w:rsidRPr="00AF40F3" w:rsidRDefault="002618A3" w:rsidP="00B27093">
            <w:pPr>
              <w:jc w:val="center"/>
              <w:rPr>
                <w:sz w:val="22"/>
                <w:szCs w:val="22"/>
              </w:rPr>
            </w:pPr>
            <w:r w:rsidRPr="00AF40F3">
              <w:rPr>
                <w:sz w:val="22"/>
                <w:szCs w:val="22"/>
              </w:rPr>
              <w:t>7</w:t>
            </w:r>
          </w:p>
        </w:tc>
        <w:tc>
          <w:tcPr>
            <w:tcW w:w="960" w:type="dxa"/>
          </w:tcPr>
          <w:p w:rsidR="002618A3" w:rsidRPr="00AF40F3" w:rsidRDefault="002618A3" w:rsidP="00B27093">
            <w:pPr>
              <w:jc w:val="center"/>
              <w:rPr>
                <w:sz w:val="22"/>
                <w:szCs w:val="22"/>
              </w:rPr>
            </w:pPr>
            <w:r w:rsidRPr="00AF40F3">
              <w:rPr>
                <w:sz w:val="22"/>
                <w:szCs w:val="22"/>
              </w:rPr>
              <w:t>8</w:t>
            </w:r>
          </w:p>
        </w:tc>
        <w:tc>
          <w:tcPr>
            <w:tcW w:w="923" w:type="dxa"/>
          </w:tcPr>
          <w:p w:rsidR="002618A3" w:rsidRPr="00AF40F3" w:rsidRDefault="002618A3" w:rsidP="00B27093">
            <w:pPr>
              <w:jc w:val="center"/>
              <w:rPr>
                <w:sz w:val="22"/>
                <w:szCs w:val="22"/>
              </w:rPr>
            </w:pPr>
            <w:r w:rsidRPr="00AF40F3">
              <w:rPr>
                <w:sz w:val="22"/>
                <w:szCs w:val="22"/>
              </w:rPr>
              <w:t>9</w:t>
            </w:r>
          </w:p>
        </w:tc>
      </w:tr>
      <w:tr w:rsidR="002618A3" w:rsidRPr="00AF40F3" w:rsidTr="00B27093">
        <w:tc>
          <w:tcPr>
            <w:tcW w:w="2847" w:type="dxa"/>
          </w:tcPr>
          <w:p w:rsidR="002618A3" w:rsidRPr="00AF40F3" w:rsidRDefault="002618A3" w:rsidP="00B27093">
            <w:pPr>
              <w:rPr>
                <w:sz w:val="22"/>
                <w:szCs w:val="22"/>
              </w:rPr>
            </w:pPr>
          </w:p>
        </w:tc>
        <w:tc>
          <w:tcPr>
            <w:tcW w:w="1080" w:type="dxa"/>
          </w:tcPr>
          <w:p w:rsidR="002618A3" w:rsidRPr="00AF40F3" w:rsidRDefault="002618A3" w:rsidP="00B27093">
            <w:pPr>
              <w:jc w:val="center"/>
              <w:rPr>
                <w:sz w:val="22"/>
                <w:szCs w:val="22"/>
              </w:rPr>
            </w:pPr>
            <w:r w:rsidRPr="00AF40F3">
              <w:rPr>
                <w:sz w:val="22"/>
                <w:szCs w:val="22"/>
              </w:rPr>
              <w:t>1</w:t>
            </w:r>
          </w:p>
        </w:tc>
        <w:tc>
          <w:tcPr>
            <w:tcW w:w="960" w:type="dxa"/>
          </w:tcPr>
          <w:p w:rsidR="002618A3" w:rsidRPr="00AF40F3" w:rsidRDefault="002618A3" w:rsidP="00B27093">
            <w:pPr>
              <w:jc w:val="center"/>
              <w:rPr>
                <w:sz w:val="22"/>
                <w:szCs w:val="22"/>
              </w:rPr>
            </w:pPr>
          </w:p>
        </w:tc>
        <w:tc>
          <w:tcPr>
            <w:tcW w:w="1080" w:type="dxa"/>
          </w:tcPr>
          <w:p w:rsidR="002618A3" w:rsidRPr="00AF40F3" w:rsidRDefault="002618A3" w:rsidP="00B27093">
            <w:pPr>
              <w:jc w:val="center"/>
              <w:rPr>
                <w:sz w:val="22"/>
                <w:szCs w:val="22"/>
              </w:rPr>
            </w:pPr>
          </w:p>
        </w:tc>
        <w:tc>
          <w:tcPr>
            <w:tcW w:w="840" w:type="dxa"/>
          </w:tcPr>
          <w:p w:rsidR="002618A3" w:rsidRPr="00AF40F3" w:rsidRDefault="002618A3" w:rsidP="00B27093">
            <w:pPr>
              <w:jc w:val="center"/>
              <w:rPr>
                <w:sz w:val="22"/>
                <w:szCs w:val="22"/>
              </w:rPr>
            </w:pPr>
          </w:p>
        </w:tc>
        <w:tc>
          <w:tcPr>
            <w:tcW w:w="960" w:type="dxa"/>
          </w:tcPr>
          <w:p w:rsidR="002618A3" w:rsidRPr="00AF40F3" w:rsidRDefault="002618A3" w:rsidP="00B27093">
            <w:pPr>
              <w:jc w:val="center"/>
              <w:rPr>
                <w:sz w:val="22"/>
                <w:szCs w:val="22"/>
              </w:rPr>
            </w:pPr>
          </w:p>
        </w:tc>
        <w:tc>
          <w:tcPr>
            <w:tcW w:w="840" w:type="dxa"/>
          </w:tcPr>
          <w:p w:rsidR="002618A3" w:rsidRPr="00AF40F3" w:rsidRDefault="002618A3" w:rsidP="00B27093">
            <w:pPr>
              <w:jc w:val="center"/>
              <w:rPr>
                <w:sz w:val="22"/>
                <w:szCs w:val="22"/>
              </w:rPr>
            </w:pPr>
          </w:p>
        </w:tc>
        <w:tc>
          <w:tcPr>
            <w:tcW w:w="960" w:type="dxa"/>
          </w:tcPr>
          <w:p w:rsidR="002618A3" w:rsidRPr="00AF40F3" w:rsidRDefault="002618A3" w:rsidP="00B27093">
            <w:pPr>
              <w:jc w:val="center"/>
              <w:rPr>
                <w:sz w:val="22"/>
                <w:szCs w:val="22"/>
              </w:rPr>
            </w:pPr>
          </w:p>
        </w:tc>
        <w:tc>
          <w:tcPr>
            <w:tcW w:w="923" w:type="dxa"/>
          </w:tcPr>
          <w:p w:rsidR="002618A3" w:rsidRPr="00AF40F3" w:rsidRDefault="002618A3" w:rsidP="00B27093">
            <w:pPr>
              <w:jc w:val="center"/>
              <w:rPr>
                <w:sz w:val="22"/>
                <w:szCs w:val="22"/>
              </w:rPr>
            </w:pPr>
          </w:p>
        </w:tc>
      </w:tr>
      <w:tr w:rsidR="002618A3" w:rsidRPr="00AF40F3" w:rsidTr="00B27093">
        <w:tc>
          <w:tcPr>
            <w:tcW w:w="2847" w:type="dxa"/>
          </w:tcPr>
          <w:p w:rsidR="002618A3" w:rsidRPr="00AF40F3" w:rsidRDefault="002618A3" w:rsidP="00B27093">
            <w:pPr>
              <w:rPr>
                <w:sz w:val="22"/>
                <w:szCs w:val="22"/>
              </w:rPr>
            </w:pPr>
          </w:p>
        </w:tc>
        <w:tc>
          <w:tcPr>
            <w:tcW w:w="1080" w:type="dxa"/>
          </w:tcPr>
          <w:p w:rsidR="002618A3" w:rsidRPr="00AF40F3" w:rsidRDefault="002618A3" w:rsidP="00B27093">
            <w:pPr>
              <w:jc w:val="center"/>
              <w:rPr>
                <w:sz w:val="22"/>
                <w:szCs w:val="22"/>
              </w:rPr>
            </w:pPr>
            <w:r w:rsidRPr="00AF40F3">
              <w:rPr>
                <w:sz w:val="22"/>
                <w:szCs w:val="22"/>
              </w:rPr>
              <w:t>2</w:t>
            </w:r>
          </w:p>
        </w:tc>
        <w:tc>
          <w:tcPr>
            <w:tcW w:w="960" w:type="dxa"/>
          </w:tcPr>
          <w:p w:rsidR="002618A3" w:rsidRPr="00AF40F3" w:rsidRDefault="002618A3" w:rsidP="00B27093">
            <w:pPr>
              <w:jc w:val="center"/>
              <w:rPr>
                <w:sz w:val="22"/>
                <w:szCs w:val="22"/>
              </w:rPr>
            </w:pPr>
          </w:p>
        </w:tc>
        <w:tc>
          <w:tcPr>
            <w:tcW w:w="1080" w:type="dxa"/>
          </w:tcPr>
          <w:p w:rsidR="002618A3" w:rsidRPr="00AF40F3" w:rsidRDefault="002618A3" w:rsidP="00B27093">
            <w:pPr>
              <w:jc w:val="center"/>
              <w:rPr>
                <w:sz w:val="22"/>
                <w:szCs w:val="22"/>
              </w:rPr>
            </w:pPr>
          </w:p>
        </w:tc>
        <w:tc>
          <w:tcPr>
            <w:tcW w:w="840" w:type="dxa"/>
          </w:tcPr>
          <w:p w:rsidR="002618A3" w:rsidRPr="00AF40F3" w:rsidRDefault="002618A3" w:rsidP="00B27093">
            <w:pPr>
              <w:jc w:val="center"/>
              <w:rPr>
                <w:sz w:val="22"/>
                <w:szCs w:val="22"/>
              </w:rPr>
            </w:pPr>
          </w:p>
        </w:tc>
        <w:tc>
          <w:tcPr>
            <w:tcW w:w="960" w:type="dxa"/>
          </w:tcPr>
          <w:p w:rsidR="002618A3" w:rsidRPr="00AF40F3" w:rsidRDefault="002618A3" w:rsidP="00B27093">
            <w:pPr>
              <w:jc w:val="center"/>
              <w:rPr>
                <w:sz w:val="22"/>
                <w:szCs w:val="22"/>
              </w:rPr>
            </w:pPr>
          </w:p>
        </w:tc>
        <w:tc>
          <w:tcPr>
            <w:tcW w:w="840" w:type="dxa"/>
          </w:tcPr>
          <w:p w:rsidR="002618A3" w:rsidRPr="00AF40F3" w:rsidRDefault="002618A3" w:rsidP="00B27093">
            <w:pPr>
              <w:jc w:val="center"/>
              <w:rPr>
                <w:sz w:val="22"/>
                <w:szCs w:val="22"/>
              </w:rPr>
            </w:pPr>
          </w:p>
        </w:tc>
        <w:tc>
          <w:tcPr>
            <w:tcW w:w="960" w:type="dxa"/>
          </w:tcPr>
          <w:p w:rsidR="002618A3" w:rsidRPr="00AF40F3" w:rsidRDefault="002618A3" w:rsidP="00B27093">
            <w:pPr>
              <w:jc w:val="center"/>
              <w:rPr>
                <w:sz w:val="22"/>
                <w:szCs w:val="22"/>
              </w:rPr>
            </w:pPr>
          </w:p>
        </w:tc>
        <w:tc>
          <w:tcPr>
            <w:tcW w:w="923" w:type="dxa"/>
          </w:tcPr>
          <w:p w:rsidR="002618A3" w:rsidRPr="00AF40F3" w:rsidRDefault="002618A3" w:rsidP="00B27093">
            <w:pPr>
              <w:jc w:val="center"/>
              <w:rPr>
                <w:sz w:val="22"/>
                <w:szCs w:val="22"/>
              </w:rPr>
            </w:pPr>
          </w:p>
        </w:tc>
      </w:tr>
      <w:tr w:rsidR="002618A3" w:rsidRPr="00AF40F3" w:rsidTr="00B27093">
        <w:tc>
          <w:tcPr>
            <w:tcW w:w="2847" w:type="dxa"/>
          </w:tcPr>
          <w:p w:rsidR="002618A3" w:rsidRPr="00AF40F3" w:rsidRDefault="002618A3" w:rsidP="00B27093">
            <w:pPr>
              <w:rPr>
                <w:sz w:val="22"/>
                <w:szCs w:val="22"/>
              </w:rPr>
            </w:pPr>
          </w:p>
        </w:tc>
        <w:tc>
          <w:tcPr>
            <w:tcW w:w="1080" w:type="dxa"/>
          </w:tcPr>
          <w:p w:rsidR="002618A3" w:rsidRPr="00AF40F3" w:rsidRDefault="002618A3" w:rsidP="00B27093">
            <w:pPr>
              <w:jc w:val="center"/>
              <w:rPr>
                <w:sz w:val="22"/>
                <w:szCs w:val="22"/>
              </w:rPr>
            </w:pPr>
            <w:r w:rsidRPr="00AF40F3">
              <w:rPr>
                <w:sz w:val="22"/>
                <w:szCs w:val="22"/>
              </w:rPr>
              <w:t>3</w:t>
            </w:r>
          </w:p>
        </w:tc>
        <w:tc>
          <w:tcPr>
            <w:tcW w:w="960" w:type="dxa"/>
          </w:tcPr>
          <w:p w:rsidR="002618A3" w:rsidRPr="00AF40F3" w:rsidRDefault="002618A3" w:rsidP="00B27093">
            <w:pPr>
              <w:jc w:val="center"/>
              <w:rPr>
                <w:sz w:val="22"/>
                <w:szCs w:val="22"/>
              </w:rPr>
            </w:pPr>
          </w:p>
        </w:tc>
        <w:tc>
          <w:tcPr>
            <w:tcW w:w="1080" w:type="dxa"/>
          </w:tcPr>
          <w:p w:rsidR="002618A3" w:rsidRPr="00AF40F3" w:rsidRDefault="002618A3" w:rsidP="00B27093">
            <w:pPr>
              <w:jc w:val="center"/>
              <w:rPr>
                <w:sz w:val="22"/>
                <w:szCs w:val="22"/>
              </w:rPr>
            </w:pPr>
          </w:p>
        </w:tc>
        <w:tc>
          <w:tcPr>
            <w:tcW w:w="840" w:type="dxa"/>
          </w:tcPr>
          <w:p w:rsidR="002618A3" w:rsidRPr="00AF40F3" w:rsidRDefault="002618A3" w:rsidP="00B27093">
            <w:pPr>
              <w:jc w:val="center"/>
              <w:rPr>
                <w:sz w:val="22"/>
                <w:szCs w:val="22"/>
              </w:rPr>
            </w:pPr>
          </w:p>
        </w:tc>
        <w:tc>
          <w:tcPr>
            <w:tcW w:w="960" w:type="dxa"/>
          </w:tcPr>
          <w:p w:rsidR="002618A3" w:rsidRPr="00AF40F3" w:rsidRDefault="002618A3" w:rsidP="00B27093">
            <w:pPr>
              <w:jc w:val="center"/>
              <w:rPr>
                <w:sz w:val="22"/>
                <w:szCs w:val="22"/>
              </w:rPr>
            </w:pPr>
          </w:p>
        </w:tc>
        <w:tc>
          <w:tcPr>
            <w:tcW w:w="840" w:type="dxa"/>
          </w:tcPr>
          <w:p w:rsidR="002618A3" w:rsidRPr="00AF40F3" w:rsidRDefault="002618A3" w:rsidP="00B27093">
            <w:pPr>
              <w:jc w:val="center"/>
              <w:rPr>
                <w:sz w:val="22"/>
                <w:szCs w:val="22"/>
              </w:rPr>
            </w:pPr>
          </w:p>
        </w:tc>
        <w:tc>
          <w:tcPr>
            <w:tcW w:w="960" w:type="dxa"/>
          </w:tcPr>
          <w:p w:rsidR="002618A3" w:rsidRPr="00AF40F3" w:rsidRDefault="002618A3" w:rsidP="00B27093">
            <w:pPr>
              <w:jc w:val="center"/>
              <w:rPr>
                <w:sz w:val="22"/>
                <w:szCs w:val="22"/>
              </w:rPr>
            </w:pPr>
          </w:p>
        </w:tc>
        <w:tc>
          <w:tcPr>
            <w:tcW w:w="923" w:type="dxa"/>
          </w:tcPr>
          <w:p w:rsidR="002618A3" w:rsidRPr="00AF40F3" w:rsidRDefault="002618A3" w:rsidP="00B27093">
            <w:pPr>
              <w:jc w:val="center"/>
              <w:rPr>
                <w:sz w:val="22"/>
                <w:szCs w:val="22"/>
              </w:rPr>
            </w:pPr>
          </w:p>
        </w:tc>
      </w:tr>
      <w:tr w:rsidR="002618A3" w:rsidRPr="00AF40F3" w:rsidTr="00B27093">
        <w:tc>
          <w:tcPr>
            <w:tcW w:w="2847" w:type="dxa"/>
          </w:tcPr>
          <w:p w:rsidR="002618A3" w:rsidRPr="00AF40F3" w:rsidRDefault="002618A3" w:rsidP="00B27093">
            <w:pPr>
              <w:rPr>
                <w:sz w:val="22"/>
                <w:szCs w:val="22"/>
              </w:rPr>
            </w:pPr>
          </w:p>
        </w:tc>
        <w:tc>
          <w:tcPr>
            <w:tcW w:w="1080" w:type="dxa"/>
          </w:tcPr>
          <w:p w:rsidR="002618A3" w:rsidRPr="00AF40F3" w:rsidRDefault="002618A3" w:rsidP="00B27093">
            <w:pPr>
              <w:jc w:val="center"/>
              <w:rPr>
                <w:sz w:val="22"/>
                <w:szCs w:val="22"/>
              </w:rPr>
            </w:pPr>
            <w:r w:rsidRPr="00AF40F3">
              <w:rPr>
                <w:sz w:val="22"/>
                <w:szCs w:val="22"/>
              </w:rPr>
              <w:t>4</w:t>
            </w:r>
          </w:p>
        </w:tc>
        <w:tc>
          <w:tcPr>
            <w:tcW w:w="960" w:type="dxa"/>
          </w:tcPr>
          <w:p w:rsidR="002618A3" w:rsidRPr="00AF40F3" w:rsidRDefault="002618A3" w:rsidP="00B27093">
            <w:pPr>
              <w:jc w:val="center"/>
              <w:rPr>
                <w:sz w:val="22"/>
                <w:szCs w:val="22"/>
              </w:rPr>
            </w:pPr>
          </w:p>
        </w:tc>
        <w:tc>
          <w:tcPr>
            <w:tcW w:w="1080" w:type="dxa"/>
          </w:tcPr>
          <w:p w:rsidR="002618A3" w:rsidRPr="00AF40F3" w:rsidRDefault="002618A3" w:rsidP="00B27093">
            <w:pPr>
              <w:jc w:val="center"/>
              <w:rPr>
                <w:sz w:val="22"/>
                <w:szCs w:val="22"/>
              </w:rPr>
            </w:pPr>
          </w:p>
        </w:tc>
        <w:tc>
          <w:tcPr>
            <w:tcW w:w="840" w:type="dxa"/>
          </w:tcPr>
          <w:p w:rsidR="002618A3" w:rsidRPr="00AF40F3" w:rsidRDefault="002618A3" w:rsidP="00B27093">
            <w:pPr>
              <w:jc w:val="center"/>
              <w:rPr>
                <w:sz w:val="22"/>
                <w:szCs w:val="22"/>
              </w:rPr>
            </w:pPr>
          </w:p>
        </w:tc>
        <w:tc>
          <w:tcPr>
            <w:tcW w:w="960" w:type="dxa"/>
          </w:tcPr>
          <w:p w:rsidR="002618A3" w:rsidRPr="00AF40F3" w:rsidRDefault="002618A3" w:rsidP="00B27093">
            <w:pPr>
              <w:jc w:val="center"/>
              <w:rPr>
                <w:sz w:val="22"/>
                <w:szCs w:val="22"/>
              </w:rPr>
            </w:pPr>
          </w:p>
        </w:tc>
        <w:tc>
          <w:tcPr>
            <w:tcW w:w="840" w:type="dxa"/>
          </w:tcPr>
          <w:p w:rsidR="002618A3" w:rsidRPr="00AF40F3" w:rsidRDefault="002618A3" w:rsidP="00B27093">
            <w:pPr>
              <w:jc w:val="center"/>
              <w:rPr>
                <w:sz w:val="22"/>
                <w:szCs w:val="22"/>
              </w:rPr>
            </w:pPr>
          </w:p>
        </w:tc>
        <w:tc>
          <w:tcPr>
            <w:tcW w:w="960" w:type="dxa"/>
          </w:tcPr>
          <w:p w:rsidR="002618A3" w:rsidRPr="00AF40F3" w:rsidRDefault="002618A3" w:rsidP="00B27093">
            <w:pPr>
              <w:jc w:val="center"/>
              <w:rPr>
                <w:sz w:val="22"/>
                <w:szCs w:val="22"/>
              </w:rPr>
            </w:pPr>
          </w:p>
        </w:tc>
        <w:tc>
          <w:tcPr>
            <w:tcW w:w="923" w:type="dxa"/>
          </w:tcPr>
          <w:p w:rsidR="002618A3" w:rsidRPr="00AF40F3" w:rsidRDefault="002618A3" w:rsidP="00B27093">
            <w:pPr>
              <w:jc w:val="center"/>
              <w:rPr>
                <w:sz w:val="22"/>
                <w:szCs w:val="22"/>
              </w:rPr>
            </w:pPr>
          </w:p>
        </w:tc>
      </w:tr>
      <w:tr w:rsidR="002618A3" w:rsidRPr="00AF40F3" w:rsidTr="00B27093">
        <w:tc>
          <w:tcPr>
            <w:tcW w:w="2847" w:type="dxa"/>
          </w:tcPr>
          <w:p w:rsidR="002618A3" w:rsidRPr="00AF40F3" w:rsidRDefault="002618A3" w:rsidP="00B27093">
            <w:pPr>
              <w:rPr>
                <w:sz w:val="22"/>
                <w:szCs w:val="22"/>
              </w:rPr>
            </w:pPr>
          </w:p>
        </w:tc>
        <w:tc>
          <w:tcPr>
            <w:tcW w:w="1080" w:type="dxa"/>
          </w:tcPr>
          <w:p w:rsidR="002618A3" w:rsidRPr="00AF40F3" w:rsidRDefault="002618A3" w:rsidP="00B27093">
            <w:pPr>
              <w:jc w:val="center"/>
              <w:rPr>
                <w:sz w:val="22"/>
                <w:szCs w:val="22"/>
              </w:rPr>
            </w:pPr>
            <w:r w:rsidRPr="00AF40F3">
              <w:rPr>
                <w:sz w:val="22"/>
                <w:szCs w:val="22"/>
              </w:rPr>
              <w:t>Разом</w:t>
            </w:r>
          </w:p>
        </w:tc>
        <w:tc>
          <w:tcPr>
            <w:tcW w:w="960" w:type="dxa"/>
          </w:tcPr>
          <w:p w:rsidR="002618A3" w:rsidRPr="00AF40F3" w:rsidRDefault="002618A3" w:rsidP="00B27093">
            <w:pPr>
              <w:jc w:val="center"/>
              <w:rPr>
                <w:sz w:val="22"/>
                <w:szCs w:val="22"/>
              </w:rPr>
            </w:pPr>
          </w:p>
        </w:tc>
        <w:tc>
          <w:tcPr>
            <w:tcW w:w="1080" w:type="dxa"/>
          </w:tcPr>
          <w:p w:rsidR="002618A3" w:rsidRPr="00AF40F3" w:rsidRDefault="002618A3" w:rsidP="00B27093">
            <w:pPr>
              <w:jc w:val="center"/>
              <w:rPr>
                <w:sz w:val="22"/>
                <w:szCs w:val="22"/>
              </w:rPr>
            </w:pPr>
          </w:p>
        </w:tc>
        <w:tc>
          <w:tcPr>
            <w:tcW w:w="840" w:type="dxa"/>
          </w:tcPr>
          <w:p w:rsidR="002618A3" w:rsidRPr="00AF40F3" w:rsidRDefault="002618A3" w:rsidP="00B27093">
            <w:pPr>
              <w:jc w:val="center"/>
              <w:rPr>
                <w:sz w:val="22"/>
                <w:szCs w:val="22"/>
              </w:rPr>
            </w:pPr>
          </w:p>
        </w:tc>
        <w:tc>
          <w:tcPr>
            <w:tcW w:w="960" w:type="dxa"/>
          </w:tcPr>
          <w:p w:rsidR="002618A3" w:rsidRPr="00AF40F3" w:rsidRDefault="002618A3" w:rsidP="00B27093">
            <w:pPr>
              <w:jc w:val="center"/>
              <w:rPr>
                <w:sz w:val="22"/>
                <w:szCs w:val="22"/>
              </w:rPr>
            </w:pPr>
          </w:p>
        </w:tc>
        <w:tc>
          <w:tcPr>
            <w:tcW w:w="840" w:type="dxa"/>
          </w:tcPr>
          <w:p w:rsidR="002618A3" w:rsidRPr="00AF40F3" w:rsidRDefault="002618A3" w:rsidP="00B27093">
            <w:pPr>
              <w:jc w:val="center"/>
              <w:rPr>
                <w:sz w:val="22"/>
                <w:szCs w:val="22"/>
              </w:rPr>
            </w:pPr>
          </w:p>
        </w:tc>
        <w:tc>
          <w:tcPr>
            <w:tcW w:w="960" w:type="dxa"/>
          </w:tcPr>
          <w:p w:rsidR="002618A3" w:rsidRPr="00AF40F3" w:rsidRDefault="002618A3" w:rsidP="00B27093">
            <w:pPr>
              <w:jc w:val="center"/>
              <w:rPr>
                <w:sz w:val="22"/>
                <w:szCs w:val="22"/>
              </w:rPr>
            </w:pPr>
          </w:p>
        </w:tc>
        <w:tc>
          <w:tcPr>
            <w:tcW w:w="923" w:type="dxa"/>
          </w:tcPr>
          <w:p w:rsidR="002618A3" w:rsidRPr="00AF40F3" w:rsidRDefault="002618A3" w:rsidP="00B27093">
            <w:pPr>
              <w:jc w:val="center"/>
              <w:rPr>
                <w:sz w:val="22"/>
                <w:szCs w:val="22"/>
              </w:rPr>
            </w:pPr>
          </w:p>
        </w:tc>
      </w:tr>
      <w:tr w:rsidR="002618A3" w:rsidRPr="00AF40F3" w:rsidTr="00B27093">
        <w:tc>
          <w:tcPr>
            <w:tcW w:w="2847" w:type="dxa"/>
          </w:tcPr>
          <w:p w:rsidR="002618A3" w:rsidRPr="00AF40F3" w:rsidRDefault="002618A3" w:rsidP="00B27093">
            <w:pPr>
              <w:rPr>
                <w:sz w:val="22"/>
                <w:szCs w:val="22"/>
              </w:rPr>
            </w:pPr>
          </w:p>
        </w:tc>
        <w:tc>
          <w:tcPr>
            <w:tcW w:w="1080" w:type="dxa"/>
          </w:tcPr>
          <w:p w:rsidR="002618A3" w:rsidRPr="00AF40F3" w:rsidRDefault="002618A3" w:rsidP="00B27093">
            <w:pPr>
              <w:jc w:val="center"/>
              <w:rPr>
                <w:sz w:val="22"/>
                <w:szCs w:val="22"/>
              </w:rPr>
            </w:pPr>
            <w:r w:rsidRPr="00AF40F3">
              <w:rPr>
                <w:sz w:val="22"/>
                <w:szCs w:val="22"/>
              </w:rPr>
              <w:t>1</w:t>
            </w:r>
          </w:p>
        </w:tc>
        <w:tc>
          <w:tcPr>
            <w:tcW w:w="960" w:type="dxa"/>
          </w:tcPr>
          <w:p w:rsidR="002618A3" w:rsidRPr="00AF40F3" w:rsidRDefault="002618A3" w:rsidP="00B27093">
            <w:pPr>
              <w:jc w:val="center"/>
              <w:rPr>
                <w:sz w:val="22"/>
                <w:szCs w:val="22"/>
              </w:rPr>
            </w:pPr>
          </w:p>
        </w:tc>
        <w:tc>
          <w:tcPr>
            <w:tcW w:w="1080" w:type="dxa"/>
          </w:tcPr>
          <w:p w:rsidR="002618A3" w:rsidRPr="00AF40F3" w:rsidRDefault="002618A3" w:rsidP="00B27093">
            <w:pPr>
              <w:jc w:val="center"/>
              <w:rPr>
                <w:sz w:val="22"/>
                <w:szCs w:val="22"/>
              </w:rPr>
            </w:pPr>
          </w:p>
        </w:tc>
        <w:tc>
          <w:tcPr>
            <w:tcW w:w="840" w:type="dxa"/>
          </w:tcPr>
          <w:p w:rsidR="002618A3" w:rsidRPr="00AF40F3" w:rsidRDefault="002618A3" w:rsidP="00B27093">
            <w:pPr>
              <w:jc w:val="center"/>
              <w:rPr>
                <w:sz w:val="22"/>
                <w:szCs w:val="22"/>
              </w:rPr>
            </w:pPr>
          </w:p>
        </w:tc>
        <w:tc>
          <w:tcPr>
            <w:tcW w:w="960" w:type="dxa"/>
          </w:tcPr>
          <w:p w:rsidR="002618A3" w:rsidRPr="00AF40F3" w:rsidRDefault="002618A3" w:rsidP="00B27093">
            <w:pPr>
              <w:jc w:val="center"/>
              <w:rPr>
                <w:sz w:val="22"/>
                <w:szCs w:val="22"/>
              </w:rPr>
            </w:pPr>
          </w:p>
        </w:tc>
        <w:tc>
          <w:tcPr>
            <w:tcW w:w="840" w:type="dxa"/>
          </w:tcPr>
          <w:p w:rsidR="002618A3" w:rsidRPr="00AF40F3" w:rsidRDefault="002618A3" w:rsidP="00B27093">
            <w:pPr>
              <w:jc w:val="center"/>
              <w:rPr>
                <w:sz w:val="22"/>
                <w:szCs w:val="22"/>
              </w:rPr>
            </w:pPr>
          </w:p>
        </w:tc>
        <w:tc>
          <w:tcPr>
            <w:tcW w:w="960" w:type="dxa"/>
          </w:tcPr>
          <w:p w:rsidR="002618A3" w:rsidRPr="00AF40F3" w:rsidRDefault="002618A3" w:rsidP="00B27093">
            <w:pPr>
              <w:jc w:val="center"/>
              <w:rPr>
                <w:sz w:val="22"/>
                <w:szCs w:val="22"/>
              </w:rPr>
            </w:pPr>
          </w:p>
        </w:tc>
        <w:tc>
          <w:tcPr>
            <w:tcW w:w="923" w:type="dxa"/>
          </w:tcPr>
          <w:p w:rsidR="002618A3" w:rsidRPr="00AF40F3" w:rsidRDefault="002618A3" w:rsidP="00B27093">
            <w:pPr>
              <w:jc w:val="center"/>
              <w:rPr>
                <w:sz w:val="22"/>
                <w:szCs w:val="22"/>
              </w:rPr>
            </w:pPr>
          </w:p>
        </w:tc>
      </w:tr>
      <w:tr w:rsidR="002618A3" w:rsidRPr="00AF40F3" w:rsidTr="00B27093">
        <w:tc>
          <w:tcPr>
            <w:tcW w:w="2847" w:type="dxa"/>
          </w:tcPr>
          <w:p w:rsidR="002618A3" w:rsidRPr="00AF40F3" w:rsidRDefault="002618A3" w:rsidP="00B27093">
            <w:pPr>
              <w:rPr>
                <w:sz w:val="22"/>
                <w:szCs w:val="22"/>
              </w:rPr>
            </w:pPr>
          </w:p>
        </w:tc>
        <w:tc>
          <w:tcPr>
            <w:tcW w:w="1080" w:type="dxa"/>
          </w:tcPr>
          <w:p w:rsidR="002618A3" w:rsidRPr="00AF40F3" w:rsidRDefault="002618A3" w:rsidP="00B27093">
            <w:pPr>
              <w:jc w:val="center"/>
              <w:rPr>
                <w:sz w:val="22"/>
                <w:szCs w:val="22"/>
              </w:rPr>
            </w:pPr>
            <w:r w:rsidRPr="00AF40F3">
              <w:rPr>
                <w:sz w:val="22"/>
                <w:szCs w:val="22"/>
              </w:rPr>
              <w:t>2</w:t>
            </w:r>
          </w:p>
        </w:tc>
        <w:tc>
          <w:tcPr>
            <w:tcW w:w="960" w:type="dxa"/>
          </w:tcPr>
          <w:p w:rsidR="002618A3" w:rsidRPr="00AF40F3" w:rsidRDefault="002618A3" w:rsidP="00B27093">
            <w:pPr>
              <w:jc w:val="center"/>
              <w:rPr>
                <w:sz w:val="22"/>
                <w:szCs w:val="22"/>
              </w:rPr>
            </w:pPr>
          </w:p>
        </w:tc>
        <w:tc>
          <w:tcPr>
            <w:tcW w:w="1080" w:type="dxa"/>
          </w:tcPr>
          <w:p w:rsidR="002618A3" w:rsidRPr="00AF40F3" w:rsidRDefault="002618A3" w:rsidP="00B27093">
            <w:pPr>
              <w:jc w:val="center"/>
              <w:rPr>
                <w:sz w:val="22"/>
                <w:szCs w:val="22"/>
              </w:rPr>
            </w:pPr>
          </w:p>
        </w:tc>
        <w:tc>
          <w:tcPr>
            <w:tcW w:w="840" w:type="dxa"/>
          </w:tcPr>
          <w:p w:rsidR="002618A3" w:rsidRPr="00AF40F3" w:rsidRDefault="002618A3" w:rsidP="00B27093">
            <w:pPr>
              <w:jc w:val="center"/>
              <w:rPr>
                <w:sz w:val="22"/>
                <w:szCs w:val="22"/>
              </w:rPr>
            </w:pPr>
          </w:p>
        </w:tc>
        <w:tc>
          <w:tcPr>
            <w:tcW w:w="960" w:type="dxa"/>
          </w:tcPr>
          <w:p w:rsidR="002618A3" w:rsidRPr="00AF40F3" w:rsidRDefault="002618A3" w:rsidP="00B27093">
            <w:pPr>
              <w:jc w:val="center"/>
              <w:rPr>
                <w:sz w:val="22"/>
                <w:szCs w:val="22"/>
              </w:rPr>
            </w:pPr>
          </w:p>
        </w:tc>
        <w:tc>
          <w:tcPr>
            <w:tcW w:w="840" w:type="dxa"/>
          </w:tcPr>
          <w:p w:rsidR="002618A3" w:rsidRPr="00AF40F3" w:rsidRDefault="002618A3" w:rsidP="00B27093">
            <w:pPr>
              <w:jc w:val="center"/>
              <w:rPr>
                <w:sz w:val="22"/>
                <w:szCs w:val="22"/>
              </w:rPr>
            </w:pPr>
          </w:p>
        </w:tc>
        <w:tc>
          <w:tcPr>
            <w:tcW w:w="960" w:type="dxa"/>
          </w:tcPr>
          <w:p w:rsidR="002618A3" w:rsidRPr="00AF40F3" w:rsidRDefault="002618A3" w:rsidP="00B27093">
            <w:pPr>
              <w:jc w:val="center"/>
              <w:rPr>
                <w:sz w:val="22"/>
                <w:szCs w:val="22"/>
              </w:rPr>
            </w:pPr>
          </w:p>
        </w:tc>
        <w:tc>
          <w:tcPr>
            <w:tcW w:w="923" w:type="dxa"/>
          </w:tcPr>
          <w:p w:rsidR="002618A3" w:rsidRPr="00AF40F3" w:rsidRDefault="002618A3" w:rsidP="00B27093">
            <w:pPr>
              <w:jc w:val="center"/>
              <w:rPr>
                <w:sz w:val="22"/>
                <w:szCs w:val="22"/>
              </w:rPr>
            </w:pPr>
          </w:p>
        </w:tc>
      </w:tr>
      <w:tr w:rsidR="002618A3" w:rsidRPr="00AF40F3" w:rsidTr="00B27093">
        <w:tc>
          <w:tcPr>
            <w:tcW w:w="2847" w:type="dxa"/>
          </w:tcPr>
          <w:p w:rsidR="002618A3" w:rsidRPr="00AF40F3" w:rsidRDefault="002618A3" w:rsidP="00B27093">
            <w:pPr>
              <w:rPr>
                <w:sz w:val="22"/>
                <w:szCs w:val="22"/>
              </w:rPr>
            </w:pPr>
          </w:p>
        </w:tc>
        <w:tc>
          <w:tcPr>
            <w:tcW w:w="1080" w:type="dxa"/>
          </w:tcPr>
          <w:p w:rsidR="002618A3" w:rsidRPr="00AF40F3" w:rsidRDefault="002618A3" w:rsidP="00B27093">
            <w:pPr>
              <w:jc w:val="center"/>
              <w:rPr>
                <w:sz w:val="22"/>
                <w:szCs w:val="22"/>
              </w:rPr>
            </w:pPr>
            <w:r w:rsidRPr="00AF40F3">
              <w:rPr>
                <w:sz w:val="22"/>
                <w:szCs w:val="22"/>
              </w:rPr>
              <w:t>3</w:t>
            </w:r>
          </w:p>
        </w:tc>
        <w:tc>
          <w:tcPr>
            <w:tcW w:w="960" w:type="dxa"/>
          </w:tcPr>
          <w:p w:rsidR="002618A3" w:rsidRPr="00AF40F3" w:rsidRDefault="002618A3" w:rsidP="00B27093">
            <w:pPr>
              <w:jc w:val="center"/>
              <w:rPr>
                <w:sz w:val="22"/>
                <w:szCs w:val="22"/>
              </w:rPr>
            </w:pPr>
          </w:p>
        </w:tc>
        <w:tc>
          <w:tcPr>
            <w:tcW w:w="1080" w:type="dxa"/>
          </w:tcPr>
          <w:p w:rsidR="002618A3" w:rsidRPr="00AF40F3" w:rsidRDefault="002618A3" w:rsidP="00B27093">
            <w:pPr>
              <w:jc w:val="center"/>
              <w:rPr>
                <w:sz w:val="22"/>
                <w:szCs w:val="22"/>
              </w:rPr>
            </w:pPr>
          </w:p>
        </w:tc>
        <w:tc>
          <w:tcPr>
            <w:tcW w:w="840" w:type="dxa"/>
          </w:tcPr>
          <w:p w:rsidR="002618A3" w:rsidRPr="00AF40F3" w:rsidRDefault="002618A3" w:rsidP="00B27093">
            <w:pPr>
              <w:jc w:val="center"/>
              <w:rPr>
                <w:sz w:val="22"/>
                <w:szCs w:val="22"/>
              </w:rPr>
            </w:pPr>
          </w:p>
        </w:tc>
        <w:tc>
          <w:tcPr>
            <w:tcW w:w="960" w:type="dxa"/>
          </w:tcPr>
          <w:p w:rsidR="002618A3" w:rsidRPr="00AF40F3" w:rsidRDefault="002618A3" w:rsidP="00B27093">
            <w:pPr>
              <w:jc w:val="center"/>
              <w:rPr>
                <w:sz w:val="22"/>
                <w:szCs w:val="22"/>
              </w:rPr>
            </w:pPr>
          </w:p>
        </w:tc>
        <w:tc>
          <w:tcPr>
            <w:tcW w:w="840" w:type="dxa"/>
          </w:tcPr>
          <w:p w:rsidR="002618A3" w:rsidRPr="00AF40F3" w:rsidRDefault="002618A3" w:rsidP="00B27093">
            <w:pPr>
              <w:jc w:val="center"/>
              <w:rPr>
                <w:sz w:val="22"/>
                <w:szCs w:val="22"/>
              </w:rPr>
            </w:pPr>
          </w:p>
        </w:tc>
        <w:tc>
          <w:tcPr>
            <w:tcW w:w="960" w:type="dxa"/>
          </w:tcPr>
          <w:p w:rsidR="002618A3" w:rsidRPr="00AF40F3" w:rsidRDefault="002618A3" w:rsidP="00B27093">
            <w:pPr>
              <w:jc w:val="center"/>
              <w:rPr>
                <w:sz w:val="22"/>
                <w:szCs w:val="22"/>
              </w:rPr>
            </w:pPr>
          </w:p>
        </w:tc>
        <w:tc>
          <w:tcPr>
            <w:tcW w:w="923" w:type="dxa"/>
          </w:tcPr>
          <w:p w:rsidR="002618A3" w:rsidRPr="00AF40F3" w:rsidRDefault="002618A3" w:rsidP="00B27093">
            <w:pPr>
              <w:jc w:val="center"/>
              <w:rPr>
                <w:sz w:val="22"/>
                <w:szCs w:val="22"/>
              </w:rPr>
            </w:pPr>
          </w:p>
        </w:tc>
      </w:tr>
      <w:tr w:rsidR="002618A3" w:rsidRPr="00AF40F3" w:rsidTr="00B27093">
        <w:tc>
          <w:tcPr>
            <w:tcW w:w="2847" w:type="dxa"/>
          </w:tcPr>
          <w:p w:rsidR="002618A3" w:rsidRPr="00AF40F3" w:rsidRDefault="002618A3" w:rsidP="00B27093">
            <w:pPr>
              <w:rPr>
                <w:sz w:val="22"/>
                <w:szCs w:val="22"/>
              </w:rPr>
            </w:pPr>
          </w:p>
        </w:tc>
        <w:tc>
          <w:tcPr>
            <w:tcW w:w="1080" w:type="dxa"/>
          </w:tcPr>
          <w:p w:rsidR="002618A3" w:rsidRPr="00AF40F3" w:rsidRDefault="002618A3" w:rsidP="00B27093">
            <w:pPr>
              <w:jc w:val="center"/>
              <w:rPr>
                <w:sz w:val="22"/>
                <w:szCs w:val="22"/>
              </w:rPr>
            </w:pPr>
            <w:r w:rsidRPr="00AF40F3">
              <w:rPr>
                <w:sz w:val="22"/>
                <w:szCs w:val="22"/>
              </w:rPr>
              <w:t>4</w:t>
            </w:r>
          </w:p>
        </w:tc>
        <w:tc>
          <w:tcPr>
            <w:tcW w:w="960" w:type="dxa"/>
          </w:tcPr>
          <w:p w:rsidR="002618A3" w:rsidRPr="00AF40F3" w:rsidRDefault="002618A3" w:rsidP="00B27093">
            <w:pPr>
              <w:jc w:val="center"/>
              <w:rPr>
                <w:sz w:val="22"/>
                <w:szCs w:val="22"/>
              </w:rPr>
            </w:pPr>
          </w:p>
        </w:tc>
        <w:tc>
          <w:tcPr>
            <w:tcW w:w="1080" w:type="dxa"/>
          </w:tcPr>
          <w:p w:rsidR="002618A3" w:rsidRPr="00AF40F3" w:rsidRDefault="002618A3" w:rsidP="00B27093">
            <w:pPr>
              <w:jc w:val="center"/>
              <w:rPr>
                <w:sz w:val="22"/>
                <w:szCs w:val="22"/>
              </w:rPr>
            </w:pPr>
          </w:p>
        </w:tc>
        <w:tc>
          <w:tcPr>
            <w:tcW w:w="840" w:type="dxa"/>
          </w:tcPr>
          <w:p w:rsidR="002618A3" w:rsidRPr="00AF40F3" w:rsidRDefault="002618A3" w:rsidP="00B27093">
            <w:pPr>
              <w:jc w:val="center"/>
              <w:rPr>
                <w:sz w:val="22"/>
                <w:szCs w:val="22"/>
              </w:rPr>
            </w:pPr>
          </w:p>
        </w:tc>
        <w:tc>
          <w:tcPr>
            <w:tcW w:w="960" w:type="dxa"/>
          </w:tcPr>
          <w:p w:rsidR="002618A3" w:rsidRPr="00AF40F3" w:rsidRDefault="002618A3" w:rsidP="00B27093">
            <w:pPr>
              <w:jc w:val="center"/>
              <w:rPr>
                <w:sz w:val="22"/>
                <w:szCs w:val="22"/>
              </w:rPr>
            </w:pPr>
          </w:p>
        </w:tc>
        <w:tc>
          <w:tcPr>
            <w:tcW w:w="840" w:type="dxa"/>
          </w:tcPr>
          <w:p w:rsidR="002618A3" w:rsidRPr="00AF40F3" w:rsidRDefault="002618A3" w:rsidP="00B27093">
            <w:pPr>
              <w:jc w:val="center"/>
              <w:rPr>
                <w:sz w:val="22"/>
                <w:szCs w:val="22"/>
              </w:rPr>
            </w:pPr>
          </w:p>
        </w:tc>
        <w:tc>
          <w:tcPr>
            <w:tcW w:w="960" w:type="dxa"/>
          </w:tcPr>
          <w:p w:rsidR="002618A3" w:rsidRPr="00AF40F3" w:rsidRDefault="002618A3" w:rsidP="00B27093">
            <w:pPr>
              <w:jc w:val="center"/>
              <w:rPr>
                <w:sz w:val="22"/>
                <w:szCs w:val="22"/>
              </w:rPr>
            </w:pPr>
          </w:p>
        </w:tc>
        <w:tc>
          <w:tcPr>
            <w:tcW w:w="923" w:type="dxa"/>
          </w:tcPr>
          <w:p w:rsidR="002618A3" w:rsidRPr="00AF40F3" w:rsidRDefault="002618A3" w:rsidP="00B27093">
            <w:pPr>
              <w:jc w:val="center"/>
              <w:rPr>
                <w:sz w:val="22"/>
                <w:szCs w:val="22"/>
              </w:rPr>
            </w:pPr>
          </w:p>
        </w:tc>
      </w:tr>
      <w:tr w:rsidR="002618A3" w:rsidRPr="00AF40F3" w:rsidTr="00B27093">
        <w:tc>
          <w:tcPr>
            <w:tcW w:w="2847" w:type="dxa"/>
          </w:tcPr>
          <w:p w:rsidR="002618A3" w:rsidRPr="00AF40F3" w:rsidRDefault="002618A3" w:rsidP="00B27093">
            <w:pPr>
              <w:rPr>
                <w:sz w:val="22"/>
                <w:szCs w:val="22"/>
              </w:rPr>
            </w:pPr>
          </w:p>
        </w:tc>
        <w:tc>
          <w:tcPr>
            <w:tcW w:w="1080" w:type="dxa"/>
          </w:tcPr>
          <w:p w:rsidR="002618A3" w:rsidRPr="00AF40F3" w:rsidRDefault="002618A3" w:rsidP="00B27093">
            <w:pPr>
              <w:jc w:val="center"/>
              <w:rPr>
                <w:sz w:val="22"/>
                <w:szCs w:val="22"/>
              </w:rPr>
            </w:pPr>
            <w:r w:rsidRPr="00AF40F3">
              <w:rPr>
                <w:sz w:val="22"/>
                <w:szCs w:val="22"/>
              </w:rPr>
              <w:t>Разом</w:t>
            </w:r>
          </w:p>
        </w:tc>
        <w:tc>
          <w:tcPr>
            <w:tcW w:w="960" w:type="dxa"/>
          </w:tcPr>
          <w:p w:rsidR="002618A3" w:rsidRPr="00AF40F3" w:rsidRDefault="002618A3" w:rsidP="00B27093">
            <w:pPr>
              <w:jc w:val="center"/>
              <w:rPr>
                <w:sz w:val="22"/>
                <w:szCs w:val="22"/>
              </w:rPr>
            </w:pPr>
          </w:p>
        </w:tc>
        <w:tc>
          <w:tcPr>
            <w:tcW w:w="1080" w:type="dxa"/>
          </w:tcPr>
          <w:p w:rsidR="002618A3" w:rsidRPr="00AF40F3" w:rsidRDefault="002618A3" w:rsidP="00B27093">
            <w:pPr>
              <w:jc w:val="center"/>
              <w:rPr>
                <w:sz w:val="22"/>
                <w:szCs w:val="22"/>
              </w:rPr>
            </w:pPr>
          </w:p>
        </w:tc>
        <w:tc>
          <w:tcPr>
            <w:tcW w:w="840" w:type="dxa"/>
          </w:tcPr>
          <w:p w:rsidR="002618A3" w:rsidRPr="00AF40F3" w:rsidRDefault="002618A3" w:rsidP="00B27093">
            <w:pPr>
              <w:jc w:val="center"/>
              <w:rPr>
                <w:sz w:val="22"/>
                <w:szCs w:val="22"/>
              </w:rPr>
            </w:pPr>
          </w:p>
        </w:tc>
        <w:tc>
          <w:tcPr>
            <w:tcW w:w="960" w:type="dxa"/>
          </w:tcPr>
          <w:p w:rsidR="002618A3" w:rsidRPr="00AF40F3" w:rsidRDefault="002618A3" w:rsidP="00B27093">
            <w:pPr>
              <w:jc w:val="center"/>
              <w:rPr>
                <w:sz w:val="22"/>
                <w:szCs w:val="22"/>
              </w:rPr>
            </w:pPr>
          </w:p>
        </w:tc>
        <w:tc>
          <w:tcPr>
            <w:tcW w:w="840" w:type="dxa"/>
          </w:tcPr>
          <w:p w:rsidR="002618A3" w:rsidRPr="00AF40F3" w:rsidRDefault="002618A3" w:rsidP="00B27093">
            <w:pPr>
              <w:jc w:val="center"/>
              <w:rPr>
                <w:sz w:val="22"/>
                <w:szCs w:val="22"/>
              </w:rPr>
            </w:pPr>
          </w:p>
        </w:tc>
        <w:tc>
          <w:tcPr>
            <w:tcW w:w="960" w:type="dxa"/>
          </w:tcPr>
          <w:p w:rsidR="002618A3" w:rsidRPr="00AF40F3" w:rsidRDefault="002618A3" w:rsidP="00B27093">
            <w:pPr>
              <w:jc w:val="center"/>
              <w:rPr>
                <w:sz w:val="22"/>
                <w:szCs w:val="22"/>
              </w:rPr>
            </w:pPr>
          </w:p>
        </w:tc>
        <w:tc>
          <w:tcPr>
            <w:tcW w:w="923" w:type="dxa"/>
          </w:tcPr>
          <w:p w:rsidR="002618A3" w:rsidRPr="00AF40F3" w:rsidRDefault="002618A3" w:rsidP="00B27093">
            <w:pPr>
              <w:jc w:val="center"/>
              <w:rPr>
                <w:sz w:val="22"/>
                <w:szCs w:val="22"/>
              </w:rPr>
            </w:pPr>
          </w:p>
        </w:tc>
      </w:tr>
      <w:tr w:rsidR="002618A3" w:rsidRPr="00AF40F3" w:rsidTr="00B27093">
        <w:tc>
          <w:tcPr>
            <w:tcW w:w="2847" w:type="dxa"/>
          </w:tcPr>
          <w:p w:rsidR="002618A3" w:rsidRPr="00AF40F3" w:rsidRDefault="002618A3" w:rsidP="00B27093">
            <w:pPr>
              <w:rPr>
                <w:sz w:val="22"/>
                <w:szCs w:val="22"/>
              </w:rPr>
            </w:pPr>
          </w:p>
        </w:tc>
        <w:tc>
          <w:tcPr>
            <w:tcW w:w="1080" w:type="dxa"/>
          </w:tcPr>
          <w:p w:rsidR="002618A3" w:rsidRPr="00AF40F3" w:rsidRDefault="002618A3" w:rsidP="00B27093">
            <w:pPr>
              <w:jc w:val="center"/>
              <w:rPr>
                <w:sz w:val="22"/>
                <w:szCs w:val="22"/>
              </w:rPr>
            </w:pPr>
            <w:r w:rsidRPr="00AF40F3">
              <w:rPr>
                <w:sz w:val="22"/>
                <w:szCs w:val="22"/>
              </w:rPr>
              <w:t>Усього</w:t>
            </w:r>
          </w:p>
        </w:tc>
        <w:tc>
          <w:tcPr>
            <w:tcW w:w="960" w:type="dxa"/>
          </w:tcPr>
          <w:p w:rsidR="002618A3" w:rsidRPr="00AF40F3" w:rsidRDefault="002618A3" w:rsidP="00B27093">
            <w:pPr>
              <w:jc w:val="center"/>
              <w:rPr>
                <w:sz w:val="22"/>
                <w:szCs w:val="22"/>
              </w:rPr>
            </w:pPr>
          </w:p>
        </w:tc>
        <w:tc>
          <w:tcPr>
            <w:tcW w:w="1080" w:type="dxa"/>
          </w:tcPr>
          <w:p w:rsidR="002618A3" w:rsidRPr="00AF40F3" w:rsidRDefault="002618A3" w:rsidP="00B27093">
            <w:pPr>
              <w:jc w:val="center"/>
              <w:rPr>
                <w:sz w:val="22"/>
                <w:szCs w:val="22"/>
              </w:rPr>
            </w:pPr>
          </w:p>
        </w:tc>
        <w:tc>
          <w:tcPr>
            <w:tcW w:w="840" w:type="dxa"/>
          </w:tcPr>
          <w:p w:rsidR="002618A3" w:rsidRPr="00AF40F3" w:rsidRDefault="002618A3" w:rsidP="00B27093">
            <w:pPr>
              <w:jc w:val="center"/>
              <w:rPr>
                <w:sz w:val="22"/>
                <w:szCs w:val="22"/>
              </w:rPr>
            </w:pPr>
          </w:p>
        </w:tc>
        <w:tc>
          <w:tcPr>
            <w:tcW w:w="960" w:type="dxa"/>
          </w:tcPr>
          <w:p w:rsidR="002618A3" w:rsidRPr="00AF40F3" w:rsidRDefault="002618A3" w:rsidP="00B27093">
            <w:pPr>
              <w:jc w:val="center"/>
              <w:rPr>
                <w:sz w:val="22"/>
                <w:szCs w:val="22"/>
              </w:rPr>
            </w:pPr>
          </w:p>
        </w:tc>
        <w:tc>
          <w:tcPr>
            <w:tcW w:w="840" w:type="dxa"/>
          </w:tcPr>
          <w:p w:rsidR="002618A3" w:rsidRPr="00AF40F3" w:rsidRDefault="002618A3" w:rsidP="00B27093">
            <w:pPr>
              <w:jc w:val="center"/>
              <w:rPr>
                <w:sz w:val="22"/>
                <w:szCs w:val="22"/>
              </w:rPr>
            </w:pPr>
          </w:p>
        </w:tc>
        <w:tc>
          <w:tcPr>
            <w:tcW w:w="960" w:type="dxa"/>
          </w:tcPr>
          <w:p w:rsidR="002618A3" w:rsidRPr="00AF40F3" w:rsidRDefault="002618A3" w:rsidP="00B27093">
            <w:pPr>
              <w:jc w:val="center"/>
              <w:rPr>
                <w:sz w:val="22"/>
                <w:szCs w:val="22"/>
              </w:rPr>
            </w:pPr>
          </w:p>
        </w:tc>
        <w:tc>
          <w:tcPr>
            <w:tcW w:w="923" w:type="dxa"/>
          </w:tcPr>
          <w:p w:rsidR="002618A3" w:rsidRPr="00AF40F3" w:rsidRDefault="002618A3" w:rsidP="00B27093">
            <w:pPr>
              <w:jc w:val="center"/>
              <w:rPr>
                <w:sz w:val="22"/>
                <w:szCs w:val="22"/>
              </w:rPr>
            </w:pPr>
          </w:p>
        </w:tc>
      </w:tr>
    </w:tbl>
    <w:p w:rsidR="002618A3" w:rsidRPr="00AF40F3" w:rsidRDefault="002618A3" w:rsidP="002618A3">
      <w:pPr>
        <w:ind w:left="-480"/>
      </w:pPr>
      <w:r w:rsidRPr="00AF40F3">
        <w:rPr>
          <w:sz w:val="22"/>
          <w:szCs w:val="22"/>
        </w:rPr>
        <w:t>*Проведення рубок головного користування в області не призначається і не здійснюється.</w:t>
      </w:r>
    </w:p>
    <w:p w:rsidR="002618A3" w:rsidRPr="00AF40F3" w:rsidRDefault="002618A3" w:rsidP="00BA16BD">
      <w:pPr>
        <w:jc w:val="center"/>
      </w:pPr>
    </w:p>
    <w:p w:rsidR="00857E38" w:rsidRPr="00AF40F3" w:rsidRDefault="00857E38" w:rsidP="00BA16BD">
      <w:pPr>
        <w:jc w:val="center"/>
        <w:rPr>
          <w:sz w:val="28"/>
          <w:szCs w:val="28"/>
        </w:rPr>
      </w:pPr>
      <w:r w:rsidRPr="00AF40F3">
        <w:rPr>
          <w:sz w:val="28"/>
          <w:szCs w:val="28"/>
        </w:rPr>
        <w:t xml:space="preserve">Лісовідновлення за </w:t>
      </w:r>
      <w:r w:rsidR="002618A3" w:rsidRPr="00AF40F3">
        <w:rPr>
          <w:sz w:val="28"/>
          <w:szCs w:val="28"/>
        </w:rPr>
        <w:t>2017</w:t>
      </w:r>
      <w:r w:rsidRPr="00AF40F3">
        <w:rPr>
          <w:sz w:val="28"/>
          <w:szCs w:val="28"/>
        </w:rPr>
        <w:t xml:space="preserve"> рік</w:t>
      </w:r>
    </w:p>
    <w:p w:rsidR="00857E38" w:rsidRPr="00AF40F3" w:rsidRDefault="00857E38" w:rsidP="00BA16BD">
      <w:pPr>
        <w:jc w:val="center"/>
        <w:rPr>
          <w:sz w:val="28"/>
          <w:szCs w:val="28"/>
        </w:rPr>
      </w:pPr>
      <w:r w:rsidRPr="00AF40F3">
        <w:rPr>
          <w:sz w:val="28"/>
          <w:szCs w:val="28"/>
        </w:rPr>
        <w:t>(у розрізі лісокористувачів, власників лісів</w:t>
      </w:r>
      <w:r w:rsidRPr="00AF40F3">
        <w:t>)</w:t>
      </w:r>
    </w:p>
    <w:p w:rsidR="00857E38" w:rsidRPr="00AF40F3" w:rsidRDefault="00857E38" w:rsidP="00BA16BD">
      <w:pPr>
        <w:ind w:right="-144"/>
        <w:jc w:val="right"/>
      </w:pPr>
      <w:r w:rsidRPr="00AF40F3">
        <w:t xml:space="preserve"> Таблиця 29</w:t>
      </w:r>
    </w:p>
    <w:tbl>
      <w:tblPr>
        <w:tblW w:w="4792" w:type="pct"/>
        <w:jc w:val="center"/>
        <w:tblInd w:w="-2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
        <w:gridCol w:w="3711"/>
        <w:gridCol w:w="1185"/>
        <w:gridCol w:w="1197"/>
        <w:gridCol w:w="1369"/>
        <w:gridCol w:w="1327"/>
      </w:tblGrid>
      <w:tr w:rsidR="002618A3" w:rsidRPr="00AF40F3" w:rsidTr="00B27093">
        <w:trPr>
          <w:cantSplit/>
          <w:trHeight w:val="215"/>
          <w:jc w:val="center"/>
        </w:trPr>
        <w:tc>
          <w:tcPr>
            <w:tcW w:w="545" w:type="pct"/>
            <w:vMerge w:val="restart"/>
          </w:tcPr>
          <w:p w:rsidR="002618A3" w:rsidRPr="00AF40F3" w:rsidRDefault="002618A3" w:rsidP="00B27093">
            <w:pPr>
              <w:jc w:val="center"/>
              <w:rPr>
                <w:sz w:val="22"/>
                <w:szCs w:val="22"/>
              </w:rPr>
            </w:pPr>
            <w:r w:rsidRPr="00AF40F3">
              <w:rPr>
                <w:sz w:val="22"/>
                <w:szCs w:val="22"/>
              </w:rPr>
              <w:t>№ з/п</w:t>
            </w:r>
          </w:p>
        </w:tc>
        <w:tc>
          <w:tcPr>
            <w:tcW w:w="1889" w:type="pct"/>
            <w:vMerge w:val="restart"/>
          </w:tcPr>
          <w:p w:rsidR="002618A3" w:rsidRPr="00AF40F3" w:rsidRDefault="002618A3" w:rsidP="00B27093">
            <w:pPr>
              <w:jc w:val="center"/>
              <w:rPr>
                <w:sz w:val="22"/>
                <w:szCs w:val="22"/>
              </w:rPr>
            </w:pPr>
            <w:r w:rsidRPr="00AF40F3">
              <w:rPr>
                <w:sz w:val="22"/>
                <w:szCs w:val="22"/>
              </w:rPr>
              <w:t xml:space="preserve">Лісокористувачі, власники лісів, інші </w:t>
            </w:r>
            <w:r w:rsidRPr="00AF40F3">
              <w:rPr>
                <w:iCs/>
                <w:sz w:val="22"/>
                <w:szCs w:val="22"/>
              </w:rPr>
              <w:t>землекористувачі, у корист</w:t>
            </w:r>
            <w:r w:rsidRPr="00AF40F3">
              <w:rPr>
                <w:iCs/>
                <w:sz w:val="22"/>
                <w:szCs w:val="22"/>
              </w:rPr>
              <w:t>у</w:t>
            </w:r>
            <w:r w:rsidRPr="00AF40F3">
              <w:rPr>
                <w:iCs/>
                <w:sz w:val="22"/>
                <w:szCs w:val="22"/>
              </w:rPr>
              <w:t>ванні яких є лісові ділянки</w:t>
            </w:r>
          </w:p>
          <w:p w:rsidR="002618A3" w:rsidRPr="00AF40F3" w:rsidRDefault="002618A3" w:rsidP="00B27093">
            <w:pPr>
              <w:jc w:val="center"/>
              <w:rPr>
                <w:sz w:val="22"/>
                <w:szCs w:val="22"/>
              </w:rPr>
            </w:pPr>
            <w:r w:rsidRPr="00AF40F3">
              <w:rPr>
                <w:sz w:val="22"/>
                <w:szCs w:val="22"/>
              </w:rPr>
              <w:t xml:space="preserve"> </w:t>
            </w:r>
          </w:p>
        </w:tc>
        <w:tc>
          <w:tcPr>
            <w:tcW w:w="2566" w:type="pct"/>
            <w:gridSpan w:val="4"/>
          </w:tcPr>
          <w:p w:rsidR="002618A3" w:rsidRPr="00AF40F3" w:rsidRDefault="002618A3" w:rsidP="00B27093">
            <w:pPr>
              <w:jc w:val="center"/>
              <w:rPr>
                <w:sz w:val="22"/>
                <w:szCs w:val="22"/>
              </w:rPr>
            </w:pPr>
            <w:r w:rsidRPr="00AF40F3">
              <w:rPr>
                <w:sz w:val="22"/>
                <w:szCs w:val="22"/>
              </w:rPr>
              <w:t>Лісовідновлення, га</w:t>
            </w:r>
          </w:p>
        </w:tc>
      </w:tr>
      <w:tr w:rsidR="002618A3" w:rsidRPr="00AF40F3" w:rsidTr="00B27093">
        <w:trPr>
          <w:trHeight w:val="251"/>
          <w:jc w:val="center"/>
        </w:trPr>
        <w:tc>
          <w:tcPr>
            <w:tcW w:w="545" w:type="pct"/>
            <w:vMerge/>
            <w:vAlign w:val="center"/>
          </w:tcPr>
          <w:p w:rsidR="002618A3" w:rsidRPr="00AF40F3" w:rsidRDefault="002618A3" w:rsidP="00B27093">
            <w:pPr>
              <w:rPr>
                <w:sz w:val="22"/>
                <w:szCs w:val="22"/>
              </w:rPr>
            </w:pPr>
          </w:p>
        </w:tc>
        <w:tc>
          <w:tcPr>
            <w:tcW w:w="1889" w:type="pct"/>
            <w:vMerge/>
            <w:vAlign w:val="center"/>
          </w:tcPr>
          <w:p w:rsidR="002618A3" w:rsidRPr="00AF40F3" w:rsidRDefault="002618A3" w:rsidP="00B27093">
            <w:pPr>
              <w:rPr>
                <w:sz w:val="22"/>
                <w:szCs w:val="22"/>
              </w:rPr>
            </w:pPr>
          </w:p>
        </w:tc>
        <w:tc>
          <w:tcPr>
            <w:tcW w:w="1887" w:type="pct"/>
            <w:gridSpan w:val="3"/>
            <w:vAlign w:val="center"/>
          </w:tcPr>
          <w:p w:rsidR="002618A3" w:rsidRPr="00AF40F3" w:rsidRDefault="002618A3" w:rsidP="00B27093">
            <w:pPr>
              <w:jc w:val="center"/>
              <w:rPr>
                <w:sz w:val="22"/>
                <w:szCs w:val="22"/>
              </w:rPr>
            </w:pPr>
            <w:r w:rsidRPr="00AF40F3">
              <w:rPr>
                <w:sz w:val="22"/>
                <w:szCs w:val="22"/>
              </w:rPr>
              <w:t xml:space="preserve">у тому числі  </w:t>
            </w:r>
          </w:p>
        </w:tc>
        <w:tc>
          <w:tcPr>
            <w:tcW w:w="679" w:type="pct"/>
            <w:vMerge w:val="restart"/>
            <w:vAlign w:val="center"/>
          </w:tcPr>
          <w:p w:rsidR="002618A3" w:rsidRPr="00AF40F3" w:rsidRDefault="002618A3" w:rsidP="00B27093">
            <w:pPr>
              <w:jc w:val="center"/>
              <w:rPr>
                <w:sz w:val="22"/>
                <w:szCs w:val="22"/>
              </w:rPr>
            </w:pPr>
            <w:r w:rsidRPr="00AF40F3">
              <w:rPr>
                <w:sz w:val="22"/>
                <w:szCs w:val="22"/>
              </w:rPr>
              <w:t>усього</w:t>
            </w:r>
          </w:p>
        </w:tc>
      </w:tr>
      <w:tr w:rsidR="002618A3" w:rsidRPr="00AF40F3" w:rsidTr="00B27093">
        <w:trPr>
          <w:trHeight w:val="545"/>
          <w:jc w:val="center"/>
        </w:trPr>
        <w:tc>
          <w:tcPr>
            <w:tcW w:w="545" w:type="pct"/>
            <w:vMerge/>
            <w:vAlign w:val="center"/>
          </w:tcPr>
          <w:p w:rsidR="002618A3" w:rsidRPr="00AF40F3" w:rsidRDefault="002618A3" w:rsidP="00B27093">
            <w:pPr>
              <w:rPr>
                <w:sz w:val="22"/>
                <w:szCs w:val="22"/>
              </w:rPr>
            </w:pPr>
          </w:p>
        </w:tc>
        <w:tc>
          <w:tcPr>
            <w:tcW w:w="1889" w:type="pct"/>
            <w:vMerge/>
            <w:vAlign w:val="center"/>
          </w:tcPr>
          <w:p w:rsidR="002618A3" w:rsidRPr="00AF40F3" w:rsidRDefault="002618A3" w:rsidP="00B27093">
            <w:pPr>
              <w:rPr>
                <w:sz w:val="22"/>
                <w:szCs w:val="22"/>
              </w:rPr>
            </w:pPr>
          </w:p>
        </w:tc>
        <w:tc>
          <w:tcPr>
            <w:tcW w:w="607" w:type="pct"/>
            <w:vAlign w:val="center"/>
          </w:tcPr>
          <w:p w:rsidR="002618A3" w:rsidRPr="00AF40F3" w:rsidRDefault="002618A3" w:rsidP="00B27093">
            <w:pPr>
              <w:jc w:val="center"/>
              <w:rPr>
                <w:sz w:val="22"/>
                <w:szCs w:val="22"/>
              </w:rPr>
            </w:pPr>
            <w:r w:rsidRPr="00AF40F3">
              <w:rPr>
                <w:sz w:val="22"/>
                <w:szCs w:val="22"/>
              </w:rPr>
              <w:t xml:space="preserve">посадка </w:t>
            </w:r>
          </w:p>
          <w:p w:rsidR="002618A3" w:rsidRPr="00AF40F3" w:rsidRDefault="002618A3" w:rsidP="00B27093">
            <w:pPr>
              <w:jc w:val="center"/>
              <w:rPr>
                <w:sz w:val="22"/>
                <w:szCs w:val="22"/>
              </w:rPr>
            </w:pPr>
            <w:r w:rsidRPr="00AF40F3">
              <w:rPr>
                <w:sz w:val="22"/>
                <w:szCs w:val="22"/>
              </w:rPr>
              <w:t>лісу, га</w:t>
            </w:r>
          </w:p>
        </w:tc>
        <w:tc>
          <w:tcPr>
            <w:tcW w:w="613" w:type="pct"/>
            <w:vAlign w:val="center"/>
          </w:tcPr>
          <w:p w:rsidR="002618A3" w:rsidRPr="00AF40F3" w:rsidRDefault="002618A3" w:rsidP="00B27093">
            <w:pPr>
              <w:jc w:val="center"/>
              <w:rPr>
                <w:sz w:val="22"/>
                <w:szCs w:val="22"/>
              </w:rPr>
            </w:pPr>
            <w:r w:rsidRPr="00AF40F3">
              <w:rPr>
                <w:sz w:val="22"/>
                <w:szCs w:val="22"/>
              </w:rPr>
              <w:t>посів</w:t>
            </w:r>
          </w:p>
          <w:p w:rsidR="002618A3" w:rsidRPr="00AF40F3" w:rsidRDefault="002618A3" w:rsidP="00B27093">
            <w:pPr>
              <w:jc w:val="center"/>
              <w:rPr>
                <w:sz w:val="22"/>
                <w:szCs w:val="22"/>
              </w:rPr>
            </w:pPr>
            <w:r w:rsidRPr="00AF40F3">
              <w:rPr>
                <w:sz w:val="22"/>
                <w:szCs w:val="22"/>
              </w:rPr>
              <w:t xml:space="preserve"> лісу, га</w:t>
            </w:r>
          </w:p>
        </w:tc>
        <w:tc>
          <w:tcPr>
            <w:tcW w:w="667" w:type="pct"/>
            <w:vAlign w:val="center"/>
          </w:tcPr>
          <w:p w:rsidR="002618A3" w:rsidRPr="00AF40F3" w:rsidRDefault="002618A3" w:rsidP="00B27093">
            <w:pPr>
              <w:jc w:val="center"/>
              <w:rPr>
                <w:sz w:val="22"/>
                <w:szCs w:val="22"/>
              </w:rPr>
            </w:pPr>
            <w:r w:rsidRPr="00AF40F3">
              <w:rPr>
                <w:sz w:val="22"/>
                <w:szCs w:val="22"/>
              </w:rPr>
              <w:t>природне відновлення лісу, га</w:t>
            </w:r>
          </w:p>
        </w:tc>
        <w:tc>
          <w:tcPr>
            <w:tcW w:w="679" w:type="pct"/>
            <w:vMerge/>
            <w:vAlign w:val="center"/>
          </w:tcPr>
          <w:p w:rsidR="002618A3" w:rsidRPr="00AF40F3" w:rsidRDefault="002618A3" w:rsidP="00B27093">
            <w:pPr>
              <w:rPr>
                <w:sz w:val="22"/>
                <w:szCs w:val="22"/>
              </w:rPr>
            </w:pPr>
          </w:p>
        </w:tc>
      </w:tr>
      <w:tr w:rsidR="002618A3" w:rsidRPr="00AF40F3" w:rsidTr="00B27093">
        <w:trPr>
          <w:trHeight w:val="291"/>
          <w:jc w:val="center"/>
        </w:trPr>
        <w:tc>
          <w:tcPr>
            <w:tcW w:w="545" w:type="pct"/>
          </w:tcPr>
          <w:p w:rsidR="002618A3" w:rsidRPr="00AF40F3" w:rsidRDefault="002618A3" w:rsidP="00B27093">
            <w:pPr>
              <w:jc w:val="center"/>
              <w:rPr>
                <w:sz w:val="22"/>
                <w:szCs w:val="22"/>
              </w:rPr>
            </w:pPr>
            <w:r w:rsidRPr="00AF40F3">
              <w:rPr>
                <w:sz w:val="22"/>
                <w:szCs w:val="22"/>
              </w:rPr>
              <w:t>1</w:t>
            </w:r>
          </w:p>
        </w:tc>
        <w:tc>
          <w:tcPr>
            <w:tcW w:w="1889" w:type="pct"/>
          </w:tcPr>
          <w:p w:rsidR="002618A3" w:rsidRPr="00AF40F3" w:rsidRDefault="002618A3" w:rsidP="00B27093">
            <w:pPr>
              <w:jc w:val="center"/>
              <w:rPr>
                <w:sz w:val="22"/>
                <w:szCs w:val="22"/>
              </w:rPr>
            </w:pPr>
            <w:r w:rsidRPr="00AF40F3">
              <w:rPr>
                <w:sz w:val="22"/>
                <w:szCs w:val="22"/>
              </w:rPr>
              <w:t>2</w:t>
            </w:r>
          </w:p>
        </w:tc>
        <w:tc>
          <w:tcPr>
            <w:tcW w:w="607" w:type="pct"/>
            <w:vAlign w:val="center"/>
          </w:tcPr>
          <w:p w:rsidR="002618A3" w:rsidRPr="00AF40F3" w:rsidRDefault="002618A3" w:rsidP="00B27093">
            <w:pPr>
              <w:jc w:val="center"/>
              <w:rPr>
                <w:sz w:val="22"/>
                <w:szCs w:val="22"/>
              </w:rPr>
            </w:pPr>
            <w:r w:rsidRPr="00AF40F3">
              <w:rPr>
                <w:sz w:val="22"/>
                <w:szCs w:val="22"/>
              </w:rPr>
              <w:t>3</w:t>
            </w:r>
          </w:p>
        </w:tc>
        <w:tc>
          <w:tcPr>
            <w:tcW w:w="613" w:type="pct"/>
            <w:vAlign w:val="center"/>
          </w:tcPr>
          <w:p w:rsidR="002618A3" w:rsidRPr="00AF40F3" w:rsidRDefault="002618A3" w:rsidP="00B27093">
            <w:pPr>
              <w:jc w:val="center"/>
              <w:rPr>
                <w:sz w:val="22"/>
                <w:szCs w:val="22"/>
              </w:rPr>
            </w:pPr>
            <w:r w:rsidRPr="00AF40F3">
              <w:rPr>
                <w:sz w:val="22"/>
                <w:szCs w:val="22"/>
              </w:rPr>
              <w:t>4</w:t>
            </w:r>
          </w:p>
        </w:tc>
        <w:tc>
          <w:tcPr>
            <w:tcW w:w="667" w:type="pct"/>
            <w:vAlign w:val="center"/>
          </w:tcPr>
          <w:p w:rsidR="002618A3" w:rsidRPr="00AF40F3" w:rsidRDefault="002618A3" w:rsidP="00B27093">
            <w:pPr>
              <w:jc w:val="center"/>
              <w:rPr>
                <w:sz w:val="22"/>
                <w:szCs w:val="22"/>
              </w:rPr>
            </w:pPr>
            <w:r w:rsidRPr="00AF40F3">
              <w:rPr>
                <w:sz w:val="22"/>
                <w:szCs w:val="22"/>
              </w:rPr>
              <w:t>5</w:t>
            </w:r>
          </w:p>
        </w:tc>
        <w:tc>
          <w:tcPr>
            <w:tcW w:w="679" w:type="pct"/>
            <w:vAlign w:val="center"/>
          </w:tcPr>
          <w:p w:rsidR="002618A3" w:rsidRPr="00AF40F3" w:rsidRDefault="002618A3" w:rsidP="00B27093">
            <w:pPr>
              <w:jc w:val="center"/>
              <w:rPr>
                <w:sz w:val="22"/>
                <w:szCs w:val="22"/>
              </w:rPr>
            </w:pPr>
            <w:r w:rsidRPr="00AF40F3">
              <w:rPr>
                <w:sz w:val="22"/>
                <w:szCs w:val="22"/>
              </w:rPr>
              <w:t>6</w:t>
            </w:r>
          </w:p>
        </w:tc>
      </w:tr>
      <w:tr w:rsidR="002618A3" w:rsidRPr="00AF40F3" w:rsidTr="00B27093">
        <w:trPr>
          <w:trHeight w:val="291"/>
          <w:jc w:val="center"/>
        </w:trPr>
        <w:tc>
          <w:tcPr>
            <w:tcW w:w="2434" w:type="pct"/>
            <w:gridSpan w:val="2"/>
          </w:tcPr>
          <w:p w:rsidR="002618A3" w:rsidRPr="00AF40F3" w:rsidRDefault="002618A3" w:rsidP="00B27093">
            <w:pPr>
              <w:rPr>
                <w:sz w:val="22"/>
                <w:szCs w:val="22"/>
              </w:rPr>
            </w:pPr>
            <w:r w:rsidRPr="00AF40F3">
              <w:rPr>
                <w:sz w:val="22"/>
                <w:szCs w:val="22"/>
              </w:rPr>
              <w:t>Держлісагентство</w:t>
            </w:r>
          </w:p>
        </w:tc>
        <w:tc>
          <w:tcPr>
            <w:tcW w:w="607" w:type="pct"/>
            <w:vAlign w:val="center"/>
          </w:tcPr>
          <w:p w:rsidR="002618A3" w:rsidRPr="00AF40F3" w:rsidRDefault="002618A3" w:rsidP="00B27093">
            <w:pPr>
              <w:jc w:val="center"/>
              <w:rPr>
                <w:sz w:val="22"/>
                <w:szCs w:val="22"/>
              </w:rPr>
            </w:pPr>
          </w:p>
        </w:tc>
        <w:tc>
          <w:tcPr>
            <w:tcW w:w="613" w:type="pct"/>
            <w:vAlign w:val="center"/>
          </w:tcPr>
          <w:p w:rsidR="002618A3" w:rsidRPr="00AF40F3" w:rsidRDefault="002618A3" w:rsidP="00B27093">
            <w:pPr>
              <w:jc w:val="center"/>
              <w:rPr>
                <w:sz w:val="22"/>
                <w:szCs w:val="22"/>
              </w:rPr>
            </w:pPr>
          </w:p>
        </w:tc>
        <w:tc>
          <w:tcPr>
            <w:tcW w:w="667" w:type="pct"/>
            <w:vAlign w:val="center"/>
          </w:tcPr>
          <w:p w:rsidR="002618A3" w:rsidRPr="00AF40F3" w:rsidRDefault="002618A3" w:rsidP="00B27093">
            <w:pPr>
              <w:jc w:val="center"/>
              <w:rPr>
                <w:sz w:val="22"/>
                <w:szCs w:val="22"/>
              </w:rPr>
            </w:pPr>
          </w:p>
        </w:tc>
        <w:tc>
          <w:tcPr>
            <w:tcW w:w="679" w:type="pct"/>
            <w:vAlign w:val="center"/>
          </w:tcPr>
          <w:p w:rsidR="002618A3" w:rsidRPr="00AF40F3" w:rsidRDefault="002618A3" w:rsidP="00B27093">
            <w:pPr>
              <w:jc w:val="center"/>
              <w:rPr>
                <w:sz w:val="22"/>
                <w:szCs w:val="22"/>
              </w:rPr>
            </w:pPr>
          </w:p>
        </w:tc>
      </w:tr>
      <w:tr w:rsidR="002618A3" w:rsidRPr="00AF40F3" w:rsidTr="00B27093">
        <w:trPr>
          <w:jc w:val="center"/>
        </w:trPr>
        <w:tc>
          <w:tcPr>
            <w:tcW w:w="545" w:type="pct"/>
          </w:tcPr>
          <w:p w:rsidR="002618A3" w:rsidRPr="00AF40F3" w:rsidRDefault="002618A3" w:rsidP="00B27093">
            <w:pPr>
              <w:ind w:right="-108"/>
              <w:jc w:val="center"/>
              <w:rPr>
                <w:sz w:val="22"/>
                <w:szCs w:val="22"/>
              </w:rPr>
            </w:pPr>
            <w:r w:rsidRPr="00AF40F3">
              <w:rPr>
                <w:sz w:val="22"/>
                <w:szCs w:val="22"/>
              </w:rPr>
              <w:t>1</w:t>
            </w:r>
          </w:p>
        </w:tc>
        <w:tc>
          <w:tcPr>
            <w:tcW w:w="1889" w:type="pct"/>
          </w:tcPr>
          <w:p w:rsidR="002618A3" w:rsidRPr="00AF40F3" w:rsidRDefault="002618A3" w:rsidP="00B27093">
            <w:pPr>
              <w:rPr>
                <w:sz w:val="22"/>
                <w:szCs w:val="22"/>
              </w:rPr>
            </w:pPr>
            <w:r w:rsidRPr="00AF40F3">
              <w:rPr>
                <w:sz w:val="22"/>
                <w:szCs w:val="22"/>
              </w:rPr>
              <w:t>ДП «Баштанське ЛГ»</w:t>
            </w:r>
          </w:p>
        </w:tc>
        <w:tc>
          <w:tcPr>
            <w:tcW w:w="607" w:type="pct"/>
          </w:tcPr>
          <w:p w:rsidR="002618A3" w:rsidRPr="00AF40F3" w:rsidRDefault="002618A3" w:rsidP="00B27093">
            <w:pPr>
              <w:jc w:val="center"/>
              <w:rPr>
                <w:iCs/>
                <w:sz w:val="22"/>
                <w:szCs w:val="22"/>
              </w:rPr>
            </w:pPr>
            <w:r w:rsidRPr="00AF40F3">
              <w:rPr>
                <w:iCs/>
                <w:sz w:val="22"/>
                <w:szCs w:val="22"/>
              </w:rPr>
              <w:t xml:space="preserve"> </w:t>
            </w:r>
          </w:p>
        </w:tc>
        <w:tc>
          <w:tcPr>
            <w:tcW w:w="613" w:type="pct"/>
            <w:vAlign w:val="center"/>
          </w:tcPr>
          <w:p w:rsidR="002618A3" w:rsidRPr="00AF40F3" w:rsidRDefault="002618A3" w:rsidP="00B27093">
            <w:pPr>
              <w:jc w:val="center"/>
              <w:rPr>
                <w:sz w:val="22"/>
                <w:szCs w:val="22"/>
              </w:rPr>
            </w:pPr>
          </w:p>
        </w:tc>
        <w:tc>
          <w:tcPr>
            <w:tcW w:w="667" w:type="pct"/>
            <w:vAlign w:val="center"/>
          </w:tcPr>
          <w:p w:rsidR="002618A3" w:rsidRPr="00AF40F3" w:rsidRDefault="002618A3" w:rsidP="00B27093">
            <w:pPr>
              <w:jc w:val="center"/>
              <w:rPr>
                <w:sz w:val="22"/>
                <w:szCs w:val="22"/>
              </w:rPr>
            </w:pPr>
            <w:r w:rsidRPr="00AF40F3">
              <w:rPr>
                <w:sz w:val="22"/>
                <w:szCs w:val="22"/>
              </w:rPr>
              <w:t>-</w:t>
            </w:r>
          </w:p>
        </w:tc>
        <w:tc>
          <w:tcPr>
            <w:tcW w:w="679" w:type="pct"/>
            <w:vAlign w:val="center"/>
          </w:tcPr>
          <w:p w:rsidR="002618A3" w:rsidRPr="00AF40F3" w:rsidRDefault="002618A3" w:rsidP="00B27093">
            <w:pPr>
              <w:jc w:val="center"/>
              <w:rPr>
                <w:sz w:val="22"/>
                <w:szCs w:val="22"/>
              </w:rPr>
            </w:pPr>
            <w:r w:rsidRPr="00AF40F3">
              <w:rPr>
                <w:sz w:val="22"/>
                <w:szCs w:val="22"/>
              </w:rPr>
              <w:t>-</w:t>
            </w:r>
          </w:p>
        </w:tc>
      </w:tr>
      <w:tr w:rsidR="002618A3" w:rsidRPr="00AF40F3" w:rsidTr="00B27093">
        <w:trPr>
          <w:jc w:val="center"/>
        </w:trPr>
        <w:tc>
          <w:tcPr>
            <w:tcW w:w="545" w:type="pct"/>
          </w:tcPr>
          <w:p w:rsidR="002618A3" w:rsidRPr="00AF40F3" w:rsidRDefault="002618A3" w:rsidP="00B27093">
            <w:pPr>
              <w:ind w:right="-108"/>
              <w:jc w:val="center"/>
              <w:rPr>
                <w:sz w:val="22"/>
                <w:szCs w:val="22"/>
              </w:rPr>
            </w:pPr>
            <w:r w:rsidRPr="00AF40F3">
              <w:rPr>
                <w:sz w:val="22"/>
                <w:szCs w:val="22"/>
              </w:rPr>
              <w:t>2</w:t>
            </w:r>
          </w:p>
        </w:tc>
        <w:tc>
          <w:tcPr>
            <w:tcW w:w="1889" w:type="pct"/>
          </w:tcPr>
          <w:p w:rsidR="002618A3" w:rsidRPr="00AF40F3" w:rsidRDefault="002618A3" w:rsidP="00B27093">
            <w:pPr>
              <w:rPr>
                <w:sz w:val="22"/>
                <w:szCs w:val="22"/>
              </w:rPr>
            </w:pPr>
            <w:r w:rsidRPr="00AF40F3">
              <w:rPr>
                <w:sz w:val="22"/>
                <w:szCs w:val="22"/>
              </w:rPr>
              <w:t>ДП «Березнегуватське ЛГ»</w:t>
            </w:r>
          </w:p>
        </w:tc>
        <w:tc>
          <w:tcPr>
            <w:tcW w:w="607" w:type="pct"/>
            <w:vAlign w:val="center"/>
          </w:tcPr>
          <w:p w:rsidR="002618A3" w:rsidRPr="00AF40F3" w:rsidRDefault="002618A3" w:rsidP="00B27093">
            <w:pPr>
              <w:jc w:val="center"/>
              <w:rPr>
                <w:sz w:val="22"/>
                <w:szCs w:val="22"/>
              </w:rPr>
            </w:pPr>
          </w:p>
        </w:tc>
        <w:tc>
          <w:tcPr>
            <w:tcW w:w="613" w:type="pct"/>
            <w:vAlign w:val="center"/>
          </w:tcPr>
          <w:p w:rsidR="002618A3" w:rsidRPr="00AF40F3" w:rsidRDefault="002618A3" w:rsidP="00B27093">
            <w:pPr>
              <w:jc w:val="center"/>
              <w:rPr>
                <w:sz w:val="22"/>
                <w:szCs w:val="22"/>
              </w:rPr>
            </w:pPr>
          </w:p>
        </w:tc>
        <w:tc>
          <w:tcPr>
            <w:tcW w:w="667" w:type="pct"/>
            <w:vAlign w:val="center"/>
          </w:tcPr>
          <w:p w:rsidR="002618A3" w:rsidRPr="00AF40F3" w:rsidRDefault="002618A3" w:rsidP="00B27093">
            <w:pPr>
              <w:jc w:val="center"/>
              <w:rPr>
                <w:sz w:val="22"/>
                <w:szCs w:val="22"/>
              </w:rPr>
            </w:pPr>
            <w:r w:rsidRPr="00AF40F3">
              <w:rPr>
                <w:sz w:val="22"/>
                <w:szCs w:val="22"/>
              </w:rPr>
              <w:t>-</w:t>
            </w:r>
          </w:p>
        </w:tc>
        <w:tc>
          <w:tcPr>
            <w:tcW w:w="679" w:type="pct"/>
            <w:vAlign w:val="center"/>
          </w:tcPr>
          <w:p w:rsidR="002618A3" w:rsidRPr="00AF40F3" w:rsidRDefault="002618A3" w:rsidP="00B27093">
            <w:pPr>
              <w:jc w:val="center"/>
              <w:rPr>
                <w:sz w:val="22"/>
                <w:szCs w:val="22"/>
              </w:rPr>
            </w:pPr>
            <w:r w:rsidRPr="00AF40F3">
              <w:rPr>
                <w:sz w:val="22"/>
                <w:szCs w:val="22"/>
              </w:rPr>
              <w:t>-</w:t>
            </w:r>
          </w:p>
        </w:tc>
      </w:tr>
      <w:tr w:rsidR="002618A3" w:rsidRPr="00AF40F3" w:rsidTr="00B27093">
        <w:trPr>
          <w:jc w:val="center"/>
        </w:trPr>
        <w:tc>
          <w:tcPr>
            <w:tcW w:w="545" w:type="pct"/>
          </w:tcPr>
          <w:p w:rsidR="002618A3" w:rsidRPr="00AF40F3" w:rsidRDefault="002618A3" w:rsidP="00B27093">
            <w:pPr>
              <w:ind w:right="-108"/>
              <w:jc w:val="center"/>
              <w:rPr>
                <w:sz w:val="22"/>
                <w:szCs w:val="22"/>
              </w:rPr>
            </w:pPr>
            <w:r w:rsidRPr="00AF40F3">
              <w:rPr>
                <w:sz w:val="22"/>
                <w:szCs w:val="22"/>
              </w:rPr>
              <w:t>3</w:t>
            </w:r>
          </w:p>
        </w:tc>
        <w:tc>
          <w:tcPr>
            <w:tcW w:w="1889" w:type="pct"/>
          </w:tcPr>
          <w:p w:rsidR="002618A3" w:rsidRPr="00AF40F3" w:rsidRDefault="002618A3" w:rsidP="00B27093">
            <w:pPr>
              <w:rPr>
                <w:sz w:val="22"/>
                <w:szCs w:val="22"/>
              </w:rPr>
            </w:pPr>
            <w:r w:rsidRPr="00AF40F3">
              <w:rPr>
                <w:sz w:val="22"/>
                <w:szCs w:val="22"/>
              </w:rPr>
              <w:t>ДП «Веселинівське ЛГ»</w:t>
            </w:r>
          </w:p>
        </w:tc>
        <w:tc>
          <w:tcPr>
            <w:tcW w:w="607" w:type="pct"/>
            <w:vAlign w:val="center"/>
          </w:tcPr>
          <w:p w:rsidR="002618A3" w:rsidRPr="00AF40F3" w:rsidRDefault="002618A3" w:rsidP="00B27093">
            <w:pPr>
              <w:jc w:val="center"/>
              <w:rPr>
                <w:sz w:val="22"/>
                <w:szCs w:val="22"/>
              </w:rPr>
            </w:pPr>
          </w:p>
        </w:tc>
        <w:tc>
          <w:tcPr>
            <w:tcW w:w="613" w:type="pct"/>
            <w:vAlign w:val="center"/>
          </w:tcPr>
          <w:p w:rsidR="002618A3" w:rsidRPr="00AF40F3" w:rsidRDefault="002618A3" w:rsidP="00B27093">
            <w:pPr>
              <w:jc w:val="center"/>
              <w:rPr>
                <w:sz w:val="22"/>
                <w:szCs w:val="22"/>
              </w:rPr>
            </w:pPr>
          </w:p>
        </w:tc>
        <w:tc>
          <w:tcPr>
            <w:tcW w:w="667" w:type="pct"/>
            <w:vAlign w:val="center"/>
          </w:tcPr>
          <w:p w:rsidR="002618A3" w:rsidRPr="00AF40F3" w:rsidRDefault="002618A3" w:rsidP="00B27093">
            <w:pPr>
              <w:jc w:val="center"/>
              <w:rPr>
                <w:sz w:val="22"/>
                <w:szCs w:val="22"/>
              </w:rPr>
            </w:pPr>
            <w:r w:rsidRPr="00AF40F3">
              <w:rPr>
                <w:sz w:val="22"/>
                <w:szCs w:val="22"/>
              </w:rPr>
              <w:t>1</w:t>
            </w:r>
          </w:p>
        </w:tc>
        <w:tc>
          <w:tcPr>
            <w:tcW w:w="679" w:type="pct"/>
            <w:vAlign w:val="center"/>
          </w:tcPr>
          <w:p w:rsidR="002618A3" w:rsidRPr="00AF40F3" w:rsidRDefault="002618A3" w:rsidP="00B27093">
            <w:pPr>
              <w:jc w:val="center"/>
              <w:rPr>
                <w:sz w:val="22"/>
                <w:szCs w:val="22"/>
              </w:rPr>
            </w:pPr>
            <w:r w:rsidRPr="00AF40F3">
              <w:rPr>
                <w:sz w:val="22"/>
                <w:szCs w:val="22"/>
              </w:rPr>
              <w:t>1</w:t>
            </w:r>
          </w:p>
        </w:tc>
      </w:tr>
      <w:tr w:rsidR="002618A3" w:rsidRPr="00AF40F3" w:rsidTr="00B27093">
        <w:trPr>
          <w:jc w:val="center"/>
        </w:trPr>
        <w:tc>
          <w:tcPr>
            <w:tcW w:w="545" w:type="pct"/>
          </w:tcPr>
          <w:p w:rsidR="002618A3" w:rsidRPr="00AF40F3" w:rsidRDefault="002618A3" w:rsidP="00B27093">
            <w:pPr>
              <w:ind w:right="-108"/>
              <w:jc w:val="center"/>
              <w:rPr>
                <w:sz w:val="22"/>
                <w:szCs w:val="22"/>
              </w:rPr>
            </w:pPr>
            <w:r w:rsidRPr="00AF40F3">
              <w:rPr>
                <w:sz w:val="22"/>
                <w:szCs w:val="22"/>
              </w:rPr>
              <w:t>4</w:t>
            </w:r>
          </w:p>
        </w:tc>
        <w:tc>
          <w:tcPr>
            <w:tcW w:w="1889" w:type="pct"/>
          </w:tcPr>
          <w:p w:rsidR="002618A3" w:rsidRPr="00AF40F3" w:rsidRDefault="002618A3" w:rsidP="00B27093">
            <w:pPr>
              <w:rPr>
                <w:sz w:val="22"/>
                <w:szCs w:val="22"/>
              </w:rPr>
            </w:pPr>
            <w:r w:rsidRPr="00AF40F3">
              <w:rPr>
                <w:sz w:val="22"/>
                <w:szCs w:val="22"/>
              </w:rPr>
              <w:t>ДП «Вознесенське ЛГ»</w:t>
            </w:r>
          </w:p>
        </w:tc>
        <w:tc>
          <w:tcPr>
            <w:tcW w:w="607" w:type="pct"/>
            <w:vAlign w:val="center"/>
          </w:tcPr>
          <w:p w:rsidR="002618A3" w:rsidRPr="00AF40F3" w:rsidRDefault="002618A3" w:rsidP="00B27093">
            <w:pPr>
              <w:jc w:val="center"/>
              <w:rPr>
                <w:sz w:val="22"/>
                <w:szCs w:val="22"/>
              </w:rPr>
            </w:pPr>
          </w:p>
        </w:tc>
        <w:tc>
          <w:tcPr>
            <w:tcW w:w="613" w:type="pct"/>
            <w:vAlign w:val="center"/>
          </w:tcPr>
          <w:p w:rsidR="002618A3" w:rsidRPr="00AF40F3" w:rsidRDefault="002618A3" w:rsidP="00B27093">
            <w:pPr>
              <w:jc w:val="center"/>
              <w:rPr>
                <w:sz w:val="22"/>
                <w:szCs w:val="22"/>
              </w:rPr>
            </w:pPr>
          </w:p>
        </w:tc>
        <w:tc>
          <w:tcPr>
            <w:tcW w:w="667" w:type="pct"/>
            <w:vAlign w:val="center"/>
          </w:tcPr>
          <w:p w:rsidR="002618A3" w:rsidRPr="00AF40F3" w:rsidRDefault="002618A3" w:rsidP="00B27093">
            <w:pPr>
              <w:jc w:val="center"/>
              <w:rPr>
                <w:sz w:val="22"/>
                <w:szCs w:val="22"/>
              </w:rPr>
            </w:pPr>
            <w:r w:rsidRPr="00AF40F3">
              <w:rPr>
                <w:sz w:val="22"/>
                <w:szCs w:val="22"/>
              </w:rPr>
              <w:t>53</w:t>
            </w:r>
          </w:p>
        </w:tc>
        <w:tc>
          <w:tcPr>
            <w:tcW w:w="679" w:type="pct"/>
            <w:vAlign w:val="center"/>
          </w:tcPr>
          <w:p w:rsidR="002618A3" w:rsidRPr="00AF40F3" w:rsidRDefault="002618A3" w:rsidP="00B27093">
            <w:pPr>
              <w:jc w:val="center"/>
              <w:rPr>
                <w:sz w:val="22"/>
                <w:szCs w:val="22"/>
              </w:rPr>
            </w:pPr>
            <w:r w:rsidRPr="00AF40F3">
              <w:rPr>
                <w:sz w:val="22"/>
                <w:szCs w:val="22"/>
              </w:rPr>
              <w:t>53</w:t>
            </w:r>
          </w:p>
        </w:tc>
      </w:tr>
      <w:tr w:rsidR="002618A3" w:rsidRPr="00AF40F3" w:rsidTr="00B27093">
        <w:trPr>
          <w:jc w:val="center"/>
        </w:trPr>
        <w:tc>
          <w:tcPr>
            <w:tcW w:w="545" w:type="pct"/>
          </w:tcPr>
          <w:p w:rsidR="002618A3" w:rsidRPr="00AF40F3" w:rsidRDefault="002618A3" w:rsidP="00B27093">
            <w:pPr>
              <w:ind w:right="-108"/>
              <w:jc w:val="center"/>
              <w:rPr>
                <w:sz w:val="22"/>
                <w:szCs w:val="22"/>
              </w:rPr>
            </w:pPr>
            <w:r w:rsidRPr="00AF40F3">
              <w:rPr>
                <w:sz w:val="22"/>
                <w:szCs w:val="22"/>
              </w:rPr>
              <w:t>5</w:t>
            </w:r>
          </w:p>
        </w:tc>
        <w:tc>
          <w:tcPr>
            <w:tcW w:w="1889" w:type="pct"/>
          </w:tcPr>
          <w:p w:rsidR="002618A3" w:rsidRPr="00AF40F3" w:rsidRDefault="002618A3" w:rsidP="00B27093">
            <w:pPr>
              <w:rPr>
                <w:sz w:val="22"/>
                <w:szCs w:val="22"/>
              </w:rPr>
            </w:pPr>
            <w:r w:rsidRPr="00AF40F3">
              <w:rPr>
                <w:sz w:val="22"/>
                <w:szCs w:val="22"/>
              </w:rPr>
              <w:t>ДП «Володимирівське ЛГ»</w:t>
            </w:r>
          </w:p>
        </w:tc>
        <w:tc>
          <w:tcPr>
            <w:tcW w:w="607" w:type="pct"/>
            <w:vAlign w:val="center"/>
          </w:tcPr>
          <w:p w:rsidR="002618A3" w:rsidRPr="00AF40F3" w:rsidRDefault="002618A3" w:rsidP="00B27093">
            <w:pPr>
              <w:jc w:val="center"/>
              <w:rPr>
                <w:sz w:val="22"/>
                <w:szCs w:val="22"/>
              </w:rPr>
            </w:pPr>
          </w:p>
        </w:tc>
        <w:tc>
          <w:tcPr>
            <w:tcW w:w="613" w:type="pct"/>
            <w:vAlign w:val="center"/>
          </w:tcPr>
          <w:p w:rsidR="002618A3" w:rsidRPr="00AF40F3" w:rsidRDefault="002618A3" w:rsidP="00B27093">
            <w:pPr>
              <w:jc w:val="center"/>
              <w:rPr>
                <w:sz w:val="22"/>
                <w:szCs w:val="22"/>
              </w:rPr>
            </w:pPr>
          </w:p>
        </w:tc>
        <w:tc>
          <w:tcPr>
            <w:tcW w:w="667" w:type="pct"/>
            <w:vAlign w:val="center"/>
          </w:tcPr>
          <w:p w:rsidR="002618A3" w:rsidRPr="00AF40F3" w:rsidRDefault="002618A3" w:rsidP="00B27093">
            <w:pPr>
              <w:jc w:val="center"/>
              <w:rPr>
                <w:sz w:val="22"/>
                <w:szCs w:val="22"/>
              </w:rPr>
            </w:pPr>
            <w:r w:rsidRPr="00AF40F3">
              <w:rPr>
                <w:sz w:val="22"/>
                <w:szCs w:val="22"/>
              </w:rPr>
              <w:t>67</w:t>
            </w:r>
          </w:p>
        </w:tc>
        <w:tc>
          <w:tcPr>
            <w:tcW w:w="679" w:type="pct"/>
            <w:vAlign w:val="center"/>
          </w:tcPr>
          <w:p w:rsidR="002618A3" w:rsidRPr="00AF40F3" w:rsidRDefault="002618A3" w:rsidP="00B27093">
            <w:pPr>
              <w:jc w:val="center"/>
              <w:rPr>
                <w:sz w:val="22"/>
                <w:szCs w:val="22"/>
              </w:rPr>
            </w:pPr>
            <w:r w:rsidRPr="00AF40F3">
              <w:rPr>
                <w:sz w:val="22"/>
                <w:szCs w:val="22"/>
              </w:rPr>
              <w:t>67</w:t>
            </w:r>
          </w:p>
        </w:tc>
      </w:tr>
      <w:tr w:rsidR="002618A3" w:rsidRPr="00AF40F3" w:rsidTr="00B27093">
        <w:trPr>
          <w:jc w:val="center"/>
        </w:trPr>
        <w:tc>
          <w:tcPr>
            <w:tcW w:w="545" w:type="pct"/>
          </w:tcPr>
          <w:p w:rsidR="002618A3" w:rsidRPr="00AF40F3" w:rsidRDefault="002618A3" w:rsidP="00B27093">
            <w:pPr>
              <w:ind w:right="-108"/>
              <w:jc w:val="center"/>
              <w:rPr>
                <w:sz w:val="22"/>
                <w:szCs w:val="22"/>
              </w:rPr>
            </w:pPr>
            <w:r w:rsidRPr="00AF40F3">
              <w:rPr>
                <w:sz w:val="22"/>
                <w:szCs w:val="22"/>
              </w:rPr>
              <w:t>6</w:t>
            </w:r>
          </w:p>
        </w:tc>
        <w:tc>
          <w:tcPr>
            <w:tcW w:w="1889" w:type="pct"/>
          </w:tcPr>
          <w:p w:rsidR="002618A3" w:rsidRPr="00AF40F3" w:rsidRDefault="002618A3" w:rsidP="00B27093">
            <w:pPr>
              <w:rPr>
                <w:sz w:val="22"/>
                <w:szCs w:val="22"/>
              </w:rPr>
            </w:pPr>
            <w:r w:rsidRPr="00AF40F3">
              <w:rPr>
                <w:sz w:val="22"/>
                <w:szCs w:val="22"/>
              </w:rPr>
              <w:t>ДП «Врадіївське ЛГ»</w:t>
            </w:r>
          </w:p>
        </w:tc>
        <w:tc>
          <w:tcPr>
            <w:tcW w:w="607" w:type="pct"/>
            <w:vAlign w:val="center"/>
          </w:tcPr>
          <w:p w:rsidR="002618A3" w:rsidRPr="00AF40F3" w:rsidRDefault="002618A3" w:rsidP="00B27093">
            <w:pPr>
              <w:jc w:val="center"/>
              <w:rPr>
                <w:sz w:val="22"/>
                <w:szCs w:val="22"/>
              </w:rPr>
            </w:pPr>
          </w:p>
        </w:tc>
        <w:tc>
          <w:tcPr>
            <w:tcW w:w="613" w:type="pct"/>
            <w:vAlign w:val="center"/>
          </w:tcPr>
          <w:p w:rsidR="002618A3" w:rsidRPr="00AF40F3" w:rsidRDefault="002618A3" w:rsidP="00B27093">
            <w:pPr>
              <w:jc w:val="center"/>
              <w:rPr>
                <w:sz w:val="22"/>
                <w:szCs w:val="22"/>
              </w:rPr>
            </w:pPr>
          </w:p>
        </w:tc>
        <w:tc>
          <w:tcPr>
            <w:tcW w:w="667" w:type="pct"/>
            <w:vAlign w:val="center"/>
          </w:tcPr>
          <w:p w:rsidR="002618A3" w:rsidRPr="00AF40F3" w:rsidRDefault="002618A3" w:rsidP="00B27093">
            <w:pPr>
              <w:jc w:val="center"/>
              <w:rPr>
                <w:sz w:val="22"/>
                <w:szCs w:val="22"/>
              </w:rPr>
            </w:pPr>
            <w:r w:rsidRPr="00AF40F3">
              <w:rPr>
                <w:sz w:val="22"/>
                <w:szCs w:val="22"/>
              </w:rPr>
              <w:t>42</w:t>
            </w:r>
          </w:p>
        </w:tc>
        <w:tc>
          <w:tcPr>
            <w:tcW w:w="679" w:type="pct"/>
            <w:vAlign w:val="center"/>
          </w:tcPr>
          <w:p w:rsidR="002618A3" w:rsidRPr="00AF40F3" w:rsidRDefault="002618A3" w:rsidP="00B27093">
            <w:pPr>
              <w:jc w:val="center"/>
              <w:rPr>
                <w:sz w:val="22"/>
                <w:szCs w:val="22"/>
              </w:rPr>
            </w:pPr>
            <w:r w:rsidRPr="00AF40F3">
              <w:rPr>
                <w:sz w:val="22"/>
                <w:szCs w:val="22"/>
              </w:rPr>
              <w:t>42</w:t>
            </w:r>
          </w:p>
        </w:tc>
      </w:tr>
      <w:tr w:rsidR="002618A3" w:rsidRPr="00AF40F3" w:rsidTr="00B27093">
        <w:trPr>
          <w:jc w:val="center"/>
        </w:trPr>
        <w:tc>
          <w:tcPr>
            <w:tcW w:w="545" w:type="pct"/>
          </w:tcPr>
          <w:p w:rsidR="002618A3" w:rsidRPr="00AF40F3" w:rsidRDefault="002618A3" w:rsidP="00B27093">
            <w:pPr>
              <w:ind w:right="-108"/>
              <w:jc w:val="center"/>
              <w:rPr>
                <w:sz w:val="22"/>
                <w:szCs w:val="22"/>
              </w:rPr>
            </w:pPr>
            <w:r w:rsidRPr="00AF40F3">
              <w:rPr>
                <w:sz w:val="22"/>
                <w:szCs w:val="22"/>
              </w:rPr>
              <w:t>7</w:t>
            </w:r>
          </w:p>
        </w:tc>
        <w:tc>
          <w:tcPr>
            <w:tcW w:w="1889" w:type="pct"/>
          </w:tcPr>
          <w:p w:rsidR="002618A3" w:rsidRPr="00AF40F3" w:rsidRDefault="002618A3" w:rsidP="00B27093">
            <w:pPr>
              <w:rPr>
                <w:sz w:val="22"/>
                <w:szCs w:val="22"/>
              </w:rPr>
            </w:pPr>
            <w:r w:rsidRPr="00AF40F3">
              <w:rPr>
                <w:sz w:val="22"/>
                <w:szCs w:val="22"/>
              </w:rPr>
              <w:t>ДП «Єланецьке ЛГ»</w:t>
            </w:r>
          </w:p>
        </w:tc>
        <w:tc>
          <w:tcPr>
            <w:tcW w:w="607" w:type="pct"/>
            <w:vAlign w:val="center"/>
          </w:tcPr>
          <w:p w:rsidR="002618A3" w:rsidRPr="00AF40F3" w:rsidRDefault="002618A3" w:rsidP="00B27093">
            <w:pPr>
              <w:jc w:val="center"/>
              <w:rPr>
                <w:sz w:val="22"/>
                <w:szCs w:val="22"/>
              </w:rPr>
            </w:pPr>
          </w:p>
        </w:tc>
        <w:tc>
          <w:tcPr>
            <w:tcW w:w="613" w:type="pct"/>
            <w:vAlign w:val="center"/>
          </w:tcPr>
          <w:p w:rsidR="002618A3" w:rsidRPr="00AF40F3" w:rsidRDefault="002618A3" w:rsidP="00B27093">
            <w:pPr>
              <w:jc w:val="center"/>
              <w:rPr>
                <w:sz w:val="22"/>
                <w:szCs w:val="22"/>
              </w:rPr>
            </w:pPr>
          </w:p>
        </w:tc>
        <w:tc>
          <w:tcPr>
            <w:tcW w:w="667" w:type="pct"/>
            <w:vAlign w:val="center"/>
          </w:tcPr>
          <w:p w:rsidR="002618A3" w:rsidRPr="00AF40F3" w:rsidRDefault="002618A3" w:rsidP="00B27093">
            <w:pPr>
              <w:jc w:val="center"/>
              <w:rPr>
                <w:sz w:val="22"/>
                <w:szCs w:val="22"/>
              </w:rPr>
            </w:pPr>
            <w:r w:rsidRPr="00AF40F3">
              <w:rPr>
                <w:sz w:val="22"/>
                <w:szCs w:val="22"/>
              </w:rPr>
              <w:t>-</w:t>
            </w:r>
          </w:p>
        </w:tc>
        <w:tc>
          <w:tcPr>
            <w:tcW w:w="679" w:type="pct"/>
            <w:vAlign w:val="center"/>
          </w:tcPr>
          <w:p w:rsidR="002618A3" w:rsidRPr="00AF40F3" w:rsidRDefault="002618A3" w:rsidP="00B27093">
            <w:pPr>
              <w:jc w:val="center"/>
              <w:rPr>
                <w:sz w:val="22"/>
                <w:szCs w:val="22"/>
              </w:rPr>
            </w:pPr>
            <w:r w:rsidRPr="00AF40F3">
              <w:rPr>
                <w:sz w:val="22"/>
                <w:szCs w:val="22"/>
              </w:rPr>
              <w:t>-</w:t>
            </w:r>
          </w:p>
        </w:tc>
      </w:tr>
      <w:tr w:rsidR="002618A3" w:rsidRPr="00AF40F3" w:rsidTr="00B27093">
        <w:trPr>
          <w:jc w:val="center"/>
        </w:trPr>
        <w:tc>
          <w:tcPr>
            <w:tcW w:w="545" w:type="pct"/>
          </w:tcPr>
          <w:p w:rsidR="002618A3" w:rsidRPr="00AF40F3" w:rsidRDefault="002618A3" w:rsidP="00B27093">
            <w:pPr>
              <w:ind w:right="-108"/>
              <w:jc w:val="center"/>
              <w:rPr>
                <w:sz w:val="22"/>
                <w:szCs w:val="22"/>
              </w:rPr>
            </w:pPr>
            <w:r w:rsidRPr="00AF40F3">
              <w:rPr>
                <w:sz w:val="22"/>
                <w:szCs w:val="22"/>
              </w:rPr>
              <w:t>8</w:t>
            </w:r>
          </w:p>
        </w:tc>
        <w:tc>
          <w:tcPr>
            <w:tcW w:w="1889" w:type="pct"/>
          </w:tcPr>
          <w:p w:rsidR="002618A3" w:rsidRPr="00AF40F3" w:rsidRDefault="002618A3" w:rsidP="00B27093">
            <w:pPr>
              <w:rPr>
                <w:sz w:val="22"/>
                <w:szCs w:val="22"/>
              </w:rPr>
            </w:pPr>
            <w:r w:rsidRPr="00AF40F3">
              <w:rPr>
                <w:sz w:val="22"/>
                <w:szCs w:val="22"/>
              </w:rPr>
              <w:t>ДП «Миколаївське ЛГ»</w:t>
            </w:r>
          </w:p>
        </w:tc>
        <w:tc>
          <w:tcPr>
            <w:tcW w:w="607" w:type="pct"/>
            <w:vAlign w:val="center"/>
          </w:tcPr>
          <w:p w:rsidR="002618A3" w:rsidRPr="00AF40F3" w:rsidRDefault="002618A3" w:rsidP="00B27093">
            <w:pPr>
              <w:jc w:val="center"/>
              <w:rPr>
                <w:sz w:val="22"/>
                <w:szCs w:val="22"/>
              </w:rPr>
            </w:pPr>
          </w:p>
        </w:tc>
        <w:tc>
          <w:tcPr>
            <w:tcW w:w="613" w:type="pct"/>
            <w:vAlign w:val="center"/>
          </w:tcPr>
          <w:p w:rsidR="002618A3" w:rsidRPr="00AF40F3" w:rsidRDefault="002618A3" w:rsidP="00B27093">
            <w:pPr>
              <w:jc w:val="center"/>
              <w:rPr>
                <w:sz w:val="22"/>
                <w:szCs w:val="22"/>
              </w:rPr>
            </w:pPr>
          </w:p>
        </w:tc>
        <w:tc>
          <w:tcPr>
            <w:tcW w:w="667" w:type="pct"/>
            <w:vAlign w:val="center"/>
          </w:tcPr>
          <w:p w:rsidR="002618A3" w:rsidRPr="00AF40F3" w:rsidRDefault="002618A3" w:rsidP="00B27093">
            <w:pPr>
              <w:jc w:val="center"/>
              <w:rPr>
                <w:sz w:val="22"/>
                <w:szCs w:val="22"/>
              </w:rPr>
            </w:pPr>
            <w:r w:rsidRPr="00AF40F3">
              <w:rPr>
                <w:sz w:val="22"/>
                <w:szCs w:val="22"/>
              </w:rPr>
              <w:t>8</w:t>
            </w:r>
          </w:p>
        </w:tc>
        <w:tc>
          <w:tcPr>
            <w:tcW w:w="679" w:type="pct"/>
            <w:vAlign w:val="center"/>
          </w:tcPr>
          <w:p w:rsidR="002618A3" w:rsidRPr="00AF40F3" w:rsidRDefault="002618A3" w:rsidP="00B27093">
            <w:pPr>
              <w:jc w:val="center"/>
              <w:rPr>
                <w:sz w:val="22"/>
                <w:szCs w:val="22"/>
              </w:rPr>
            </w:pPr>
            <w:r w:rsidRPr="00AF40F3">
              <w:rPr>
                <w:sz w:val="22"/>
                <w:szCs w:val="22"/>
              </w:rPr>
              <w:t>8</w:t>
            </w:r>
          </w:p>
        </w:tc>
      </w:tr>
      <w:tr w:rsidR="002618A3" w:rsidRPr="00AF40F3" w:rsidTr="00B27093">
        <w:trPr>
          <w:jc w:val="center"/>
        </w:trPr>
        <w:tc>
          <w:tcPr>
            <w:tcW w:w="545" w:type="pct"/>
          </w:tcPr>
          <w:p w:rsidR="002618A3" w:rsidRPr="00AF40F3" w:rsidRDefault="002618A3" w:rsidP="00B27093">
            <w:pPr>
              <w:ind w:right="-108"/>
              <w:jc w:val="center"/>
              <w:rPr>
                <w:sz w:val="22"/>
                <w:szCs w:val="22"/>
              </w:rPr>
            </w:pPr>
            <w:r w:rsidRPr="00AF40F3">
              <w:rPr>
                <w:sz w:val="22"/>
                <w:szCs w:val="22"/>
              </w:rPr>
              <w:t>9</w:t>
            </w:r>
          </w:p>
        </w:tc>
        <w:tc>
          <w:tcPr>
            <w:tcW w:w="1889" w:type="pct"/>
          </w:tcPr>
          <w:p w:rsidR="002618A3" w:rsidRPr="00AF40F3" w:rsidRDefault="002618A3" w:rsidP="00B27093">
            <w:pPr>
              <w:rPr>
                <w:sz w:val="22"/>
                <w:szCs w:val="22"/>
              </w:rPr>
            </w:pPr>
            <w:r w:rsidRPr="00AF40F3">
              <w:rPr>
                <w:sz w:val="22"/>
                <w:szCs w:val="22"/>
              </w:rPr>
              <w:t>ДП «Очаківське ЛМГ»</w:t>
            </w:r>
          </w:p>
        </w:tc>
        <w:tc>
          <w:tcPr>
            <w:tcW w:w="607" w:type="pct"/>
            <w:vAlign w:val="center"/>
          </w:tcPr>
          <w:p w:rsidR="002618A3" w:rsidRPr="00AF40F3" w:rsidRDefault="002618A3" w:rsidP="00B27093">
            <w:pPr>
              <w:jc w:val="center"/>
              <w:rPr>
                <w:sz w:val="22"/>
                <w:szCs w:val="22"/>
              </w:rPr>
            </w:pPr>
          </w:p>
        </w:tc>
        <w:tc>
          <w:tcPr>
            <w:tcW w:w="613" w:type="pct"/>
            <w:vAlign w:val="center"/>
          </w:tcPr>
          <w:p w:rsidR="002618A3" w:rsidRPr="00AF40F3" w:rsidRDefault="002618A3" w:rsidP="00B27093">
            <w:pPr>
              <w:jc w:val="center"/>
              <w:rPr>
                <w:sz w:val="22"/>
                <w:szCs w:val="22"/>
              </w:rPr>
            </w:pPr>
          </w:p>
        </w:tc>
        <w:tc>
          <w:tcPr>
            <w:tcW w:w="667" w:type="pct"/>
            <w:vAlign w:val="center"/>
          </w:tcPr>
          <w:p w:rsidR="002618A3" w:rsidRPr="00AF40F3" w:rsidRDefault="002618A3" w:rsidP="00B27093">
            <w:pPr>
              <w:jc w:val="center"/>
              <w:rPr>
                <w:sz w:val="22"/>
                <w:szCs w:val="22"/>
              </w:rPr>
            </w:pPr>
            <w:r w:rsidRPr="00AF40F3">
              <w:rPr>
                <w:sz w:val="22"/>
                <w:szCs w:val="22"/>
              </w:rPr>
              <w:t>3</w:t>
            </w:r>
          </w:p>
        </w:tc>
        <w:tc>
          <w:tcPr>
            <w:tcW w:w="679" w:type="pct"/>
            <w:vAlign w:val="center"/>
          </w:tcPr>
          <w:p w:rsidR="002618A3" w:rsidRPr="00AF40F3" w:rsidRDefault="002618A3" w:rsidP="00B27093">
            <w:pPr>
              <w:jc w:val="center"/>
              <w:rPr>
                <w:sz w:val="22"/>
                <w:szCs w:val="22"/>
              </w:rPr>
            </w:pPr>
            <w:r w:rsidRPr="00AF40F3">
              <w:rPr>
                <w:sz w:val="22"/>
                <w:szCs w:val="22"/>
              </w:rPr>
              <w:t>3</w:t>
            </w:r>
          </w:p>
        </w:tc>
      </w:tr>
      <w:tr w:rsidR="002618A3" w:rsidRPr="00AF40F3" w:rsidTr="00B27093">
        <w:trPr>
          <w:jc w:val="center"/>
        </w:trPr>
        <w:tc>
          <w:tcPr>
            <w:tcW w:w="2434" w:type="pct"/>
            <w:gridSpan w:val="2"/>
          </w:tcPr>
          <w:p w:rsidR="002618A3" w:rsidRPr="00AF40F3" w:rsidRDefault="002618A3" w:rsidP="00B27093">
            <w:pPr>
              <w:rPr>
                <w:sz w:val="22"/>
                <w:szCs w:val="22"/>
              </w:rPr>
            </w:pPr>
            <w:r w:rsidRPr="00AF40F3">
              <w:rPr>
                <w:sz w:val="22"/>
                <w:szCs w:val="22"/>
              </w:rPr>
              <w:t>Разом</w:t>
            </w:r>
          </w:p>
        </w:tc>
        <w:tc>
          <w:tcPr>
            <w:tcW w:w="607" w:type="pct"/>
            <w:vAlign w:val="center"/>
          </w:tcPr>
          <w:p w:rsidR="002618A3" w:rsidRPr="00AF40F3" w:rsidRDefault="002618A3" w:rsidP="00B27093">
            <w:pPr>
              <w:jc w:val="center"/>
              <w:rPr>
                <w:sz w:val="22"/>
                <w:szCs w:val="22"/>
              </w:rPr>
            </w:pPr>
          </w:p>
        </w:tc>
        <w:tc>
          <w:tcPr>
            <w:tcW w:w="613" w:type="pct"/>
            <w:vAlign w:val="center"/>
          </w:tcPr>
          <w:p w:rsidR="002618A3" w:rsidRPr="00AF40F3" w:rsidRDefault="002618A3" w:rsidP="00B27093">
            <w:pPr>
              <w:jc w:val="center"/>
              <w:rPr>
                <w:sz w:val="22"/>
                <w:szCs w:val="22"/>
              </w:rPr>
            </w:pPr>
          </w:p>
        </w:tc>
        <w:tc>
          <w:tcPr>
            <w:tcW w:w="667" w:type="pct"/>
            <w:vAlign w:val="center"/>
          </w:tcPr>
          <w:p w:rsidR="002618A3" w:rsidRPr="00AF40F3" w:rsidRDefault="002618A3" w:rsidP="00B27093">
            <w:pPr>
              <w:jc w:val="center"/>
              <w:rPr>
                <w:sz w:val="22"/>
                <w:szCs w:val="22"/>
              </w:rPr>
            </w:pPr>
            <w:r w:rsidRPr="00AF40F3">
              <w:rPr>
                <w:sz w:val="22"/>
                <w:szCs w:val="22"/>
              </w:rPr>
              <w:t>174</w:t>
            </w:r>
          </w:p>
        </w:tc>
        <w:tc>
          <w:tcPr>
            <w:tcW w:w="679" w:type="pct"/>
            <w:vAlign w:val="center"/>
          </w:tcPr>
          <w:p w:rsidR="002618A3" w:rsidRPr="00AF40F3" w:rsidRDefault="002618A3" w:rsidP="00B27093">
            <w:pPr>
              <w:jc w:val="center"/>
              <w:rPr>
                <w:sz w:val="22"/>
                <w:szCs w:val="22"/>
              </w:rPr>
            </w:pPr>
            <w:r w:rsidRPr="00AF40F3">
              <w:rPr>
                <w:sz w:val="22"/>
                <w:szCs w:val="22"/>
              </w:rPr>
              <w:t>174</w:t>
            </w:r>
          </w:p>
        </w:tc>
      </w:tr>
    </w:tbl>
    <w:p w:rsidR="00857E38" w:rsidRDefault="00857E38" w:rsidP="00BA16BD">
      <w:pPr>
        <w:jc w:val="center"/>
        <w:rPr>
          <w:i/>
          <w:sz w:val="28"/>
          <w:szCs w:val="28"/>
        </w:rPr>
      </w:pPr>
    </w:p>
    <w:p w:rsidR="00AF40F3" w:rsidRDefault="00AF40F3" w:rsidP="00BA16BD">
      <w:pPr>
        <w:jc w:val="center"/>
        <w:rPr>
          <w:i/>
          <w:sz w:val="28"/>
          <w:szCs w:val="28"/>
        </w:rPr>
      </w:pPr>
    </w:p>
    <w:p w:rsidR="00AF40F3" w:rsidRDefault="00AF40F3" w:rsidP="00BA16BD">
      <w:pPr>
        <w:jc w:val="center"/>
        <w:rPr>
          <w:i/>
          <w:sz w:val="28"/>
          <w:szCs w:val="28"/>
        </w:rPr>
      </w:pPr>
    </w:p>
    <w:p w:rsidR="00AF40F3" w:rsidRDefault="00AF40F3" w:rsidP="00BA16BD">
      <w:pPr>
        <w:jc w:val="center"/>
        <w:rPr>
          <w:i/>
          <w:sz w:val="28"/>
          <w:szCs w:val="28"/>
        </w:rPr>
      </w:pPr>
    </w:p>
    <w:p w:rsidR="00AF40F3" w:rsidRDefault="00AF40F3" w:rsidP="00BA16BD">
      <w:pPr>
        <w:jc w:val="center"/>
        <w:rPr>
          <w:i/>
          <w:sz w:val="28"/>
          <w:szCs w:val="28"/>
        </w:rPr>
      </w:pPr>
    </w:p>
    <w:p w:rsidR="00AF40F3" w:rsidRDefault="00AF40F3" w:rsidP="00BA16BD">
      <w:pPr>
        <w:jc w:val="center"/>
        <w:rPr>
          <w:i/>
          <w:sz w:val="28"/>
          <w:szCs w:val="28"/>
        </w:rPr>
      </w:pPr>
    </w:p>
    <w:p w:rsidR="00AF40F3" w:rsidRDefault="00AF40F3" w:rsidP="00BA16BD">
      <w:pPr>
        <w:jc w:val="center"/>
        <w:rPr>
          <w:i/>
          <w:sz w:val="28"/>
          <w:szCs w:val="28"/>
        </w:rPr>
      </w:pPr>
    </w:p>
    <w:p w:rsidR="006D13EB" w:rsidRDefault="006D13EB" w:rsidP="00BA16BD">
      <w:pPr>
        <w:jc w:val="center"/>
        <w:rPr>
          <w:i/>
          <w:sz w:val="28"/>
          <w:szCs w:val="28"/>
        </w:rPr>
      </w:pPr>
    </w:p>
    <w:p w:rsidR="00AF40F3" w:rsidRPr="00AF40F3" w:rsidRDefault="00AF40F3" w:rsidP="00BA16BD">
      <w:pPr>
        <w:jc w:val="center"/>
        <w:rPr>
          <w:i/>
          <w:sz w:val="28"/>
          <w:szCs w:val="28"/>
        </w:rPr>
      </w:pPr>
    </w:p>
    <w:p w:rsidR="00857E38" w:rsidRPr="00AF40F3" w:rsidRDefault="00857E38" w:rsidP="00BA16BD">
      <w:pPr>
        <w:jc w:val="center"/>
        <w:rPr>
          <w:sz w:val="28"/>
          <w:szCs w:val="28"/>
        </w:rPr>
      </w:pPr>
      <w:r w:rsidRPr="00AF40F3">
        <w:rPr>
          <w:sz w:val="28"/>
          <w:szCs w:val="28"/>
        </w:rPr>
        <w:lastRenderedPageBreak/>
        <w:t>Лісорозведення (створення нових лісових насаджень)</w:t>
      </w:r>
    </w:p>
    <w:p w:rsidR="00857E38" w:rsidRPr="00AF40F3" w:rsidRDefault="00857E38" w:rsidP="00BA16BD">
      <w:pPr>
        <w:jc w:val="center"/>
        <w:rPr>
          <w:sz w:val="28"/>
          <w:szCs w:val="28"/>
        </w:rPr>
      </w:pPr>
      <w:r w:rsidRPr="00AF40F3">
        <w:rPr>
          <w:sz w:val="28"/>
          <w:szCs w:val="28"/>
        </w:rPr>
        <w:t xml:space="preserve"> за </w:t>
      </w:r>
      <w:r w:rsidR="002618A3" w:rsidRPr="00AF40F3">
        <w:rPr>
          <w:sz w:val="28"/>
          <w:szCs w:val="28"/>
        </w:rPr>
        <w:t xml:space="preserve">2017 </w:t>
      </w:r>
      <w:r w:rsidRPr="00AF40F3">
        <w:rPr>
          <w:sz w:val="28"/>
          <w:szCs w:val="28"/>
        </w:rPr>
        <w:t>рік (у розрізі лісогосподарських підприємств</w:t>
      </w:r>
      <w:r w:rsidRPr="00AF40F3">
        <w:t>)</w:t>
      </w:r>
    </w:p>
    <w:p w:rsidR="00857E38" w:rsidRPr="00AF40F3" w:rsidRDefault="00857E38" w:rsidP="00BA16BD">
      <w:pPr>
        <w:ind w:right="-144"/>
        <w:jc w:val="right"/>
        <w:rPr>
          <w:sz w:val="28"/>
          <w:szCs w:val="28"/>
        </w:rPr>
      </w:pPr>
      <w:r w:rsidRPr="00AF40F3">
        <w:t xml:space="preserve"> Таблиця 30</w:t>
      </w:r>
    </w:p>
    <w:tbl>
      <w:tblPr>
        <w:tblW w:w="102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0"/>
        <w:gridCol w:w="2760"/>
        <w:gridCol w:w="1200"/>
        <w:gridCol w:w="960"/>
        <w:gridCol w:w="1080"/>
        <w:gridCol w:w="960"/>
        <w:gridCol w:w="960"/>
        <w:gridCol w:w="840"/>
        <w:gridCol w:w="960"/>
      </w:tblGrid>
      <w:tr w:rsidR="002618A3" w:rsidRPr="00AF40F3" w:rsidTr="00B27093">
        <w:tc>
          <w:tcPr>
            <w:tcW w:w="480" w:type="dxa"/>
            <w:vMerge w:val="restart"/>
          </w:tcPr>
          <w:p w:rsidR="002618A3" w:rsidRPr="00AF40F3" w:rsidRDefault="002618A3" w:rsidP="00B27093">
            <w:pPr>
              <w:jc w:val="center"/>
              <w:rPr>
                <w:sz w:val="22"/>
                <w:szCs w:val="22"/>
              </w:rPr>
            </w:pPr>
            <w:r w:rsidRPr="00AF40F3">
              <w:rPr>
                <w:sz w:val="22"/>
                <w:szCs w:val="22"/>
              </w:rPr>
              <w:t>№ з/п</w:t>
            </w:r>
          </w:p>
        </w:tc>
        <w:tc>
          <w:tcPr>
            <w:tcW w:w="2760" w:type="dxa"/>
            <w:vMerge w:val="restart"/>
          </w:tcPr>
          <w:p w:rsidR="002618A3" w:rsidRPr="00AF40F3" w:rsidRDefault="002618A3" w:rsidP="00B27093">
            <w:pPr>
              <w:jc w:val="center"/>
              <w:rPr>
                <w:sz w:val="22"/>
                <w:szCs w:val="22"/>
              </w:rPr>
            </w:pPr>
            <w:r w:rsidRPr="00AF40F3">
              <w:rPr>
                <w:sz w:val="22"/>
                <w:szCs w:val="22"/>
              </w:rPr>
              <w:t xml:space="preserve">Лісокористувачі, власники лісів  </w:t>
            </w:r>
          </w:p>
        </w:tc>
        <w:tc>
          <w:tcPr>
            <w:tcW w:w="6000" w:type="dxa"/>
            <w:gridSpan w:val="6"/>
            <w:tcBorders>
              <w:right w:val="nil"/>
            </w:tcBorders>
          </w:tcPr>
          <w:p w:rsidR="002618A3" w:rsidRPr="00AF40F3" w:rsidRDefault="002618A3" w:rsidP="00B27093">
            <w:pPr>
              <w:jc w:val="center"/>
              <w:rPr>
                <w:sz w:val="22"/>
                <w:szCs w:val="22"/>
              </w:rPr>
            </w:pPr>
            <w:r w:rsidRPr="00AF40F3">
              <w:rPr>
                <w:sz w:val="22"/>
                <w:szCs w:val="22"/>
              </w:rPr>
              <w:t xml:space="preserve">Створення нових  лісових насаджень, га </w:t>
            </w:r>
          </w:p>
        </w:tc>
        <w:tc>
          <w:tcPr>
            <w:tcW w:w="960" w:type="dxa"/>
            <w:tcBorders>
              <w:left w:val="nil"/>
            </w:tcBorders>
          </w:tcPr>
          <w:p w:rsidR="002618A3" w:rsidRPr="00AF40F3" w:rsidRDefault="002618A3" w:rsidP="00B27093">
            <w:pPr>
              <w:rPr>
                <w:sz w:val="22"/>
                <w:szCs w:val="22"/>
              </w:rPr>
            </w:pPr>
          </w:p>
        </w:tc>
      </w:tr>
      <w:tr w:rsidR="002618A3" w:rsidRPr="00AF40F3" w:rsidTr="00B27093">
        <w:trPr>
          <w:trHeight w:val="776"/>
        </w:trPr>
        <w:tc>
          <w:tcPr>
            <w:tcW w:w="480" w:type="dxa"/>
            <w:vMerge/>
            <w:vAlign w:val="center"/>
          </w:tcPr>
          <w:p w:rsidR="002618A3" w:rsidRPr="00AF40F3" w:rsidRDefault="002618A3" w:rsidP="00B27093">
            <w:pPr>
              <w:rPr>
                <w:sz w:val="22"/>
                <w:szCs w:val="22"/>
              </w:rPr>
            </w:pPr>
          </w:p>
        </w:tc>
        <w:tc>
          <w:tcPr>
            <w:tcW w:w="2760" w:type="dxa"/>
            <w:vMerge/>
            <w:vAlign w:val="center"/>
          </w:tcPr>
          <w:p w:rsidR="002618A3" w:rsidRPr="00AF40F3" w:rsidRDefault="002618A3" w:rsidP="00B27093">
            <w:pPr>
              <w:rPr>
                <w:sz w:val="22"/>
                <w:szCs w:val="22"/>
              </w:rPr>
            </w:pPr>
          </w:p>
        </w:tc>
        <w:tc>
          <w:tcPr>
            <w:tcW w:w="5160" w:type="dxa"/>
            <w:gridSpan w:val="5"/>
            <w:vAlign w:val="center"/>
          </w:tcPr>
          <w:p w:rsidR="002618A3" w:rsidRPr="00AF40F3" w:rsidRDefault="002618A3" w:rsidP="00B27093">
            <w:pPr>
              <w:jc w:val="center"/>
              <w:rPr>
                <w:sz w:val="22"/>
                <w:szCs w:val="22"/>
              </w:rPr>
            </w:pPr>
            <w:r w:rsidRPr="00AF40F3">
              <w:rPr>
                <w:sz w:val="22"/>
                <w:szCs w:val="22"/>
              </w:rPr>
              <w:t>лісорозведення,  га</w:t>
            </w:r>
          </w:p>
        </w:tc>
        <w:tc>
          <w:tcPr>
            <w:tcW w:w="840" w:type="dxa"/>
            <w:vAlign w:val="center"/>
          </w:tcPr>
          <w:p w:rsidR="002618A3" w:rsidRPr="00AF40F3" w:rsidRDefault="002618A3" w:rsidP="00B27093">
            <w:pPr>
              <w:jc w:val="center"/>
              <w:rPr>
                <w:sz w:val="22"/>
                <w:szCs w:val="22"/>
              </w:rPr>
            </w:pPr>
            <w:r w:rsidRPr="00AF40F3">
              <w:rPr>
                <w:sz w:val="22"/>
                <w:szCs w:val="22"/>
              </w:rPr>
              <w:t>прир</w:t>
            </w:r>
            <w:r w:rsidRPr="00AF40F3">
              <w:rPr>
                <w:sz w:val="22"/>
                <w:szCs w:val="22"/>
              </w:rPr>
              <w:t>о</w:t>
            </w:r>
            <w:r w:rsidRPr="00AF40F3">
              <w:rPr>
                <w:sz w:val="22"/>
                <w:szCs w:val="22"/>
              </w:rPr>
              <w:t>дне самоз</w:t>
            </w:r>
            <w:r w:rsidRPr="00AF40F3">
              <w:rPr>
                <w:sz w:val="22"/>
                <w:szCs w:val="22"/>
              </w:rPr>
              <w:t>а</w:t>
            </w:r>
            <w:r w:rsidRPr="00AF40F3">
              <w:rPr>
                <w:sz w:val="22"/>
                <w:szCs w:val="22"/>
              </w:rPr>
              <w:t>лісне</w:t>
            </w:r>
            <w:r w:rsidRPr="00AF40F3">
              <w:rPr>
                <w:sz w:val="22"/>
                <w:szCs w:val="22"/>
              </w:rPr>
              <w:t>н</w:t>
            </w:r>
            <w:r w:rsidRPr="00AF40F3">
              <w:rPr>
                <w:sz w:val="22"/>
                <w:szCs w:val="22"/>
              </w:rPr>
              <w:t>ня з</w:t>
            </w:r>
            <w:r w:rsidRPr="00AF40F3">
              <w:rPr>
                <w:sz w:val="22"/>
                <w:szCs w:val="22"/>
              </w:rPr>
              <w:t>е</w:t>
            </w:r>
            <w:r w:rsidRPr="00AF40F3">
              <w:rPr>
                <w:sz w:val="22"/>
                <w:szCs w:val="22"/>
              </w:rPr>
              <w:t>мель, га</w:t>
            </w:r>
          </w:p>
        </w:tc>
        <w:tc>
          <w:tcPr>
            <w:tcW w:w="960" w:type="dxa"/>
            <w:vAlign w:val="center"/>
          </w:tcPr>
          <w:p w:rsidR="002618A3" w:rsidRPr="00AF40F3" w:rsidRDefault="002618A3" w:rsidP="00B27093">
            <w:pPr>
              <w:jc w:val="center"/>
              <w:rPr>
                <w:sz w:val="22"/>
                <w:szCs w:val="22"/>
              </w:rPr>
            </w:pPr>
            <w:r w:rsidRPr="00AF40F3">
              <w:rPr>
                <w:sz w:val="22"/>
                <w:szCs w:val="22"/>
              </w:rPr>
              <w:t>усього облік</w:t>
            </w:r>
            <w:r w:rsidRPr="00AF40F3">
              <w:rPr>
                <w:sz w:val="22"/>
                <w:szCs w:val="22"/>
              </w:rPr>
              <w:t>о</w:t>
            </w:r>
            <w:r w:rsidRPr="00AF40F3">
              <w:rPr>
                <w:sz w:val="22"/>
                <w:szCs w:val="22"/>
              </w:rPr>
              <w:t>вано нових лісів, га</w:t>
            </w:r>
          </w:p>
        </w:tc>
      </w:tr>
      <w:tr w:rsidR="002618A3" w:rsidRPr="00AF40F3" w:rsidTr="00B27093">
        <w:trPr>
          <w:trHeight w:val="251"/>
        </w:trPr>
        <w:tc>
          <w:tcPr>
            <w:tcW w:w="480" w:type="dxa"/>
            <w:vMerge/>
            <w:vAlign w:val="center"/>
          </w:tcPr>
          <w:p w:rsidR="002618A3" w:rsidRPr="00AF40F3" w:rsidRDefault="002618A3" w:rsidP="00B27093">
            <w:pPr>
              <w:rPr>
                <w:sz w:val="22"/>
                <w:szCs w:val="22"/>
              </w:rPr>
            </w:pPr>
          </w:p>
        </w:tc>
        <w:tc>
          <w:tcPr>
            <w:tcW w:w="2760" w:type="dxa"/>
            <w:vMerge/>
            <w:vAlign w:val="center"/>
          </w:tcPr>
          <w:p w:rsidR="002618A3" w:rsidRPr="00AF40F3" w:rsidRDefault="002618A3" w:rsidP="00B27093">
            <w:pPr>
              <w:rPr>
                <w:sz w:val="22"/>
                <w:szCs w:val="22"/>
              </w:rPr>
            </w:pPr>
          </w:p>
        </w:tc>
        <w:tc>
          <w:tcPr>
            <w:tcW w:w="4200" w:type="dxa"/>
            <w:gridSpan w:val="4"/>
            <w:vAlign w:val="center"/>
          </w:tcPr>
          <w:p w:rsidR="002618A3" w:rsidRPr="00AF40F3" w:rsidRDefault="002618A3" w:rsidP="00B27093">
            <w:pPr>
              <w:jc w:val="center"/>
              <w:rPr>
                <w:sz w:val="22"/>
                <w:szCs w:val="22"/>
              </w:rPr>
            </w:pPr>
            <w:r w:rsidRPr="00AF40F3">
              <w:rPr>
                <w:sz w:val="22"/>
                <w:szCs w:val="22"/>
              </w:rPr>
              <w:t>у тому числі посадка/посів, га</w:t>
            </w:r>
          </w:p>
        </w:tc>
        <w:tc>
          <w:tcPr>
            <w:tcW w:w="960" w:type="dxa"/>
            <w:vMerge w:val="restart"/>
            <w:vAlign w:val="center"/>
          </w:tcPr>
          <w:p w:rsidR="002618A3" w:rsidRPr="00AF40F3" w:rsidRDefault="002618A3" w:rsidP="00B27093">
            <w:pPr>
              <w:jc w:val="center"/>
              <w:rPr>
                <w:sz w:val="22"/>
                <w:szCs w:val="22"/>
              </w:rPr>
            </w:pPr>
            <w:r w:rsidRPr="00AF40F3">
              <w:rPr>
                <w:sz w:val="22"/>
                <w:szCs w:val="22"/>
              </w:rPr>
              <w:t>усього</w:t>
            </w:r>
          </w:p>
        </w:tc>
        <w:tc>
          <w:tcPr>
            <w:tcW w:w="840" w:type="dxa"/>
            <w:vMerge w:val="restart"/>
            <w:vAlign w:val="center"/>
          </w:tcPr>
          <w:p w:rsidR="002618A3" w:rsidRPr="00AF40F3" w:rsidRDefault="002618A3" w:rsidP="00B27093">
            <w:pPr>
              <w:jc w:val="center"/>
              <w:rPr>
                <w:sz w:val="22"/>
                <w:szCs w:val="22"/>
              </w:rPr>
            </w:pPr>
          </w:p>
        </w:tc>
        <w:tc>
          <w:tcPr>
            <w:tcW w:w="960" w:type="dxa"/>
            <w:vMerge w:val="restart"/>
            <w:vAlign w:val="center"/>
          </w:tcPr>
          <w:p w:rsidR="002618A3" w:rsidRPr="00AF40F3" w:rsidRDefault="002618A3" w:rsidP="00B27093">
            <w:pPr>
              <w:jc w:val="center"/>
              <w:rPr>
                <w:sz w:val="22"/>
                <w:szCs w:val="22"/>
              </w:rPr>
            </w:pPr>
          </w:p>
        </w:tc>
      </w:tr>
      <w:tr w:rsidR="002618A3" w:rsidRPr="00AF40F3" w:rsidTr="00B27093">
        <w:trPr>
          <w:trHeight w:val="1050"/>
        </w:trPr>
        <w:tc>
          <w:tcPr>
            <w:tcW w:w="480" w:type="dxa"/>
            <w:vMerge/>
            <w:vAlign w:val="center"/>
          </w:tcPr>
          <w:p w:rsidR="002618A3" w:rsidRPr="00AF40F3" w:rsidRDefault="002618A3" w:rsidP="00B27093">
            <w:pPr>
              <w:rPr>
                <w:sz w:val="22"/>
                <w:szCs w:val="22"/>
              </w:rPr>
            </w:pPr>
          </w:p>
        </w:tc>
        <w:tc>
          <w:tcPr>
            <w:tcW w:w="2760" w:type="dxa"/>
            <w:vMerge/>
            <w:vAlign w:val="center"/>
          </w:tcPr>
          <w:p w:rsidR="002618A3" w:rsidRPr="00AF40F3" w:rsidRDefault="002618A3" w:rsidP="00B27093">
            <w:pPr>
              <w:rPr>
                <w:sz w:val="22"/>
                <w:szCs w:val="22"/>
              </w:rPr>
            </w:pPr>
          </w:p>
        </w:tc>
        <w:tc>
          <w:tcPr>
            <w:tcW w:w="1200" w:type="dxa"/>
            <w:vAlign w:val="center"/>
          </w:tcPr>
          <w:p w:rsidR="002618A3" w:rsidRPr="00AF40F3" w:rsidRDefault="002618A3" w:rsidP="00B27093">
            <w:pPr>
              <w:rPr>
                <w:sz w:val="22"/>
                <w:szCs w:val="22"/>
              </w:rPr>
            </w:pPr>
            <w:r w:rsidRPr="00AF40F3">
              <w:rPr>
                <w:sz w:val="22"/>
                <w:szCs w:val="22"/>
              </w:rPr>
              <w:t>заліснення непроду</w:t>
            </w:r>
            <w:r w:rsidRPr="00AF40F3">
              <w:rPr>
                <w:sz w:val="22"/>
                <w:szCs w:val="22"/>
              </w:rPr>
              <w:t>к</w:t>
            </w:r>
            <w:r w:rsidRPr="00AF40F3">
              <w:rPr>
                <w:sz w:val="22"/>
                <w:szCs w:val="22"/>
              </w:rPr>
              <w:t>тивних з</w:t>
            </w:r>
            <w:r w:rsidRPr="00AF40F3">
              <w:rPr>
                <w:sz w:val="22"/>
                <w:szCs w:val="22"/>
              </w:rPr>
              <w:t>е</w:t>
            </w:r>
            <w:r w:rsidRPr="00AF40F3">
              <w:rPr>
                <w:sz w:val="22"/>
                <w:szCs w:val="22"/>
              </w:rPr>
              <w:t>мель, га</w:t>
            </w:r>
          </w:p>
        </w:tc>
        <w:tc>
          <w:tcPr>
            <w:tcW w:w="960" w:type="dxa"/>
            <w:vAlign w:val="center"/>
          </w:tcPr>
          <w:p w:rsidR="002618A3" w:rsidRPr="00AF40F3" w:rsidRDefault="002618A3" w:rsidP="00B27093">
            <w:pPr>
              <w:jc w:val="center"/>
              <w:rPr>
                <w:sz w:val="22"/>
                <w:szCs w:val="22"/>
              </w:rPr>
            </w:pPr>
            <w:r w:rsidRPr="00AF40F3">
              <w:rPr>
                <w:sz w:val="22"/>
                <w:szCs w:val="22"/>
              </w:rPr>
              <w:t>залісне</w:t>
            </w:r>
            <w:r w:rsidRPr="00AF40F3">
              <w:rPr>
                <w:sz w:val="22"/>
                <w:szCs w:val="22"/>
              </w:rPr>
              <w:t>н</w:t>
            </w:r>
            <w:r w:rsidRPr="00AF40F3">
              <w:rPr>
                <w:sz w:val="22"/>
                <w:szCs w:val="22"/>
              </w:rPr>
              <w:t>ня ярів, балок, кар’єрів, га</w:t>
            </w:r>
          </w:p>
        </w:tc>
        <w:tc>
          <w:tcPr>
            <w:tcW w:w="1080" w:type="dxa"/>
            <w:vAlign w:val="center"/>
          </w:tcPr>
          <w:p w:rsidR="002618A3" w:rsidRPr="00AF40F3" w:rsidRDefault="002618A3" w:rsidP="00B27093">
            <w:pPr>
              <w:jc w:val="center"/>
              <w:rPr>
                <w:sz w:val="22"/>
                <w:szCs w:val="22"/>
              </w:rPr>
            </w:pPr>
            <w:r w:rsidRPr="00AF40F3">
              <w:rPr>
                <w:sz w:val="22"/>
                <w:szCs w:val="22"/>
              </w:rPr>
              <w:t xml:space="preserve">заліснення інших земель, га </w:t>
            </w:r>
          </w:p>
        </w:tc>
        <w:tc>
          <w:tcPr>
            <w:tcW w:w="960" w:type="dxa"/>
            <w:vAlign w:val="center"/>
          </w:tcPr>
          <w:p w:rsidR="002618A3" w:rsidRPr="00AF40F3" w:rsidRDefault="002618A3" w:rsidP="00B27093">
            <w:pPr>
              <w:jc w:val="center"/>
              <w:rPr>
                <w:sz w:val="22"/>
                <w:szCs w:val="22"/>
              </w:rPr>
            </w:pPr>
            <w:r w:rsidRPr="00AF40F3">
              <w:rPr>
                <w:sz w:val="22"/>
                <w:szCs w:val="22"/>
              </w:rPr>
              <w:t>створе</w:t>
            </w:r>
            <w:r w:rsidRPr="00AF40F3">
              <w:rPr>
                <w:sz w:val="22"/>
                <w:szCs w:val="22"/>
              </w:rPr>
              <w:t>н</w:t>
            </w:r>
            <w:r w:rsidRPr="00AF40F3">
              <w:rPr>
                <w:sz w:val="22"/>
                <w:szCs w:val="22"/>
              </w:rPr>
              <w:t>ня пол</w:t>
            </w:r>
            <w:r w:rsidRPr="00AF40F3">
              <w:rPr>
                <w:sz w:val="22"/>
                <w:szCs w:val="22"/>
              </w:rPr>
              <w:t>е</w:t>
            </w:r>
            <w:r w:rsidRPr="00AF40F3">
              <w:rPr>
                <w:sz w:val="22"/>
                <w:szCs w:val="22"/>
              </w:rPr>
              <w:t>захисних лісових смуг, га</w:t>
            </w:r>
          </w:p>
        </w:tc>
        <w:tc>
          <w:tcPr>
            <w:tcW w:w="960" w:type="dxa"/>
            <w:vMerge/>
            <w:vAlign w:val="center"/>
          </w:tcPr>
          <w:p w:rsidR="002618A3" w:rsidRPr="00AF40F3" w:rsidRDefault="002618A3" w:rsidP="00B27093">
            <w:pPr>
              <w:jc w:val="center"/>
              <w:rPr>
                <w:sz w:val="22"/>
                <w:szCs w:val="22"/>
              </w:rPr>
            </w:pPr>
          </w:p>
        </w:tc>
        <w:tc>
          <w:tcPr>
            <w:tcW w:w="840" w:type="dxa"/>
            <w:vMerge/>
            <w:vAlign w:val="center"/>
          </w:tcPr>
          <w:p w:rsidR="002618A3" w:rsidRPr="00AF40F3" w:rsidRDefault="002618A3" w:rsidP="00B27093">
            <w:pPr>
              <w:jc w:val="center"/>
              <w:rPr>
                <w:sz w:val="22"/>
                <w:szCs w:val="22"/>
              </w:rPr>
            </w:pPr>
          </w:p>
        </w:tc>
        <w:tc>
          <w:tcPr>
            <w:tcW w:w="960" w:type="dxa"/>
            <w:vMerge/>
            <w:vAlign w:val="center"/>
          </w:tcPr>
          <w:p w:rsidR="002618A3" w:rsidRPr="00AF40F3" w:rsidRDefault="002618A3" w:rsidP="00B27093">
            <w:pPr>
              <w:jc w:val="center"/>
              <w:rPr>
                <w:sz w:val="22"/>
                <w:szCs w:val="22"/>
              </w:rPr>
            </w:pPr>
          </w:p>
        </w:tc>
      </w:tr>
      <w:tr w:rsidR="002618A3" w:rsidRPr="00AF40F3" w:rsidTr="00B27093">
        <w:trPr>
          <w:trHeight w:val="291"/>
        </w:trPr>
        <w:tc>
          <w:tcPr>
            <w:tcW w:w="480" w:type="dxa"/>
          </w:tcPr>
          <w:p w:rsidR="002618A3" w:rsidRPr="00AF40F3" w:rsidRDefault="002618A3" w:rsidP="00B27093">
            <w:pPr>
              <w:jc w:val="center"/>
              <w:rPr>
                <w:sz w:val="22"/>
                <w:szCs w:val="22"/>
              </w:rPr>
            </w:pPr>
            <w:r w:rsidRPr="00AF40F3">
              <w:rPr>
                <w:sz w:val="22"/>
                <w:szCs w:val="22"/>
              </w:rPr>
              <w:t>1</w:t>
            </w:r>
          </w:p>
        </w:tc>
        <w:tc>
          <w:tcPr>
            <w:tcW w:w="2760" w:type="dxa"/>
          </w:tcPr>
          <w:p w:rsidR="002618A3" w:rsidRPr="00AF40F3" w:rsidRDefault="002618A3" w:rsidP="00B27093">
            <w:pPr>
              <w:jc w:val="center"/>
              <w:rPr>
                <w:sz w:val="22"/>
                <w:szCs w:val="22"/>
              </w:rPr>
            </w:pPr>
            <w:r w:rsidRPr="00AF40F3">
              <w:rPr>
                <w:sz w:val="22"/>
                <w:szCs w:val="22"/>
              </w:rPr>
              <w:t>2</w:t>
            </w:r>
          </w:p>
        </w:tc>
        <w:tc>
          <w:tcPr>
            <w:tcW w:w="1200" w:type="dxa"/>
            <w:vAlign w:val="center"/>
          </w:tcPr>
          <w:p w:rsidR="002618A3" w:rsidRPr="00AF40F3" w:rsidRDefault="002618A3" w:rsidP="00B27093">
            <w:pPr>
              <w:jc w:val="center"/>
              <w:rPr>
                <w:sz w:val="22"/>
                <w:szCs w:val="22"/>
              </w:rPr>
            </w:pPr>
            <w:r w:rsidRPr="00AF40F3">
              <w:rPr>
                <w:sz w:val="22"/>
                <w:szCs w:val="22"/>
              </w:rPr>
              <w:t>3</w:t>
            </w:r>
          </w:p>
        </w:tc>
        <w:tc>
          <w:tcPr>
            <w:tcW w:w="960" w:type="dxa"/>
            <w:vAlign w:val="center"/>
          </w:tcPr>
          <w:p w:rsidR="002618A3" w:rsidRPr="00AF40F3" w:rsidRDefault="002618A3" w:rsidP="00B27093">
            <w:pPr>
              <w:jc w:val="center"/>
              <w:rPr>
                <w:sz w:val="22"/>
                <w:szCs w:val="22"/>
              </w:rPr>
            </w:pPr>
            <w:r w:rsidRPr="00AF40F3">
              <w:rPr>
                <w:sz w:val="22"/>
                <w:szCs w:val="22"/>
              </w:rPr>
              <w:t>4</w:t>
            </w:r>
          </w:p>
        </w:tc>
        <w:tc>
          <w:tcPr>
            <w:tcW w:w="1080" w:type="dxa"/>
            <w:tcBorders>
              <w:top w:val="nil"/>
            </w:tcBorders>
            <w:vAlign w:val="center"/>
          </w:tcPr>
          <w:p w:rsidR="002618A3" w:rsidRPr="00AF40F3" w:rsidRDefault="002618A3" w:rsidP="00B27093">
            <w:pPr>
              <w:jc w:val="center"/>
              <w:rPr>
                <w:sz w:val="22"/>
                <w:szCs w:val="22"/>
              </w:rPr>
            </w:pPr>
            <w:r w:rsidRPr="00AF40F3">
              <w:rPr>
                <w:sz w:val="22"/>
                <w:szCs w:val="22"/>
              </w:rPr>
              <w:t>5</w:t>
            </w:r>
          </w:p>
        </w:tc>
        <w:tc>
          <w:tcPr>
            <w:tcW w:w="960" w:type="dxa"/>
            <w:tcBorders>
              <w:top w:val="nil"/>
            </w:tcBorders>
            <w:vAlign w:val="center"/>
          </w:tcPr>
          <w:p w:rsidR="002618A3" w:rsidRPr="00AF40F3" w:rsidRDefault="002618A3" w:rsidP="00B27093">
            <w:pPr>
              <w:jc w:val="center"/>
              <w:rPr>
                <w:sz w:val="22"/>
                <w:szCs w:val="22"/>
              </w:rPr>
            </w:pPr>
            <w:r w:rsidRPr="00AF40F3">
              <w:rPr>
                <w:sz w:val="22"/>
                <w:szCs w:val="22"/>
              </w:rPr>
              <w:t>6</w:t>
            </w:r>
          </w:p>
        </w:tc>
        <w:tc>
          <w:tcPr>
            <w:tcW w:w="960" w:type="dxa"/>
            <w:tcBorders>
              <w:top w:val="nil"/>
            </w:tcBorders>
            <w:vAlign w:val="center"/>
          </w:tcPr>
          <w:p w:rsidR="002618A3" w:rsidRPr="00AF40F3" w:rsidRDefault="002618A3" w:rsidP="00B27093">
            <w:pPr>
              <w:jc w:val="center"/>
              <w:rPr>
                <w:sz w:val="22"/>
                <w:szCs w:val="22"/>
              </w:rPr>
            </w:pPr>
            <w:r w:rsidRPr="00AF40F3">
              <w:rPr>
                <w:sz w:val="22"/>
                <w:szCs w:val="22"/>
              </w:rPr>
              <w:t>7</w:t>
            </w:r>
          </w:p>
        </w:tc>
        <w:tc>
          <w:tcPr>
            <w:tcW w:w="840" w:type="dxa"/>
            <w:tcBorders>
              <w:top w:val="nil"/>
            </w:tcBorders>
            <w:vAlign w:val="center"/>
          </w:tcPr>
          <w:p w:rsidR="002618A3" w:rsidRPr="00AF40F3" w:rsidRDefault="002618A3" w:rsidP="00B27093">
            <w:pPr>
              <w:jc w:val="center"/>
              <w:rPr>
                <w:sz w:val="22"/>
                <w:szCs w:val="22"/>
              </w:rPr>
            </w:pPr>
            <w:r w:rsidRPr="00AF40F3">
              <w:rPr>
                <w:sz w:val="22"/>
                <w:szCs w:val="22"/>
              </w:rPr>
              <w:t>8</w:t>
            </w:r>
          </w:p>
        </w:tc>
        <w:tc>
          <w:tcPr>
            <w:tcW w:w="960" w:type="dxa"/>
            <w:vAlign w:val="center"/>
          </w:tcPr>
          <w:p w:rsidR="002618A3" w:rsidRPr="00AF40F3" w:rsidRDefault="002618A3" w:rsidP="00B27093">
            <w:pPr>
              <w:jc w:val="center"/>
              <w:rPr>
                <w:sz w:val="22"/>
                <w:szCs w:val="22"/>
              </w:rPr>
            </w:pPr>
            <w:r w:rsidRPr="00AF40F3">
              <w:rPr>
                <w:sz w:val="22"/>
                <w:szCs w:val="22"/>
              </w:rPr>
              <w:t>9</w:t>
            </w:r>
          </w:p>
        </w:tc>
      </w:tr>
      <w:tr w:rsidR="002618A3" w:rsidRPr="00AF40F3" w:rsidTr="00B27093">
        <w:trPr>
          <w:trHeight w:val="291"/>
        </w:trPr>
        <w:tc>
          <w:tcPr>
            <w:tcW w:w="3240" w:type="dxa"/>
            <w:gridSpan w:val="2"/>
          </w:tcPr>
          <w:p w:rsidR="002618A3" w:rsidRPr="00AF40F3" w:rsidRDefault="002618A3" w:rsidP="00B27093">
            <w:pPr>
              <w:rPr>
                <w:sz w:val="22"/>
                <w:szCs w:val="22"/>
              </w:rPr>
            </w:pPr>
            <w:r w:rsidRPr="00AF40F3">
              <w:rPr>
                <w:sz w:val="22"/>
                <w:szCs w:val="22"/>
              </w:rPr>
              <w:t>Держлісагентство</w:t>
            </w:r>
          </w:p>
        </w:tc>
        <w:tc>
          <w:tcPr>
            <w:tcW w:w="120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p>
        </w:tc>
        <w:tc>
          <w:tcPr>
            <w:tcW w:w="1080" w:type="dxa"/>
            <w:tcBorders>
              <w:top w:val="nil"/>
            </w:tcBorders>
            <w:vAlign w:val="center"/>
          </w:tcPr>
          <w:p w:rsidR="002618A3" w:rsidRPr="00AF40F3" w:rsidRDefault="002618A3" w:rsidP="00B27093">
            <w:pPr>
              <w:jc w:val="center"/>
              <w:rPr>
                <w:sz w:val="22"/>
                <w:szCs w:val="22"/>
              </w:rPr>
            </w:pPr>
          </w:p>
        </w:tc>
        <w:tc>
          <w:tcPr>
            <w:tcW w:w="960" w:type="dxa"/>
            <w:tcBorders>
              <w:top w:val="nil"/>
            </w:tcBorders>
            <w:vAlign w:val="center"/>
          </w:tcPr>
          <w:p w:rsidR="002618A3" w:rsidRPr="00AF40F3" w:rsidRDefault="002618A3" w:rsidP="00B27093">
            <w:pPr>
              <w:jc w:val="center"/>
              <w:rPr>
                <w:sz w:val="22"/>
                <w:szCs w:val="22"/>
              </w:rPr>
            </w:pPr>
          </w:p>
        </w:tc>
        <w:tc>
          <w:tcPr>
            <w:tcW w:w="960" w:type="dxa"/>
            <w:tcBorders>
              <w:top w:val="nil"/>
            </w:tcBorders>
            <w:vAlign w:val="center"/>
          </w:tcPr>
          <w:p w:rsidR="002618A3" w:rsidRPr="00AF40F3" w:rsidRDefault="002618A3" w:rsidP="00B27093">
            <w:pPr>
              <w:jc w:val="center"/>
              <w:rPr>
                <w:sz w:val="22"/>
                <w:szCs w:val="22"/>
              </w:rPr>
            </w:pPr>
          </w:p>
        </w:tc>
        <w:tc>
          <w:tcPr>
            <w:tcW w:w="840" w:type="dxa"/>
            <w:tcBorders>
              <w:top w:val="nil"/>
            </w:tcBorders>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p>
        </w:tc>
      </w:tr>
      <w:tr w:rsidR="002618A3" w:rsidRPr="00AF40F3" w:rsidTr="00B27093">
        <w:tc>
          <w:tcPr>
            <w:tcW w:w="480" w:type="dxa"/>
          </w:tcPr>
          <w:p w:rsidR="002618A3" w:rsidRPr="00AF40F3" w:rsidRDefault="002618A3" w:rsidP="00B27093">
            <w:pPr>
              <w:jc w:val="center"/>
              <w:rPr>
                <w:sz w:val="22"/>
                <w:szCs w:val="22"/>
              </w:rPr>
            </w:pPr>
            <w:r w:rsidRPr="00AF40F3">
              <w:rPr>
                <w:sz w:val="22"/>
                <w:szCs w:val="22"/>
              </w:rPr>
              <w:t>1</w:t>
            </w:r>
          </w:p>
        </w:tc>
        <w:tc>
          <w:tcPr>
            <w:tcW w:w="2760" w:type="dxa"/>
          </w:tcPr>
          <w:p w:rsidR="002618A3" w:rsidRPr="00AF40F3" w:rsidRDefault="002618A3" w:rsidP="00B27093">
            <w:pPr>
              <w:rPr>
                <w:sz w:val="22"/>
                <w:szCs w:val="22"/>
              </w:rPr>
            </w:pPr>
            <w:r w:rsidRPr="00AF40F3">
              <w:rPr>
                <w:sz w:val="22"/>
                <w:szCs w:val="22"/>
              </w:rPr>
              <w:t>ДП «Баштанське ЛГ»</w:t>
            </w:r>
          </w:p>
        </w:tc>
        <w:tc>
          <w:tcPr>
            <w:tcW w:w="120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p>
        </w:tc>
        <w:tc>
          <w:tcPr>
            <w:tcW w:w="108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p>
        </w:tc>
        <w:tc>
          <w:tcPr>
            <w:tcW w:w="84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p>
        </w:tc>
      </w:tr>
      <w:tr w:rsidR="002618A3" w:rsidRPr="00AF40F3" w:rsidTr="00B27093">
        <w:tc>
          <w:tcPr>
            <w:tcW w:w="480" w:type="dxa"/>
          </w:tcPr>
          <w:p w:rsidR="002618A3" w:rsidRPr="00AF40F3" w:rsidRDefault="002618A3" w:rsidP="00B27093">
            <w:pPr>
              <w:jc w:val="center"/>
              <w:rPr>
                <w:sz w:val="22"/>
                <w:szCs w:val="22"/>
              </w:rPr>
            </w:pPr>
            <w:r w:rsidRPr="00AF40F3">
              <w:rPr>
                <w:sz w:val="22"/>
                <w:szCs w:val="22"/>
              </w:rPr>
              <w:t>2</w:t>
            </w:r>
          </w:p>
        </w:tc>
        <w:tc>
          <w:tcPr>
            <w:tcW w:w="2760" w:type="dxa"/>
          </w:tcPr>
          <w:p w:rsidR="002618A3" w:rsidRPr="00AF40F3" w:rsidRDefault="002618A3" w:rsidP="00B27093">
            <w:pPr>
              <w:rPr>
                <w:sz w:val="22"/>
                <w:szCs w:val="22"/>
              </w:rPr>
            </w:pPr>
            <w:r w:rsidRPr="00AF40F3">
              <w:rPr>
                <w:sz w:val="22"/>
                <w:szCs w:val="22"/>
              </w:rPr>
              <w:t>ДП «Березнегуватське ЛГ»</w:t>
            </w:r>
          </w:p>
        </w:tc>
        <w:tc>
          <w:tcPr>
            <w:tcW w:w="120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p>
        </w:tc>
        <w:tc>
          <w:tcPr>
            <w:tcW w:w="108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p>
        </w:tc>
        <w:tc>
          <w:tcPr>
            <w:tcW w:w="84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p>
        </w:tc>
      </w:tr>
      <w:tr w:rsidR="002618A3" w:rsidRPr="00AF40F3" w:rsidTr="00B27093">
        <w:tc>
          <w:tcPr>
            <w:tcW w:w="480" w:type="dxa"/>
          </w:tcPr>
          <w:p w:rsidR="002618A3" w:rsidRPr="00AF40F3" w:rsidRDefault="002618A3" w:rsidP="00B27093">
            <w:pPr>
              <w:jc w:val="center"/>
              <w:rPr>
                <w:sz w:val="22"/>
                <w:szCs w:val="22"/>
              </w:rPr>
            </w:pPr>
            <w:r w:rsidRPr="00AF40F3">
              <w:rPr>
                <w:sz w:val="22"/>
                <w:szCs w:val="22"/>
              </w:rPr>
              <w:t>3</w:t>
            </w:r>
          </w:p>
        </w:tc>
        <w:tc>
          <w:tcPr>
            <w:tcW w:w="2760" w:type="dxa"/>
          </w:tcPr>
          <w:p w:rsidR="002618A3" w:rsidRPr="00AF40F3" w:rsidRDefault="002618A3" w:rsidP="00B27093">
            <w:pPr>
              <w:rPr>
                <w:sz w:val="22"/>
                <w:szCs w:val="22"/>
              </w:rPr>
            </w:pPr>
            <w:r w:rsidRPr="00AF40F3">
              <w:rPr>
                <w:sz w:val="22"/>
                <w:szCs w:val="22"/>
              </w:rPr>
              <w:t>ДП «Веселинівське ЛГ»</w:t>
            </w:r>
          </w:p>
        </w:tc>
        <w:tc>
          <w:tcPr>
            <w:tcW w:w="120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p>
        </w:tc>
        <w:tc>
          <w:tcPr>
            <w:tcW w:w="108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p>
        </w:tc>
        <w:tc>
          <w:tcPr>
            <w:tcW w:w="84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p>
        </w:tc>
      </w:tr>
      <w:tr w:rsidR="002618A3" w:rsidRPr="00AF40F3" w:rsidTr="00B27093">
        <w:tc>
          <w:tcPr>
            <w:tcW w:w="480" w:type="dxa"/>
          </w:tcPr>
          <w:p w:rsidR="002618A3" w:rsidRPr="00AF40F3" w:rsidRDefault="002618A3" w:rsidP="00B27093">
            <w:pPr>
              <w:jc w:val="center"/>
              <w:rPr>
                <w:sz w:val="22"/>
                <w:szCs w:val="22"/>
              </w:rPr>
            </w:pPr>
            <w:r w:rsidRPr="00AF40F3">
              <w:rPr>
                <w:sz w:val="22"/>
                <w:szCs w:val="22"/>
              </w:rPr>
              <w:t>4</w:t>
            </w:r>
          </w:p>
        </w:tc>
        <w:tc>
          <w:tcPr>
            <w:tcW w:w="2760" w:type="dxa"/>
          </w:tcPr>
          <w:p w:rsidR="002618A3" w:rsidRPr="00AF40F3" w:rsidRDefault="002618A3" w:rsidP="00B27093">
            <w:pPr>
              <w:rPr>
                <w:sz w:val="22"/>
                <w:szCs w:val="22"/>
              </w:rPr>
            </w:pPr>
            <w:r w:rsidRPr="00AF40F3">
              <w:rPr>
                <w:sz w:val="22"/>
                <w:szCs w:val="22"/>
              </w:rPr>
              <w:t>ДП «Вознесенське ЛГ»</w:t>
            </w:r>
          </w:p>
        </w:tc>
        <w:tc>
          <w:tcPr>
            <w:tcW w:w="120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p>
        </w:tc>
        <w:tc>
          <w:tcPr>
            <w:tcW w:w="108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r w:rsidRPr="00AF40F3">
              <w:rPr>
                <w:sz w:val="22"/>
                <w:szCs w:val="22"/>
              </w:rPr>
              <w:t>3</w:t>
            </w:r>
          </w:p>
        </w:tc>
        <w:tc>
          <w:tcPr>
            <w:tcW w:w="84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r w:rsidRPr="00AF40F3">
              <w:rPr>
                <w:sz w:val="22"/>
                <w:szCs w:val="22"/>
              </w:rPr>
              <w:t>3</w:t>
            </w:r>
          </w:p>
        </w:tc>
      </w:tr>
      <w:tr w:rsidR="002618A3" w:rsidRPr="00AF40F3" w:rsidTr="00B27093">
        <w:tc>
          <w:tcPr>
            <w:tcW w:w="480" w:type="dxa"/>
          </w:tcPr>
          <w:p w:rsidR="002618A3" w:rsidRPr="00AF40F3" w:rsidRDefault="002618A3" w:rsidP="00B27093">
            <w:pPr>
              <w:jc w:val="center"/>
              <w:rPr>
                <w:sz w:val="22"/>
                <w:szCs w:val="22"/>
              </w:rPr>
            </w:pPr>
            <w:r w:rsidRPr="00AF40F3">
              <w:rPr>
                <w:sz w:val="22"/>
                <w:szCs w:val="22"/>
              </w:rPr>
              <w:t>5</w:t>
            </w:r>
          </w:p>
        </w:tc>
        <w:tc>
          <w:tcPr>
            <w:tcW w:w="2760" w:type="dxa"/>
          </w:tcPr>
          <w:p w:rsidR="002618A3" w:rsidRPr="00AF40F3" w:rsidRDefault="002618A3" w:rsidP="00B27093">
            <w:pPr>
              <w:rPr>
                <w:sz w:val="22"/>
                <w:szCs w:val="22"/>
              </w:rPr>
            </w:pPr>
            <w:r w:rsidRPr="00AF40F3">
              <w:rPr>
                <w:sz w:val="22"/>
                <w:szCs w:val="22"/>
              </w:rPr>
              <w:t>ДП «Володимирівське ЛГ»</w:t>
            </w:r>
          </w:p>
        </w:tc>
        <w:tc>
          <w:tcPr>
            <w:tcW w:w="120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p>
        </w:tc>
        <w:tc>
          <w:tcPr>
            <w:tcW w:w="108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r w:rsidRPr="00AF40F3">
              <w:rPr>
                <w:sz w:val="22"/>
                <w:szCs w:val="22"/>
              </w:rPr>
              <w:t>10</w:t>
            </w:r>
          </w:p>
        </w:tc>
        <w:tc>
          <w:tcPr>
            <w:tcW w:w="84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r w:rsidRPr="00AF40F3">
              <w:rPr>
                <w:sz w:val="22"/>
                <w:szCs w:val="22"/>
              </w:rPr>
              <w:t>10</w:t>
            </w:r>
          </w:p>
        </w:tc>
      </w:tr>
      <w:tr w:rsidR="002618A3" w:rsidRPr="00AF40F3" w:rsidTr="00B27093">
        <w:tc>
          <w:tcPr>
            <w:tcW w:w="480" w:type="dxa"/>
          </w:tcPr>
          <w:p w:rsidR="002618A3" w:rsidRPr="00AF40F3" w:rsidRDefault="002618A3" w:rsidP="00B27093">
            <w:pPr>
              <w:jc w:val="center"/>
              <w:rPr>
                <w:sz w:val="22"/>
                <w:szCs w:val="22"/>
              </w:rPr>
            </w:pPr>
            <w:r w:rsidRPr="00AF40F3">
              <w:rPr>
                <w:sz w:val="22"/>
                <w:szCs w:val="22"/>
              </w:rPr>
              <w:t>6</w:t>
            </w:r>
          </w:p>
        </w:tc>
        <w:tc>
          <w:tcPr>
            <w:tcW w:w="2760" w:type="dxa"/>
          </w:tcPr>
          <w:p w:rsidR="002618A3" w:rsidRPr="00AF40F3" w:rsidRDefault="002618A3" w:rsidP="00B27093">
            <w:pPr>
              <w:rPr>
                <w:sz w:val="22"/>
                <w:szCs w:val="22"/>
              </w:rPr>
            </w:pPr>
            <w:r w:rsidRPr="00AF40F3">
              <w:rPr>
                <w:sz w:val="22"/>
                <w:szCs w:val="22"/>
              </w:rPr>
              <w:t>ДП «Врадіївське ЛГ»</w:t>
            </w:r>
          </w:p>
        </w:tc>
        <w:tc>
          <w:tcPr>
            <w:tcW w:w="120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p>
        </w:tc>
        <w:tc>
          <w:tcPr>
            <w:tcW w:w="108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p>
        </w:tc>
        <w:tc>
          <w:tcPr>
            <w:tcW w:w="84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p>
        </w:tc>
      </w:tr>
      <w:tr w:rsidR="002618A3" w:rsidRPr="00AF40F3" w:rsidTr="00B27093">
        <w:tc>
          <w:tcPr>
            <w:tcW w:w="480" w:type="dxa"/>
          </w:tcPr>
          <w:p w:rsidR="002618A3" w:rsidRPr="00AF40F3" w:rsidRDefault="002618A3" w:rsidP="00B27093">
            <w:pPr>
              <w:jc w:val="center"/>
              <w:rPr>
                <w:sz w:val="22"/>
                <w:szCs w:val="22"/>
              </w:rPr>
            </w:pPr>
            <w:r w:rsidRPr="00AF40F3">
              <w:rPr>
                <w:sz w:val="22"/>
                <w:szCs w:val="22"/>
              </w:rPr>
              <w:t>7</w:t>
            </w:r>
          </w:p>
        </w:tc>
        <w:tc>
          <w:tcPr>
            <w:tcW w:w="2760" w:type="dxa"/>
          </w:tcPr>
          <w:p w:rsidR="002618A3" w:rsidRPr="00AF40F3" w:rsidRDefault="002618A3" w:rsidP="00B27093">
            <w:pPr>
              <w:rPr>
                <w:sz w:val="22"/>
                <w:szCs w:val="22"/>
              </w:rPr>
            </w:pPr>
            <w:r w:rsidRPr="00AF40F3">
              <w:rPr>
                <w:sz w:val="22"/>
                <w:szCs w:val="22"/>
              </w:rPr>
              <w:t>ДП «Єланецьке ЛГ»</w:t>
            </w:r>
          </w:p>
        </w:tc>
        <w:tc>
          <w:tcPr>
            <w:tcW w:w="120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p>
        </w:tc>
        <w:tc>
          <w:tcPr>
            <w:tcW w:w="108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r w:rsidRPr="00AF40F3">
              <w:rPr>
                <w:sz w:val="22"/>
                <w:szCs w:val="22"/>
              </w:rPr>
              <w:t>4</w:t>
            </w:r>
          </w:p>
        </w:tc>
        <w:tc>
          <w:tcPr>
            <w:tcW w:w="84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r w:rsidRPr="00AF40F3">
              <w:rPr>
                <w:sz w:val="22"/>
                <w:szCs w:val="22"/>
              </w:rPr>
              <w:t>4</w:t>
            </w:r>
          </w:p>
        </w:tc>
      </w:tr>
      <w:tr w:rsidR="002618A3" w:rsidRPr="00AF40F3" w:rsidTr="00B27093">
        <w:tc>
          <w:tcPr>
            <w:tcW w:w="480" w:type="dxa"/>
          </w:tcPr>
          <w:p w:rsidR="002618A3" w:rsidRPr="00AF40F3" w:rsidRDefault="002618A3" w:rsidP="00B27093">
            <w:pPr>
              <w:jc w:val="center"/>
              <w:rPr>
                <w:sz w:val="22"/>
                <w:szCs w:val="22"/>
              </w:rPr>
            </w:pPr>
            <w:r w:rsidRPr="00AF40F3">
              <w:rPr>
                <w:sz w:val="22"/>
                <w:szCs w:val="22"/>
              </w:rPr>
              <w:t>8</w:t>
            </w:r>
          </w:p>
        </w:tc>
        <w:tc>
          <w:tcPr>
            <w:tcW w:w="2760" w:type="dxa"/>
          </w:tcPr>
          <w:p w:rsidR="002618A3" w:rsidRPr="00AF40F3" w:rsidRDefault="002618A3" w:rsidP="00B27093">
            <w:pPr>
              <w:rPr>
                <w:sz w:val="22"/>
                <w:szCs w:val="22"/>
              </w:rPr>
            </w:pPr>
            <w:r w:rsidRPr="00AF40F3">
              <w:rPr>
                <w:sz w:val="22"/>
                <w:szCs w:val="22"/>
              </w:rPr>
              <w:t>ДП «Миколаївське ЛГ»</w:t>
            </w:r>
          </w:p>
        </w:tc>
        <w:tc>
          <w:tcPr>
            <w:tcW w:w="120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p>
        </w:tc>
        <w:tc>
          <w:tcPr>
            <w:tcW w:w="108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p>
        </w:tc>
        <w:tc>
          <w:tcPr>
            <w:tcW w:w="84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p>
        </w:tc>
      </w:tr>
      <w:tr w:rsidR="002618A3" w:rsidRPr="00AF40F3" w:rsidTr="00B27093">
        <w:tc>
          <w:tcPr>
            <w:tcW w:w="480" w:type="dxa"/>
          </w:tcPr>
          <w:p w:rsidR="002618A3" w:rsidRPr="00AF40F3" w:rsidRDefault="002618A3" w:rsidP="00B27093">
            <w:pPr>
              <w:jc w:val="center"/>
              <w:rPr>
                <w:sz w:val="22"/>
                <w:szCs w:val="22"/>
              </w:rPr>
            </w:pPr>
            <w:r w:rsidRPr="00AF40F3">
              <w:rPr>
                <w:sz w:val="22"/>
                <w:szCs w:val="22"/>
              </w:rPr>
              <w:t>9</w:t>
            </w:r>
          </w:p>
        </w:tc>
        <w:tc>
          <w:tcPr>
            <w:tcW w:w="2760" w:type="dxa"/>
          </w:tcPr>
          <w:p w:rsidR="002618A3" w:rsidRPr="00AF40F3" w:rsidRDefault="002618A3" w:rsidP="00B27093">
            <w:pPr>
              <w:rPr>
                <w:sz w:val="22"/>
                <w:szCs w:val="22"/>
              </w:rPr>
            </w:pPr>
            <w:r w:rsidRPr="00AF40F3">
              <w:rPr>
                <w:sz w:val="22"/>
                <w:szCs w:val="22"/>
              </w:rPr>
              <w:t>ДП «Очаківське ЛМГ»</w:t>
            </w:r>
          </w:p>
        </w:tc>
        <w:tc>
          <w:tcPr>
            <w:tcW w:w="120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p>
        </w:tc>
        <w:tc>
          <w:tcPr>
            <w:tcW w:w="108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p>
        </w:tc>
        <w:tc>
          <w:tcPr>
            <w:tcW w:w="84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p>
        </w:tc>
      </w:tr>
      <w:tr w:rsidR="002618A3" w:rsidRPr="00AF40F3" w:rsidTr="00B27093">
        <w:tc>
          <w:tcPr>
            <w:tcW w:w="3240" w:type="dxa"/>
            <w:gridSpan w:val="2"/>
          </w:tcPr>
          <w:p w:rsidR="002618A3" w:rsidRPr="00AF40F3" w:rsidRDefault="002618A3" w:rsidP="00B27093">
            <w:pPr>
              <w:rPr>
                <w:sz w:val="22"/>
                <w:szCs w:val="22"/>
              </w:rPr>
            </w:pPr>
            <w:r w:rsidRPr="00AF40F3">
              <w:rPr>
                <w:sz w:val="22"/>
                <w:szCs w:val="22"/>
              </w:rPr>
              <w:t>Разом</w:t>
            </w:r>
          </w:p>
        </w:tc>
        <w:tc>
          <w:tcPr>
            <w:tcW w:w="120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p>
        </w:tc>
        <w:tc>
          <w:tcPr>
            <w:tcW w:w="108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r w:rsidRPr="00AF40F3">
              <w:rPr>
                <w:sz w:val="22"/>
                <w:szCs w:val="22"/>
              </w:rPr>
              <w:t>17</w:t>
            </w:r>
          </w:p>
        </w:tc>
        <w:tc>
          <w:tcPr>
            <w:tcW w:w="84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r w:rsidRPr="00AF40F3">
              <w:rPr>
                <w:sz w:val="22"/>
                <w:szCs w:val="22"/>
              </w:rPr>
              <w:t>17</w:t>
            </w:r>
          </w:p>
        </w:tc>
      </w:tr>
    </w:tbl>
    <w:p w:rsidR="00857E38" w:rsidRPr="00AF40F3" w:rsidRDefault="00857E38" w:rsidP="00BA16BD">
      <w:pPr>
        <w:jc w:val="center"/>
      </w:pPr>
    </w:p>
    <w:p w:rsidR="002618A3" w:rsidRPr="00AF40F3" w:rsidRDefault="002618A3" w:rsidP="00BA16BD">
      <w:pPr>
        <w:jc w:val="center"/>
      </w:pPr>
    </w:p>
    <w:p w:rsidR="00857E38" w:rsidRPr="00AF40F3" w:rsidRDefault="00857E38" w:rsidP="00BA16BD">
      <w:pPr>
        <w:jc w:val="center"/>
        <w:rPr>
          <w:sz w:val="28"/>
          <w:szCs w:val="28"/>
        </w:rPr>
      </w:pPr>
      <w:r w:rsidRPr="00AF40F3">
        <w:rPr>
          <w:sz w:val="28"/>
          <w:szCs w:val="28"/>
        </w:rPr>
        <w:t>Проведення лісогосподарських заходів, пов’язаних із</w:t>
      </w:r>
    </w:p>
    <w:p w:rsidR="00857E38" w:rsidRPr="00AF40F3" w:rsidRDefault="00857E38" w:rsidP="00BA16BD">
      <w:pPr>
        <w:jc w:val="center"/>
        <w:rPr>
          <w:sz w:val="28"/>
          <w:szCs w:val="28"/>
        </w:rPr>
      </w:pPr>
      <w:r w:rsidRPr="00AF40F3">
        <w:rPr>
          <w:sz w:val="28"/>
          <w:szCs w:val="28"/>
        </w:rPr>
        <w:t xml:space="preserve">вирубуванням деревини, за </w:t>
      </w:r>
      <w:r w:rsidR="002618A3" w:rsidRPr="00AF40F3">
        <w:rPr>
          <w:sz w:val="28"/>
          <w:szCs w:val="28"/>
        </w:rPr>
        <w:t>2017</w:t>
      </w:r>
      <w:r w:rsidRPr="00AF40F3">
        <w:rPr>
          <w:sz w:val="28"/>
          <w:szCs w:val="28"/>
        </w:rPr>
        <w:t xml:space="preserve"> рік</w:t>
      </w:r>
    </w:p>
    <w:p w:rsidR="00857E38" w:rsidRPr="00AF40F3" w:rsidRDefault="00857E38" w:rsidP="00BA16BD">
      <w:pPr>
        <w:tabs>
          <w:tab w:val="left" w:pos="9923"/>
        </w:tabs>
        <w:autoSpaceDE w:val="0"/>
        <w:autoSpaceDN w:val="0"/>
        <w:ind w:left="6372" w:right="-144" w:firstLine="708"/>
        <w:jc w:val="right"/>
        <w:rPr>
          <w:bCs/>
          <w:szCs w:val="28"/>
        </w:rPr>
      </w:pPr>
      <w:r w:rsidRPr="00AF40F3">
        <w:rPr>
          <w:bCs/>
          <w:szCs w:val="28"/>
        </w:rPr>
        <w:t>Таблиця 31</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
        <w:gridCol w:w="1813"/>
        <w:gridCol w:w="980"/>
        <w:gridCol w:w="1384"/>
        <w:gridCol w:w="1074"/>
        <w:gridCol w:w="1745"/>
        <w:gridCol w:w="1745"/>
        <w:gridCol w:w="774"/>
        <w:gridCol w:w="1182"/>
      </w:tblGrid>
      <w:tr w:rsidR="00857E38" w:rsidRPr="00AF40F3" w:rsidTr="002618A3">
        <w:trPr>
          <w:trHeight w:val="274"/>
        </w:trPr>
        <w:tc>
          <w:tcPr>
            <w:tcW w:w="326" w:type="dxa"/>
            <w:vMerge w:val="restart"/>
          </w:tcPr>
          <w:p w:rsidR="00857E38" w:rsidRPr="00AF40F3" w:rsidRDefault="00857E38" w:rsidP="00857D25">
            <w:pPr>
              <w:ind w:left="-108" w:right="-146"/>
            </w:pPr>
            <w:r w:rsidRPr="00AF40F3">
              <w:t xml:space="preserve"> №       з/п</w:t>
            </w:r>
          </w:p>
        </w:tc>
        <w:tc>
          <w:tcPr>
            <w:tcW w:w="0" w:type="auto"/>
            <w:vMerge w:val="restart"/>
          </w:tcPr>
          <w:p w:rsidR="00857E38" w:rsidRPr="00AF40F3" w:rsidRDefault="00857E38" w:rsidP="00497579">
            <w:pPr>
              <w:jc w:val="center"/>
              <w:rPr>
                <w:vertAlign w:val="superscript"/>
              </w:rPr>
            </w:pPr>
            <w:r w:rsidRPr="00AF40F3">
              <w:t>Лісокорист</w:t>
            </w:r>
            <w:r w:rsidRPr="00AF40F3">
              <w:t>у</w:t>
            </w:r>
            <w:r w:rsidRPr="00AF40F3">
              <w:t>вачі, власники лісів</w:t>
            </w:r>
          </w:p>
        </w:tc>
        <w:tc>
          <w:tcPr>
            <w:tcW w:w="0" w:type="auto"/>
            <w:gridSpan w:val="7"/>
          </w:tcPr>
          <w:p w:rsidR="00857E38" w:rsidRPr="00AF40F3" w:rsidRDefault="00857E38" w:rsidP="000A69B0">
            <w:pPr>
              <w:jc w:val="center"/>
            </w:pPr>
            <w:r w:rsidRPr="00AF40F3">
              <w:t>Площа, га/Ліквідна деревина, тис. м</w:t>
            </w:r>
            <w:r w:rsidRPr="00AF40F3">
              <w:rPr>
                <w:vertAlign w:val="superscript"/>
              </w:rPr>
              <w:t>3</w:t>
            </w:r>
          </w:p>
        </w:tc>
      </w:tr>
      <w:tr w:rsidR="00857E38" w:rsidRPr="00AF40F3" w:rsidTr="002618A3">
        <w:trPr>
          <w:trHeight w:val="276"/>
        </w:trPr>
        <w:tc>
          <w:tcPr>
            <w:tcW w:w="326" w:type="dxa"/>
            <w:vMerge/>
            <w:vAlign w:val="center"/>
          </w:tcPr>
          <w:p w:rsidR="00857E38" w:rsidRPr="00AF40F3" w:rsidRDefault="00857E38" w:rsidP="000A69B0"/>
        </w:tc>
        <w:tc>
          <w:tcPr>
            <w:tcW w:w="0" w:type="auto"/>
            <w:vMerge/>
            <w:vAlign w:val="center"/>
          </w:tcPr>
          <w:p w:rsidR="00857E38" w:rsidRPr="00AF40F3" w:rsidRDefault="00857E38" w:rsidP="000A69B0">
            <w:pPr>
              <w:rPr>
                <w:vertAlign w:val="superscript"/>
              </w:rPr>
            </w:pPr>
          </w:p>
        </w:tc>
        <w:tc>
          <w:tcPr>
            <w:tcW w:w="0" w:type="auto"/>
            <w:vMerge w:val="restart"/>
            <w:vAlign w:val="center"/>
          </w:tcPr>
          <w:p w:rsidR="00857E38" w:rsidRPr="00AF40F3" w:rsidRDefault="00857E38" w:rsidP="000A69B0">
            <w:pPr>
              <w:jc w:val="center"/>
            </w:pPr>
            <w:r w:rsidRPr="00AF40F3">
              <w:t>рубки догл</w:t>
            </w:r>
            <w:r w:rsidRPr="00AF40F3">
              <w:t>я</w:t>
            </w:r>
            <w:r w:rsidRPr="00AF40F3">
              <w:t>ду</w:t>
            </w:r>
          </w:p>
        </w:tc>
        <w:tc>
          <w:tcPr>
            <w:tcW w:w="0" w:type="auto"/>
            <w:vMerge w:val="restart"/>
            <w:vAlign w:val="center"/>
          </w:tcPr>
          <w:p w:rsidR="00857E38" w:rsidRPr="00AF40F3" w:rsidRDefault="00857E38" w:rsidP="000A69B0">
            <w:pPr>
              <w:jc w:val="center"/>
            </w:pPr>
            <w:r w:rsidRPr="00AF40F3">
              <w:t>лісовідн</w:t>
            </w:r>
            <w:r w:rsidRPr="00AF40F3">
              <w:t>о</w:t>
            </w:r>
            <w:r w:rsidRPr="00AF40F3">
              <w:t>вні рубки</w:t>
            </w:r>
          </w:p>
        </w:tc>
        <w:tc>
          <w:tcPr>
            <w:tcW w:w="0" w:type="auto"/>
            <w:vMerge w:val="restart"/>
            <w:vAlign w:val="center"/>
          </w:tcPr>
          <w:p w:rsidR="00857E38" w:rsidRPr="00AF40F3" w:rsidRDefault="00857E38" w:rsidP="000A69B0">
            <w:pPr>
              <w:jc w:val="center"/>
            </w:pPr>
            <w:r w:rsidRPr="00AF40F3">
              <w:t>саніт</w:t>
            </w:r>
            <w:r w:rsidRPr="00AF40F3">
              <w:t>а</w:t>
            </w:r>
            <w:r w:rsidRPr="00AF40F3">
              <w:t>рні ру</w:t>
            </w:r>
            <w:r w:rsidRPr="00AF40F3">
              <w:t>б</w:t>
            </w:r>
            <w:r w:rsidRPr="00AF40F3">
              <w:t>ки</w:t>
            </w:r>
          </w:p>
        </w:tc>
        <w:tc>
          <w:tcPr>
            <w:tcW w:w="0" w:type="auto"/>
            <w:vMerge w:val="restart"/>
            <w:vAlign w:val="center"/>
          </w:tcPr>
          <w:p w:rsidR="00857E38" w:rsidRPr="00AF40F3" w:rsidRDefault="00857E38" w:rsidP="000A69B0">
            <w:pPr>
              <w:jc w:val="center"/>
            </w:pPr>
            <w:r w:rsidRPr="00AF40F3">
              <w:t>розрубка ліній електропер</w:t>
            </w:r>
            <w:r w:rsidRPr="00AF40F3">
              <w:t>е</w:t>
            </w:r>
            <w:r w:rsidRPr="00AF40F3">
              <w:t>дач, автомоб</w:t>
            </w:r>
            <w:r w:rsidRPr="00AF40F3">
              <w:t>і</w:t>
            </w:r>
            <w:r w:rsidRPr="00AF40F3">
              <w:t>льних доріг тощо</w:t>
            </w:r>
          </w:p>
        </w:tc>
        <w:tc>
          <w:tcPr>
            <w:tcW w:w="0" w:type="auto"/>
            <w:vMerge w:val="restart"/>
            <w:vAlign w:val="center"/>
          </w:tcPr>
          <w:p w:rsidR="00857E38" w:rsidRPr="00AF40F3" w:rsidRDefault="00857E38" w:rsidP="000A69B0">
            <w:pPr>
              <w:jc w:val="center"/>
            </w:pPr>
            <w:r w:rsidRPr="00AF40F3">
              <w:t>розчистка л</w:t>
            </w:r>
            <w:r w:rsidRPr="00AF40F3">
              <w:t>і</w:t>
            </w:r>
            <w:r w:rsidRPr="00AF40F3">
              <w:t>ній електр</w:t>
            </w:r>
            <w:r w:rsidRPr="00AF40F3">
              <w:t>о</w:t>
            </w:r>
            <w:r w:rsidRPr="00AF40F3">
              <w:t>передач, авт</w:t>
            </w:r>
            <w:r w:rsidRPr="00AF40F3">
              <w:t>о</w:t>
            </w:r>
            <w:r w:rsidRPr="00AF40F3">
              <w:t>мобільних доріг тощо</w:t>
            </w:r>
          </w:p>
        </w:tc>
        <w:tc>
          <w:tcPr>
            <w:tcW w:w="0" w:type="auto"/>
            <w:vMerge w:val="restart"/>
            <w:vAlign w:val="center"/>
          </w:tcPr>
          <w:p w:rsidR="00857E38" w:rsidRPr="00AF40F3" w:rsidRDefault="00857E38" w:rsidP="000A69B0">
            <w:r w:rsidRPr="00AF40F3">
              <w:t>інші ру</w:t>
            </w:r>
            <w:r w:rsidRPr="00AF40F3">
              <w:t>б</w:t>
            </w:r>
            <w:r w:rsidRPr="00AF40F3">
              <w:t>ки</w:t>
            </w:r>
          </w:p>
        </w:tc>
        <w:tc>
          <w:tcPr>
            <w:tcW w:w="0" w:type="auto"/>
            <w:vMerge w:val="restart"/>
            <w:vAlign w:val="center"/>
          </w:tcPr>
          <w:p w:rsidR="00857E38" w:rsidRPr="00AF40F3" w:rsidRDefault="00857E38" w:rsidP="000A69B0">
            <w:r w:rsidRPr="00AF40F3">
              <w:t xml:space="preserve">усього рубок </w:t>
            </w:r>
          </w:p>
        </w:tc>
      </w:tr>
      <w:tr w:rsidR="00857E38" w:rsidRPr="00AF40F3" w:rsidTr="002618A3">
        <w:trPr>
          <w:trHeight w:val="276"/>
        </w:trPr>
        <w:tc>
          <w:tcPr>
            <w:tcW w:w="326" w:type="dxa"/>
            <w:vMerge/>
            <w:vAlign w:val="center"/>
          </w:tcPr>
          <w:p w:rsidR="00857E38" w:rsidRPr="00AF40F3" w:rsidRDefault="00857E38" w:rsidP="000A69B0"/>
        </w:tc>
        <w:tc>
          <w:tcPr>
            <w:tcW w:w="0" w:type="auto"/>
            <w:vMerge/>
            <w:vAlign w:val="center"/>
          </w:tcPr>
          <w:p w:rsidR="00857E38" w:rsidRPr="00AF40F3" w:rsidRDefault="00857E38" w:rsidP="000A69B0">
            <w:pPr>
              <w:rPr>
                <w:vertAlign w:val="superscript"/>
              </w:rPr>
            </w:pPr>
          </w:p>
        </w:tc>
        <w:tc>
          <w:tcPr>
            <w:tcW w:w="0" w:type="auto"/>
            <w:vMerge/>
            <w:vAlign w:val="center"/>
          </w:tcPr>
          <w:p w:rsidR="00857E38" w:rsidRPr="00AF40F3" w:rsidRDefault="00857E38" w:rsidP="000A69B0"/>
        </w:tc>
        <w:tc>
          <w:tcPr>
            <w:tcW w:w="0" w:type="auto"/>
            <w:vMerge/>
            <w:vAlign w:val="center"/>
          </w:tcPr>
          <w:p w:rsidR="00857E38" w:rsidRPr="00AF40F3" w:rsidRDefault="00857E38" w:rsidP="000A69B0"/>
        </w:tc>
        <w:tc>
          <w:tcPr>
            <w:tcW w:w="0" w:type="auto"/>
            <w:vMerge/>
            <w:vAlign w:val="center"/>
          </w:tcPr>
          <w:p w:rsidR="00857E38" w:rsidRPr="00AF40F3" w:rsidRDefault="00857E38" w:rsidP="000A69B0"/>
        </w:tc>
        <w:tc>
          <w:tcPr>
            <w:tcW w:w="0" w:type="auto"/>
            <w:vMerge/>
            <w:vAlign w:val="center"/>
          </w:tcPr>
          <w:p w:rsidR="00857E38" w:rsidRPr="00AF40F3" w:rsidRDefault="00857E38" w:rsidP="000A69B0"/>
        </w:tc>
        <w:tc>
          <w:tcPr>
            <w:tcW w:w="0" w:type="auto"/>
            <w:vMerge/>
            <w:vAlign w:val="center"/>
          </w:tcPr>
          <w:p w:rsidR="00857E38" w:rsidRPr="00AF40F3" w:rsidRDefault="00857E38" w:rsidP="000A69B0"/>
        </w:tc>
        <w:tc>
          <w:tcPr>
            <w:tcW w:w="0" w:type="auto"/>
            <w:vMerge/>
            <w:vAlign w:val="center"/>
          </w:tcPr>
          <w:p w:rsidR="00857E38" w:rsidRPr="00AF40F3" w:rsidRDefault="00857E38" w:rsidP="000A69B0"/>
        </w:tc>
        <w:tc>
          <w:tcPr>
            <w:tcW w:w="0" w:type="auto"/>
            <w:vMerge/>
            <w:vAlign w:val="center"/>
          </w:tcPr>
          <w:p w:rsidR="00857E38" w:rsidRPr="00AF40F3" w:rsidRDefault="00857E38" w:rsidP="000A69B0"/>
        </w:tc>
      </w:tr>
      <w:tr w:rsidR="00857E38" w:rsidRPr="00AF40F3" w:rsidTr="002618A3">
        <w:trPr>
          <w:trHeight w:val="146"/>
        </w:trPr>
        <w:tc>
          <w:tcPr>
            <w:tcW w:w="326" w:type="dxa"/>
          </w:tcPr>
          <w:p w:rsidR="00857E38" w:rsidRPr="00AF40F3" w:rsidRDefault="00857E38" w:rsidP="000A69B0">
            <w:pPr>
              <w:jc w:val="center"/>
            </w:pPr>
            <w:r w:rsidRPr="00AF40F3">
              <w:t>1</w:t>
            </w:r>
          </w:p>
        </w:tc>
        <w:tc>
          <w:tcPr>
            <w:tcW w:w="0" w:type="auto"/>
          </w:tcPr>
          <w:p w:rsidR="00857E38" w:rsidRPr="00AF40F3" w:rsidRDefault="00857E38" w:rsidP="000A69B0">
            <w:pPr>
              <w:jc w:val="center"/>
            </w:pPr>
            <w:r w:rsidRPr="00AF40F3">
              <w:t>2</w:t>
            </w:r>
          </w:p>
        </w:tc>
        <w:tc>
          <w:tcPr>
            <w:tcW w:w="0" w:type="auto"/>
          </w:tcPr>
          <w:p w:rsidR="00857E38" w:rsidRPr="00AF40F3" w:rsidRDefault="00857E38" w:rsidP="000A69B0">
            <w:pPr>
              <w:jc w:val="center"/>
            </w:pPr>
            <w:r w:rsidRPr="00AF40F3">
              <w:t>3</w:t>
            </w:r>
          </w:p>
        </w:tc>
        <w:tc>
          <w:tcPr>
            <w:tcW w:w="0" w:type="auto"/>
          </w:tcPr>
          <w:p w:rsidR="00857E38" w:rsidRPr="00AF40F3" w:rsidRDefault="00857E38" w:rsidP="000A69B0">
            <w:pPr>
              <w:jc w:val="center"/>
            </w:pPr>
            <w:r w:rsidRPr="00AF40F3">
              <w:t>4</w:t>
            </w:r>
          </w:p>
        </w:tc>
        <w:tc>
          <w:tcPr>
            <w:tcW w:w="0" w:type="auto"/>
          </w:tcPr>
          <w:p w:rsidR="00857E38" w:rsidRPr="00AF40F3" w:rsidRDefault="00857E38" w:rsidP="000A69B0">
            <w:pPr>
              <w:jc w:val="center"/>
            </w:pPr>
            <w:r w:rsidRPr="00AF40F3">
              <w:t>5</w:t>
            </w:r>
          </w:p>
        </w:tc>
        <w:tc>
          <w:tcPr>
            <w:tcW w:w="0" w:type="auto"/>
          </w:tcPr>
          <w:p w:rsidR="00857E38" w:rsidRPr="00AF40F3" w:rsidRDefault="00857E38" w:rsidP="000A69B0">
            <w:pPr>
              <w:jc w:val="center"/>
            </w:pPr>
            <w:r w:rsidRPr="00AF40F3">
              <w:t>6</w:t>
            </w:r>
          </w:p>
        </w:tc>
        <w:tc>
          <w:tcPr>
            <w:tcW w:w="0" w:type="auto"/>
          </w:tcPr>
          <w:p w:rsidR="00857E38" w:rsidRPr="00AF40F3" w:rsidRDefault="00857E38" w:rsidP="000A69B0">
            <w:pPr>
              <w:jc w:val="center"/>
            </w:pPr>
            <w:r w:rsidRPr="00AF40F3">
              <w:t>7</w:t>
            </w:r>
          </w:p>
        </w:tc>
        <w:tc>
          <w:tcPr>
            <w:tcW w:w="0" w:type="auto"/>
          </w:tcPr>
          <w:p w:rsidR="00857E38" w:rsidRPr="00AF40F3" w:rsidRDefault="00857E38" w:rsidP="000A69B0">
            <w:pPr>
              <w:jc w:val="center"/>
            </w:pPr>
            <w:r w:rsidRPr="00AF40F3">
              <w:t>8</w:t>
            </w:r>
          </w:p>
        </w:tc>
        <w:tc>
          <w:tcPr>
            <w:tcW w:w="0" w:type="auto"/>
          </w:tcPr>
          <w:p w:rsidR="00857E38" w:rsidRPr="00AF40F3" w:rsidRDefault="00857E38" w:rsidP="000A69B0">
            <w:pPr>
              <w:jc w:val="center"/>
            </w:pPr>
            <w:r w:rsidRPr="00AF40F3">
              <w:t>9</w:t>
            </w:r>
          </w:p>
        </w:tc>
      </w:tr>
      <w:tr w:rsidR="002618A3" w:rsidRPr="00AF40F3" w:rsidTr="002618A3">
        <w:trPr>
          <w:trHeight w:val="287"/>
        </w:trPr>
        <w:tc>
          <w:tcPr>
            <w:tcW w:w="326" w:type="dxa"/>
          </w:tcPr>
          <w:p w:rsidR="002618A3" w:rsidRPr="00AF40F3" w:rsidRDefault="002618A3" w:rsidP="000A69B0">
            <w:pPr>
              <w:jc w:val="center"/>
            </w:pPr>
            <w:r w:rsidRPr="00AF40F3">
              <w:t>1</w:t>
            </w:r>
          </w:p>
        </w:tc>
        <w:tc>
          <w:tcPr>
            <w:tcW w:w="0" w:type="auto"/>
          </w:tcPr>
          <w:p w:rsidR="002618A3" w:rsidRPr="00AF40F3" w:rsidRDefault="002618A3" w:rsidP="00B27093">
            <w:pPr>
              <w:rPr>
                <w:sz w:val="22"/>
                <w:szCs w:val="22"/>
              </w:rPr>
            </w:pPr>
            <w:r w:rsidRPr="00AF40F3">
              <w:rPr>
                <w:sz w:val="22"/>
                <w:szCs w:val="22"/>
              </w:rPr>
              <w:t>Держлісагентс</w:t>
            </w:r>
            <w:r w:rsidRPr="00AF40F3">
              <w:rPr>
                <w:sz w:val="22"/>
                <w:szCs w:val="22"/>
              </w:rPr>
              <w:t>т</w:t>
            </w:r>
            <w:r w:rsidRPr="00AF40F3">
              <w:rPr>
                <w:sz w:val="22"/>
                <w:szCs w:val="22"/>
              </w:rPr>
              <w:t>во</w:t>
            </w:r>
          </w:p>
        </w:tc>
        <w:tc>
          <w:tcPr>
            <w:tcW w:w="980" w:type="dxa"/>
          </w:tcPr>
          <w:p w:rsidR="002618A3" w:rsidRPr="00AF40F3" w:rsidRDefault="002618A3" w:rsidP="00B27093">
            <w:pPr>
              <w:jc w:val="center"/>
              <w:rPr>
                <w:sz w:val="22"/>
                <w:szCs w:val="22"/>
                <w:lang w:val="en-US"/>
              </w:rPr>
            </w:pPr>
            <w:r w:rsidRPr="00AF40F3">
              <w:rPr>
                <w:sz w:val="22"/>
                <w:szCs w:val="22"/>
              </w:rPr>
              <w:t>296/2096</w:t>
            </w:r>
          </w:p>
        </w:tc>
        <w:tc>
          <w:tcPr>
            <w:tcW w:w="1384" w:type="dxa"/>
          </w:tcPr>
          <w:p w:rsidR="002618A3" w:rsidRPr="00AF40F3" w:rsidRDefault="002618A3" w:rsidP="00B27093">
            <w:pPr>
              <w:jc w:val="center"/>
              <w:rPr>
                <w:sz w:val="22"/>
                <w:szCs w:val="22"/>
                <w:lang w:val="en-US"/>
              </w:rPr>
            </w:pPr>
            <w:r w:rsidRPr="00AF40F3">
              <w:rPr>
                <w:sz w:val="22"/>
                <w:szCs w:val="22"/>
                <w:lang w:val="en-US"/>
              </w:rPr>
              <w:t>1/279</w:t>
            </w:r>
          </w:p>
        </w:tc>
        <w:tc>
          <w:tcPr>
            <w:tcW w:w="1074" w:type="dxa"/>
          </w:tcPr>
          <w:p w:rsidR="002618A3" w:rsidRPr="00AF40F3" w:rsidRDefault="002618A3" w:rsidP="00B27093">
            <w:pPr>
              <w:jc w:val="center"/>
              <w:rPr>
                <w:sz w:val="22"/>
                <w:szCs w:val="22"/>
                <w:lang w:val="en-US"/>
              </w:rPr>
            </w:pPr>
            <w:r w:rsidRPr="00AF40F3">
              <w:rPr>
                <w:sz w:val="22"/>
                <w:szCs w:val="22"/>
                <w:lang w:val="en-US"/>
              </w:rPr>
              <w:t>103/7838</w:t>
            </w:r>
          </w:p>
        </w:tc>
        <w:tc>
          <w:tcPr>
            <w:tcW w:w="1745" w:type="dxa"/>
          </w:tcPr>
          <w:p w:rsidR="002618A3" w:rsidRPr="00AF40F3" w:rsidRDefault="002618A3" w:rsidP="00B27093">
            <w:pPr>
              <w:jc w:val="center"/>
              <w:rPr>
                <w:sz w:val="22"/>
                <w:szCs w:val="22"/>
                <w:lang w:val="en-US"/>
              </w:rPr>
            </w:pPr>
          </w:p>
        </w:tc>
        <w:tc>
          <w:tcPr>
            <w:tcW w:w="1745" w:type="dxa"/>
          </w:tcPr>
          <w:p w:rsidR="002618A3" w:rsidRPr="00AF40F3" w:rsidRDefault="002618A3" w:rsidP="00B27093">
            <w:pPr>
              <w:jc w:val="center"/>
              <w:rPr>
                <w:sz w:val="22"/>
                <w:szCs w:val="22"/>
                <w:lang w:val="en-US"/>
              </w:rPr>
            </w:pPr>
          </w:p>
        </w:tc>
        <w:tc>
          <w:tcPr>
            <w:tcW w:w="774" w:type="dxa"/>
          </w:tcPr>
          <w:p w:rsidR="002618A3" w:rsidRPr="00AF40F3" w:rsidRDefault="002618A3" w:rsidP="00B27093">
            <w:pPr>
              <w:jc w:val="center"/>
              <w:rPr>
                <w:sz w:val="22"/>
                <w:szCs w:val="22"/>
              </w:rPr>
            </w:pPr>
          </w:p>
        </w:tc>
        <w:tc>
          <w:tcPr>
            <w:tcW w:w="1182" w:type="dxa"/>
          </w:tcPr>
          <w:p w:rsidR="002618A3" w:rsidRPr="00AF40F3" w:rsidRDefault="002618A3" w:rsidP="00B27093">
            <w:pPr>
              <w:jc w:val="center"/>
              <w:rPr>
                <w:sz w:val="22"/>
                <w:szCs w:val="22"/>
                <w:lang w:val="en-US"/>
              </w:rPr>
            </w:pPr>
            <w:r w:rsidRPr="00AF40F3">
              <w:rPr>
                <w:sz w:val="22"/>
                <w:szCs w:val="22"/>
                <w:lang w:val="en-US"/>
              </w:rPr>
              <w:t>2214/31987</w:t>
            </w:r>
          </w:p>
        </w:tc>
      </w:tr>
      <w:tr w:rsidR="002618A3" w:rsidRPr="00AF40F3" w:rsidTr="002618A3">
        <w:trPr>
          <w:trHeight w:val="287"/>
        </w:trPr>
        <w:tc>
          <w:tcPr>
            <w:tcW w:w="326" w:type="dxa"/>
          </w:tcPr>
          <w:p w:rsidR="002618A3" w:rsidRPr="00AF40F3" w:rsidRDefault="002618A3" w:rsidP="000A69B0">
            <w:pPr>
              <w:jc w:val="center"/>
            </w:pPr>
          </w:p>
        </w:tc>
        <w:tc>
          <w:tcPr>
            <w:tcW w:w="0" w:type="auto"/>
          </w:tcPr>
          <w:p w:rsidR="002618A3" w:rsidRPr="00AF40F3" w:rsidRDefault="002618A3" w:rsidP="00B27093">
            <w:pPr>
              <w:rPr>
                <w:sz w:val="22"/>
                <w:szCs w:val="22"/>
              </w:rPr>
            </w:pPr>
            <w:r w:rsidRPr="00AF40F3">
              <w:rPr>
                <w:sz w:val="22"/>
                <w:szCs w:val="22"/>
              </w:rPr>
              <w:t>Усього</w:t>
            </w:r>
          </w:p>
        </w:tc>
        <w:tc>
          <w:tcPr>
            <w:tcW w:w="980" w:type="dxa"/>
          </w:tcPr>
          <w:p w:rsidR="00AF40F3" w:rsidRPr="00AF40F3" w:rsidRDefault="002618A3" w:rsidP="00B27093">
            <w:pPr>
              <w:jc w:val="center"/>
              <w:rPr>
                <w:sz w:val="22"/>
                <w:szCs w:val="22"/>
              </w:rPr>
            </w:pPr>
            <w:r w:rsidRPr="00AF40F3">
              <w:rPr>
                <w:sz w:val="22"/>
                <w:szCs w:val="22"/>
              </w:rPr>
              <w:t>296/2096</w:t>
            </w:r>
          </w:p>
        </w:tc>
        <w:tc>
          <w:tcPr>
            <w:tcW w:w="1384" w:type="dxa"/>
          </w:tcPr>
          <w:p w:rsidR="002618A3" w:rsidRPr="00AF40F3" w:rsidRDefault="002618A3" w:rsidP="00B27093">
            <w:pPr>
              <w:jc w:val="center"/>
              <w:rPr>
                <w:sz w:val="22"/>
                <w:szCs w:val="22"/>
                <w:lang w:val="en-US"/>
              </w:rPr>
            </w:pPr>
            <w:r w:rsidRPr="00AF40F3">
              <w:rPr>
                <w:sz w:val="22"/>
                <w:szCs w:val="22"/>
                <w:lang w:val="en-US"/>
              </w:rPr>
              <w:t>1/279</w:t>
            </w:r>
          </w:p>
        </w:tc>
        <w:tc>
          <w:tcPr>
            <w:tcW w:w="1074" w:type="dxa"/>
          </w:tcPr>
          <w:p w:rsidR="002618A3" w:rsidRPr="00AF40F3" w:rsidRDefault="002618A3" w:rsidP="00B27093">
            <w:pPr>
              <w:jc w:val="center"/>
              <w:rPr>
                <w:sz w:val="22"/>
                <w:szCs w:val="22"/>
                <w:lang w:val="en-US"/>
              </w:rPr>
            </w:pPr>
            <w:r w:rsidRPr="00AF40F3">
              <w:rPr>
                <w:sz w:val="22"/>
                <w:szCs w:val="22"/>
                <w:lang w:val="en-US"/>
              </w:rPr>
              <w:t>103/7838</w:t>
            </w:r>
          </w:p>
        </w:tc>
        <w:tc>
          <w:tcPr>
            <w:tcW w:w="1745" w:type="dxa"/>
          </w:tcPr>
          <w:p w:rsidR="002618A3" w:rsidRPr="00AF40F3" w:rsidRDefault="002618A3" w:rsidP="00B27093">
            <w:pPr>
              <w:jc w:val="center"/>
              <w:rPr>
                <w:sz w:val="22"/>
                <w:szCs w:val="22"/>
                <w:lang w:val="en-US"/>
              </w:rPr>
            </w:pPr>
          </w:p>
        </w:tc>
        <w:tc>
          <w:tcPr>
            <w:tcW w:w="1745" w:type="dxa"/>
          </w:tcPr>
          <w:p w:rsidR="002618A3" w:rsidRPr="00AF40F3" w:rsidRDefault="002618A3" w:rsidP="00B27093">
            <w:pPr>
              <w:jc w:val="center"/>
              <w:rPr>
                <w:sz w:val="22"/>
                <w:szCs w:val="22"/>
                <w:lang w:val="en-US"/>
              </w:rPr>
            </w:pPr>
          </w:p>
        </w:tc>
        <w:tc>
          <w:tcPr>
            <w:tcW w:w="774" w:type="dxa"/>
          </w:tcPr>
          <w:p w:rsidR="002618A3" w:rsidRPr="00AF40F3" w:rsidRDefault="002618A3" w:rsidP="00B27093">
            <w:pPr>
              <w:rPr>
                <w:sz w:val="22"/>
                <w:szCs w:val="22"/>
              </w:rPr>
            </w:pPr>
          </w:p>
        </w:tc>
        <w:tc>
          <w:tcPr>
            <w:tcW w:w="1182" w:type="dxa"/>
          </w:tcPr>
          <w:p w:rsidR="002618A3" w:rsidRPr="00AF40F3" w:rsidRDefault="002618A3" w:rsidP="00B27093">
            <w:pPr>
              <w:jc w:val="center"/>
              <w:rPr>
                <w:sz w:val="22"/>
                <w:szCs w:val="22"/>
                <w:lang w:val="en-US"/>
              </w:rPr>
            </w:pPr>
            <w:r w:rsidRPr="00AF40F3">
              <w:rPr>
                <w:sz w:val="22"/>
                <w:szCs w:val="22"/>
                <w:lang w:val="en-US"/>
              </w:rPr>
              <w:t>2214/31987</w:t>
            </w:r>
          </w:p>
        </w:tc>
      </w:tr>
    </w:tbl>
    <w:p w:rsidR="00857E38" w:rsidRDefault="00857E38" w:rsidP="00BA16BD">
      <w:pPr>
        <w:jc w:val="both"/>
      </w:pPr>
    </w:p>
    <w:p w:rsidR="00AF40F3" w:rsidRDefault="00AF40F3" w:rsidP="00BA16BD">
      <w:pPr>
        <w:jc w:val="both"/>
      </w:pPr>
    </w:p>
    <w:p w:rsidR="00AF40F3" w:rsidRDefault="00AF40F3" w:rsidP="00BA16BD">
      <w:pPr>
        <w:jc w:val="both"/>
      </w:pPr>
    </w:p>
    <w:p w:rsidR="00AF40F3" w:rsidRDefault="00AF40F3" w:rsidP="00BA16BD">
      <w:pPr>
        <w:jc w:val="both"/>
      </w:pPr>
    </w:p>
    <w:p w:rsidR="00AF40F3" w:rsidRDefault="00AF40F3" w:rsidP="00BA16BD">
      <w:pPr>
        <w:jc w:val="both"/>
      </w:pPr>
    </w:p>
    <w:p w:rsidR="00AF40F3" w:rsidRDefault="00AF40F3" w:rsidP="00BA16BD">
      <w:pPr>
        <w:jc w:val="both"/>
      </w:pPr>
    </w:p>
    <w:p w:rsidR="00AF40F3" w:rsidRDefault="00AF40F3" w:rsidP="00BA16BD">
      <w:pPr>
        <w:jc w:val="both"/>
      </w:pPr>
    </w:p>
    <w:p w:rsidR="00AF40F3" w:rsidRPr="00AF40F3" w:rsidRDefault="00AF40F3" w:rsidP="00BA16BD">
      <w:pPr>
        <w:jc w:val="both"/>
      </w:pPr>
    </w:p>
    <w:p w:rsidR="00857E38" w:rsidRPr="00AF40F3" w:rsidRDefault="00857E38" w:rsidP="00BA16BD">
      <w:pPr>
        <w:jc w:val="center"/>
        <w:rPr>
          <w:sz w:val="28"/>
          <w:szCs w:val="28"/>
        </w:rPr>
      </w:pPr>
      <w:r w:rsidRPr="00AF40F3">
        <w:rPr>
          <w:sz w:val="28"/>
          <w:szCs w:val="28"/>
        </w:rPr>
        <w:lastRenderedPageBreak/>
        <w:t xml:space="preserve">Загиблі лісові культури, насадження та незімкнуті лісові культури природного </w:t>
      </w:r>
    </w:p>
    <w:p w:rsidR="00857E38" w:rsidRPr="00AF40F3" w:rsidRDefault="00857E38" w:rsidP="00BA16BD">
      <w:pPr>
        <w:jc w:val="center"/>
        <w:rPr>
          <w:sz w:val="28"/>
          <w:szCs w:val="28"/>
        </w:rPr>
      </w:pPr>
      <w:r w:rsidRPr="00AF40F3">
        <w:rPr>
          <w:sz w:val="28"/>
          <w:szCs w:val="28"/>
        </w:rPr>
        <w:t xml:space="preserve">відновлення за </w:t>
      </w:r>
      <w:r w:rsidR="002618A3" w:rsidRPr="00AF40F3">
        <w:rPr>
          <w:sz w:val="28"/>
          <w:szCs w:val="28"/>
        </w:rPr>
        <w:t>2017</w:t>
      </w:r>
      <w:r w:rsidRPr="00AF40F3">
        <w:rPr>
          <w:sz w:val="28"/>
          <w:szCs w:val="28"/>
        </w:rPr>
        <w:t xml:space="preserve"> рік</w:t>
      </w:r>
    </w:p>
    <w:p w:rsidR="00857E38" w:rsidRPr="00AF40F3" w:rsidRDefault="00857E38" w:rsidP="00BA16BD">
      <w:pPr>
        <w:tabs>
          <w:tab w:val="left" w:pos="9923"/>
        </w:tabs>
        <w:autoSpaceDE w:val="0"/>
        <w:autoSpaceDN w:val="0"/>
        <w:ind w:left="6372" w:right="-2" w:firstLine="708"/>
        <w:jc w:val="right"/>
        <w:rPr>
          <w:bCs/>
          <w:szCs w:val="28"/>
        </w:rPr>
      </w:pPr>
      <w:r w:rsidRPr="00AF40F3">
        <w:rPr>
          <w:bCs/>
          <w:szCs w:val="28"/>
        </w:rPr>
        <w:t>Таблиця 32</w:t>
      </w:r>
    </w:p>
    <w:tbl>
      <w:tblPr>
        <w:tblW w:w="498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0"/>
        <w:gridCol w:w="2055"/>
        <w:gridCol w:w="1086"/>
        <w:gridCol w:w="975"/>
        <w:gridCol w:w="1223"/>
        <w:gridCol w:w="684"/>
        <w:gridCol w:w="1080"/>
      </w:tblGrid>
      <w:tr w:rsidR="002618A3" w:rsidRPr="00AF40F3" w:rsidTr="00B27093">
        <w:trPr>
          <w:trHeight w:val="345"/>
        </w:trPr>
        <w:tc>
          <w:tcPr>
            <w:tcW w:w="1533" w:type="pct"/>
            <w:vMerge w:val="restart"/>
          </w:tcPr>
          <w:p w:rsidR="002618A3" w:rsidRPr="00AF40F3" w:rsidRDefault="002618A3" w:rsidP="00B27093">
            <w:pPr>
              <w:jc w:val="center"/>
              <w:rPr>
                <w:iCs/>
                <w:sz w:val="22"/>
                <w:szCs w:val="22"/>
              </w:rPr>
            </w:pPr>
            <w:r w:rsidRPr="00AF40F3">
              <w:rPr>
                <w:iCs/>
                <w:sz w:val="22"/>
                <w:szCs w:val="22"/>
              </w:rPr>
              <w:t>Назва</w:t>
            </w:r>
          </w:p>
        </w:tc>
        <w:tc>
          <w:tcPr>
            <w:tcW w:w="2940" w:type="pct"/>
            <w:gridSpan w:val="5"/>
            <w:tcBorders>
              <w:bottom w:val="nil"/>
            </w:tcBorders>
          </w:tcPr>
          <w:p w:rsidR="002618A3" w:rsidRPr="00AF40F3" w:rsidRDefault="002618A3" w:rsidP="00B27093">
            <w:pPr>
              <w:jc w:val="center"/>
              <w:rPr>
                <w:iCs/>
                <w:sz w:val="22"/>
                <w:szCs w:val="22"/>
              </w:rPr>
            </w:pPr>
            <w:r w:rsidRPr="00AF40F3">
              <w:rPr>
                <w:iCs/>
                <w:sz w:val="22"/>
                <w:szCs w:val="22"/>
              </w:rPr>
              <w:t>Лісокористувачі та землекористувачі, які мають у корист</w:t>
            </w:r>
            <w:r w:rsidRPr="00AF40F3">
              <w:rPr>
                <w:iCs/>
                <w:sz w:val="22"/>
                <w:szCs w:val="22"/>
              </w:rPr>
              <w:t>у</w:t>
            </w:r>
            <w:r w:rsidRPr="00AF40F3">
              <w:rPr>
                <w:iCs/>
                <w:sz w:val="22"/>
                <w:szCs w:val="22"/>
              </w:rPr>
              <w:t xml:space="preserve">ванні лісові ділянки </w:t>
            </w:r>
          </w:p>
        </w:tc>
        <w:tc>
          <w:tcPr>
            <w:tcW w:w="527" w:type="pct"/>
            <w:vMerge w:val="restart"/>
          </w:tcPr>
          <w:p w:rsidR="002618A3" w:rsidRPr="00AF40F3" w:rsidRDefault="002618A3" w:rsidP="00B27093">
            <w:pPr>
              <w:jc w:val="center"/>
              <w:rPr>
                <w:iCs/>
                <w:sz w:val="22"/>
                <w:szCs w:val="22"/>
              </w:rPr>
            </w:pPr>
            <w:r w:rsidRPr="00AF40F3">
              <w:rPr>
                <w:iCs/>
                <w:sz w:val="22"/>
                <w:szCs w:val="22"/>
              </w:rPr>
              <w:t>Усього</w:t>
            </w:r>
          </w:p>
        </w:tc>
      </w:tr>
      <w:tr w:rsidR="002618A3" w:rsidRPr="00AF40F3" w:rsidTr="00B27093">
        <w:trPr>
          <w:trHeight w:val="146"/>
        </w:trPr>
        <w:tc>
          <w:tcPr>
            <w:tcW w:w="1533" w:type="pct"/>
            <w:vMerge/>
          </w:tcPr>
          <w:p w:rsidR="002618A3" w:rsidRPr="00AF40F3" w:rsidRDefault="002618A3" w:rsidP="00B27093">
            <w:pPr>
              <w:jc w:val="center"/>
              <w:rPr>
                <w:iCs/>
                <w:sz w:val="22"/>
                <w:szCs w:val="22"/>
              </w:rPr>
            </w:pPr>
          </w:p>
        </w:tc>
        <w:tc>
          <w:tcPr>
            <w:tcW w:w="2940" w:type="pct"/>
            <w:gridSpan w:val="5"/>
            <w:tcBorders>
              <w:top w:val="nil"/>
            </w:tcBorders>
          </w:tcPr>
          <w:p w:rsidR="002618A3" w:rsidRPr="00AF40F3" w:rsidRDefault="002618A3" w:rsidP="00B27093">
            <w:pPr>
              <w:jc w:val="center"/>
              <w:rPr>
                <w:iCs/>
                <w:sz w:val="22"/>
                <w:szCs w:val="22"/>
              </w:rPr>
            </w:pPr>
          </w:p>
        </w:tc>
        <w:tc>
          <w:tcPr>
            <w:tcW w:w="527" w:type="pct"/>
            <w:vMerge/>
          </w:tcPr>
          <w:p w:rsidR="002618A3" w:rsidRPr="00AF40F3" w:rsidRDefault="002618A3" w:rsidP="00B27093">
            <w:pPr>
              <w:jc w:val="center"/>
              <w:rPr>
                <w:iCs/>
                <w:sz w:val="22"/>
                <w:szCs w:val="22"/>
              </w:rPr>
            </w:pPr>
          </w:p>
        </w:tc>
      </w:tr>
      <w:tr w:rsidR="002618A3" w:rsidRPr="00AF40F3" w:rsidTr="00B27093">
        <w:trPr>
          <w:trHeight w:val="419"/>
        </w:trPr>
        <w:tc>
          <w:tcPr>
            <w:tcW w:w="1533" w:type="pct"/>
          </w:tcPr>
          <w:p w:rsidR="002618A3" w:rsidRPr="00AF40F3" w:rsidRDefault="002618A3" w:rsidP="00B27093">
            <w:pPr>
              <w:jc w:val="center"/>
              <w:rPr>
                <w:iCs/>
                <w:sz w:val="22"/>
                <w:szCs w:val="22"/>
              </w:rPr>
            </w:pPr>
            <w:r w:rsidRPr="00AF40F3">
              <w:rPr>
                <w:iCs/>
                <w:sz w:val="22"/>
                <w:szCs w:val="22"/>
              </w:rPr>
              <w:t>1</w:t>
            </w:r>
          </w:p>
        </w:tc>
        <w:tc>
          <w:tcPr>
            <w:tcW w:w="1003" w:type="pct"/>
          </w:tcPr>
          <w:p w:rsidR="002618A3" w:rsidRPr="00AF40F3" w:rsidRDefault="002618A3" w:rsidP="00B27093">
            <w:pPr>
              <w:jc w:val="center"/>
              <w:rPr>
                <w:iCs/>
                <w:sz w:val="22"/>
                <w:szCs w:val="22"/>
              </w:rPr>
            </w:pPr>
            <w:r w:rsidRPr="00AF40F3">
              <w:rPr>
                <w:iCs/>
                <w:sz w:val="22"/>
                <w:szCs w:val="22"/>
              </w:rPr>
              <w:t>2</w:t>
            </w:r>
          </w:p>
        </w:tc>
        <w:tc>
          <w:tcPr>
            <w:tcW w:w="530" w:type="pct"/>
          </w:tcPr>
          <w:p w:rsidR="002618A3" w:rsidRPr="00AF40F3" w:rsidRDefault="002618A3" w:rsidP="00B27093">
            <w:pPr>
              <w:jc w:val="center"/>
              <w:rPr>
                <w:iCs/>
                <w:sz w:val="22"/>
                <w:szCs w:val="22"/>
              </w:rPr>
            </w:pPr>
            <w:r w:rsidRPr="00AF40F3">
              <w:rPr>
                <w:iCs/>
                <w:sz w:val="22"/>
                <w:szCs w:val="22"/>
              </w:rPr>
              <w:t>3</w:t>
            </w:r>
          </w:p>
        </w:tc>
        <w:tc>
          <w:tcPr>
            <w:tcW w:w="476" w:type="pct"/>
          </w:tcPr>
          <w:p w:rsidR="002618A3" w:rsidRPr="00AF40F3" w:rsidRDefault="002618A3" w:rsidP="00B27093">
            <w:pPr>
              <w:jc w:val="center"/>
              <w:rPr>
                <w:iCs/>
                <w:sz w:val="22"/>
                <w:szCs w:val="22"/>
              </w:rPr>
            </w:pPr>
            <w:r w:rsidRPr="00AF40F3">
              <w:rPr>
                <w:iCs/>
                <w:sz w:val="22"/>
                <w:szCs w:val="22"/>
              </w:rPr>
              <w:t>4</w:t>
            </w:r>
          </w:p>
        </w:tc>
        <w:tc>
          <w:tcPr>
            <w:tcW w:w="597" w:type="pct"/>
          </w:tcPr>
          <w:p w:rsidR="002618A3" w:rsidRPr="00AF40F3" w:rsidRDefault="002618A3" w:rsidP="00B27093">
            <w:pPr>
              <w:jc w:val="center"/>
              <w:rPr>
                <w:iCs/>
                <w:sz w:val="22"/>
                <w:szCs w:val="22"/>
              </w:rPr>
            </w:pPr>
            <w:r w:rsidRPr="00AF40F3">
              <w:rPr>
                <w:iCs/>
                <w:sz w:val="22"/>
                <w:szCs w:val="22"/>
              </w:rPr>
              <w:t>5</w:t>
            </w:r>
          </w:p>
        </w:tc>
        <w:tc>
          <w:tcPr>
            <w:tcW w:w="334" w:type="pct"/>
          </w:tcPr>
          <w:p w:rsidR="002618A3" w:rsidRPr="00AF40F3" w:rsidRDefault="002618A3" w:rsidP="00B27093">
            <w:pPr>
              <w:jc w:val="center"/>
              <w:rPr>
                <w:iCs/>
                <w:sz w:val="22"/>
                <w:szCs w:val="22"/>
              </w:rPr>
            </w:pPr>
            <w:r w:rsidRPr="00AF40F3">
              <w:rPr>
                <w:iCs/>
                <w:sz w:val="22"/>
                <w:szCs w:val="22"/>
              </w:rPr>
              <w:t>6</w:t>
            </w:r>
          </w:p>
        </w:tc>
        <w:tc>
          <w:tcPr>
            <w:tcW w:w="527" w:type="pct"/>
          </w:tcPr>
          <w:p w:rsidR="002618A3" w:rsidRPr="00AF40F3" w:rsidRDefault="002618A3" w:rsidP="00B27093">
            <w:pPr>
              <w:jc w:val="center"/>
              <w:rPr>
                <w:iCs/>
                <w:sz w:val="22"/>
                <w:szCs w:val="22"/>
              </w:rPr>
            </w:pPr>
            <w:r w:rsidRPr="00AF40F3">
              <w:rPr>
                <w:iCs/>
                <w:sz w:val="22"/>
                <w:szCs w:val="22"/>
              </w:rPr>
              <w:t>7</w:t>
            </w:r>
          </w:p>
        </w:tc>
      </w:tr>
      <w:tr w:rsidR="002618A3" w:rsidRPr="00AF40F3" w:rsidTr="00B27093">
        <w:trPr>
          <w:trHeight w:val="419"/>
        </w:trPr>
        <w:tc>
          <w:tcPr>
            <w:tcW w:w="1533" w:type="pct"/>
          </w:tcPr>
          <w:p w:rsidR="002618A3" w:rsidRPr="00AF40F3" w:rsidRDefault="002618A3" w:rsidP="00B27093">
            <w:pPr>
              <w:jc w:val="center"/>
              <w:rPr>
                <w:iCs/>
                <w:sz w:val="22"/>
                <w:szCs w:val="22"/>
              </w:rPr>
            </w:pPr>
          </w:p>
        </w:tc>
        <w:tc>
          <w:tcPr>
            <w:tcW w:w="1003" w:type="pct"/>
          </w:tcPr>
          <w:p w:rsidR="002618A3" w:rsidRPr="00AF40F3" w:rsidRDefault="002618A3" w:rsidP="00B27093">
            <w:pPr>
              <w:jc w:val="center"/>
              <w:rPr>
                <w:iCs/>
                <w:sz w:val="22"/>
                <w:szCs w:val="22"/>
              </w:rPr>
            </w:pPr>
            <w:r w:rsidRPr="00AF40F3">
              <w:rPr>
                <w:iCs/>
                <w:sz w:val="22"/>
                <w:szCs w:val="22"/>
              </w:rPr>
              <w:t>Держлісагентство</w:t>
            </w:r>
          </w:p>
        </w:tc>
        <w:tc>
          <w:tcPr>
            <w:tcW w:w="530" w:type="pct"/>
          </w:tcPr>
          <w:p w:rsidR="002618A3" w:rsidRPr="00AF40F3" w:rsidRDefault="002618A3" w:rsidP="00B27093">
            <w:pPr>
              <w:jc w:val="center"/>
              <w:rPr>
                <w:iCs/>
                <w:sz w:val="22"/>
                <w:szCs w:val="22"/>
              </w:rPr>
            </w:pPr>
          </w:p>
        </w:tc>
        <w:tc>
          <w:tcPr>
            <w:tcW w:w="476" w:type="pct"/>
          </w:tcPr>
          <w:p w:rsidR="002618A3" w:rsidRPr="00AF40F3" w:rsidRDefault="002618A3" w:rsidP="00B27093">
            <w:pPr>
              <w:jc w:val="center"/>
              <w:rPr>
                <w:iCs/>
                <w:sz w:val="22"/>
                <w:szCs w:val="22"/>
              </w:rPr>
            </w:pPr>
          </w:p>
        </w:tc>
        <w:tc>
          <w:tcPr>
            <w:tcW w:w="597" w:type="pct"/>
          </w:tcPr>
          <w:p w:rsidR="002618A3" w:rsidRPr="00AF40F3" w:rsidRDefault="002618A3" w:rsidP="00B27093">
            <w:pPr>
              <w:jc w:val="center"/>
              <w:rPr>
                <w:iCs/>
                <w:sz w:val="22"/>
                <w:szCs w:val="22"/>
              </w:rPr>
            </w:pPr>
          </w:p>
        </w:tc>
        <w:tc>
          <w:tcPr>
            <w:tcW w:w="334" w:type="pct"/>
          </w:tcPr>
          <w:p w:rsidR="002618A3" w:rsidRPr="00AF40F3" w:rsidRDefault="002618A3" w:rsidP="00B27093">
            <w:pPr>
              <w:jc w:val="center"/>
              <w:rPr>
                <w:iCs/>
                <w:sz w:val="22"/>
                <w:szCs w:val="22"/>
              </w:rPr>
            </w:pPr>
          </w:p>
        </w:tc>
        <w:tc>
          <w:tcPr>
            <w:tcW w:w="527" w:type="pct"/>
          </w:tcPr>
          <w:p w:rsidR="002618A3" w:rsidRPr="00AF40F3" w:rsidRDefault="002618A3" w:rsidP="00B27093">
            <w:pPr>
              <w:jc w:val="center"/>
              <w:rPr>
                <w:iCs/>
                <w:sz w:val="22"/>
                <w:szCs w:val="22"/>
              </w:rPr>
            </w:pPr>
          </w:p>
        </w:tc>
      </w:tr>
      <w:tr w:rsidR="002618A3" w:rsidRPr="00AF40F3" w:rsidTr="00B27093">
        <w:trPr>
          <w:trHeight w:val="537"/>
        </w:trPr>
        <w:tc>
          <w:tcPr>
            <w:tcW w:w="1533" w:type="pct"/>
          </w:tcPr>
          <w:p w:rsidR="002618A3" w:rsidRPr="00AF40F3" w:rsidRDefault="002618A3" w:rsidP="00B27093">
            <w:pPr>
              <w:jc w:val="both"/>
              <w:rPr>
                <w:iCs/>
                <w:sz w:val="22"/>
                <w:szCs w:val="22"/>
              </w:rPr>
            </w:pPr>
            <w:r w:rsidRPr="00AF40F3">
              <w:rPr>
                <w:iCs/>
                <w:sz w:val="22"/>
                <w:szCs w:val="22"/>
              </w:rPr>
              <w:t>1. Усього загиблих лісових насаджень, га</w:t>
            </w:r>
          </w:p>
        </w:tc>
        <w:tc>
          <w:tcPr>
            <w:tcW w:w="1003" w:type="pct"/>
          </w:tcPr>
          <w:p w:rsidR="002618A3" w:rsidRPr="00AF40F3" w:rsidRDefault="002618A3" w:rsidP="00B27093">
            <w:pPr>
              <w:jc w:val="center"/>
              <w:rPr>
                <w:iCs/>
                <w:sz w:val="22"/>
                <w:szCs w:val="22"/>
              </w:rPr>
            </w:pPr>
            <w:r w:rsidRPr="00AF40F3">
              <w:rPr>
                <w:iCs/>
                <w:sz w:val="22"/>
                <w:szCs w:val="22"/>
              </w:rPr>
              <w:t>123</w:t>
            </w:r>
          </w:p>
        </w:tc>
        <w:tc>
          <w:tcPr>
            <w:tcW w:w="530" w:type="pct"/>
          </w:tcPr>
          <w:p w:rsidR="002618A3" w:rsidRPr="00AF40F3" w:rsidRDefault="002618A3" w:rsidP="00B27093">
            <w:pPr>
              <w:jc w:val="both"/>
              <w:rPr>
                <w:iCs/>
                <w:sz w:val="22"/>
                <w:szCs w:val="22"/>
              </w:rPr>
            </w:pPr>
          </w:p>
        </w:tc>
        <w:tc>
          <w:tcPr>
            <w:tcW w:w="476" w:type="pct"/>
          </w:tcPr>
          <w:p w:rsidR="002618A3" w:rsidRPr="00AF40F3" w:rsidRDefault="002618A3" w:rsidP="00B27093">
            <w:pPr>
              <w:jc w:val="both"/>
              <w:rPr>
                <w:iCs/>
                <w:sz w:val="22"/>
                <w:szCs w:val="22"/>
              </w:rPr>
            </w:pPr>
          </w:p>
        </w:tc>
        <w:tc>
          <w:tcPr>
            <w:tcW w:w="597" w:type="pct"/>
          </w:tcPr>
          <w:p w:rsidR="002618A3" w:rsidRPr="00AF40F3" w:rsidRDefault="002618A3" w:rsidP="00B27093">
            <w:pPr>
              <w:jc w:val="both"/>
              <w:rPr>
                <w:iCs/>
                <w:sz w:val="22"/>
                <w:szCs w:val="22"/>
              </w:rPr>
            </w:pPr>
          </w:p>
        </w:tc>
        <w:tc>
          <w:tcPr>
            <w:tcW w:w="334" w:type="pct"/>
          </w:tcPr>
          <w:p w:rsidR="002618A3" w:rsidRPr="00AF40F3" w:rsidRDefault="002618A3" w:rsidP="00B27093">
            <w:pPr>
              <w:jc w:val="both"/>
              <w:rPr>
                <w:iCs/>
                <w:sz w:val="22"/>
                <w:szCs w:val="22"/>
              </w:rPr>
            </w:pPr>
          </w:p>
        </w:tc>
        <w:tc>
          <w:tcPr>
            <w:tcW w:w="527" w:type="pct"/>
          </w:tcPr>
          <w:p w:rsidR="002618A3" w:rsidRPr="00AF40F3" w:rsidRDefault="002618A3" w:rsidP="00B27093">
            <w:pPr>
              <w:jc w:val="center"/>
              <w:rPr>
                <w:iCs/>
                <w:sz w:val="22"/>
                <w:szCs w:val="22"/>
              </w:rPr>
            </w:pPr>
            <w:r w:rsidRPr="00AF40F3">
              <w:rPr>
                <w:iCs/>
                <w:sz w:val="22"/>
                <w:szCs w:val="22"/>
              </w:rPr>
              <w:t>123</w:t>
            </w:r>
          </w:p>
        </w:tc>
      </w:tr>
      <w:tr w:rsidR="002618A3" w:rsidRPr="00AF40F3" w:rsidTr="00B27093">
        <w:trPr>
          <w:trHeight w:val="617"/>
        </w:trPr>
        <w:tc>
          <w:tcPr>
            <w:tcW w:w="1533" w:type="pct"/>
          </w:tcPr>
          <w:p w:rsidR="002618A3" w:rsidRPr="00AF40F3" w:rsidRDefault="002618A3" w:rsidP="00B27093">
            <w:pPr>
              <w:rPr>
                <w:iCs/>
                <w:sz w:val="22"/>
                <w:szCs w:val="22"/>
              </w:rPr>
            </w:pPr>
            <w:r w:rsidRPr="00AF40F3">
              <w:rPr>
                <w:iCs/>
                <w:sz w:val="22"/>
                <w:szCs w:val="22"/>
              </w:rPr>
              <w:t>у тому числі від:</w:t>
            </w:r>
          </w:p>
          <w:p w:rsidR="002618A3" w:rsidRPr="00AF40F3" w:rsidRDefault="002618A3" w:rsidP="00B27093">
            <w:pPr>
              <w:ind w:left="72" w:right="-126"/>
              <w:rPr>
                <w:iCs/>
                <w:sz w:val="22"/>
                <w:szCs w:val="22"/>
              </w:rPr>
            </w:pPr>
            <w:r w:rsidRPr="00AF40F3">
              <w:rPr>
                <w:iCs/>
                <w:sz w:val="22"/>
                <w:szCs w:val="22"/>
              </w:rPr>
              <w:t>пожеж</w:t>
            </w:r>
          </w:p>
        </w:tc>
        <w:tc>
          <w:tcPr>
            <w:tcW w:w="1003" w:type="pct"/>
          </w:tcPr>
          <w:p w:rsidR="002618A3" w:rsidRPr="00AF40F3" w:rsidRDefault="002618A3" w:rsidP="00B27093">
            <w:pPr>
              <w:jc w:val="center"/>
              <w:rPr>
                <w:iCs/>
                <w:sz w:val="22"/>
                <w:szCs w:val="22"/>
              </w:rPr>
            </w:pPr>
            <w:r w:rsidRPr="00AF40F3">
              <w:rPr>
                <w:iCs/>
                <w:sz w:val="22"/>
                <w:szCs w:val="22"/>
              </w:rPr>
              <w:t>108</w:t>
            </w:r>
          </w:p>
        </w:tc>
        <w:tc>
          <w:tcPr>
            <w:tcW w:w="530" w:type="pct"/>
          </w:tcPr>
          <w:p w:rsidR="002618A3" w:rsidRPr="00AF40F3" w:rsidRDefault="002618A3" w:rsidP="00B27093">
            <w:pPr>
              <w:jc w:val="both"/>
              <w:rPr>
                <w:iCs/>
                <w:sz w:val="22"/>
                <w:szCs w:val="22"/>
              </w:rPr>
            </w:pPr>
          </w:p>
        </w:tc>
        <w:tc>
          <w:tcPr>
            <w:tcW w:w="476" w:type="pct"/>
          </w:tcPr>
          <w:p w:rsidR="002618A3" w:rsidRPr="00AF40F3" w:rsidRDefault="002618A3" w:rsidP="00B27093">
            <w:pPr>
              <w:jc w:val="both"/>
              <w:rPr>
                <w:iCs/>
                <w:sz w:val="22"/>
                <w:szCs w:val="22"/>
              </w:rPr>
            </w:pPr>
          </w:p>
        </w:tc>
        <w:tc>
          <w:tcPr>
            <w:tcW w:w="597" w:type="pct"/>
          </w:tcPr>
          <w:p w:rsidR="002618A3" w:rsidRPr="00AF40F3" w:rsidRDefault="002618A3" w:rsidP="00B27093">
            <w:pPr>
              <w:jc w:val="both"/>
              <w:rPr>
                <w:iCs/>
                <w:sz w:val="22"/>
                <w:szCs w:val="22"/>
              </w:rPr>
            </w:pPr>
          </w:p>
        </w:tc>
        <w:tc>
          <w:tcPr>
            <w:tcW w:w="334" w:type="pct"/>
          </w:tcPr>
          <w:p w:rsidR="002618A3" w:rsidRPr="00AF40F3" w:rsidRDefault="002618A3" w:rsidP="00B27093">
            <w:pPr>
              <w:jc w:val="both"/>
              <w:rPr>
                <w:iCs/>
                <w:sz w:val="22"/>
                <w:szCs w:val="22"/>
              </w:rPr>
            </w:pPr>
          </w:p>
        </w:tc>
        <w:tc>
          <w:tcPr>
            <w:tcW w:w="527" w:type="pct"/>
          </w:tcPr>
          <w:p w:rsidR="002618A3" w:rsidRPr="00AF40F3" w:rsidRDefault="002618A3" w:rsidP="00B27093">
            <w:pPr>
              <w:jc w:val="center"/>
              <w:rPr>
                <w:iCs/>
                <w:sz w:val="22"/>
                <w:szCs w:val="22"/>
              </w:rPr>
            </w:pPr>
            <w:r w:rsidRPr="00AF40F3">
              <w:rPr>
                <w:iCs/>
                <w:sz w:val="22"/>
                <w:szCs w:val="22"/>
              </w:rPr>
              <w:t>108</w:t>
            </w:r>
          </w:p>
        </w:tc>
      </w:tr>
      <w:tr w:rsidR="002618A3" w:rsidRPr="00AF40F3" w:rsidTr="00B27093">
        <w:trPr>
          <w:trHeight w:val="555"/>
        </w:trPr>
        <w:tc>
          <w:tcPr>
            <w:tcW w:w="1533" w:type="pct"/>
          </w:tcPr>
          <w:p w:rsidR="002618A3" w:rsidRPr="00AF40F3" w:rsidRDefault="002618A3" w:rsidP="00B27093">
            <w:pPr>
              <w:ind w:left="72" w:right="-126"/>
              <w:rPr>
                <w:iCs/>
                <w:sz w:val="22"/>
                <w:szCs w:val="22"/>
              </w:rPr>
            </w:pPr>
            <w:r w:rsidRPr="00AF40F3">
              <w:rPr>
                <w:iCs/>
                <w:sz w:val="22"/>
                <w:szCs w:val="22"/>
              </w:rPr>
              <w:t>несприятливих погодних умов</w:t>
            </w:r>
          </w:p>
        </w:tc>
        <w:tc>
          <w:tcPr>
            <w:tcW w:w="1003" w:type="pct"/>
          </w:tcPr>
          <w:p w:rsidR="002618A3" w:rsidRPr="00AF40F3" w:rsidRDefault="002618A3" w:rsidP="00B27093">
            <w:pPr>
              <w:jc w:val="center"/>
              <w:rPr>
                <w:iCs/>
                <w:sz w:val="22"/>
                <w:szCs w:val="22"/>
              </w:rPr>
            </w:pPr>
            <w:r w:rsidRPr="00AF40F3">
              <w:rPr>
                <w:iCs/>
                <w:sz w:val="22"/>
                <w:szCs w:val="22"/>
              </w:rPr>
              <w:t>-</w:t>
            </w:r>
          </w:p>
        </w:tc>
        <w:tc>
          <w:tcPr>
            <w:tcW w:w="530" w:type="pct"/>
          </w:tcPr>
          <w:p w:rsidR="002618A3" w:rsidRPr="00AF40F3" w:rsidRDefault="002618A3" w:rsidP="00B27093">
            <w:pPr>
              <w:jc w:val="both"/>
              <w:rPr>
                <w:iCs/>
                <w:sz w:val="22"/>
                <w:szCs w:val="22"/>
              </w:rPr>
            </w:pPr>
          </w:p>
        </w:tc>
        <w:tc>
          <w:tcPr>
            <w:tcW w:w="476" w:type="pct"/>
          </w:tcPr>
          <w:p w:rsidR="002618A3" w:rsidRPr="00AF40F3" w:rsidRDefault="002618A3" w:rsidP="00B27093">
            <w:pPr>
              <w:jc w:val="both"/>
              <w:rPr>
                <w:iCs/>
                <w:sz w:val="22"/>
                <w:szCs w:val="22"/>
              </w:rPr>
            </w:pPr>
          </w:p>
        </w:tc>
        <w:tc>
          <w:tcPr>
            <w:tcW w:w="597" w:type="pct"/>
          </w:tcPr>
          <w:p w:rsidR="002618A3" w:rsidRPr="00AF40F3" w:rsidRDefault="002618A3" w:rsidP="00B27093">
            <w:pPr>
              <w:jc w:val="both"/>
              <w:rPr>
                <w:iCs/>
                <w:sz w:val="22"/>
                <w:szCs w:val="22"/>
              </w:rPr>
            </w:pPr>
          </w:p>
        </w:tc>
        <w:tc>
          <w:tcPr>
            <w:tcW w:w="334" w:type="pct"/>
          </w:tcPr>
          <w:p w:rsidR="002618A3" w:rsidRPr="00AF40F3" w:rsidRDefault="002618A3" w:rsidP="00B27093">
            <w:pPr>
              <w:jc w:val="both"/>
              <w:rPr>
                <w:iCs/>
                <w:sz w:val="22"/>
                <w:szCs w:val="22"/>
              </w:rPr>
            </w:pPr>
          </w:p>
        </w:tc>
        <w:tc>
          <w:tcPr>
            <w:tcW w:w="527" w:type="pct"/>
          </w:tcPr>
          <w:p w:rsidR="002618A3" w:rsidRPr="00AF40F3" w:rsidRDefault="002618A3" w:rsidP="00B27093">
            <w:pPr>
              <w:jc w:val="center"/>
              <w:rPr>
                <w:iCs/>
                <w:sz w:val="22"/>
                <w:szCs w:val="22"/>
              </w:rPr>
            </w:pPr>
            <w:r w:rsidRPr="00AF40F3">
              <w:rPr>
                <w:iCs/>
                <w:sz w:val="22"/>
                <w:szCs w:val="22"/>
              </w:rPr>
              <w:t>-</w:t>
            </w:r>
          </w:p>
        </w:tc>
      </w:tr>
      <w:tr w:rsidR="002618A3" w:rsidRPr="00AF40F3" w:rsidTr="00B27093">
        <w:trPr>
          <w:trHeight w:val="335"/>
        </w:trPr>
        <w:tc>
          <w:tcPr>
            <w:tcW w:w="1533" w:type="pct"/>
          </w:tcPr>
          <w:p w:rsidR="002618A3" w:rsidRPr="00AF40F3" w:rsidRDefault="002618A3" w:rsidP="00B27093">
            <w:pPr>
              <w:ind w:right="-126"/>
              <w:rPr>
                <w:iCs/>
                <w:sz w:val="22"/>
                <w:szCs w:val="22"/>
              </w:rPr>
            </w:pPr>
            <w:r w:rsidRPr="00AF40F3">
              <w:rPr>
                <w:iCs/>
                <w:sz w:val="22"/>
                <w:szCs w:val="22"/>
              </w:rPr>
              <w:t xml:space="preserve"> хвороб та шкідників лісу </w:t>
            </w:r>
          </w:p>
        </w:tc>
        <w:tc>
          <w:tcPr>
            <w:tcW w:w="1003" w:type="pct"/>
          </w:tcPr>
          <w:p w:rsidR="002618A3" w:rsidRPr="00AF40F3" w:rsidRDefault="002618A3" w:rsidP="00B27093">
            <w:pPr>
              <w:jc w:val="center"/>
              <w:rPr>
                <w:iCs/>
                <w:sz w:val="22"/>
                <w:szCs w:val="22"/>
              </w:rPr>
            </w:pPr>
            <w:r w:rsidRPr="00AF40F3">
              <w:rPr>
                <w:iCs/>
                <w:sz w:val="22"/>
                <w:szCs w:val="22"/>
              </w:rPr>
              <w:t>13</w:t>
            </w:r>
          </w:p>
        </w:tc>
        <w:tc>
          <w:tcPr>
            <w:tcW w:w="530" w:type="pct"/>
          </w:tcPr>
          <w:p w:rsidR="002618A3" w:rsidRPr="00AF40F3" w:rsidRDefault="002618A3" w:rsidP="00B27093">
            <w:pPr>
              <w:jc w:val="both"/>
              <w:rPr>
                <w:iCs/>
                <w:sz w:val="22"/>
                <w:szCs w:val="22"/>
              </w:rPr>
            </w:pPr>
          </w:p>
        </w:tc>
        <w:tc>
          <w:tcPr>
            <w:tcW w:w="476" w:type="pct"/>
          </w:tcPr>
          <w:p w:rsidR="002618A3" w:rsidRPr="00AF40F3" w:rsidRDefault="002618A3" w:rsidP="00B27093">
            <w:pPr>
              <w:jc w:val="both"/>
              <w:rPr>
                <w:iCs/>
                <w:sz w:val="22"/>
                <w:szCs w:val="22"/>
              </w:rPr>
            </w:pPr>
          </w:p>
        </w:tc>
        <w:tc>
          <w:tcPr>
            <w:tcW w:w="597" w:type="pct"/>
          </w:tcPr>
          <w:p w:rsidR="002618A3" w:rsidRPr="00AF40F3" w:rsidRDefault="002618A3" w:rsidP="00B27093">
            <w:pPr>
              <w:jc w:val="both"/>
              <w:rPr>
                <w:iCs/>
                <w:sz w:val="22"/>
                <w:szCs w:val="22"/>
              </w:rPr>
            </w:pPr>
          </w:p>
        </w:tc>
        <w:tc>
          <w:tcPr>
            <w:tcW w:w="334" w:type="pct"/>
          </w:tcPr>
          <w:p w:rsidR="002618A3" w:rsidRPr="00AF40F3" w:rsidRDefault="002618A3" w:rsidP="00B27093">
            <w:pPr>
              <w:jc w:val="both"/>
              <w:rPr>
                <w:iCs/>
                <w:sz w:val="22"/>
                <w:szCs w:val="22"/>
              </w:rPr>
            </w:pPr>
          </w:p>
        </w:tc>
        <w:tc>
          <w:tcPr>
            <w:tcW w:w="527" w:type="pct"/>
          </w:tcPr>
          <w:p w:rsidR="002618A3" w:rsidRPr="00AF40F3" w:rsidRDefault="002618A3" w:rsidP="00B27093">
            <w:pPr>
              <w:jc w:val="center"/>
              <w:rPr>
                <w:iCs/>
                <w:sz w:val="22"/>
                <w:szCs w:val="22"/>
              </w:rPr>
            </w:pPr>
            <w:r w:rsidRPr="00AF40F3">
              <w:rPr>
                <w:iCs/>
                <w:sz w:val="22"/>
                <w:szCs w:val="22"/>
              </w:rPr>
              <w:t>13</w:t>
            </w:r>
          </w:p>
        </w:tc>
      </w:tr>
      <w:tr w:rsidR="002618A3" w:rsidRPr="00AF40F3" w:rsidTr="00B27093">
        <w:trPr>
          <w:trHeight w:val="424"/>
        </w:trPr>
        <w:tc>
          <w:tcPr>
            <w:tcW w:w="1533" w:type="pct"/>
          </w:tcPr>
          <w:p w:rsidR="002618A3" w:rsidRPr="00AF40F3" w:rsidRDefault="002618A3" w:rsidP="00B27093">
            <w:pPr>
              <w:ind w:left="72" w:right="-126"/>
              <w:rPr>
                <w:iCs/>
                <w:sz w:val="22"/>
                <w:szCs w:val="22"/>
              </w:rPr>
            </w:pPr>
            <w:r w:rsidRPr="00AF40F3">
              <w:rPr>
                <w:iCs/>
                <w:sz w:val="22"/>
                <w:szCs w:val="22"/>
              </w:rPr>
              <w:t xml:space="preserve">господарської діяльності   </w:t>
            </w:r>
          </w:p>
          <w:p w:rsidR="002618A3" w:rsidRPr="00AF40F3" w:rsidRDefault="002618A3" w:rsidP="00B27093">
            <w:pPr>
              <w:ind w:left="72" w:right="-126"/>
              <w:rPr>
                <w:iCs/>
                <w:sz w:val="22"/>
                <w:szCs w:val="22"/>
              </w:rPr>
            </w:pPr>
            <w:r w:rsidRPr="00AF40F3">
              <w:rPr>
                <w:iCs/>
                <w:sz w:val="22"/>
                <w:szCs w:val="22"/>
              </w:rPr>
              <w:t>людини (забудова, лінії елек</w:t>
            </w:r>
            <w:r w:rsidRPr="00AF40F3">
              <w:rPr>
                <w:iCs/>
                <w:sz w:val="22"/>
                <w:szCs w:val="22"/>
              </w:rPr>
              <w:t>т</w:t>
            </w:r>
            <w:r w:rsidRPr="00AF40F3">
              <w:rPr>
                <w:iCs/>
                <w:sz w:val="22"/>
                <w:szCs w:val="22"/>
              </w:rPr>
              <w:t>ропередач, затоплення, газо</w:t>
            </w:r>
            <w:r w:rsidRPr="00AF40F3">
              <w:rPr>
                <w:iCs/>
                <w:sz w:val="22"/>
                <w:szCs w:val="22"/>
              </w:rPr>
              <w:t>п</w:t>
            </w:r>
            <w:r w:rsidRPr="00AF40F3">
              <w:rPr>
                <w:iCs/>
                <w:sz w:val="22"/>
                <w:szCs w:val="22"/>
              </w:rPr>
              <w:t xml:space="preserve">роводи тощо) </w:t>
            </w:r>
          </w:p>
        </w:tc>
        <w:tc>
          <w:tcPr>
            <w:tcW w:w="1003" w:type="pct"/>
          </w:tcPr>
          <w:p w:rsidR="002618A3" w:rsidRPr="00AF40F3" w:rsidRDefault="002618A3" w:rsidP="00B27093">
            <w:pPr>
              <w:jc w:val="center"/>
              <w:rPr>
                <w:iCs/>
                <w:sz w:val="22"/>
                <w:szCs w:val="22"/>
              </w:rPr>
            </w:pPr>
            <w:r w:rsidRPr="00AF40F3">
              <w:rPr>
                <w:iCs/>
                <w:sz w:val="22"/>
                <w:szCs w:val="22"/>
              </w:rPr>
              <w:t>-</w:t>
            </w:r>
          </w:p>
        </w:tc>
        <w:tc>
          <w:tcPr>
            <w:tcW w:w="530" w:type="pct"/>
          </w:tcPr>
          <w:p w:rsidR="002618A3" w:rsidRPr="00AF40F3" w:rsidRDefault="002618A3" w:rsidP="00B27093">
            <w:pPr>
              <w:jc w:val="both"/>
              <w:rPr>
                <w:iCs/>
                <w:sz w:val="22"/>
                <w:szCs w:val="22"/>
              </w:rPr>
            </w:pPr>
          </w:p>
        </w:tc>
        <w:tc>
          <w:tcPr>
            <w:tcW w:w="476" w:type="pct"/>
          </w:tcPr>
          <w:p w:rsidR="002618A3" w:rsidRPr="00AF40F3" w:rsidRDefault="002618A3" w:rsidP="00B27093">
            <w:pPr>
              <w:jc w:val="both"/>
              <w:rPr>
                <w:iCs/>
                <w:sz w:val="22"/>
                <w:szCs w:val="22"/>
              </w:rPr>
            </w:pPr>
          </w:p>
        </w:tc>
        <w:tc>
          <w:tcPr>
            <w:tcW w:w="597" w:type="pct"/>
          </w:tcPr>
          <w:p w:rsidR="002618A3" w:rsidRPr="00AF40F3" w:rsidRDefault="002618A3" w:rsidP="00B27093">
            <w:pPr>
              <w:jc w:val="both"/>
              <w:rPr>
                <w:iCs/>
                <w:sz w:val="22"/>
                <w:szCs w:val="22"/>
              </w:rPr>
            </w:pPr>
          </w:p>
        </w:tc>
        <w:tc>
          <w:tcPr>
            <w:tcW w:w="334" w:type="pct"/>
          </w:tcPr>
          <w:p w:rsidR="002618A3" w:rsidRPr="00AF40F3" w:rsidRDefault="002618A3" w:rsidP="00B27093">
            <w:pPr>
              <w:jc w:val="both"/>
              <w:rPr>
                <w:iCs/>
                <w:sz w:val="22"/>
                <w:szCs w:val="22"/>
              </w:rPr>
            </w:pPr>
          </w:p>
        </w:tc>
        <w:tc>
          <w:tcPr>
            <w:tcW w:w="527" w:type="pct"/>
          </w:tcPr>
          <w:p w:rsidR="002618A3" w:rsidRPr="00AF40F3" w:rsidRDefault="002618A3" w:rsidP="00B27093">
            <w:pPr>
              <w:jc w:val="center"/>
              <w:rPr>
                <w:iCs/>
                <w:sz w:val="22"/>
                <w:szCs w:val="22"/>
              </w:rPr>
            </w:pPr>
            <w:r w:rsidRPr="00AF40F3">
              <w:rPr>
                <w:iCs/>
                <w:sz w:val="22"/>
                <w:szCs w:val="22"/>
              </w:rPr>
              <w:t>-</w:t>
            </w:r>
          </w:p>
        </w:tc>
      </w:tr>
      <w:tr w:rsidR="002618A3" w:rsidRPr="00AF40F3" w:rsidTr="00B27093">
        <w:trPr>
          <w:trHeight w:val="286"/>
        </w:trPr>
        <w:tc>
          <w:tcPr>
            <w:tcW w:w="1533" w:type="pct"/>
          </w:tcPr>
          <w:p w:rsidR="002618A3" w:rsidRPr="00AF40F3" w:rsidRDefault="002618A3" w:rsidP="00B27093">
            <w:pPr>
              <w:jc w:val="both"/>
              <w:rPr>
                <w:iCs/>
                <w:sz w:val="22"/>
                <w:szCs w:val="22"/>
              </w:rPr>
            </w:pPr>
            <w:r w:rsidRPr="00AF40F3">
              <w:rPr>
                <w:iCs/>
                <w:sz w:val="22"/>
                <w:szCs w:val="22"/>
              </w:rPr>
              <w:t>з них загиблих лісових кул</w:t>
            </w:r>
            <w:r w:rsidRPr="00AF40F3">
              <w:rPr>
                <w:iCs/>
                <w:sz w:val="22"/>
                <w:szCs w:val="22"/>
              </w:rPr>
              <w:t>ь</w:t>
            </w:r>
            <w:r w:rsidRPr="00AF40F3">
              <w:rPr>
                <w:iCs/>
                <w:sz w:val="22"/>
                <w:szCs w:val="22"/>
              </w:rPr>
              <w:t>тур, га</w:t>
            </w:r>
          </w:p>
        </w:tc>
        <w:tc>
          <w:tcPr>
            <w:tcW w:w="1003" w:type="pct"/>
          </w:tcPr>
          <w:p w:rsidR="002618A3" w:rsidRPr="00AF40F3" w:rsidRDefault="002618A3" w:rsidP="00B27093">
            <w:pPr>
              <w:jc w:val="center"/>
              <w:rPr>
                <w:iCs/>
                <w:sz w:val="22"/>
                <w:szCs w:val="22"/>
              </w:rPr>
            </w:pPr>
            <w:r w:rsidRPr="00AF40F3">
              <w:rPr>
                <w:iCs/>
                <w:sz w:val="22"/>
                <w:szCs w:val="22"/>
              </w:rPr>
              <w:t>930</w:t>
            </w:r>
          </w:p>
        </w:tc>
        <w:tc>
          <w:tcPr>
            <w:tcW w:w="530" w:type="pct"/>
          </w:tcPr>
          <w:p w:rsidR="002618A3" w:rsidRPr="00AF40F3" w:rsidRDefault="002618A3" w:rsidP="00B27093">
            <w:pPr>
              <w:jc w:val="both"/>
              <w:rPr>
                <w:iCs/>
                <w:sz w:val="22"/>
                <w:szCs w:val="22"/>
              </w:rPr>
            </w:pPr>
          </w:p>
        </w:tc>
        <w:tc>
          <w:tcPr>
            <w:tcW w:w="476" w:type="pct"/>
          </w:tcPr>
          <w:p w:rsidR="002618A3" w:rsidRPr="00AF40F3" w:rsidRDefault="002618A3" w:rsidP="00B27093">
            <w:pPr>
              <w:jc w:val="both"/>
              <w:rPr>
                <w:iCs/>
                <w:sz w:val="22"/>
                <w:szCs w:val="22"/>
              </w:rPr>
            </w:pPr>
          </w:p>
        </w:tc>
        <w:tc>
          <w:tcPr>
            <w:tcW w:w="597" w:type="pct"/>
          </w:tcPr>
          <w:p w:rsidR="002618A3" w:rsidRPr="00AF40F3" w:rsidRDefault="002618A3" w:rsidP="00B27093">
            <w:pPr>
              <w:jc w:val="both"/>
              <w:rPr>
                <w:iCs/>
                <w:sz w:val="22"/>
                <w:szCs w:val="22"/>
              </w:rPr>
            </w:pPr>
          </w:p>
        </w:tc>
        <w:tc>
          <w:tcPr>
            <w:tcW w:w="334" w:type="pct"/>
          </w:tcPr>
          <w:p w:rsidR="002618A3" w:rsidRPr="00AF40F3" w:rsidRDefault="002618A3" w:rsidP="00B27093">
            <w:pPr>
              <w:jc w:val="both"/>
              <w:rPr>
                <w:iCs/>
                <w:sz w:val="22"/>
                <w:szCs w:val="22"/>
              </w:rPr>
            </w:pPr>
          </w:p>
        </w:tc>
        <w:tc>
          <w:tcPr>
            <w:tcW w:w="527" w:type="pct"/>
          </w:tcPr>
          <w:p w:rsidR="002618A3" w:rsidRPr="00AF40F3" w:rsidRDefault="002618A3" w:rsidP="00B27093">
            <w:pPr>
              <w:jc w:val="center"/>
              <w:rPr>
                <w:iCs/>
                <w:sz w:val="22"/>
                <w:szCs w:val="22"/>
              </w:rPr>
            </w:pPr>
            <w:r w:rsidRPr="00AF40F3">
              <w:rPr>
                <w:iCs/>
                <w:sz w:val="22"/>
                <w:szCs w:val="22"/>
              </w:rPr>
              <w:t>930</w:t>
            </w:r>
          </w:p>
        </w:tc>
      </w:tr>
      <w:tr w:rsidR="002618A3" w:rsidRPr="00AF40F3" w:rsidTr="00B27093">
        <w:trPr>
          <w:trHeight w:val="253"/>
        </w:trPr>
        <w:tc>
          <w:tcPr>
            <w:tcW w:w="1533" w:type="pct"/>
          </w:tcPr>
          <w:p w:rsidR="002618A3" w:rsidRPr="00AF40F3" w:rsidRDefault="002618A3" w:rsidP="00B27093">
            <w:pPr>
              <w:rPr>
                <w:iCs/>
                <w:sz w:val="22"/>
                <w:szCs w:val="22"/>
              </w:rPr>
            </w:pPr>
            <w:r w:rsidRPr="00AF40F3">
              <w:rPr>
                <w:iCs/>
                <w:sz w:val="22"/>
                <w:szCs w:val="22"/>
              </w:rPr>
              <w:t xml:space="preserve">у тому числі від: </w:t>
            </w:r>
          </w:p>
          <w:p w:rsidR="002618A3" w:rsidRPr="00AF40F3" w:rsidRDefault="002618A3" w:rsidP="00B27093">
            <w:pPr>
              <w:rPr>
                <w:iCs/>
                <w:sz w:val="22"/>
                <w:szCs w:val="22"/>
              </w:rPr>
            </w:pPr>
            <w:r w:rsidRPr="00AF40F3">
              <w:rPr>
                <w:iCs/>
                <w:sz w:val="22"/>
                <w:szCs w:val="22"/>
              </w:rPr>
              <w:t>пожеж</w:t>
            </w:r>
          </w:p>
        </w:tc>
        <w:tc>
          <w:tcPr>
            <w:tcW w:w="1003" w:type="pct"/>
          </w:tcPr>
          <w:p w:rsidR="002618A3" w:rsidRPr="00AF40F3" w:rsidRDefault="002618A3" w:rsidP="00B27093">
            <w:pPr>
              <w:jc w:val="center"/>
              <w:rPr>
                <w:iCs/>
                <w:sz w:val="22"/>
                <w:szCs w:val="22"/>
              </w:rPr>
            </w:pPr>
            <w:r w:rsidRPr="00AF40F3">
              <w:rPr>
                <w:iCs/>
                <w:sz w:val="22"/>
                <w:szCs w:val="22"/>
              </w:rPr>
              <w:t>10</w:t>
            </w:r>
          </w:p>
        </w:tc>
        <w:tc>
          <w:tcPr>
            <w:tcW w:w="530" w:type="pct"/>
          </w:tcPr>
          <w:p w:rsidR="002618A3" w:rsidRPr="00AF40F3" w:rsidRDefault="002618A3" w:rsidP="00B27093">
            <w:pPr>
              <w:jc w:val="both"/>
              <w:rPr>
                <w:iCs/>
                <w:sz w:val="22"/>
                <w:szCs w:val="22"/>
              </w:rPr>
            </w:pPr>
          </w:p>
        </w:tc>
        <w:tc>
          <w:tcPr>
            <w:tcW w:w="476" w:type="pct"/>
          </w:tcPr>
          <w:p w:rsidR="002618A3" w:rsidRPr="00AF40F3" w:rsidRDefault="002618A3" w:rsidP="00B27093">
            <w:pPr>
              <w:jc w:val="both"/>
              <w:rPr>
                <w:iCs/>
                <w:sz w:val="22"/>
                <w:szCs w:val="22"/>
              </w:rPr>
            </w:pPr>
          </w:p>
        </w:tc>
        <w:tc>
          <w:tcPr>
            <w:tcW w:w="597" w:type="pct"/>
          </w:tcPr>
          <w:p w:rsidR="002618A3" w:rsidRPr="00AF40F3" w:rsidRDefault="002618A3" w:rsidP="00B27093">
            <w:pPr>
              <w:jc w:val="both"/>
              <w:rPr>
                <w:iCs/>
                <w:sz w:val="22"/>
                <w:szCs w:val="22"/>
              </w:rPr>
            </w:pPr>
          </w:p>
        </w:tc>
        <w:tc>
          <w:tcPr>
            <w:tcW w:w="334" w:type="pct"/>
          </w:tcPr>
          <w:p w:rsidR="002618A3" w:rsidRPr="00AF40F3" w:rsidRDefault="002618A3" w:rsidP="00B27093">
            <w:pPr>
              <w:jc w:val="both"/>
              <w:rPr>
                <w:iCs/>
                <w:sz w:val="22"/>
                <w:szCs w:val="22"/>
              </w:rPr>
            </w:pPr>
          </w:p>
        </w:tc>
        <w:tc>
          <w:tcPr>
            <w:tcW w:w="527" w:type="pct"/>
          </w:tcPr>
          <w:p w:rsidR="002618A3" w:rsidRPr="00AF40F3" w:rsidRDefault="002618A3" w:rsidP="00B27093">
            <w:pPr>
              <w:jc w:val="center"/>
              <w:rPr>
                <w:iCs/>
                <w:sz w:val="22"/>
                <w:szCs w:val="22"/>
              </w:rPr>
            </w:pPr>
            <w:r w:rsidRPr="00AF40F3">
              <w:rPr>
                <w:iCs/>
                <w:sz w:val="22"/>
                <w:szCs w:val="22"/>
              </w:rPr>
              <w:t>10</w:t>
            </w:r>
          </w:p>
        </w:tc>
      </w:tr>
      <w:tr w:rsidR="002618A3" w:rsidRPr="00AF40F3" w:rsidTr="00B27093">
        <w:trPr>
          <w:trHeight w:val="537"/>
        </w:trPr>
        <w:tc>
          <w:tcPr>
            <w:tcW w:w="1533" w:type="pct"/>
          </w:tcPr>
          <w:p w:rsidR="002618A3" w:rsidRPr="00AF40F3" w:rsidRDefault="002618A3" w:rsidP="00B27093">
            <w:pPr>
              <w:ind w:left="72"/>
              <w:rPr>
                <w:iCs/>
                <w:sz w:val="22"/>
                <w:szCs w:val="22"/>
              </w:rPr>
            </w:pPr>
            <w:r w:rsidRPr="00AF40F3">
              <w:rPr>
                <w:iCs/>
                <w:sz w:val="22"/>
                <w:szCs w:val="22"/>
              </w:rPr>
              <w:t>несприятливих</w:t>
            </w:r>
          </w:p>
          <w:p w:rsidR="002618A3" w:rsidRPr="00AF40F3" w:rsidRDefault="002618A3" w:rsidP="00B27093">
            <w:pPr>
              <w:ind w:left="72"/>
              <w:rPr>
                <w:iCs/>
                <w:sz w:val="22"/>
                <w:szCs w:val="22"/>
              </w:rPr>
            </w:pPr>
            <w:r w:rsidRPr="00AF40F3">
              <w:rPr>
                <w:iCs/>
                <w:sz w:val="22"/>
                <w:szCs w:val="22"/>
              </w:rPr>
              <w:t>погодних умов</w:t>
            </w:r>
          </w:p>
        </w:tc>
        <w:tc>
          <w:tcPr>
            <w:tcW w:w="1003" w:type="pct"/>
          </w:tcPr>
          <w:p w:rsidR="002618A3" w:rsidRPr="00AF40F3" w:rsidRDefault="002618A3" w:rsidP="00B27093">
            <w:pPr>
              <w:jc w:val="center"/>
              <w:rPr>
                <w:iCs/>
                <w:sz w:val="22"/>
                <w:szCs w:val="22"/>
              </w:rPr>
            </w:pPr>
            <w:r w:rsidRPr="00AF40F3">
              <w:rPr>
                <w:iCs/>
                <w:sz w:val="22"/>
                <w:szCs w:val="22"/>
              </w:rPr>
              <w:t>910</w:t>
            </w:r>
          </w:p>
        </w:tc>
        <w:tc>
          <w:tcPr>
            <w:tcW w:w="530" w:type="pct"/>
          </w:tcPr>
          <w:p w:rsidR="002618A3" w:rsidRPr="00AF40F3" w:rsidRDefault="002618A3" w:rsidP="00B27093">
            <w:pPr>
              <w:jc w:val="both"/>
              <w:rPr>
                <w:iCs/>
                <w:sz w:val="22"/>
                <w:szCs w:val="22"/>
              </w:rPr>
            </w:pPr>
          </w:p>
        </w:tc>
        <w:tc>
          <w:tcPr>
            <w:tcW w:w="476" w:type="pct"/>
          </w:tcPr>
          <w:p w:rsidR="002618A3" w:rsidRPr="00AF40F3" w:rsidRDefault="002618A3" w:rsidP="00B27093">
            <w:pPr>
              <w:jc w:val="both"/>
              <w:rPr>
                <w:iCs/>
                <w:sz w:val="22"/>
                <w:szCs w:val="22"/>
              </w:rPr>
            </w:pPr>
          </w:p>
        </w:tc>
        <w:tc>
          <w:tcPr>
            <w:tcW w:w="597" w:type="pct"/>
          </w:tcPr>
          <w:p w:rsidR="002618A3" w:rsidRPr="00AF40F3" w:rsidRDefault="002618A3" w:rsidP="00B27093">
            <w:pPr>
              <w:jc w:val="both"/>
              <w:rPr>
                <w:iCs/>
                <w:sz w:val="22"/>
                <w:szCs w:val="22"/>
              </w:rPr>
            </w:pPr>
          </w:p>
        </w:tc>
        <w:tc>
          <w:tcPr>
            <w:tcW w:w="334" w:type="pct"/>
          </w:tcPr>
          <w:p w:rsidR="002618A3" w:rsidRPr="00AF40F3" w:rsidRDefault="002618A3" w:rsidP="00B27093">
            <w:pPr>
              <w:jc w:val="both"/>
              <w:rPr>
                <w:iCs/>
                <w:sz w:val="22"/>
                <w:szCs w:val="22"/>
              </w:rPr>
            </w:pPr>
          </w:p>
        </w:tc>
        <w:tc>
          <w:tcPr>
            <w:tcW w:w="527" w:type="pct"/>
          </w:tcPr>
          <w:p w:rsidR="002618A3" w:rsidRPr="00AF40F3" w:rsidRDefault="002618A3" w:rsidP="00B27093">
            <w:pPr>
              <w:jc w:val="center"/>
              <w:rPr>
                <w:iCs/>
                <w:sz w:val="22"/>
                <w:szCs w:val="22"/>
              </w:rPr>
            </w:pPr>
            <w:r w:rsidRPr="00AF40F3">
              <w:rPr>
                <w:iCs/>
                <w:sz w:val="22"/>
                <w:szCs w:val="22"/>
              </w:rPr>
              <w:t>910</w:t>
            </w:r>
          </w:p>
        </w:tc>
      </w:tr>
      <w:tr w:rsidR="002618A3" w:rsidRPr="00AF40F3" w:rsidTr="00B27093">
        <w:trPr>
          <w:trHeight w:val="336"/>
        </w:trPr>
        <w:tc>
          <w:tcPr>
            <w:tcW w:w="1533" w:type="pct"/>
          </w:tcPr>
          <w:p w:rsidR="002618A3" w:rsidRPr="00AF40F3" w:rsidRDefault="002618A3" w:rsidP="00B27093">
            <w:pPr>
              <w:ind w:left="72"/>
              <w:rPr>
                <w:iCs/>
                <w:sz w:val="22"/>
                <w:szCs w:val="22"/>
              </w:rPr>
            </w:pPr>
            <w:r w:rsidRPr="00AF40F3">
              <w:rPr>
                <w:iCs/>
                <w:sz w:val="22"/>
                <w:szCs w:val="22"/>
              </w:rPr>
              <w:t xml:space="preserve">хвороб та шкідників лісу </w:t>
            </w:r>
          </w:p>
        </w:tc>
        <w:tc>
          <w:tcPr>
            <w:tcW w:w="1003" w:type="pct"/>
          </w:tcPr>
          <w:p w:rsidR="002618A3" w:rsidRPr="00AF40F3" w:rsidRDefault="002618A3" w:rsidP="00B27093">
            <w:pPr>
              <w:jc w:val="center"/>
              <w:rPr>
                <w:iCs/>
                <w:sz w:val="22"/>
                <w:szCs w:val="22"/>
              </w:rPr>
            </w:pPr>
            <w:r w:rsidRPr="00AF40F3">
              <w:rPr>
                <w:iCs/>
                <w:sz w:val="22"/>
                <w:szCs w:val="22"/>
              </w:rPr>
              <w:t>-</w:t>
            </w:r>
          </w:p>
        </w:tc>
        <w:tc>
          <w:tcPr>
            <w:tcW w:w="530" w:type="pct"/>
          </w:tcPr>
          <w:p w:rsidR="002618A3" w:rsidRPr="00AF40F3" w:rsidRDefault="002618A3" w:rsidP="00B27093">
            <w:pPr>
              <w:jc w:val="both"/>
              <w:rPr>
                <w:iCs/>
                <w:sz w:val="22"/>
                <w:szCs w:val="22"/>
              </w:rPr>
            </w:pPr>
          </w:p>
        </w:tc>
        <w:tc>
          <w:tcPr>
            <w:tcW w:w="476" w:type="pct"/>
          </w:tcPr>
          <w:p w:rsidR="002618A3" w:rsidRPr="00AF40F3" w:rsidRDefault="002618A3" w:rsidP="00B27093">
            <w:pPr>
              <w:jc w:val="both"/>
              <w:rPr>
                <w:iCs/>
                <w:sz w:val="22"/>
                <w:szCs w:val="22"/>
              </w:rPr>
            </w:pPr>
          </w:p>
        </w:tc>
        <w:tc>
          <w:tcPr>
            <w:tcW w:w="597" w:type="pct"/>
          </w:tcPr>
          <w:p w:rsidR="002618A3" w:rsidRPr="00AF40F3" w:rsidRDefault="002618A3" w:rsidP="00B27093">
            <w:pPr>
              <w:jc w:val="both"/>
              <w:rPr>
                <w:iCs/>
                <w:sz w:val="22"/>
                <w:szCs w:val="22"/>
              </w:rPr>
            </w:pPr>
          </w:p>
        </w:tc>
        <w:tc>
          <w:tcPr>
            <w:tcW w:w="334" w:type="pct"/>
          </w:tcPr>
          <w:p w:rsidR="002618A3" w:rsidRPr="00AF40F3" w:rsidRDefault="002618A3" w:rsidP="00B27093">
            <w:pPr>
              <w:jc w:val="both"/>
              <w:rPr>
                <w:iCs/>
                <w:sz w:val="22"/>
                <w:szCs w:val="22"/>
              </w:rPr>
            </w:pPr>
          </w:p>
        </w:tc>
        <w:tc>
          <w:tcPr>
            <w:tcW w:w="527" w:type="pct"/>
          </w:tcPr>
          <w:p w:rsidR="002618A3" w:rsidRPr="00AF40F3" w:rsidRDefault="002618A3" w:rsidP="00B27093">
            <w:pPr>
              <w:jc w:val="center"/>
              <w:rPr>
                <w:iCs/>
                <w:sz w:val="22"/>
                <w:szCs w:val="22"/>
              </w:rPr>
            </w:pPr>
            <w:r w:rsidRPr="00AF40F3">
              <w:rPr>
                <w:iCs/>
                <w:sz w:val="22"/>
                <w:szCs w:val="22"/>
              </w:rPr>
              <w:t>-</w:t>
            </w:r>
          </w:p>
        </w:tc>
      </w:tr>
      <w:tr w:rsidR="002618A3" w:rsidRPr="00AF40F3" w:rsidTr="00B27093">
        <w:trPr>
          <w:trHeight w:val="855"/>
        </w:trPr>
        <w:tc>
          <w:tcPr>
            <w:tcW w:w="1533" w:type="pct"/>
          </w:tcPr>
          <w:p w:rsidR="002618A3" w:rsidRPr="00AF40F3" w:rsidRDefault="002618A3" w:rsidP="00B27093">
            <w:pPr>
              <w:ind w:left="72" w:right="-126"/>
              <w:rPr>
                <w:iCs/>
                <w:sz w:val="22"/>
                <w:szCs w:val="22"/>
              </w:rPr>
            </w:pPr>
            <w:r w:rsidRPr="00AF40F3">
              <w:rPr>
                <w:iCs/>
                <w:sz w:val="22"/>
                <w:szCs w:val="22"/>
              </w:rPr>
              <w:t xml:space="preserve">господарської діяльності   </w:t>
            </w:r>
          </w:p>
          <w:p w:rsidR="002618A3" w:rsidRPr="00AF40F3" w:rsidRDefault="002618A3" w:rsidP="00B27093">
            <w:pPr>
              <w:ind w:left="72" w:right="-126"/>
              <w:rPr>
                <w:iCs/>
                <w:sz w:val="22"/>
                <w:szCs w:val="22"/>
              </w:rPr>
            </w:pPr>
            <w:r w:rsidRPr="00AF40F3">
              <w:rPr>
                <w:iCs/>
                <w:sz w:val="22"/>
                <w:szCs w:val="22"/>
              </w:rPr>
              <w:t>людини (забудова, ліній елек</w:t>
            </w:r>
            <w:r w:rsidRPr="00AF40F3">
              <w:rPr>
                <w:iCs/>
                <w:sz w:val="22"/>
                <w:szCs w:val="22"/>
              </w:rPr>
              <w:t>т</w:t>
            </w:r>
            <w:r w:rsidRPr="00AF40F3">
              <w:rPr>
                <w:iCs/>
                <w:sz w:val="22"/>
                <w:szCs w:val="22"/>
              </w:rPr>
              <w:t>ропередач, кар’єри, газопров</w:t>
            </w:r>
            <w:r w:rsidRPr="00AF40F3">
              <w:rPr>
                <w:iCs/>
                <w:sz w:val="22"/>
                <w:szCs w:val="22"/>
              </w:rPr>
              <w:t>о</w:t>
            </w:r>
            <w:r w:rsidRPr="00AF40F3">
              <w:rPr>
                <w:iCs/>
                <w:sz w:val="22"/>
                <w:szCs w:val="22"/>
              </w:rPr>
              <w:t>ди тощо)</w:t>
            </w:r>
          </w:p>
        </w:tc>
        <w:tc>
          <w:tcPr>
            <w:tcW w:w="1003" w:type="pct"/>
          </w:tcPr>
          <w:p w:rsidR="002618A3" w:rsidRPr="00AF40F3" w:rsidRDefault="002618A3" w:rsidP="00B27093">
            <w:pPr>
              <w:jc w:val="center"/>
              <w:rPr>
                <w:iCs/>
                <w:sz w:val="22"/>
                <w:szCs w:val="22"/>
              </w:rPr>
            </w:pPr>
            <w:r w:rsidRPr="00AF40F3">
              <w:rPr>
                <w:iCs/>
                <w:sz w:val="22"/>
                <w:szCs w:val="22"/>
              </w:rPr>
              <w:t>-</w:t>
            </w:r>
          </w:p>
        </w:tc>
        <w:tc>
          <w:tcPr>
            <w:tcW w:w="530" w:type="pct"/>
          </w:tcPr>
          <w:p w:rsidR="002618A3" w:rsidRPr="00AF40F3" w:rsidRDefault="002618A3" w:rsidP="00B27093">
            <w:pPr>
              <w:jc w:val="both"/>
              <w:rPr>
                <w:iCs/>
                <w:sz w:val="22"/>
                <w:szCs w:val="22"/>
              </w:rPr>
            </w:pPr>
          </w:p>
        </w:tc>
        <w:tc>
          <w:tcPr>
            <w:tcW w:w="476" w:type="pct"/>
          </w:tcPr>
          <w:p w:rsidR="002618A3" w:rsidRPr="00AF40F3" w:rsidRDefault="002618A3" w:rsidP="00B27093">
            <w:pPr>
              <w:jc w:val="both"/>
              <w:rPr>
                <w:iCs/>
                <w:sz w:val="22"/>
                <w:szCs w:val="22"/>
              </w:rPr>
            </w:pPr>
          </w:p>
        </w:tc>
        <w:tc>
          <w:tcPr>
            <w:tcW w:w="597" w:type="pct"/>
          </w:tcPr>
          <w:p w:rsidR="002618A3" w:rsidRPr="00AF40F3" w:rsidRDefault="002618A3" w:rsidP="00B27093">
            <w:pPr>
              <w:jc w:val="both"/>
              <w:rPr>
                <w:iCs/>
                <w:sz w:val="22"/>
                <w:szCs w:val="22"/>
              </w:rPr>
            </w:pPr>
          </w:p>
        </w:tc>
        <w:tc>
          <w:tcPr>
            <w:tcW w:w="334" w:type="pct"/>
          </w:tcPr>
          <w:p w:rsidR="002618A3" w:rsidRPr="00AF40F3" w:rsidRDefault="002618A3" w:rsidP="00B27093">
            <w:pPr>
              <w:jc w:val="both"/>
              <w:rPr>
                <w:iCs/>
                <w:sz w:val="22"/>
                <w:szCs w:val="22"/>
              </w:rPr>
            </w:pPr>
          </w:p>
        </w:tc>
        <w:tc>
          <w:tcPr>
            <w:tcW w:w="527" w:type="pct"/>
          </w:tcPr>
          <w:p w:rsidR="002618A3" w:rsidRPr="00AF40F3" w:rsidRDefault="002618A3" w:rsidP="00B27093">
            <w:pPr>
              <w:jc w:val="center"/>
              <w:rPr>
                <w:iCs/>
                <w:sz w:val="22"/>
                <w:szCs w:val="22"/>
              </w:rPr>
            </w:pPr>
            <w:r w:rsidRPr="00AF40F3">
              <w:rPr>
                <w:iCs/>
                <w:sz w:val="22"/>
                <w:szCs w:val="22"/>
              </w:rPr>
              <w:t>-</w:t>
            </w:r>
          </w:p>
        </w:tc>
      </w:tr>
      <w:tr w:rsidR="002618A3" w:rsidRPr="00AF40F3" w:rsidTr="00B27093">
        <w:trPr>
          <w:trHeight w:val="286"/>
        </w:trPr>
        <w:tc>
          <w:tcPr>
            <w:tcW w:w="1533" w:type="pct"/>
          </w:tcPr>
          <w:p w:rsidR="002618A3" w:rsidRPr="00AF40F3" w:rsidRDefault="002618A3" w:rsidP="00B27093">
            <w:pPr>
              <w:jc w:val="both"/>
              <w:rPr>
                <w:iCs/>
                <w:sz w:val="22"/>
                <w:szCs w:val="22"/>
              </w:rPr>
            </w:pPr>
            <w:r w:rsidRPr="00AF40F3">
              <w:rPr>
                <w:iCs/>
                <w:sz w:val="22"/>
                <w:szCs w:val="22"/>
              </w:rPr>
              <w:t>Інше</w:t>
            </w:r>
          </w:p>
        </w:tc>
        <w:tc>
          <w:tcPr>
            <w:tcW w:w="1003" w:type="pct"/>
          </w:tcPr>
          <w:p w:rsidR="002618A3" w:rsidRPr="00AF40F3" w:rsidRDefault="002618A3" w:rsidP="00B27093">
            <w:pPr>
              <w:jc w:val="center"/>
              <w:rPr>
                <w:iCs/>
                <w:sz w:val="22"/>
                <w:szCs w:val="22"/>
              </w:rPr>
            </w:pPr>
            <w:r w:rsidRPr="00AF40F3">
              <w:rPr>
                <w:iCs/>
                <w:sz w:val="22"/>
                <w:szCs w:val="22"/>
              </w:rPr>
              <w:t>10</w:t>
            </w:r>
          </w:p>
        </w:tc>
        <w:tc>
          <w:tcPr>
            <w:tcW w:w="530" w:type="pct"/>
          </w:tcPr>
          <w:p w:rsidR="002618A3" w:rsidRPr="00AF40F3" w:rsidRDefault="002618A3" w:rsidP="00B27093">
            <w:pPr>
              <w:jc w:val="both"/>
              <w:rPr>
                <w:iCs/>
                <w:sz w:val="22"/>
                <w:szCs w:val="22"/>
              </w:rPr>
            </w:pPr>
          </w:p>
        </w:tc>
        <w:tc>
          <w:tcPr>
            <w:tcW w:w="476" w:type="pct"/>
          </w:tcPr>
          <w:p w:rsidR="002618A3" w:rsidRPr="00AF40F3" w:rsidRDefault="002618A3" w:rsidP="00B27093">
            <w:pPr>
              <w:jc w:val="both"/>
              <w:rPr>
                <w:iCs/>
                <w:sz w:val="22"/>
                <w:szCs w:val="22"/>
              </w:rPr>
            </w:pPr>
          </w:p>
        </w:tc>
        <w:tc>
          <w:tcPr>
            <w:tcW w:w="597" w:type="pct"/>
          </w:tcPr>
          <w:p w:rsidR="002618A3" w:rsidRPr="00AF40F3" w:rsidRDefault="002618A3" w:rsidP="00B27093">
            <w:pPr>
              <w:jc w:val="both"/>
              <w:rPr>
                <w:iCs/>
                <w:sz w:val="22"/>
                <w:szCs w:val="22"/>
              </w:rPr>
            </w:pPr>
          </w:p>
        </w:tc>
        <w:tc>
          <w:tcPr>
            <w:tcW w:w="334" w:type="pct"/>
          </w:tcPr>
          <w:p w:rsidR="002618A3" w:rsidRPr="00AF40F3" w:rsidRDefault="002618A3" w:rsidP="00B27093">
            <w:pPr>
              <w:jc w:val="both"/>
              <w:rPr>
                <w:iCs/>
                <w:sz w:val="22"/>
                <w:szCs w:val="22"/>
              </w:rPr>
            </w:pPr>
          </w:p>
        </w:tc>
        <w:tc>
          <w:tcPr>
            <w:tcW w:w="527" w:type="pct"/>
          </w:tcPr>
          <w:p w:rsidR="002618A3" w:rsidRPr="00AF40F3" w:rsidRDefault="002618A3" w:rsidP="00B27093">
            <w:pPr>
              <w:jc w:val="center"/>
              <w:rPr>
                <w:iCs/>
                <w:sz w:val="22"/>
                <w:szCs w:val="22"/>
              </w:rPr>
            </w:pPr>
            <w:r w:rsidRPr="00AF40F3">
              <w:rPr>
                <w:iCs/>
                <w:sz w:val="22"/>
                <w:szCs w:val="22"/>
              </w:rPr>
              <w:t>10</w:t>
            </w:r>
          </w:p>
        </w:tc>
      </w:tr>
      <w:tr w:rsidR="002618A3" w:rsidRPr="00AF40F3" w:rsidTr="00B27093">
        <w:trPr>
          <w:trHeight w:val="286"/>
        </w:trPr>
        <w:tc>
          <w:tcPr>
            <w:tcW w:w="1533" w:type="pct"/>
          </w:tcPr>
          <w:p w:rsidR="002618A3" w:rsidRPr="00AF40F3" w:rsidRDefault="002618A3" w:rsidP="00B27093">
            <w:pPr>
              <w:rPr>
                <w:iCs/>
                <w:sz w:val="22"/>
                <w:szCs w:val="22"/>
              </w:rPr>
            </w:pPr>
            <w:r w:rsidRPr="00AF40F3">
              <w:rPr>
                <w:iCs/>
                <w:sz w:val="22"/>
                <w:szCs w:val="22"/>
              </w:rPr>
              <w:t>2. Усього загиблих незімкн</w:t>
            </w:r>
            <w:r w:rsidRPr="00AF40F3">
              <w:rPr>
                <w:iCs/>
                <w:sz w:val="22"/>
                <w:szCs w:val="22"/>
              </w:rPr>
              <w:t>у</w:t>
            </w:r>
            <w:r w:rsidRPr="00AF40F3">
              <w:rPr>
                <w:iCs/>
                <w:sz w:val="22"/>
                <w:szCs w:val="22"/>
              </w:rPr>
              <w:t>тих лісових насаджень, га</w:t>
            </w:r>
          </w:p>
        </w:tc>
        <w:tc>
          <w:tcPr>
            <w:tcW w:w="1003" w:type="pct"/>
          </w:tcPr>
          <w:p w:rsidR="002618A3" w:rsidRPr="00AF40F3" w:rsidRDefault="002618A3" w:rsidP="00B27093">
            <w:pPr>
              <w:jc w:val="both"/>
              <w:rPr>
                <w:iCs/>
                <w:sz w:val="22"/>
                <w:szCs w:val="22"/>
              </w:rPr>
            </w:pPr>
          </w:p>
        </w:tc>
        <w:tc>
          <w:tcPr>
            <w:tcW w:w="530" w:type="pct"/>
          </w:tcPr>
          <w:p w:rsidR="002618A3" w:rsidRPr="00AF40F3" w:rsidRDefault="002618A3" w:rsidP="00B27093">
            <w:pPr>
              <w:jc w:val="both"/>
              <w:rPr>
                <w:iCs/>
                <w:sz w:val="22"/>
                <w:szCs w:val="22"/>
              </w:rPr>
            </w:pPr>
          </w:p>
        </w:tc>
        <w:tc>
          <w:tcPr>
            <w:tcW w:w="476" w:type="pct"/>
          </w:tcPr>
          <w:p w:rsidR="002618A3" w:rsidRPr="00AF40F3" w:rsidRDefault="002618A3" w:rsidP="00B27093">
            <w:pPr>
              <w:jc w:val="both"/>
              <w:rPr>
                <w:iCs/>
                <w:sz w:val="22"/>
                <w:szCs w:val="22"/>
              </w:rPr>
            </w:pPr>
          </w:p>
        </w:tc>
        <w:tc>
          <w:tcPr>
            <w:tcW w:w="597" w:type="pct"/>
          </w:tcPr>
          <w:p w:rsidR="002618A3" w:rsidRPr="00AF40F3" w:rsidRDefault="002618A3" w:rsidP="00B27093">
            <w:pPr>
              <w:jc w:val="both"/>
              <w:rPr>
                <w:iCs/>
                <w:sz w:val="22"/>
                <w:szCs w:val="22"/>
              </w:rPr>
            </w:pPr>
          </w:p>
        </w:tc>
        <w:tc>
          <w:tcPr>
            <w:tcW w:w="334" w:type="pct"/>
          </w:tcPr>
          <w:p w:rsidR="002618A3" w:rsidRPr="00AF40F3" w:rsidRDefault="002618A3" w:rsidP="00B27093">
            <w:pPr>
              <w:jc w:val="both"/>
              <w:rPr>
                <w:iCs/>
                <w:sz w:val="22"/>
                <w:szCs w:val="22"/>
              </w:rPr>
            </w:pPr>
          </w:p>
        </w:tc>
        <w:tc>
          <w:tcPr>
            <w:tcW w:w="527" w:type="pct"/>
          </w:tcPr>
          <w:p w:rsidR="002618A3" w:rsidRPr="00AF40F3" w:rsidRDefault="002618A3" w:rsidP="00B27093">
            <w:pPr>
              <w:jc w:val="both"/>
              <w:rPr>
                <w:iCs/>
                <w:sz w:val="22"/>
                <w:szCs w:val="22"/>
              </w:rPr>
            </w:pPr>
          </w:p>
        </w:tc>
      </w:tr>
      <w:tr w:rsidR="002618A3" w:rsidRPr="00AF40F3" w:rsidTr="00B27093">
        <w:trPr>
          <w:trHeight w:val="286"/>
        </w:trPr>
        <w:tc>
          <w:tcPr>
            <w:tcW w:w="1533" w:type="pct"/>
          </w:tcPr>
          <w:p w:rsidR="002618A3" w:rsidRPr="00AF40F3" w:rsidRDefault="002618A3" w:rsidP="00B27093">
            <w:pPr>
              <w:jc w:val="both"/>
              <w:rPr>
                <w:iCs/>
                <w:sz w:val="22"/>
                <w:szCs w:val="22"/>
              </w:rPr>
            </w:pPr>
            <w:r w:rsidRPr="00AF40F3">
              <w:rPr>
                <w:iCs/>
                <w:sz w:val="22"/>
                <w:szCs w:val="22"/>
              </w:rPr>
              <w:t>3. Усього пошкоджених, заг</w:t>
            </w:r>
            <w:r w:rsidRPr="00AF40F3">
              <w:rPr>
                <w:iCs/>
                <w:sz w:val="22"/>
                <w:szCs w:val="22"/>
              </w:rPr>
              <w:t>и</w:t>
            </w:r>
            <w:r w:rsidRPr="00AF40F3">
              <w:rPr>
                <w:iCs/>
                <w:sz w:val="22"/>
                <w:szCs w:val="22"/>
              </w:rPr>
              <w:t>блих ділянок природного п</w:t>
            </w:r>
            <w:r w:rsidRPr="00AF40F3">
              <w:rPr>
                <w:iCs/>
                <w:sz w:val="22"/>
                <w:szCs w:val="22"/>
              </w:rPr>
              <w:t>о</w:t>
            </w:r>
            <w:r w:rsidRPr="00AF40F3">
              <w:rPr>
                <w:iCs/>
                <w:sz w:val="22"/>
                <w:szCs w:val="22"/>
              </w:rPr>
              <w:t>новлення, га</w:t>
            </w:r>
          </w:p>
        </w:tc>
        <w:tc>
          <w:tcPr>
            <w:tcW w:w="1003" w:type="pct"/>
          </w:tcPr>
          <w:p w:rsidR="002618A3" w:rsidRPr="00AF40F3" w:rsidRDefault="002618A3" w:rsidP="00B27093">
            <w:pPr>
              <w:jc w:val="both"/>
              <w:rPr>
                <w:iCs/>
                <w:sz w:val="22"/>
                <w:szCs w:val="22"/>
              </w:rPr>
            </w:pPr>
          </w:p>
        </w:tc>
        <w:tc>
          <w:tcPr>
            <w:tcW w:w="530" w:type="pct"/>
          </w:tcPr>
          <w:p w:rsidR="002618A3" w:rsidRPr="00AF40F3" w:rsidRDefault="002618A3" w:rsidP="00B27093">
            <w:pPr>
              <w:jc w:val="both"/>
              <w:rPr>
                <w:iCs/>
                <w:sz w:val="22"/>
                <w:szCs w:val="22"/>
              </w:rPr>
            </w:pPr>
          </w:p>
        </w:tc>
        <w:tc>
          <w:tcPr>
            <w:tcW w:w="476" w:type="pct"/>
          </w:tcPr>
          <w:p w:rsidR="002618A3" w:rsidRPr="00AF40F3" w:rsidRDefault="002618A3" w:rsidP="00B27093">
            <w:pPr>
              <w:jc w:val="both"/>
              <w:rPr>
                <w:iCs/>
                <w:sz w:val="22"/>
                <w:szCs w:val="22"/>
              </w:rPr>
            </w:pPr>
          </w:p>
        </w:tc>
        <w:tc>
          <w:tcPr>
            <w:tcW w:w="597" w:type="pct"/>
          </w:tcPr>
          <w:p w:rsidR="002618A3" w:rsidRPr="00AF40F3" w:rsidRDefault="002618A3" w:rsidP="00B27093">
            <w:pPr>
              <w:jc w:val="both"/>
              <w:rPr>
                <w:iCs/>
                <w:sz w:val="22"/>
                <w:szCs w:val="22"/>
              </w:rPr>
            </w:pPr>
          </w:p>
        </w:tc>
        <w:tc>
          <w:tcPr>
            <w:tcW w:w="334" w:type="pct"/>
          </w:tcPr>
          <w:p w:rsidR="002618A3" w:rsidRPr="00AF40F3" w:rsidRDefault="002618A3" w:rsidP="00B27093">
            <w:pPr>
              <w:jc w:val="both"/>
              <w:rPr>
                <w:iCs/>
                <w:sz w:val="22"/>
                <w:szCs w:val="22"/>
              </w:rPr>
            </w:pPr>
          </w:p>
        </w:tc>
        <w:tc>
          <w:tcPr>
            <w:tcW w:w="527" w:type="pct"/>
          </w:tcPr>
          <w:p w:rsidR="002618A3" w:rsidRPr="00AF40F3" w:rsidRDefault="002618A3" w:rsidP="00B27093">
            <w:pPr>
              <w:jc w:val="both"/>
              <w:rPr>
                <w:iCs/>
                <w:sz w:val="22"/>
                <w:szCs w:val="22"/>
              </w:rPr>
            </w:pPr>
          </w:p>
        </w:tc>
      </w:tr>
    </w:tbl>
    <w:p w:rsidR="00857E38" w:rsidRPr="00AF40F3" w:rsidRDefault="00857E38" w:rsidP="00BA16BD"/>
    <w:p w:rsidR="00857E38" w:rsidRPr="00AF40F3" w:rsidRDefault="00857E38" w:rsidP="00BA16BD">
      <w:pPr>
        <w:rPr>
          <w:b/>
          <w:szCs w:val="28"/>
        </w:rPr>
        <w:sectPr w:rsidR="00857E38" w:rsidRPr="00AF40F3" w:rsidSect="00EB0DCC">
          <w:pgSz w:w="11906" w:h="16838"/>
          <w:pgMar w:top="426" w:right="424" w:bottom="1276" w:left="1418" w:header="709" w:footer="709" w:gutter="0"/>
          <w:cols w:space="720"/>
          <w:docGrid w:linePitch="326"/>
        </w:sectPr>
      </w:pPr>
    </w:p>
    <w:p w:rsidR="00857E38" w:rsidRPr="00AF40F3" w:rsidRDefault="00857E38" w:rsidP="00BA16BD">
      <w:pPr>
        <w:ind w:firstLine="851"/>
        <w:jc w:val="center"/>
        <w:rPr>
          <w:sz w:val="28"/>
          <w:szCs w:val="28"/>
        </w:rPr>
      </w:pPr>
      <w:r w:rsidRPr="00AF40F3">
        <w:rPr>
          <w:sz w:val="28"/>
          <w:szCs w:val="28"/>
        </w:rPr>
        <w:lastRenderedPageBreak/>
        <w:t xml:space="preserve">Заготівля лісових ресурсів побічного користування та другорядних  лісових матеріалів </w:t>
      </w:r>
    </w:p>
    <w:p w:rsidR="00857E38" w:rsidRPr="00AF40F3" w:rsidRDefault="00857E38" w:rsidP="00BA16BD">
      <w:pPr>
        <w:ind w:firstLine="851"/>
        <w:jc w:val="center"/>
        <w:rPr>
          <w:sz w:val="28"/>
          <w:szCs w:val="28"/>
        </w:rPr>
      </w:pPr>
      <w:r w:rsidRPr="00AF40F3">
        <w:rPr>
          <w:sz w:val="28"/>
          <w:szCs w:val="28"/>
        </w:rPr>
        <w:t>за лісокористувачами в розрізі місцевих рад</w:t>
      </w:r>
    </w:p>
    <w:p w:rsidR="002618A3" w:rsidRPr="00AF40F3" w:rsidRDefault="002618A3" w:rsidP="002618A3">
      <w:pPr>
        <w:tabs>
          <w:tab w:val="left" w:pos="9923"/>
        </w:tabs>
        <w:autoSpaceDE w:val="0"/>
        <w:autoSpaceDN w:val="0"/>
        <w:ind w:left="6373" w:right="23" w:firstLine="709"/>
        <w:jc w:val="right"/>
        <w:rPr>
          <w:b/>
          <w:bCs/>
          <w:sz w:val="28"/>
          <w:szCs w:val="28"/>
        </w:rPr>
      </w:pPr>
      <w:r w:rsidRPr="00AF40F3">
        <w:rPr>
          <w:szCs w:val="28"/>
        </w:rPr>
        <w:t>Таблиця 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67"/>
        <w:gridCol w:w="2661"/>
        <w:gridCol w:w="600"/>
        <w:gridCol w:w="480"/>
        <w:gridCol w:w="840"/>
        <w:gridCol w:w="600"/>
        <w:gridCol w:w="960"/>
        <w:gridCol w:w="840"/>
        <w:gridCol w:w="806"/>
        <w:gridCol w:w="973"/>
        <w:gridCol w:w="679"/>
        <w:gridCol w:w="542"/>
        <w:gridCol w:w="767"/>
        <w:gridCol w:w="353"/>
        <w:gridCol w:w="388"/>
        <w:gridCol w:w="830"/>
        <w:gridCol w:w="894"/>
        <w:gridCol w:w="1070"/>
        <w:gridCol w:w="542"/>
      </w:tblGrid>
      <w:tr w:rsidR="002618A3" w:rsidRPr="00AF40F3" w:rsidTr="00B27093">
        <w:trPr>
          <w:trHeight w:val="251"/>
          <w:jc w:val="center"/>
        </w:trPr>
        <w:tc>
          <w:tcPr>
            <w:tcW w:w="367" w:type="dxa"/>
            <w:vMerge w:val="restart"/>
          </w:tcPr>
          <w:p w:rsidR="002618A3" w:rsidRPr="00AF40F3" w:rsidRDefault="002618A3" w:rsidP="00B27093">
            <w:pPr>
              <w:jc w:val="center"/>
              <w:rPr>
                <w:sz w:val="22"/>
                <w:szCs w:val="22"/>
              </w:rPr>
            </w:pPr>
            <w:r w:rsidRPr="00AF40F3">
              <w:rPr>
                <w:sz w:val="22"/>
                <w:szCs w:val="22"/>
              </w:rPr>
              <w:t>№ з/п</w:t>
            </w:r>
          </w:p>
        </w:tc>
        <w:tc>
          <w:tcPr>
            <w:tcW w:w="2661" w:type="dxa"/>
            <w:vMerge w:val="restart"/>
          </w:tcPr>
          <w:p w:rsidR="002618A3" w:rsidRPr="00AF40F3" w:rsidRDefault="002618A3" w:rsidP="00B27093">
            <w:pPr>
              <w:jc w:val="center"/>
              <w:rPr>
                <w:sz w:val="22"/>
                <w:szCs w:val="22"/>
              </w:rPr>
            </w:pPr>
            <w:r w:rsidRPr="00AF40F3">
              <w:rPr>
                <w:sz w:val="22"/>
                <w:szCs w:val="22"/>
              </w:rPr>
              <w:t>Постійні лісокористувачі, власники лісів,  органи місцевого самоврядування</w:t>
            </w:r>
          </w:p>
        </w:tc>
        <w:tc>
          <w:tcPr>
            <w:tcW w:w="7320" w:type="dxa"/>
            <w:gridSpan w:val="10"/>
          </w:tcPr>
          <w:p w:rsidR="002618A3" w:rsidRPr="00AF40F3" w:rsidRDefault="002618A3" w:rsidP="00B27093">
            <w:pPr>
              <w:jc w:val="center"/>
              <w:rPr>
                <w:sz w:val="22"/>
                <w:szCs w:val="22"/>
              </w:rPr>
            </w:pPr>
            <w:r w:rsidRPr="00AF40F3">
              <w:rPr>
                <w:sz w:val="22"/>
                <w:szCs w:val="22"/>
              </w:rPr>
              <w:t>Лісові ресурси побічного  користування,</w:t>
            </w:r>
          </w:p>
          <w:p w:rsidR="002618A3" w:rsidRPr="00AF40F3" w:rsidRDefault="002618A3" w:rsidP="00B27093">
            <w:pPr>
              <w:jc w:val="center"/>
              <w:rPr>
                <w:sz w:val="22"/>
                <w:szCs w:val="22"/>
              </w:rPr>
            </w:pPr>
            <w:r w:rsidRPr="00AF40F3">
              <w:rPr>
                <w:sz w:val="22"/>
                <w:szCs w:val="22"/>
              </w:rPr>
              <w:t>встановлений ліміт/фактично заготовлено</w:t>
            </w:r>
          </w:p>
        </w:tc>
        <w:tc>
          <w:tcPr>
            <w:tcW w:w="4844" w:type="dxa"/>
            <w:gridSpan w:val="7"/>
          </w:tcPr>
          <w:p w:rsidR="002618A3" w:rsidRPr="00AF40F3" w:rsidRDefault="002618A3" w:rsidP="00B27093">
            <w:pPr>
              <w:jc w:val="center"/>
              <w:rPr>
                <w:sz w:val="22"/>
                <w:szCs w:val="22"/>
              </w:rPr>
            </w:pPr>
            <w:r w:rsidRPr="00AF40F3">
              <w:rPr>
                <w:sz w:val="22"/>
                <w:szCs w:val="22"/>
              </w:rPr>
              <w:t>Другорядні лісові матеріали,</w:t>
            </w:r>
          </w:p>
          <w:p w:rsidR="002618A3" w:rsidRPr="00AF40F3" w:rsidRDefault="002618A3" w:rsidP="00B27093">
            <w:pPr>
              <w:jc w:val="center"/>
              <w:rPr>
                <w:sz w:val="22"/>
                <w:szCs w:val="22"/>
              </w:rPr>
            </w:pPr>
            <w:r w:rsidRPr="00AF40F3">
              <w:rPr>
                <w:sz w:val="22"/>
                <w:szCs w:val="22"/>
              </w:rPr>
              <w:t>встановлений ліміт/фактично заготовлено</w:t>
            </w:r>
          </w:p>
        </w:tc>
      </w:tr>
      <w:tr w:rsidR="002618A3" w:rsidRPr="00AF40F3" w:rsidTr="00B27093">
        <w:trPr>
          <w:trHeight w:val="187"/>
          <w:jc w:val="center"/>
        </w:trPr>
        <w:tc>
          <w:tcPr>
            <w:tcW w:w="367" w:type="dxa"/>
            <w:vMerge/>
          </w:tcPr>
          <w:p w:rsidR="002618A3" w:rsidRPr="00AF40F3" w:rsidRDefault="002618A3" w:rsidP="00B27093">
            <w:pPr>
              <w:rPr>
                <w:sz w:val="22"/>
                <w:szCs w:val="22"/>
              </w:rPr>
            </w:pPr>
          </w:p>
        </w:tc>
        <w:tc>
          <w:tcPr>
            <w:tcW w:w="2661" w:type="dxa"/>
            <w:vMerge/>
          </w:tcPr>
          <w:p w:rsidR="002618A3" w:rsidRPr="00AF40F3" w:rsidRDefault="002618A3" w:rsidP="00B27093">
            <w:pPr>
              <w:rPr>
                <w:sz w:val="22"/>
                <w:szCs w:val="22"/>
              </w:rPr>
            </w:pPr>
          </w:p>
        </w:tc>
        <w:tc>
          <w:tcPr>
            <w:tcW w:w="600" w:type="dxa"/>
            <w:vAlign w:val="center"/>
          </w:tcPr>
          <w:p w:rsidR="002618A3" w:rsidRPr="00AF40F3" w:rsidRDefault="002618A3" w:rsidP="00B27093">
            <w:pPr>
              <w:jc w:val="center"/>
              <w:rPr>
                <w:sz w:val="22"/>
                <w:szCs w:val="22"/>
              </w:rPr>
            </w:pPr>
            <w:r w:rsidRPr="00AF40F3">
              <w:rPr>
                <w:sz w:val="22"/>
                <w:szCs w:val="22"/>
              </w:rPr>
              <w:t>гр</w:t>
            </w:r>
            <w:r w:rsidRPr="00AF40F3">
              <w:rPr>
                <w:sz w:val="22"/>
                <w:szCs w:val="22"/>
              </w:rPr>
              <w:t>и</w:t>
            </w:r>
            <w:r w:rsidRPr="00AF40F3">
              <w:rPr>
                <w:sz w:val="22"/>
                <w:szCs w:val="22"/>
              </w:rPr>
              <w:t xml:space="preserve">би </w:t>
            </w:r>
          </w:p>
        </w:tc>
        <w:tc>
          <w:tcPr>
            <w:tcW w:w="480" w:type="dxa"/>
            <w:vAlign w:val="center"/>
          </w:tcPr>
          <w:p w:rsidR="002618A3" w:rsidRPr="00AF40F3" w:rsidRDefault="002618A3" w:rsidP="00B27093">
            <w:pPr>
              <w:jc w:val="center"/>
              <w:rPr>
                <w:sz w:val="22"/>
                <w:szCs w:val="22"/>
              </w:rPr>
            </w:pPr>
            <w:r w:rsidRPr="00AF40F3">
              <w:rPr>
                <w:sz w:val="22"/>
                <w:szCs w:val="22"/>
              </w:rPr>
              <w:t>яг</w:t>
            </w:r>
            <w:r w:rsidRPr="00AF40F3">
              <w:rPr>
                <w:sz w:val="22"/>
                <w:szCs w:val="22"/>
              </w:rPr>
              <w:t>о</w:t>
            </w:r>
            <w:r w:rsidRPr="00AF40F3">
              <w:rPr>
                <w:sz w:val="22"/>
                <w:szCs w:val="22"/>
              </w:rPr>
              <w:t>ди</w:t>
            </w:r>
          </w:p>
        </w:tc>
        <w:tc>
          <w:tcPr>
            <w:tcW w:w="840" w:type="dxa"/>
            <w:vAlign w:val="center"/>
          </w:tcPr>
          <w:p w:rsidR="002618A3" w:rsidRPr="00AF40F3" w:rsidRDefault="002618A3" w:rsidP="00B27093">
            <w:pPr>
              <w:jc w:val="center"/>
              <w:rPr>
                <w:sz w:val="22"/>
                <w:szCs w:val="22"/>
              </w:rPr>
            </w:pPr>
            <w:r w:rsidRPr="00AF40F3">
              <w:rPr>
                <w:sz w:val="22"/>
                <w:szCs w:val="22"/>
              </w:rPr>
              <w:t>ліка</w:t>
            </w:r>
            <w:r w:rsidRPr="00AF40F3">
              <w:rPr>
                <w:sz w:val="22"/>
                <w:szCs w:val="22"/>
              </w:rPr>
              <w:t>р</w:t>
            </w:r>
            <w:r w:rsidRPr="00AF40F3">
              <w:rPr>
                <w:sz w:val="22"/>
                <w:szCs w:val="22"/>
              </w:rPr>
              <w:t xml:space="preserve">ські рослини </w:t>
            </w:r>
          </w:p>
        </w:tc>
        <w:tc>
          <w:tcPr>
            <w:tcW w:w="600" w:type="dxa"/>
            <w:vAlign w:val="center"/>
          </w:tcPr>
          <w:p w:rsidR="002618A3" w:rsidRPr="00AF40F3" w:rsidRDefault="002618A3" w:rsidP="00B27093">
            <w:pPr>
              <w:jc w:val="center"/>
              <w:rPr>
                <w:sz w:val="22"/>
                <w:szCs w:val="22"/>
              </w:rPr>
            </w:pPr>
            <w:r w:rsidRPr="00AF40F3">
              <w:rPr>
                <w:sz w:val="22"/>
                <w:szCs w:val="22"/>
              </w:rPr>
              <w:t>пл</w:t>
            </w:r>
            <w:r w:rsidRPr="00AF40F3">
              <w:rPr>
                <w:sz w:val="22"/>
                <w:szCs w:val="22"/>
              </w:rPr>
              <w:t>о</w:t>
            </w:r>
            <w:r w:rsidRPr="00AF40F3">
              <w:rPr>
                <w:sz w:val="22"/>
                <w:szCs w:val="22"/>
              </w:rPr>
              <w:t>ди</w:t>
            </w:r>
          </w:p>
        </w:tc>
        <w:tc>
          <w:tcPr>
            <w:tcW w:w="960" w:type="dxa"/>
            <w:vAlign w:val="center"/>
          </w:tcPr>
          <w:p w:rsidR="002618A3" w:rsidRPr="00AF40F3" w:rsidRDefault="002618A3" w:rsidP="00B27093">
            <w:pPr>
              <w:jc w:val="center"/>
              <w:rPr>
                <w:sz w:val="22"/>
                <w:szCs w:val="22"/>
              </w:rPr>
            </w:pPr>
            <w:r w:rsidRPr="00AF40F3">
              <w:rPr>
                <w:sz w:val="22"/>
                <w:szCs w:val="22"/>
              </w:rPr>
              <w:t>горіхи</w:t>
            </w:r>
          </w:p>
        </w:tc>
        <w:tc>
          <w:tcPr>
            <w:tcW w:w="840" w:type="dxa"/>
            <w:vAlign w:val="center"/>
          </w:tcPr>
          <w:p w:rsidR="002618A3" w:rsidRPr="00AF40F3" w:rsidRDefault="002618A3" w:rsidP="00B27093">
            <w:pPr>
              <w:jc w:val="center"/>
              <w:rPr>
                <w:sz w:val="22"/>
                <w:szCs w:val="22"/>
              </w:rPr>
            </w:pPr>
            <w:r w:rsidRPr="00AF40F3">
              <w:rPr>
                <w:sz w:val="22"/>
                <w:szCs w:val="22"/>
              </w:rPr>
              <w:t>випас худоби</w:t>
            </w:r>
          </w:p>
        </w:tc>
        <w:tc>
          <w:tcPr>
            <w:tcW w:w="806" w:type="dxa"/>
            <w:vAlign w:val="center"/>
          </w:tcPr>
          <w:p w:rsidR="002618A3" w:rsidRPr="00AF40F3" w:rsidRDefault="002618A3" w:rsidP="00B27093">
            <w:pPr>
              <w:jc w:val="center"/>
              <w:rPr>
                <w:sz w:val="22"/>
                <w:szCs w:val="22"/>
              </w:rPr>
            </w:pPr>
            <w:r w:rsidRPr="00AF40F3">
              <w:rPr>
                <w:sz w:val="22"/>
                <w:szCs w:val="22"/>
              </w:rPr>
              <w:t>сінок</w:t>
            </w:r>
            <w:r w:rsidRPr="00AF40F3">
              <w:rPr>
                <w:sz w:val="22"/>
                <w:szCs w:val="22"/>
              </w:rPr>
              <w:t>о</w:t>
            </w:r>
            <w:r w:rsidRPr="00AF40F3">
              <w:rPr>
                <w:sz w:val="22"/>
                <w:szCs w:val="22"/>
              </w:rPr>
              <w:t>сіння</w:t>
            </w:r>
          </w:p>
        </w:tc>
        <w:tc>
          <w:tcPr>
            <w:tcW w:w="973" w:type="dxa"/>
            <w:vAlign w:val="center"/>
          </w:tcPr>
          <w:p w:rsidR="002618A3" w:rsidRPr="00AF40F3" w:rsidRDefault="002618A3" w:rsidP="00B27093">
            <w:pPr>
              <w:jc w:val="center"/>
              <w:rPr>
                <w:sz w:val="22"/>
                <w:szCs w:val="22"/>
              </w:rPr>
            </w:pPr>
            <w:r w:rsidRPr="00AF40F3">
              <w:rPr>
                <w:sz w:val="22"/>
                <w:szCs w:val="22"/>
              </w:rPr>
              <w:t>підстилка</w:t>
            </w:r>
          </w:p>
        </w:tc>
        <w:tc>
          <w:tcPr>
            <w:tcW w:w="679" w:type="dxa"/>
            <w:vAlign w:val="center"/>
          </w:tcPr>
          <w:p w:rsidR="002618A3" w:rsidRPr="00AF40F3" w:rsidRDefault="002618A3" w:rsidP="00B27093">
            <w:pPr>
              <w:jc w:val="center"/>
              <w:rPr>
                <w:sz w:val="22"/>
                <w:szCs w:val="22"/>
              </w:rPr>
            </w:pPr>
            <w:r w:rsidRPr="00AF40F3">
              <w:rPr>
                <w:sz w:val="22"/>
                <w:szCs w:val="22"/>
              </w:rPr>
              <w:t>очерет</w:t>
            </w:r>
          </w:p>
        </w:tc>
        <w:tc>
          <w:tcPr>
            <w:tcW w:w="542" w:type="dxa"/>
            <w:vAlign w:val="center"/>
          </w:tcPr>
          <w:p w:rsidR="002618A3" w:rsidRPr="00AF40F3" w:rsidRDefault="002618A3" w:rsidP="00B27093">
            <w:pPr>
              <w:jc w:val="center"/>
              <w:rPr>
                <w:sz w:val="22"/>
                <w:szCs w:val="22"/>
              </w:rPr>
            </w:pPr>
            <w:r w:rsidRPr="00AF40F3">
              <w:rPr>
                <w:sz w:val="22"/>
                <w:szCs w:val="22"/>
              </w:rPr>
              <w:t>тощо</w:t>
            </w:r>
          </w:p>
        </w:tc>
        <w:tc>
          <w:tcPr>
            <w:tcW w:w="767" w:type="dxa"/>
            <w:vAlign w:val="center"/>
          </w:tcPr>
          <w:p w:rsidR="002618A3" w:rsidRPr="00AF40F3" w:rsidRDefault="002618A3" w:rsidP="00B27093">
            <w:pPr>
              <w:jc w:val="center"/>
              <w:rPr>
                <w:sz w:val="22"/>
                <w:szCs w:val="22"/>
              </w:rPr>
            </w:pPr>
            <w:r w:rsidRPr="00AF40F3">
              <w:rPr>
                <w:sz w:val="22"/>
                <w:szCs w:val="22"/>
              </w:rPr>
              <w:t>живиця</w:t>
            </w:r>
          </w:p>
        </w:tc>
        <w:tc>
          <w:tcPr>
            <w:tcW w:w="353" w:type="dxa"/>
            <w:vAlign w:val="center"/>
          </w:tcPr>
          <w:p w:rsidR="002618A3" w:rsidRPr="00AF40F3" w:rsidRDefault="002618A3" w:rsidP="00B27093">
            <w:pPr>
              <w:jc w:val="center"/>
              <w:rPr>
                <w:sz w:val="22"/>
                <w:szCs w:val="22"/>
              </w:rPr>
            </w:pPr>
            <w:r w:rsidRPr="00AF40F3">
              <w:rPr>
                <w:sz w:val="22"/>
                <w:szCs w:val="22"/>
              </w:rPr>
              <w:t>пні</w:t>
            </w:r>
          </w:p>
        </w:tc>
        <w:tc>
          <w:tcPr>
            <w:tcW w:w="388" w:type="dxa"/>
            <w:vAlign w:val="center"/>
          </w:tcPr>
          <w:p w:rsidR="002618A3" w:rsidRPr="00AF40F3" w:rsidRDefault="002618A3" w:rsidP="00B27093">
            <w:pPr>
              <w:jc w:val="center"/>
              <w:rPr>
                <w:sz w:val="22"/>
                <w:szCs w:val="22"/>
              </w:rPr>
            </w:pPr>
            <w:r w:rsidRPr="00AF40F3">
              <w:rPr>
                <w:sz w:val="22"/>
                <w:szCs w:val="22"/>
              </w:rPr>
              <w:t>луб</w:t>
            </w:r>
          </w:p>
        </w:tc>
        <w:tc>
          <w:tcPr>
            <w:tcW w:w="830" w:type="dxa"/>
            <w:vAlign w:val="center"/>
          </w:tcPr>
          <w:p w:rsidR="002618A3" w:rsidRPr="00AF40F3" w:rsidRDefault="002618A3" w:rsidP="00B27093">
            <w:pPr>
              <w:jc w:val="center"/>
              <w:rPr>
                <w:sz w:val="22"/>
                <w:szCs w:val="22"/>
              </w:rPr>
            </w:pPr>
            <w:r w:rsidRPr="00AF40F3">
              <w:rPr>
                <w:sz w:val="22"/>
                <w:szCs w:val="22"/>
              </w:rPr>
              <w:t>деревні соки</w:t>
            </w:r>
          </w:p>
        </w:tc>
        <w:tc>
          <w:tcPr>
            <w:tcW w:w="894" w:type="dxa"/>
            <w:vAlign w:val="center"/>
          </w:tcPr>
          <w:p w:rsidR="002618A3" w:rsidRPr="00AF40F3" w:rsidRDefault="002618A3" w:rsidP="00B27093">
            <w:pPr>
              <w:jc w:val="center"/>
              <w:rPr>
                <w:sz w:val="22"/>
                <w:szCs w:val="22"/>
              </w:rPr>
            </w:pPr>
            <w:r w:rsidRPr="00AF40F3">
              <w:rPr>
                <w:sz w:val="22"/>
                <w:szCs w:val="22"/>
              </w:rPr>
              <w:t>деревна зелень</w:t>
            </w:r>
          </w:p>
        </w:tc>
        <w:tc>
          <w:tcPr>
            <w:tcW w:w="1070" w:type="dxa"/>
          </w:tcPr>
          <w:p w:rsidR="002618A3" w:rsidRPr="00AF40F3" w:rsidRDefault="002618A3" w:rsidP="00B27093">
            <w:pPr>
              <w:jc w:val="center"/>
              <w:rPr>
                <w:sz w:val="22"/>
                <w:szCs w:val="22"/>
              </w:rPr>
            </w:pPr>
            <w:r w:rsidRPr="00AF40F3">
              <w:rPr>
                <w:sz w:val="22"/>
                <w:szCs w:val="22"/>
              </w:rPr>
              <w:t>новорічні ялинки</w:t>
            </w:r>
          </w:p>
        </w:tc>
        <w:tc>
          <w:tcPr>
            <w:tcW w:w="542" w:type="dxa"/>
            <w:vAlign w:val="center"/>
          </w:tcPr>
          <w:p w:rsidR="002618A3" w:rsidRPr="00AF40F3" w:rsidRDefault="002618A3" w:rsidP="00B27093">
            <w:pPr>
              <w:jc w:val="center"/>
              <w:rPr>
                <w:sz w:val="22"/>
                <w:szCs w:val="22"/>
              </w:rPr>
            </w:pPr>
            <w:r w:rsidRPr="00AF40F3">
              <w:rPr>
                <w:sz w:val="22"/>
                <w:szCs w:val="22"/>
              </w:rPr>
              <w:t>тощо</w:t>
            </w:r>
          </w:p>
        </w:tc>
      </w:tr>
      <w:tr w:rsidR="002618A3" w:rsidRPr="00AF40F3" w:rsidTr="00B27093">
        <w:trPr>
          <w:trHeight w:val="291"/>
          <w:jc w:val="center"/>
        </w:trPr>
        <w:tc>
          <w:tcPr>
            <w:tcW w:w="367" w:type="dxa"/>
          </w:tcPr>
          <w:p w:rsidR="002618A3" w:rsidRPr="00AF40F3" w:rsidRDefault="002618A3" w:rsidP="00B27093">
            <w:pPr>
              <w:jc w:val="center"/>
              <w:rPr>
                <w:sz w:val="22"/>
                <w:szCs w:val="22"/>
              </w:rPr>
            </w:pPr>
            <w:r w:rsidRPr="00AF40F3">
              <w:rPr>
                <w:sz w:val="22"/>
                <w:szCs w:val="22"/>
              </w:rPr>
              <w:t>1</w:t>
            </w:r>
          </w:p>
        </w:tc>
        <w:tc>
          <w:tcPr>
            <w:tcW w:w="2661" w:type="dxa"/>
          </w:tcPr>
          <w:p w:rsidR="002618A3" w:rsidRPr="00AF40F3" w:rsidRDefault="002618A3" w:rsidP="00B27093">
            <w:pPr>
              <w:jc w:val="center"/>
              <w:rPr>
                <w:sz w:val="22"/>
                <w:szCs w:val="22"/>
              </w:rPr>
            </w:pPr>
            <w:r w:rsidRPr="00AF40F3">
              <w:rPr>
                <w:sz w:val="22"/>
                <w:szCs w:val="22"/>
              </w:rPr>
              <w:t>2</w:t>
            </w:r>
          </w:p>
        </w:tc>
        <w:tc>
          <w:tcPr>
            <w:tcW w:w="600" w:type="dxa"/>
            <w:vAlign w:val="center"/>
          </w:tcPr>
          <w:p w:rsidR="002618A3" w:rsidRPr="00AF40F3" w:rsidRDefault="002618A3" w:rsidP="00B27093">
            <w:pPr>
              <w:jc w:val="center"/>
              <w:rPr>
                <w:sz w:val="22"/>
                <w:szCs w:val="22"/>
              </w:rPr>
            </w:pPr>
            <w:r w:rsidRPr="00AF40F3">
              <w:rPr>
                <w:sz w:val="22"/>
                <w:szCs w:val="22"/>
              </w:rPr>
              <w:t>3</w:t>
            </w:r>
          </w:p>
        </w:tc>
        <w:tc>
          <w:tcPr>
            <w:tcW w:w="480" w:type="dxa"/>
            <w:vAlign w:val="center"/>
          </w:tcPr>
          <w:p w:rsidR="002618A3" w:rsidRPr="00AF40F3" w:rsidRDefault="002618A3" w:rsidP="00B27093">
            <w:pPr>
              <w:jc w:val="center"/>
              <w:rPr>
                <w:sz w:val="22"/>
                <w:szCs w:val="22"/>
              </w:rPr>
            </w:pPr>
            <w:r w:rsidRPr="00AF40F3">
              <w:rPr>
                <w:sz w:val="22"/>
                <w:szCs w:val="22"/>
              </w:rPr>
              <w:t>4</w:t>
            </w:r>
          </w:p>
        </w:tc>
        <w:tc>
          <w:tcPr>
            <w:tcW w:w="840" w:type="dxa"/>
            <w:vAlign w:val="center"/>
          </w:tcPr>
          <w:p w:rsidR="002618A3" w:rsidRPr="00AF40F3" w:rsidRDefault="002618A3" w:rsidP="00B27093">
            <w:pPr>
              <w:jc w:val="center"/>
              <w:rPr>
                <w:sz w:val="22"/>
                <w:szCs w:val="22"/>
              </w:rPr>
            </w:pPr>
            <w:r w:rsidRPr="00AF40F3">
              <w:rPr>
                <w:sz w:val="22"/>
                <w:szCs w:val="22"/>
              </w:rPr>
              <w:t>5</w:t>
            </w:r>
          </w:p>
        </w:tc>
        <w:tc>
          <w:tcPr>
            <w:tcW w:w="600" w:type="dxa"/>
            <w:vAlign w:val="center"/>
          </w:tcPr>
          <w:p w:rsidR="002618A3" w:rsidRPr="00AF40F3" w:rsidRDefault="002618A3" w:rsidP="00B27093">
            <w:pPr>
              <w:jc w:val="center"/>
              <w:rPr>
                <w:sz w:val="22"/>
                <w:szCs w:val="22"/>
              </w:rPr>
            </w:pPr>
            <w:r w:rsidRPr="00AF40F3">
              <w:rPr>
                <w:sz w:val="22"/>
                <w:szCs w:val="22"/>
              </w:rPr>
              <w:t>6</w:t>
            </w:r>
          </w:p>
        </w:tc>
        <w:tc>
          <w:tcPr>
            <w:tcW w:w="960" w:type="dxa"/>
            <w:vAlign w:val="center"/>
          </w:tcPr>
          <w:p w:rsidR="002618A3" w:rsidRPr="00AF40F3" w:rsidRDefault="002618A3" w:rsidP="00B27093">
            <w:pPr>
              <w:jc w:val="center"/>
              <w:rPr>
                <w:sz w:val="22"/>
                <w:szCs w:val="22"/>
              </w:rPr>
            </w:pPr>
            <w:r w:rsidRPr="00AF40F3">
              <w:rPr>
                <w:sz w:val="22"/>
                <w:szCs w:val="22"/>
              </w:rPr>
              <w:t>7</w:t>
            </w:r>
          </w:p>
        </w:tc>
        <w:tc>
          <w:tcPr>
            <w:tcW w:w="840" w:type="dxa"/>
            <w:vAlign w:val="center"/>
          </w:tcPr>
          <w:p w:rsidR="002618A3" w:rsidRPr="00AF40F3" w:rsidRDefault="002618A3" w:rsidP="00B27093">
            <w:pPr>
              <w:jc w:val="center"/>
              <w:rPr>
                <w:sz w:val="22"/>
                <w:szCs w:val="22"/>
              </w:rPr>
            </w:pPr>
            <w:r w:rsidRPr="00AF40F3">
              <w:rPr>
                <w:sz w:val="22"/>
                <w:szCs w:val="22"/>
              </w:rPr>
              <w:t>8</w:t>
            </w:r>
          </w:p>
        </w:tc>
        <w:tc>
          <w:tcPr>
            <w:tcW w:w="806" w:type="dxa"/>
            <w:vAlign w:val="center"/>
          </w:tcPr>
          <w:p w:rsidR="002618A3" w:rsidRPr="00AF40F3" w:rsidRDefault="002618A3" w:rsidP="00B27093">
            <w:pPr>
              <w:jc w:val="center"/>
              <w:rPr>
                <w:sz w:val="22"/>
                <w:szCs w:val="22"/>
              </w:rPr>
            </w:pPr>
            <w:r w:rsidRPr="00AF40F3">
              <w:rPr>
                <w:sz w:val="22"/>
                <w:szCs w:val="22"/>
              </w:rPr>
              <w:t>9</w:t>
            </w:r>
          </w:p>
        </w:tc>
        <w:tc>
          <w:tcPr>
            <w:tcW w:w="973" w:type="dxa"/>
            <w:vAlign w:val="center"/>
          </w:tcPr>
          <w:p w:rsidR="002618A3" w:rsidRPr="00AF40F3" w:rsidRDefault="002618A3" w:rsidP="00B27093">
            <w:pPr>
              <w:jc w:val="center"/>
              <w:rPr>
                <w:sz w:val="22"/>
                <w:szCs w:val="22"/>
              </w:rPr>
            </w:pPr>
            <w:r w:rsidRPr="00AF40F3">
              <w:rPr>
                <w:sz w:val="22"/>
                <w:szCs w:val="22"/>
              </w:rPr>
              <w:t>10</w:t>
            </w:r>
          </w:p>
        </w:tc>
        <w:tc>
          <w:tcPr>
            <w:tcW w:w="679" w:type="dxa"/>
            <w:vAlign w:val="center"/>
          </w:tcPr>
          <w:p w:rsidR="002618A3" w:rsidRPr="00AF40F3" w:rsidRDefault="002618A3" w:rsidP="00B27093">
            <w:pPr>
              <w:jc w:val="center"/>
              <w:rPr>
                <w:sz w:val="22"/>
                <w:szCs w:val="22"/>
              </w:rPr>
            </w:pPr>
            <w:r w:rsidRPr="00AF40F3">
              <w:rPr>
                <w:sz w:val="22"/>
                <w:szCs w:val="22"/>
              </w:rPr>
              <w:t>11</w:t>
            </w:r>
          </w:p>
        </w:tc>
        <w:tc>
          <w:tcPr>
            <w:tcW w:w="542" w:type="dxa"/>
          </w:tcPr>
          <w:p w:rsidR="002618A3" w:rsidRPr="00AF40F3" w:rsidRDefault="002618A3" w:rsidP="00B27093">
            <w:pPr>
              <w:jc w:val="center"/>
              <w:rPr>
                <w:sz w:val="22"/>
                <w:szCs w:val="22"/>
              </w:rPr>
            </w:pPr>
            <w:r w:rsidRPr="00AF40F3">
              <w:rPr>
                <w:sz w:val="22"/>
                <w:szCs w:val="22"/>
              </w:rPr>
              <w:t>12</w:t>
            </w:r>
          </w:p>
        </w:tc>
        <w:tc>
          <w:tcPr>
            <w:tcW w:w="767" w:type="dxa"/>
            <w:vAlign w:val="center"/>
          </w:tcPr>
          <w:p w:rsidR="002618A3" w:rsidRPr="00AF40F3" w:rsidRDefault="002618A3" w:rsidP="00B27093">
            <w:pPr>
              <w:jc w:val="center"/>
              <w:rPr>
                <w:sz w:val="22"/>
                <w:szCs w:val="22"/>
              </w:rPr>
            </w:pPr>
            <w:r w:rsidRPr="00AF40F3">
              <w:rPr>
                <w:sz w:val="22"/>
                <w:szCs w:val="22"/>
              </w:rPr>
              <w:t>13</w:t>
            </w:r>
          </w:p>
        </w:tc>
        <w:tc>
          <w:tcPr>
            <w:tcW w:w="353" w:type="dxa"/>
            <w:vAlign w:val="center"/>
          </w:tcPr>
          <w:p w:rsidR="002618A3" w:rsidRPr="00AF40F3" w:rsidRDefault="002618A3" w:rsidP="00B27093">
            <w:pPr>
              <w:jc w:val="center"/>
              <w:rPr>
                <w:sz w:val="22"/>
                <w:szCs w:val="22"/>
              </w:rPr>
            </w:pPr>
            <w:r w:rsidRPr="00AF40F3">
              <w:rPr>
                <w:sz w:val="22"/>
                <w:szCs w:val="22"/>
              </w:rPr>
              <w:t>14</w:t>
            </w:r>
          </w:p>
        </w:tc>
        <w:tc>
          <w:tcPr>
            <w:tcW w:w="388" w:type="dxa"/>
            <w:vAlign w:val="center"/>
          </w:tcPr>
          <w:p w:rsidR="002618A3" w:rsidRPr="00AF40F3" w:rsidRDefault="002618A3" w:rsidP="00B27093">
            <w:pPr>
              <w:jc w:val="center"/>
              <w:rPr>
                <w:sz w:val="22"/>
                <w:szCs w:val="22"/>
              </w:rPr>
            </w:pPr>
            <w:r w:rsidRPr="00AF40F3">
              <w:rPr>
                <w:sz w:val="22"/>
                <w:szCs w:val="22"/>
              </w:rPr>
              <w:t>15</w:t>
            </w:r>
          </w:p>
        </w:tc>
        <w:tc>
          <w:tcPr>
            <w:tcW w:w="830" w:type="dxa"/>
            <w:vAlign w:val="center"/>
          </w:tcPr>
          <w:p w:rsidR="002618A3" w:rsidRPr="00AF40F3" w:rsidRDefault="002618A3" w:rsidP="00B27093">
            <w:pPr>
              <w:jc w:val="center"/>
              <w:rPr>
                <w:sz w:val="22"/>
                <w:szCs w:val="22"/>
              </w:rPr>
            </w:pPr>
            <w:r w:rsidRPr="00AF40F3">
              <w:rPr>
                <w:sz w:val="22"/>
                <w:szCs w:val="22"/>
              </w:rPr>
              <w:t>16</w:t>
            </w:r>
          </w:p>
        </w:tc>
        <w:tc>
          <w:tcPr>
            <w:tcW w:w="894" w:type="dxa"/>
            <w:vAlign w:val="center"/>
          </w:tcPr>
          <w:p w:rsidR="002618A3" w:rsidRPr="00AF40F3" w:rsidRDefault="002618A3" w:rsidP="00B27093">
            <w:pPr>
              <w:jc w:val="center"/>
              <w:rPr>
                <w:sz w:val="22"/>
                <w:szCs w:val="22"/>
              </w:rPr>
            </w:pPr>
            <w:r w:rsidRPr="00AF40F3">
              <w:rPr>
                <w:sz w:val="22"/>
                <w:szCs w:val="22"/>
              </w:rPr>
              <w:t>17</w:t>
            </w:r>
          </w:p>
        </w:tc>
        <w:tc>
          <w:tcPr>
            <w:tcW w:w="1070" w:type="dxa"/>
          </w:tcPr>
          <w:p w:rsidR="002618A3" w:rsidRPr="00AF40F3" w:rsidRDefault="002618A3" w:rsidP="00B27093">
            <w:pPr>
              <w:jc w:val="center"/>
              <w:rPr>
                <w:sz w:val="22"/>
                <w:szCs w:val="22"/>
              </w:rPr>
            </w:pPr>
            <w:r w:rsidRPr="00AF40F3">
              <w:rPr>
                <w:sz w:val="22"/>
                <w:szCs w:val="22"/>
              </w:rPr>
              <w:t>18</w:t>
            </w:r>
          </w:p>
        </w:tc>
        <w:tc>
          <w:tcPr>
            <w:tcW w:w="542" w:type="dxa"/>
            <w:vAlign w:val="center"/>
          </w:tcPr>
          <w:p w:rsidR="002618A3" w:rsidRPr="00AF40F3" w:rsidRDefault="002618A3" w:rsidP="00B27093">
            <w:pPr>
              <w:jc w:val="center"/>
              <w:rPr>
                <w:sz w:val="22"/>
                <w:szCs w:val="22"/>
              </w:rPr>
            </w:pPr>
            <w:r w:rsidRPr="00AF40F3">
              <w:rPr>
                <w:sz w:val="22"/>
                <w:szCs w:val="22"/>
              </w:rPr>
              <w:t>19</w:t>
            </w:r>
          </w:p>
        </w:tc>
      </w:tr>
      <w:tr w:rsidR="002618A3" w:rsidRPr="00AF40F3" w:rsidTr="00B27093">
        <w:trPr>
          <w:trHeight w:val="291"/>
          <w:jc w:val="center"/>
        </w:trPr>
        <w:tc>
          <w:tcPr>
            <w:tcW w:w="3028" w:type="dxa"/>
            <w:gridSpan w:val="2"/>
          </w:tcPr>
          <w:p w:rsidR="002618A3" w:rsidRPr="00AF40F3" w:rsidRDefault="002618A3" w:rsidP="00B27093">
            <w:pPr>
              <w:rPr>
                <w:sz w:val="22"/>
                <w:szCs w:val="22"/>
              </w:rPr>
            </w:pPr>
            <w:r w:rsidRPr="00AF40F3">
              <w:rPr>
                <w:sz w:val="22"/>
                <w:szCs w:val="22"/>
              </w:rPr>
              <w:t>Держлісагентство</w:t>
            </w:r>
          </w:p>
        </w:tc>
        <w:tc>
          <w:tcPr>
            <w:tcW w:w="600" w:type="dxa"/>
            <w:vAlign w:val="center"/>
          </w:tcPr>
          <w:p w:rsidR="002618A3" w:rsidRPr="00AF40F3" w:rsidRDefault="002618A3" w:rsidP="00B27093">
            <w:pPr>
              <w:jc w:val="center"/>
              <w:rPr>
                <w:sz w:val="22"/>
                <w:szCs w:val="22"/>
              </w:rPr>
            </w:pPr>
          </w:p>
        </w:tc>
        <w:tc>
          <w:tcPr>
            <w:tcW w:w="480" w:type="dxa"/>
            <w:vAlign w:val="center"/>
          </w:tcPr>
          <w:p w:rsidR="002618A3" w:rsidRPr="00AF40F3" w:rsidRDefault="002618A3" w:rsidP="00B27093">
            <w:pPr>
              <w:jc w:val="center"/>
              <w:rPr>
                <w:sz w:val="22"/>
                <w:szCs w:val="22"/>
              </w:rPr>
            </w:pPr>
          </w:p>
        </w:tc>
        <w:tc>
          <w:tcPr>
            <w:tcW w:w="840" w:type="dxa"/>
            <w:vAlign w:val="center"/>
          </w:tcPr>
          <w:p w:rsidR="002618A3" w:rsidRPr="00AF40F3" w:rsidRDefault="002618A3" w:rsidP="00B27093">
            <w:pPr>
              <w:jc w:val="center"/>
              <w:rPr>
                <w:sz w:val="22"/>
                <w:szCs w:val="22"/>
              </w:rPr>
            </w:pPr>
          </w:p>
        </w:tc>
        <w:tc>
          <w:tcPr>
            <w:tcW w:w="60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p>
        </w:tc>
        <w:tc>
          <w:tcPr>
            <w:tcW w:w="840" w:type="dxa"/>
            <w:vAlign w:val="center"/>
          </w:tcPr>
          <w:p w:rsidR="002618A3" w:rsidRPr="00AF40F3" w:rsidRDefault="002618A3" w:rsidP="00B27093">
            <w:pPr>
              <w:jc w:val="center"/>
              <w:rPr>
                <w:sz w:val="22"/>
                <w:szCs w:val="22"/>
              </w:rPr>
            </w:pPr>
          </w:p>
        </w:tc>
        <w:tc>
          <w:tcPr>
            <w:tcW w:w="806" w:type="dxa"/>
            <w:vAlign w:val="center"/>
          </w:tcPr>
          <w:p w:rsidR="002618A3" w:rsidRPr="00AF40F3" w:rsidRDefault="002618A3" w:rsidP="00B27093">
            <w:pPr>
              <w:jc w:val="center"/>
              <w:rPr>
                <w:sz w:val="22"/>
                <w:szCs w:val="22"/>
              </w:rPr>
            </w:pPr>
          </w:p>
        </w:tc>
        <w:tc>
          <w:tcPr>
            <w:tcW w:w="973" w:type="dxa"/>
            <w:vAlign w:val="center"/>
          </w:tcPr>
          <w:p w:rsidR="002618A3" w:rsidRPr="00AF40F3" w:rsidRDefault="002618A3" w:rsidP="00B27093">
            <w:pPr>
              <w:jc w:val="center"/>
              <w:rPr>
                <w:sz w:val="22"/>
                <w:szCs w:val="22"/>
              </w:rPr>
            </w:pPr>
          </w:p>
        </w:tc>
        <w:tc>
          <w:tcPr>
            <w:tcW w:w="679" w:type="dxa"/>
            <w:vAlign w:val="center"/>
          </w:tcPr>
          <w:p w:rsidR="002618A3" w:rsidRPr="00AF40F3" w:rsidRDefault="002618A3" w:rsidP="00B27093">
            <w:pPr>
              <w:jc w:val="center"/>
              <w:rPr>
                <w:sz w:val="22"/>
                <w:szCs w:val="22"/>
              </w:rPr>
            </w:pPr>
          </w:p>
        </w:tc>
        <w:tc>
          <w:tcPr>
            <w:tcW w:w="542" w:type="dxa"/>
          </w:tcPr>
          <w:p w:rsidR="002618A3" w:rsidRPr="00AF40F3" w:rsidRDefault="002618A3" w:rsidP="00B27093">
            <w:pPr>
              <w:jc w:val="center"/>
              <w:rPr>
                <w:sz w:val="22"/>
                <w:szCs w:val="22"/>
              </w:rPr>
            </w:pPr>
          </w:p>
        </w:tc>
        <w:tc>
          <w:tcPr>
            <w:tcW w:w="767" w:type="dxa"/>
            <w:vAlign w:val="center"/>
          </w:tcPr>
          <w:p w:rsidR="002618A3" w:rsidRPr="00AF40F3" w:rsidRDefault="002618A3" w:rsidP="00B27093">
            <w:pPr>
              <w:jc w:val="center"/>
              <w:rPr>
                <w:sz w:val="22"/>
                <w:szCs w:val="22"/>
              </w:rPr>
            </w:pPr>
          </w:p>
        </w:tc>
        <w:tc>
          <w:tcPr>
            <w:tcW w:w="353" w:type="dxa"/>
            <w:vAlign w:val="center"/>
          </w:tcPr>
          <w:p w:rsidR="002618A3" w:rsidRPr="00AF40F3" w:rsidRDefault="002618A3" w:rsidP="00B27093">
            <w:pPr>
              <w:jc w:val="center"/>
              <w:rPr>
                <w:sz w:val="22"/>
                <w:szCs w:val="22"/>
              </w:rPr>
            </w:pPr>
          </w:p>
        </w:tc>
        <w:tc>
          <w:tcPr>
            <w:tcW w:w="388" w:type="dxa"/>
            <w:vAlign w:val="center"/>
          </w:tcPr>
          <w:p w:rsidR="002618A3" w:rsidRPr="00AF40F3" w:rsidRDefault="002618A3" w:rsidP="00B27093">
            <w:pPr>
              <w:jc w:val="center"/>
              <w:rPr>
                <w:sz w:val="22"/>
                <w:szCs w:val="22"/>
              </w:rPr>
            </w:pPr>
          </w:p>
        </w:tc>
        <w:tc>
          <w:tcPr>
            <w:tcW w:w="830" w:type="dxa"/>
            <w:vAlign w:val="center"/>
          </w:tcPr>
          <w:p w:rsidR="002618A3" w:rsidRPr="00AF40F3" w:rsidRDefault="002618A3" w:rsidP="00B27093">
            <w:pPr>
              <w:jc w:val="center"/>
              <w:rPr>
                <w:sz w:val="22"/>
                <w:szCs w:val="22"/>
              </w:rPr>
            </w:pPr>
          </w:p>
        </w:tc>
        <w:tc>
          <w:tcPr>
            <w:tcW w:w="894" w:type="dxa"/>
            <w:vAlign w:val="center"/>
          </w:tcPr>
          <w:p w:rsidR="002618A3" w:rsidRPr="00AF40F3" w:rsidRDefault="002618A3" w:rsidP="00B27093">
            <w:pPr>
              <w:jc w:val="center"/>
              <w:rPr>
                <w:sz w:val="22"/>
                <w:szCs w:val="22"/>
              </w:rPr>
            </w:pPr>
          </w:p>
        </w:tc>
        <w:tc>
          <w:tcPr>
            <w:tcW w:w="1070" w:type="dxa"/>
          </w:tcPr>
          <w:p w:rsidR="002618A3" w:rsidRPr="00AF40F3" w:rsidRDefault="002618A3" w:rsidP="00B27093">
            <w:pPr>
              <w:jc w:val="center"/>
              <w:rPr>
                <w:sz w:val="22"/>
                <w:szCs w:val="22"/>
              </w:rPr>
            </w:pPr>
          </w:p>
        </w:tc>
        <w:tc>
          <w:tcPr>
            <w:tcW w:w="542" w:type="dxa"/>
            <w:vAlign w:val="center"/>
          </w:tcPr>
          <w:p w:rsidR="002618A3" w:rsidRPr="00AF40F3" w:rsidRDefault="002618A3" w:rsidP="00B27093">
            <w:pPr>
              <w:jc w:val="center"/>
              <w:rPr>
                <w:sz w:val="22"/>
                <w:szCs w:val="22"/>
              </w:rPr>
            </w:pPr>
          </w:p>
        </w:tc>
      </w:tr>
      <w:tr w:rsidR="002618A3" w:rsidRPr="00AF40F3" w:rsidTr="00B27093">
        <w:trPr>
          <w:jc w:val="center"/>
        </w:trPr>
        <w:tc>
          <w:tcPr>
            <w:tcW w:w="367" w:type="dxa"/>
          </w:tcPr>
          <w:p w:rsidR="002618A3" w:rsidRPr="00AF40F3" w:rsidRDefault="002618A3" w:rsidP="00B27093">
            <w:pPr>
              <w:ind w:right="-108"/>
              <w:jc w:val="center"/>
              <w:rPr>
                <w:sz w:val="22"/>
                <w:szCs w:val="22"/>
              </w:rPr>
            </w:pPr>
            <w:r w:rsidRPr="00AF40F3">
              <w:rPr>
                <w:sz w:val="22"/>
                <w:szCs w:val="22"/>
              </w:rPr>
              <w:t>1</w:t>
            </w:r>
          </w:p>
        </w:tc>
        <w:tc>
          <w:tcPr>
            <w:tcW w:w="2661" w:type="dxa"/>
          </w:tcPr>
          <w:p w:rsidR="002618A3" w:rsidRPr="00AF40F3" w:rsidRDefault="002618A3" w:rsidP="00B27093">
            <w:pPr>
              <w:rPr>
                <w:sz w:val="22"/>
                <w:szCs w:val="22"/>
              </w:rPr>
            </w:pPr>
            <w:r w:rsidRPr="00AF40F3">
              <w:rPr>
                <w:sz w:val="22"/>
                <w:szCs w:val="22"/>
              </w:rPr>
              <w:t>ДП «Баштанське ЛГ»</w:t>
            </w:r>
          </w:p>
        </w:tc>
        <w:tc>
          <w:tcPr>
            <w:tcW w:w="600" w:type="dxa"/>
          </w:tcPr>
          <w:p w:rsidR="002618A3" w:rsidRPr="00AF40F3" w:rsidRDefault="002618A3" w:rsidP="00B27093">
            <w:pPr>
              <w:jc w:val="center"/>
              <w:rPr>
                <w:iCs/>
                <w:sz w:val="22"/>
                <w:szCs w:val="22"/>
              </w:rPr>
            </w:pPr>
          </w:p>
        </w:tc>
        <w:tc>
          <w:tcPr>
            <w:tcW w:w="480" w:type="dxa"/>
          </w:tcPr>
          <w:p w:rsidR="002618A3" w:rsidRPr="00AF40F3" w:rsidRDefault="002618A3" w:rsidP="00B27093">
            <w:pPr>
              <w:jc w:val="center"/>
              <w:rPr>
                <w:iCs/>
                <w:sz w:val="22"/>
                <w:szCs w:val="22"/>
              </w:rPr>
            </w:pPr>
          </w:p>
        </w:tc>
        <w:tc>
          <w:tcPr>
            <w:tcW w:w="840" w:type="dxa"/>
          </w:tcPr>
          <w:p w:rsidR="002618A3" w:rsidRPr="00AF40F3" w:rsidRDefault="002618A3" w:rsidP="00B27093">
            <w:pPr>
              <w:jc w:val="center"/>
              <w:rPr>
                <w:iCs/>
                <w:sz w:val="22"/>
                <w:szCs w:val="22"/>
              </w:rPr>
            </w:pPr>
          </w:p>
        </w:tc>
        <w:tc>
          <w:tcPr>
            <w:tcW w:w="600" w:type="dxa"/>
          </w:tcPr>
          <w:p w:rsidR="002618A3" w:rsidRPr="00AF40F3" w:rsidRDefault="002618A3" w:rsidP="00B27093">
            <w:pPr>
              <w:jc w:val="center"/>
              <w:rPr>
                <w:iCs/>
                <w:sz w:val="22"/>
                <w:szCs w:val="22"/>
              </w:rPr>
            </w:pPr>
            <w:r w:rsidRPr="00AF40F3">
              <w:rPr>
                <w:iCs/>
                <w:sz w:val="22"/>
                <w:szCs w:val="22"/>
              </w:rPr>
              <w:t xml:space="preserve"> </w:t>
            </w:r>
          </w:p>
        </w:tc>
        <w:tc>
          <w:tcPr>
            <w:tcW w:w="960" w:type="dxa"/>
            <w:vAlign w:val="center"/>
          </w:tcPr>
          <w:p w:rsidR="002618A3" w:rsidRPr="00AF40F3" w:rsidRDefault="002618A3" w:rsidP="00B27093">
            <w:pPr>
              <w:jc w:val="center"/>
              <w:rPr>
                <w:sz w:val="22"/>
                <w:szCs w:val="22"/>
              </w:rPr>
            </w:pPr>
          </w:p>
        </w:tc>
        <w:tc>
          <w:tcPr>
            <w:tcW w:w="840" w:type="dxa"/>
            <w:vAlign w:val="center"/>
          </w:tcPr>
          <w:p w:rsidR="002618A3" w:rsidRPr="00AF40F3" w:rsidRDefault="002618A3" w:rsidP="00B27093">
            <w:pPr>
              <w:jc w:val="center"/>
              <w:rPr>
                <w:sz w:val="22"/>
                <w:szCs w:val="22"/>
              </w:rPr>
            </w:pPr>
          </w:p>
        </w:tc>
        <w:tc>
          <w:tcPr>
            <w:tcW w:w="806" w:type="dxa"/>
            <w:vAlign w:val="center"/>
          </w:tcPr>
          <w:p w:rsidR="002618A3" w:rsidRPr="00AF40F3" w:rsidRDefault="002618A3" w:rsidP="00B27093">
            <w:pPr>
              <w:jc w:val="center"/>
              <w:rPr>
                <w:sz w:val="22"/>
                <w:szCs w:val="22"/>
              </w:rPr>
            </w:pPr>
          </w:p>
        </w:tc>
        <w:tc>
          <w:tcPr>
            <w:tcW w:w="973" w:type="dxa"/>
            <w:vAlign w:val="center"/>
          </w:tcPr>
          <w:p w:rsidR="002618A3" w:rsidRPr="00AF40F3" w:rsidRDefault="002618A3" w:rsidP="00B27093">
            <w:pPr>
              <w:jc w:val="center"/>
              <w:rPr>
                <w:sz w:val="22"/>
                <w:szCs w:val="22"/>
              </w:rPr>
            </w:pPr>
          </w:p>
        </w:tc>
        <w:tc>
          <w:tcPr>
            <w:tcW w:w="679" w:type="dxa"/>
            <w:vAlign w:val="center"/>
          </w:tcPr>
          <w:p w:rsidR="002618A3" w:rsidRPr="00AF40F3" w:rsidRDefault="002618A3" w:rsidP="00B27093">
            <w:pPr>
              <w:jc w:val="center"/>
              <w:rPr>
                <w:sz w:val="22"/>
                <w:szCs w:val="22"/>
              </w:rPr>
            </w:pPr>
          </w:p>
        </w:tc>
        <w:tc>
          <w:tcPr>
            <w:tcW w:w="542" w:type="dxa"/>
          </w:tcPr>
          <w:p w:rsidR="002618A3" w:rsidRPr="00AF40F3" w:rsidRDefault="002618A3" w:rsidP="00B27093">
            <w:pPr>
              <w:jc w:val="center"/>
              <w:rPr>
                <w:sz w:val="22"/>
                <w:szCs w:val="22"/>
              </w:rPr>
            </w:pPr>
          </w:p>
        </w:tc>
        <w:tc>
          <w:tcPr>
            <w:tcW w:w="767" w:type="dxa"/>
            <w:vAlign w:val="center"/>
          </w:tcPr>
          <w:p w:rsidR="002618A3" w:rsidRPr="00AF40F3" w:rsidRDefault="002618A3" w:rsidP="00B27093">
            <w:pPr>
              <w:jc w:val="center"/>
              <w:rPr>
                <w:sz w:val="22"/>
                <w:szCs w:val="22"/>
              </w:rPr>
            </w:pPr>
          </w:p>
        </w:tc>
        <w:tc>
          <w:tcPr>
            <w:tcW w:w="353" w:type="dxa"/>
            <w:vAlign w:val="center"/>
          </w:tcPr>
          <w:p w:rsidR="002618A3" w:rsidRPr="00AF40F3" w:rsidRDefault="002618A3" w:rsidP="00B27093">
            <w:pPr>
              <w:jc w:val="center"/>
              <w:rPr>
                <w:sz w:val="22"/>
                <w:szCs w:val="22"/>
              </w:rPr>
            </w:pPr>
          </w:p>
        </w:tc>
        <w:tc>
          <w:tcPr>
            <w:tcW w:w="388" w:type="dxa"/>
            <w:vAlign w:val="center"/>
          </w:tcPr>
          <w:p w:rsidR="002618A3" w:rsidRPr="00AF40F3" w:rsidRDefault="002618A3" w:rsidP="00B27093">
            <w:pPr>
              <w:jc w:val="center"/>
              <w:rPr>
                <w:sz w:val="22"/>
                <w:szCs w:val="22"/>
              </w:rPr>
            </w:pPr>
          </w:p>
        </w:tc>
        <w:tc>
          <w:tcPr>
            <w:tcW w:w="830" w:type="dxa"/>
            <w:vAlign w:val="center"/>
          </w:tcPr>
          <w:p w:rsidR="002618A3" w:rsidRPr="00AF40F3" w:rsidRDefault="002618A3" w:rsidP="00B27093">
            <w:pPr>
              <w:jc w:val="center"/>
              <w:rPr>
                <w:sz w:val="22"/>
                <w:szCs w:val="22"/>
              </w:rPr>
            </w:pPr>
          </w:p>
        </w:tc>
        <w:tc>
          <w:tcPr>
            <w:tcW w:w="894" w:type="dxa"/>
            <w:vAlign w:val="center"/>
          </w:tcPr>
          <w:p w:rsidR="002618A3" w:rsidRPr="00AF40F3" w:rsidRDefault="002618A3" w:rsidP="00B27093">
            <w:pPr>
              <w:jc w:val="center"/>
              <w:rPr>
                <w:sz w:val="22"/>
                <w:szCs w:val="22"/>
              </w:rPr>
            </w:pPr>
          </w:p>
        </w:tc>
        <w:tc>
          <w:tcPr>
            <w:tcW w:w="1070" w:type="dxa"/>
          </w:tcPr>
          <w:p w:rsidR="002618A3" w:rsidRPr="00AF40F3" w:rsidRDefault="002618A3" w:rsidP="00B27093">
            <w:pPr>
              <w:jc w:val="center"/>
              <w:rPr>
                <w:sz w:val="22"/>
                <w:szCs w:val="22"/>
                <w:lang w:val="en-US"/>
              </w:rPr>
            </w:pPr>
            <w:r w:rsidRPr="00AF40F3">
              <w:rPr>
                <w:sz w:val="22"/>
                <w:szCs w:val="22"/>
                <w:lang w:val="en-US"/>
              </w:rPr>
              <w:t>5,7/1,0</w:t>
            </w:r>
          </w:p>
        </w:tc>
        <w:tc>
          <w:tcPr>
            <w:tcW w:w="542" w:type="dxa"/>
            <w:vAlign w:val="center"/>
          </w:tcPr>
          <w:p w:rsidR="002618A3" w:rsidRPr="00AF40F3" w:rsidRDefault="002618A3" w:rsidP="00B27093">
            <w:pPr>
              <w:jc w:val="center"/>
              <w:rPr>
                <w:sz w:val="22"/>
                <w:szCs w:val="22"/>
              </w:rPr>
            </w:pPr>
          </w:p>
        </w:tc>
      </w:tr>
      <w:tr w:rsidR="002618A3" w:rsidRPr="00AF40F3" w:rsidTr="00B27093">
        <w:trPr>
          <w:jc w:val="center"/>
        </w:trPr>
        <w:tc>
          <w:tcPr>
            <w:tcW w:w="367" w:type="dxa"/>
          </w:tcPr>
          <w:p w:rsidR="002618A3" w:rsidRPr="00AF40F3" w:rsidRDefault="002618A3" w:rsidP="00B27093">
            <w:pPr>
              <w:ind w:right="-108"/>
              <w:jc w:val="center"/>
              <w:rPr>
                <w:sz w:val="22"/>
                <w:szCs w:val="22"/>
              </w:rPr>
            </w:pPr>
            <w:r w:rsidRPr="00AF40F3">
              <w:rPr>
                <w:sz w:val="22"/>
                <w:szCs w:val="22"/>
              </w:rPr>
              <w:t>2</w:t>
            </w:r>
          </w:p>
        </w:tc>
        <w:tc>
          <w:tcPr>
            <w:tcW w:w="2661" w:type="dxa"/>
          </w:tcPr>
          <w:p w:rsidR="002618A3" w:rsidRPr="00AF40F3" w:rsidRDefault="002618A3" w:rsidP="00B27093">
            <w:pPr>
              <w:rPr>
                <w:sz w:val="22"/>
                <w:szCs w:val="22"/>
              </w:rPr>
            </w:pPr>
            <w:r w:rsidRPr="00AF40F3">
              <w:rPr>
                <w:sz w:val="22"/>
                <w:szCs w:val="22"/>
              </w:rPr>
              <w:t>ДП «Березнегуватське ЛГ»</w:t>
            </w:r>
          </w:p>
        </w:tc>
        <w:tc>
          <w:tcPr>
            <w:tcW w:w="600" w:type="dxa"/>
            <w:vAlign w:val="center"/>
          </w:tcPr>
          <w:p w:rsidR="002618A3" w:rsidRPr="00AF40F3" w:rsidRDefault="002618A3" w:rsidP="00B27093">
            <w:pPr>
              <w:jc w:val="center"/>
              <w:rPr>
                <w:sz w:val="22"/>
                <w:szCs w:val="22"/>
              </w:rPr>
            </w:pPr>
          </w:p>
        </w:tc>
        <w:tc>
          <w:tcPr>
            <w:tcW w:w="480" w:type="dxa"/>
            <w:vAlign w:val="center"/>
          </w:tcPr>
          <w:p w:rsidR="002618A3" w:rsidRPr="00AF40F3" w:rsidRDefault="002618A3" w:rsidP="00B27093">
            <w:pPr>
              <w:jc w:val="center"/>
              <w:rPr>
                <w:sz w:val="22"/>
                <w:szCs w:val="22"/>
              </w:rPr>
            </w:pPr>
          </w:p>
        </w:tc>
        <w:tc>
          <w:tcPr>
            <w:tcW w:w="840" w:type="dxa"/>
            <w:vAlign w:val="center"/>
          </w:tcPr>
          <w:p w:rsidR="002618A3" w:rsidRPr="00AF40F3" w:rsidRDefault="002618A3" w:rsidP="00B27093">
            <w:pPr>
              <w:jc w:val="center"/>
              <w:rPr>
                <w:sz w:val="22"/>
                <w:szCs w:val="22"/>
              </w:rPr>
            </w:pPr>
          </w:p>
        </w:tc>
        <w:tc>
          <w:tcPr>
            <w:tcW w:w="60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r w:rsidRPr="00AF40F3">
              <w:rPr>
                <w:sz w:val="22"/>
                <w:szCs w:val="22"/>
              </w:rPr>
              <w:t>0,5</w:t>
            </w:r>
            <w:r w:rsidRPr="00AF40F3">
              <w:rPr>
                <w:sz w:val="22"/>
                <w:szCs w:val="22"/>
                <w:lang w:val="en-US"/>
              </w:rPr>
              <w:t>/</w:t>
            </w:r>
            <w:r w:rsidRPr="00AF40F3">
              <w:rPr>
                <w:sz w:val="22"/>
                <w:szCs w:val="22"/>
              </w:rPr>
              <w:t>0</w:t>
            </w:r>
            <w:r w:rsidRPr="00AF40F3">
              <w:rPr>
                <w:sz w:val="22"/>
                <w:szCs w:val="22"/>
                <w:lang w:val="en-US"/>
              </w:rPr>
              <w:t>,</w:t>
            </w:r>
            <w:r w:rsidRPr="00AF40F3">
              <w:rPr>
                <w:sz w:val="22"/>
                <w:szCs w:val="22"/>
              </w:rPr>
              <w:t>1</w:t>
            </w:r>
          </w:p>
        </w:tc>
        <w:tc>
          <w:tcPr>
            <w:tcW w:w="840" w:type="dxa"/>
            <w:vAlign w:val="center"/>
          </w:tcPr>
          <w:p w:rsidR="002618A3" w:rsidRPr="00AF40F3" w:rsidRDefault="002618A3" w:rsidP="00B27093">
            <w:pPr>
              <w:jc w:val="center"/>
              <w:rPr>
                <w:sz w:val="22"/>
                <w:szCs w:val="22"/>
              </w:rPr>
            </w:pPr>
          </w:p>
        </w:tc>
        <w:tc>
          <w:tcPr>
            <w:tcW w:w="806" w:type="dxa"/>
            <w:vAlign w:val="center"/>
          </w:tcPr>
          <w:p w:rsidR="002618A3" w:rsidRPr="00AF40F3" w:rsidRDefault="002618A3" w:rsidP="00B27093">
            <w:pPr>
              <w:jc w:val="center"/>
              <w:rPr>
                <w:sz w:val="22"/>
                <w:szCs w:val="22"/>
              </w:rPr>
            </w:pPr>
          </w:p>
        </w:tc>
        <w:tc>
          <w:tcPr>
            <w:tcW w:w="973" w:type="dxa"/>
            <w:vAlign w:val="center"/>
          </w:tcPr>
          <w:p w:rsidR="002618A3" w:rsidRPr="00AF40F3" w:rsidRDefault="002618A3" w:rsidP="00B27093">
            <w:pPr>
              <w:jc w:val="center"/>
              <w:rPr>
                <w:sz w:val="22"/>
                <w:szCs w:val="22"/>
              </w:rPr>
            </w:pPr>
          </w:p>
        </w:tc>
        <w:tc>
          <w:tcPr>
            <w:tcW w:w="679" w:type="dxa"/>
            <w:vAlign w:val="center"/>
          </w:tcPr>
          <w:p w:rsidR="002618A3" w:rsidRPr="00AF40F3" w:rsidRDefault="002618A3" w:rsidP="00B27093">
            <w:pPr>
              <w:jc w:val="center"/>
              <w:rPr>
                <w:sz w:val="22"/>
                <w:szCs w:val="22"/>
              </w:rPr>
            </w:pPr>
          </w:p>
        </w:tc>
        <w:tc>
          <w:tcPr>
            <w:tcW w:w="542" w:type="dxa"/>
          </w:tcPr>
          <w:p w:rsidR="002618A3" w:rsidRPr="00AF40F3" w:rsidRDefault="002618A3" w:rsidP="00B27093">
            <w:pPr>
              <w:jc w:val="center"/>
              <w:rPr>
                <w:sz w:val="22"/>
                <w:szCs w:val="22"/>
              </w:rPr>
            </w:pPr>
          </w:p>
        </w:tc>
        <w:tc>
          <w:tcPr>
            <w:tcW w:w="767" w:type="dxa"/>
            <w:vAlign w:val="center"/>
          </w:tcPr>
          <w:p w:rsidR="002618A3" w:rsidRPr="00AF40F3" w:rsidRDefault="002618A3" w:rsidP="00B27093">
            <w:pPr>
              <w:jc w:val="center"/>
              <w:rPr>
                <w:sz w:val="22"/>
                <w:szCs w:val="22"/>
              </w:rPr>
            </w:pPr>
          </w:p>
        </w:tc>
        <w:tc>
          <w:tcPr>
            <w:tcW w:w="353" w:type="dxa"/>
            <w:vAlign w:val="center"/>
          </w:tcPr>
          <w:p w:rsidR="002618A3" w:rsidRPr="00AF40F3" w:rsidRDefault="002618A3" w:rsidP="00B27093">
            <w:pPr>
              <w:jc w:val="center"/>
              <w:rPr>
                <w:sz w:val="22"/>
                <w:szCs w:val="22"/>
              </w:rPr>
            </w:pPr>
          </w:p>
        </w:tc>
        <w:tc>
          <w:tcPr>
            <w:tcW w:w="388" w:type="dxa"/>
            <w:vAlign w:val="center"/>
          </w:tcPr>
          <w:p w:rsidR="002618A3" w:rsidRPr="00AF40F3" w:rsidRDefault="002618A3" w:rsidP="00B27093">
            <w:pPr>
              <w:jc w:val="center"/>
              <w:rPr>
                <w:sz w:val="22"/>
                <w:szCs w:val="22"/>
              </w:rPr>
            </w:pPr>
          </w:p>
        </w:tc>
        <w:tc>
          <w:tcPr>
            <w:tcW w:w="830" w:type="dxa"/>
            <w:vAlign w:val="center"/>
          </w:tcPr>
          <w:p w:rsidR="002618A3" w:rsidRPr="00AF40F3" w:rsidRDefault="002618A3" w:rsidP="00B27093">
            <w:pPr>
              <w:jc w:val="center"/>
              <w:rPr>
                <w:sz w:val="22"/>
                <w:szCs w:val="22"/>
              </w:rPr>
            </w:pPr>
          </w:p>
        </w:tc>
        <w:tc>
          <w:tcPr>
            <w:tcW w:w="894" w:type="dxa"/>
            <w:vAlign w:val="center"/>
          </w:tcPr>
          <w:p w:rsidR="002618A3" w:rsidRPr="00AF40F3" w:rsidRDefault="002618A3" w:rsidP="00B27093">
            <w:pPr>
              <w:jc w:val="center"/>
              <w:rPr>
                <w:sz w:val="22"/>
                <w:szCs w:val="22"/>
              </w:rPr>
            </w:pPr>
          </w:p>
        </w:tc>
        <w:tc>
          <w:tcPr>
            <w:tcW w:w="1070" w:type="dxa"/>
          </w:tcPr>
          <w:p w:rsidR="002618A3" w:rsidRPr="00AF40F3" w:rsidRDefault="002618A3" w:rsidP="00B27093">
            <w:pPr>
              <w:jc w:val="center"/>
              <w:rPr>
                <w:sz w:val="22"/>
                <w:szCs w:val="22"/>
                <w:lang w:val="en-US"/>
              </w:rPr>
            </w:pPr>
            <w:r w:rsidRPr="00AF40F3">
              <w:rPr>
                <w:sz w:val="22"/>
                <w:szCs w:val="22"/>
                <w:lang w:val="en-US"/>
              </w:rPr>
              <w:t>3,0/1,3</w:t>
            </w:r>
          </w:p>
        </w:tc>
        <w:tc>
          <w:tcPr>
            <w:tcW w:w="542" w:type="dxa"/>
            <w:vAlign w:val="center"/>
          </w:tcPr>
          <w:p w:rsidR="002618A3" w:rsidRPr="00AF40F3" w:rsidRDefault="002618A3" w:rsidP="00B27093">
            <w:pPr>
              <w:jc w:val="center"/>
              <w:rPr>
                <w:sz w:val="22"/>
                <w:szCs w:val="22"/>
              </w:rPr>
            </w:pPr>
          </w:p>
        </w:tc>
      </w:tr>
      <w:tr w:rsidR="002618A3" w:rsidRPr="00AF40F3" w:rsidTr="00B27093">
        <w:trPr>
          <w:jc w:val="center"/>
        </w:trPr>
        <w:tc>
          <w:tcPr>
            <w:tcW w:w="367" w:type="dxa"/>
          </w:tcPr>
          <w:p w:rsidR="002618A3" w:rsidRPr="00AF40F3" w:rsidRDefault="002618A3" w:rsidP="00B27093">
            <w:pPr>
              <w:ind w:right="-108"/>
              <w:jc w:val="center"/>
              <w:rPr>
                <w:sz w:val="22"/>
                <w:szCs w:val="22"/>
              </w:rPr>
            </w:pPr>
            <w:r w:rsidRPr="00AF40F3">
              <w:rPr>
                <w:sz w:val="22"/>
                <w:szCs w:val="22"/>
              </w:rPr>
              <w:t>3</w:t>
            </w:r>
          </w:p>
        </w:tc>
        <w:tc>
          <w:tcPr>
            <w:tcW w:w="2661" w:type="dxa"/>
          </w:tcPr>
          <w:p w:rsidR="002618A3" w:rsidRPr="00AF40F3" w:rsidRDefault="002618A3" w:rsidP="00B27093">
            <w:pPr>
              <w:rPr>
                <w:sz w:val="22"/>
                <w:szCs w:val="22"/>
              </w:rPr>
            </w:pPr>
            <w:r w:rsidRPr="00AF40F3">
              <w:rPr>
                <w:sz w:val="22"/>
                <w:szCs w:val="22"/>
              </w:rPr>
              <w:t>ДП «Веселинівське ЛГ»</w:t>
            </w:r>
          </w:p>
        </w:tc>
        <w:tc>
          <w:tcPr>
            <w:tcW w:w="600" w:type="dxa"/>
            <w:vAlign w:val="center"/>
          </w:tcPr>
          <w:p w:rsidR="002618A3" w:rsidRPr="00AF40F3" w:rsidRDefault="002618A3" w:rsidP="00B27093">
            <w:pPr>
              <w:jc w:val="center"/>
              <w:rPr>
                <w:sz w:val="22"/>
                <w:szCs w:val="22"/>
              </w:rPr>
            </w:pPr>
          </w:p>
        </w:tc>
        <w:tc>
          <w:tcPr>
            <w:tcW w:w="480" w:type="dxa"/>
            <w:vAlign w:val="center"/>
          </w:tcPr>
          <w:p w:rsidR="002618A3" w:rsidRPr="00AF40F3" w:rsidRDefault="002618A3" w:rsidP="00B27093">
            <w:pPr>
              <w:jc w:val="center"/>
              <w:rPr>
                <w:sz w:val="22"/>
                <w:szCs w:val="22"/>
              </w:rPr>
            </w:pPr>
          </w:p>
        </w:tc>
        <w:tc>
          <w:tcPr>
            <w:tcW w:w="840" w:type="dxa"/>
            <w:vAlign w:val="center"/>
          </w:tcPr>
          <w:p w:rsidR="002618A3" w:rsidRPr="00AF40F3" w:rsidRDefault="002618A3" w:rsidP="00B27093">
            <w:pPr>
              <w:jc w:val="center"/>
              <w:rPr>
                <w:sz w:val="22"/>
                <w:szCs w:val="22"/>
              </w:rPr>
            </w:pPr>
            <w:r w:rsidRPr="00AF40F3">
              <w:rPr>
                <w:sz w:val="22"/>
                <w:szCs w:val="22"/>
              </w:rPr>
              <w:t>0,9/0,4</w:t>
            </w:r>
          </w:p>
        </w:tc>
        <w:tc>
          <w:tcPr>
            <w:tcW w:w="60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p>
        </w:tc>
        <w:tc>
          <w:tcPr>
            <w:tcW w:w="840" w:type="dxa"/>
            <w:vAlign w:val="center"/>
          </w:tcPr>
          <w:p w:rsidR="002618A3" w:rsidRPr="00AF40F3" w:rsidRDefault="002618A3" w:rsidP="00B27093">
            <w:pPr>
              <w:jc w:val="center"/>
              <w:rPr>
                <w:sz w:val="22"/>
                <w:szCs w:val="22"/>
              </w:rPr>
            </w:pPr>
          </w:p>
        </w:tc>
        <w:tc>
          <w:tcPr>
            <w:tcW w:w="806" w:type="dxa"/>
            <w:vAlign w:val="center"/>
          </w:tcPr>
          <w:p w:rsidR="002618A3" w:rsidRPr="00AF40F3" w:rsidRDefault="002618A3" w:rsidP="00B27093">
            <w:pPr>
              <w:jc w:val="center"/>
              <w:rPr>
                <w:sz w:val="22"/>
                <w:szCs w:val="22"/>
              </w:rPr>
            </w:pPr>
          </w:p>
        </w:tc>
        <w:tc>
          <w:tcPr>
            <w:tcW w:w="973" w:type="dxa"/>
            <w:vAlign w:val="center"/>
          </w:tcPr>
          <w:p w:rsidR="002618A3" w:rsidRPr="00AF40F3" w:rsidRDefault="002618A3" w:rsidP="00B27093">
            <w:pPr>
              <w:jc w:val="center"/>
              <w:rPr>
                <w:sz w:val="22"/>
                <w:szCs w:val="22"/>
              </w:rPr>
            </w:pPr>
          </w:p>
        </w:tc>
        <w:tc>
          <w:tcPr>
            <w:tcW w:w="679" w:type="dxa"/>
            <w:vAlign w:val="center"/>
          </w:tcPr>
          <w:p w:rsidR="002618A3" w:rsidRPr="00AF40F3" w:rsidRDefault="002618A3" w:rsidP="00B27093">
            <w:pPr>
              <w:jc w:val="center"/>
              <w:rPr>
                <w:sz w:val="22"/>
                <w:szCs w:val="22"/>
              </w:rPr>
            </w:pPr>
          </w:p>
        </w:tc>
        <w:tc>
          <w:tcPr>
            <w:tcW w:w="542" w:type="dxa"/>
          </w:tcPr>
          <w:p w:rsidR="002618A3" w:rsidRPr="00AF40F3" w:rsidRDefault="002618A3" w:rsidP="00B27093">
            <w:pPr>
              <w:jc w:val="center"/>
              <w:rPr>
                <w:sz w:val="22"/>
                <w:szCs w:val="22"/>
              </w:rPr>
            </w:pPr>
          </w:p>
        </w:tc>
        <w:tc>
          <w:tcPr>
            <w:tcW w:w="767" w:type="dxa"/>
            <w:vAlign w:val="center"/>
          </w:tcPr>
          <w:p w:rsidR="002618A3" w:rsidRPr="00AF40F3" w:rsidRDefault="002618A3" w:rsidP="00B27093">
            <w:pPr>
              <w:jc w:val="center"/>
              <w:rPr>
                <w:sz w:val="22"/>
                <w:szCs w:val="22"/>
              </w:rPr>
            </w:pPr>
          </w:p>
        </w:tc>
        <w:tc>
          <w:tcPr>
            <w:tcW w:w="353" w:type="dxa"/>
            <w:vAlign w:val="center"/>
          </w:tcPr>
          <w:p w:rsidR="002618A3" w:rsidRPr="00AF40F3" w:rsidRDefault="002618A3" w:rsidP="00B27093">
            <w:pPr>
              <w:jc w:val="center"/>
              <w:rPr>
                <w:sz w:val="22"/>
                <w:szCs w:val="22"/>
              </w:rPr>
            </w:pPr>
          </w:p>
        </w:tc>
        <w:tc>
          <w:tcPr>
            <w:tcW w:w="388" w:type="dxa"/>
            <w:vAlign w:val="center"/>
          </w:tcPr>
          <w:p w:rsidR="002618A3" w:rsidRPr="00AF40F3" w:rsidRDefault="002618A3" w:rsidP="00B27093">
            <w:pPr>
              <w:jc w:val="center"/>
              <w:rPr>
                <w:sz w:val="22"/>
                <w:szCs w:val="22"/>
              </w:rPr>
            </w:pPr>
          </w:p>
        </w:tc>
        <w:tc>
          <w:tcPr>
            <w:tcW w:w="830" w:type="dxa"/>
            <w:vAlign w:val="center"/>
          </w:tcPr>
          <w:p w:rsidR="002618A3" w:rsidRPr="00AF40F3" w:rsidRDefault="002618A3" w:rsidP="00B27093">
            <w:pPr>
              <w:jc w:val="center"/>
              <w:rPr>
                <w:sz w:val="22"/>
                <w:szCs w:val="22"/>
              </w:rPr>
            </w:pPr>
          </w:p>
        </w:tc>
        <w:tc>
          <w:tcPr>
            <w:tcW w:w="894" w:type="dxa"/>
            <w:vAlign w:val="center"/>
          </w:tcPr>
          <w:p w:rsidR="002618A3" w:rsidRPr="00AF40F3" w:rsidRDefault="002618A3" w:rsidP="00B27093">
            <w:pPr>
              <w:jc w:val="center"/>
              <w:rPr>
                <w:sz w:val="22"/>
                <w:szCs w:val="22"/>
              </w:rPr>
            </w:pPr>
          </w:p>
        </w:tc>
        <w:tc>
          <w:tcPr>
            <w:tcW w:w="1070" w:type="dxa"/>
          </w:tcPr>
          <w:p w:rsidR="002618A3" w:rsidRPr="00AF40F3" w:rsidRDefault="002618A3" w:rsidP="00B27093">
            <w:pPr>
              <w:jc w:val="center"/>
              <w:rPr>
                <w:sz w:val="22"/>
                <w:szCs w:val="22"/>
                <w:lang w:val="en-US"/>
              </w:rPr>
            </w:pPr>
            <w:r w:rsidRPr="00AF40F3">
              <w:rPr>
                <w:sz w:val="22"/>
                <w:szCs w:val="22"/>
                <w:lang w:val="en-US"/>
              </w:rPr>
              <w:t>1/0,2</w:t>
            </w:r>
          </w:p>
        </w:tc>
        <w:tc>
          <w:tcPr>
            <w:tcW w:w="542" w:type="dxa"/>
            <w:vAlign w:val="center"/>
          </w:tcPr>
          <w:p w:rsidR="002618A3" w:rsidRPr="00AF40F3" w:rsidRDefault="002618A3" w:rsidP="00B27093">
            <w:pPr>
              <w:jc w:val="center"/>
              <w:rPr>
                <w:sz w:val="22"/>
                <w:szCs w:val="22"/>
              </w:rPr>
            </w:pPr>
          </w:p>
        </w:tc>
      </w:tr>
      <w:tr w:rsidR="002618A3" w:rsidRPr="00AF40F3" w:rsidTr="00B27093">
        <w:trPr>
          <w:jc w:val="center"/>
        </w:trPr>
        <w:tc>
          <w:tcPr>
            <w:tcW w:w="367" w:type="dxa"/>
          </w:tcPr>
          <w:p w:rsidR="002618A3" w:rsidRPr="00AF40F3" w:rsidRDefault="002618A3" w:rsidP="00B27093">
            <w:pPr>
              <w:ind w:right="-108"/>
              <w:jc w:val="center"/>
              <w:rPr>
                <w:sz w:val="22"/>
                <w:szCs w:val="22"/>
              </w:rPr>
            </w:pPr>
            <w:r w:rsidRPr="00AF40F3">
              <w:rPr>
                <w:sz w:val="22"/>
                <w:szCs w:val="22"/>
              </w:rPr>
              <w:t>4</w:t>
            </w:r>
          </w:p>
        </w:tc>
        <w:tc>
          <w:tcPr>
            <w:tcW w:w="2661" w:type="dxa"/>
          </w:tcPr>
          <w:p w:rsidR="002618A3" w:rsidRPr="00AF40F3" w:rsidRDefault="002618A3" w:rsidP="00B27093">
            <w:pPr>
              <w:rPr>
                <w:sz w:val="22"/>
                <w:szCs w:val="22"/>
              </w:rPr>
            </w:pPr>
            <w:r w:rsidRPr="00AF40F3">
              <w:rPr>
                <w:sz w:val="22"/>
                <w:szCs w:val="22"/>
              </w:rPr>
              <w:t>ДП «Вознесенське ЛГ»</w:t>
            </w:r>
          </w:p>
        </w:tc>
        <w:tc>
          <w:tcPr>
            <w:tcW w:w="600" w:type="dxa"/>
            <w:vAlign w:val="center"/>
          </w:tcPr>
          <w:p w:rsidR="002618A3" w:rsidRPr="00AF40F3" w:rsidRDefault="002618A3" w:rsidP="00B27093">
            <w:pPr>
              <w:jc w:val="center"/>
              <w:rPr>
                <w:sz w:val="22"/>
                <w:szCs w:val="22"/>
              </w:rPr>
            </w:pPr>
          </w:p>
        </w:tc>
        <w:tc>
          <w:tcPr>
            <w:tcW w:w="480" w:type="dxa"/>
            <w:vAlign w:val="center"/>
          </w:tcPr>
          <w:p w:rsidR="002618A3" w:rsidRPr="00AF40F3" w:rsidRDefault="002618A3" w:rsidP="00B27093">
            <w:pPr>
              <w:jc w:val="center"/>
              <w:rPr>
                <w:sz w:val="22"/>
                <w:szCs w:val="22"/>
              </w:rPr>
            </w:pPr>
          </w:p>
        </w:tc>
        <w:tc>
          <w:tcPr>
            <w:tcW w:w="840" w:type="dxa"/>
            <w:vAlign w:val="center"/>
          </w:tcPr>
          <w:p w:rsidR="002618A3" w:rsidRPr="00AF40F3" w:rsidRDefault="002618A3" w:rsidP="00B27093">
            <w:pPr>
              <w:jc w:val="center"/>
              <w:rPr>
                <w:sz w:val="22"/>
                <w:szCs w:val="22"/>
              </w:rPr>
            </w:pPr>
          </w:p>
        </w:tc>
        <w:tc>
          <w:tcPr>
            <w:tcW w:w="60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p>
        </w:tc>
        <w:tc>
          <w:tcPr>
            <w:tcW w:w="840" w:type="dxa"/>
            <w:vAlign w:val="center"/>
          </w:tcPr>
          <w:p w:rsidR="002618A3" w:rsidRPr="00AF40F3" w:rsidRDefault="002618A3" w:rsidP="00B27093">
            <w:pPr>
              <w:jc w:val="center"/>
              <w:rPr>
                <w:sz w:val="22"/>
                <w:szCs w:val="22"/>
              </w:rPr>
            </w:pPr>
          </w:p>
        </w:tc>
        <w:tc>
          <w:tcPr>
            <w:tcW w:w="806" w:type="dxa"/>
            <w:vAlign w:val="center"/>
          </w:tcPr>
          <w:p w:rsidR="002618A3" w:rsidRPr="00AF40F3" w:rsidRDefault="002618A3" w:rsidP="00B27093">
            <w:pPr>
              <w:jc w:val="center"/>
              <w:rPr>
                <w:sz w:val="22"/>
                <w:szCs w:val="22"/>
              </w:rPr>
            </w:pPr>
          </w:p>
        </w:tc>
        <w:tc>
          <w:tcPr>
            <w:tcW w:w="973" w:type="dxa"/>
            <w:vAlign w:val="center"/>
          </w:tcPr>
          <w:p w:rsidR="002618A3" w:rsidRPr="00AF40F3" w:rsidRDefault="002618A3" w:rsidP="00B27093">
            <w:pPr>
              <w:jc w:val="center"/>
              <w:rPr>
                <w:sz w:val="22"/>
                <w:szCs w:val="22"/>
              </w:rPr>
            </w:pPr>
          </w:p>
        </w:tc>
        <w:tc>
          <w:tcPr>
            <w:tcW w:w="679" w:type="dxa"/>
            <w:vAlign w:val="center"/>
          </w:tcPr>
          <w:p w:rsidR="002618A3" w:rsidRPr="00AF40F3" w:rsidRDefault="002618A3" w:rsidP="00B27093">
            <w:pPr>
              <w:jc w:val="center"/>
              <w:rPr>
                <w:sz w:val="22"/>
                <w:szCs w:val="22"/>
              </w:rPr>
            </w:pPr>
          </w:p>
        </w:tc>
        <w:tc>
          <w:tcPr>
            <w:tcW w:w="542" w:type="dxa"/>
          </w:tcPr>
          <w:p w:rsidR="002618A3" w:rsidRPr="00AF40F3" w:rsidRDefault="002618A3" w:rsidP="00B27093">
            <w:pPr>
              <w:jc w:val="center"/>
              <w:rPr>
                <w:sz w:val="22"/>
                <w:szCs w:val="22"/>
              </w:rPr>
            </w:pPr>
          </w:p>
        </w:tc>
        <w:tc>
          <w:tcPr>
            <w:tcW w:w="767" w:type="dxa"/>
            <w:vAlign w:val="center"/>
          </w:tcPr>
          <w:p w:rsidR="002618A3" w:rsidRPr="00AF40F3" w:rsidRDefault="002618A3" w:rsidP="00B27093">
            <w:pPr>
              <w:jc w:val="center"/>
              <w:rPr>
                <w:sz w:val="22"/>
                <w:szCs w:val="22"/>
              </w:rPr>
            </w:pPr>
          </w:p>
        </w:tc>
        <w:tc>
          <w:tcPr>
            <w:tcW w:w="353" w:type="dxa"/>
            <w:vAlign w:val="center"/>
          </w:tcPr>
          <w:p w:rsidR="002618A3" w:rsidRPr="00AF40F3" w:rsidRDefault="002618A3" w:rsidP="00B27093">
            <w:pPr>
              <w:jc w:val="center"/>
              <w:rPr>
                <w:sz w:val="22"/>
                <w:szCs w:val="22"/>
              </w:rPr>
            </w:pPr>
          </w:p>
        </w:tc>
        <w:tc>
          <w:tcPr>
            <w:tcW w:w="388" w:type="dxa"/>
            <w:vAlign w:val="center"/>
          </w:tcPr>
          <w:p w:rsidR="002618A3" w:rsidRPr="00AF40F3" w:rsidRDefault="002618A3" w:rsidP="00B27093">
            <w:pPr>
              <w:jc w:val="center"/>
              <w:rPr>
                <w:sz w:val="22"/>
                <w:szCs w:val="22"/>
              </w:rPr>
            </w:pPr>
          </w:p>
        </w:tc>
        <w:tc>
          <w:tcPr>
            <w:tcW w:w="830" w:type="dxa"/>
            <w:vAlign w:val="center"/>
          </w:tcPr>
          <w:p w:rsidR="002618A3" w:rsidRPr="00AF40F3" w:rsidRDefault="002618A3" w:rsidP="00B27093">
            <w:pPr>
              <w:jc w:val="center"/>
              <w:rPr>
                <w:sz w:val="22"/>
                <w:szCs w:val="22"/>
              </w:rPr>
            </w:pPr>
          </w:p>
        </w:tc>
        <w:tc>
          <w:tcPr>
            <w:tcW w:w="894" w:type="dxa"/>
            <w:vAlign w:val="center"/>
          </w:tcPr>
          <w:p w:rsidR="002618A3" w:rsidRPr="00AF40F3" w:rsidRDefault="002618A3" w:rsidP="00B27093">
            <w:pPr>
              <w:jc w:val="center"/>
              <w:rPr>
                <w:sz w:val="22"/>
                <w:szCs w:val="22"/>
              </w:rPr>
            </w:pPr>
          </w:p>
        </w:tc>
        <w:tc>
          <w:tcPr>
            <w:tcW w:w="1070" w:type="dxa"/>
          </w:tcPr>
          <w:p w:rsidR="002618A3" w:rsidRPr="00AF40F3" w:rsidRDefault="002618A3" w:rsidP="00B27093">
            <w:pPr>
              <w:jc w:val="center"/>
              <w:rPr>
                <w:sz w:val="22"/>
                <w:szCs w:val="22"/>
                <w:lang w:val="en-US"/>
              </w:rPr>
            </w:pPr>
            <w:r w:rsidRPr="00AF40F3">
              <w:rPr>
                <w:sz w:val="22"/>
                <w:szCs w:val="22"/>
                <w:lang w:val="en-US"/>
              </w:rPr>
              <w:t>6,5/1,0</w:t>
            </w:r>
          </w:p>
        </w:tc>
        <w:tc>
          <w:tcPr>
            <w:tcW w:w="542" w:type="dxa"/>
            <w:vAlign w:val="center"/>
          </w:tcPr>
          <w:p w:rsidR="002618A3" w:rsidRPr="00AF40F3" w:rsidRDefault="002618A3" w:rsidP="00B27093">
            <w:pPr>
              <w:jc w:val="center"/>
              <w:rPr>
                <w:sz w:val="22"/>
                <w:szCs w:val="22"/>
              </w:rPr>
            </w:pPr>
          </w:p>
        </w:tc>
      </w:tr>
      <w:tr w:rsidR="002618A3" w:rsidRPr="00AF40F3" w:rsidTr="00B27093">
        <w:trPr>
          <w:jc w:val="center"/>
        </w:trPr>
        <w:tc>
          <w:tcPr>
            <w:tcW w:w="367" w:type="dxa"/>
          </w:tcPr>
          <w:p w:rsidR="002618A3" w:rsidRPr="00AF40F3" w:rsidRDefault="002618A3" w:rsidP="00B27093">
            <w:pPr>
              <w:ind w:right="-108"/>
              <w:jc w:val="center"/>
              <w:rPr>
                <w:sz w:val="22"/>
                <w:szCs w:val="22"/>
              </w:rPr>
            </w:pPr>
            <w:r w:rsidRPr="00AF40F3">
              <w:rPr>
                <w:sz w:val="22"/>
                <w:szCs w:val="22"/>
              </w:rPr>
              <w:t>5</w:t>
            </w:r>
          </w:p>
        </w:tc>
        <w:tc>
          <w:tcPr>
            <w:tcW w:w="2661" w:type="dxa"/>
          </w:tcPr>
          <w:p w:rsidR="002618A3" w:rsidRPr="00AF40F3" w:rsidRDefault="002618A3" w:rsidP="00B27093">
            <w:pPr>
              <w:rPr>
                <w:sz w:val="22"/>
                <w:szCs w:val="22"/>
              </w:rPr>
            </w:pPr>
            <w:r w:rsidRPr="00AF40F3">
              <w:rPr>
                <w:sz w:val="22"/>
                <w:szCs w:val="22"/>
              </w:rPr>
              <w:t>ДП «Володимирівське ЛГ»</w:t>
            </w:r>
          </w:p>
        </w:tc>
        <w:tc>
          <w:tcPr>
            <w:tcW w:w="600" w:type="dxa"/>
            <w:vAlign w:val="center"/>
          </w:tcPr>
          <w:p w:rsidR="002618A3" w:rsidRPr="00AF40F3" w:rsidRDefault="002618A3" w:rsidP="00B27093">
            <w:pPr>
              <w:jc w:val="center"/>
              <w:rPr>
                <w:sz w:val="22"/>
                <w:szCs w:val="22"/>
              </w:rPr>
            </w:pPr>
          </w:p>
        </w:tc>
        <w:tc>
          <w:tcPr>
            <w:tcW w:w="480" w:type="dxa"/>
            <w:vAlign w:val="center"/>
          </w:tcPr>
          <w:p w:rsidR="002618A3" w:rsidRPr="00AF40F3" w:rsidRDefault="002618A3" w:rsidP="00B27093">
            <w:pPr>
              <w:jc w:val="center"/>
              <w:rPr>
                <w:sz w:val="22"/>
                <w:szCs w:val="22"/>
              </w:rPr>
            </w:pPr>
          </w:p>
        </w:tc>
        <w:tc>
          <w:tcPr>
            <w:tcW w:w="840" w:type="dxa"/>
            <w:vAlign w:val="center"/>
          </w:tcPr>
          <w:p w:rsidR="002618A3" w:rsidRPr="00AF40F3" w:rsidRDefault="002618A3" w:rsidP="00B27093">
            <w:pPr>
              <w:jc w:val="center"/>
              <w:rPr>
                <w:sz w:val="22"/>
                <w:szCs w:val="22"/>
              </w:rPr>
            </w:pPr>
          </w:p>
        </w:tc>
        <w:tc>
          <w:tcPr>
            <w:tcW w:w="60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lang w:val="en-US"/>
              </w:rPr>
            </w:pPr>
            <w:r w:rsidRPr="00AF40F3">
              <w:rPr>
                <w:sz w:val="22"/>
                <w:szCs w:val="22"/>
                <w:lang w:val="en-US"/>
              </w:rPr>
              <w:t>150/5,6</w:t>
            </w:r>
          </w:p>
        </w:tc>
        <w:tc>
          <w:tcPr>
            <w:tcW w:w="840" w:type="dxa"/>
            <w:vAlign w:val="center"/>
          </w:tcPr>
          <w:p w:rsidR="002618A3" w:rsidRPr="00AF40F3" w:rsidRDefault="002618A3" w:rsidP="00B27093">
            <w:pPr>
              <w:jc w:val="center"/>
              <w:rPr>
                <w:sz w:val="22"/>
                <w:szCs w:val="22"/>
              </w:rPr>
            </w:pPr>
          </w:p>
        </w:tc>
        <w:tc>
          <w:tcPr>
            <w:tcW w:w="806" w:type="dxa"/>
            <w:vAlign w:val="center"/>
          </w:tcPr>
          <w:p w:rsidR="002618A3" w:rsidRPr="00AF40F3" w:rsidRDefault="002618A3" w:rsidP="00B27093">
            <w:pPr>
              <w:jc w:val="center"/>
              <w:rPr>
                <w:sz w:val="22"/>
                <w:szCs w:val="22"/>
              </w:rPr>
            </w:pPr>
          </w:p>
        </w:tc>
        <w:tc>
          <w:tcPr>
            <w:tcW w:w="973" w:type="dxa"/>
            <w:vAlign w:val="center"/>
          </w:tcPr>
          <w:p w:rsidR="002618A3" w:rsidRPr="00AF40F3" w:rsidRDefault="002618A3" w:rsidP="00B27093">
            <w:pPr>
              <w:jc w:val="center"/>
              <w:rPr>
                <w:sz w:val="22"/>
                <w:szCs w:val="22"/>
              </w:rPr>
            </w:pPr>
          </w:p>
        </w:tc>
        <w:tc>
          <w:tcPr>
            <w:tcW w:w="679" w:type="dxa"/>
            <w:vAlign w:val="center"/>
          </w:tcPr>
          <w:p w:rsidR="002618A3" w:rsidRPr="00AF40F3" w:rsidRDefault="002618A3" w:rsidP="00B27093">
            <w:pPr>
              <w:jc w:val="center"/>
              <w:rPr>
                <w:sz w:val="22"/>
                <w:szCs w:val="22"/>
              </w:rPr>
            </w:pPr>
          </w:p>
        </w:tc>
        <w:tc>
          <w:tcPr>
            <w:tcW w:w="542" w:type="dxa"/>
          </w:tcPr>
          <w:p w:rsidR="002618A3" w:rsidRPr="00AF40F3" w:rsidRDefault="002618A3" w:rsidP="00B27093">
            <w:pPr>
              <w:jc w:val="center"/>
              <w:rPr>
                <w:sz w:val="22"/>
                <w:szCs w:val="22"/>
              </w:rPr>
            </w:pPr>
          </w:p>
        </w:tc>
        <w:tc>
          <w:tcPr>
            <w:tcW w:w="767" w:type="dxa"/>
            <w:vAlign w:val="center"/>
          </w:tcPr>
          <w:p w:rsidR="002618A3" w:rsidRPr="00AF40F3" w:rsidRDefault="002618A3" w:rsidP="00B27093">
            <w:pPr>
              <w:jc w:val="center"/>
              <w:rPr>
                <w:sz w:val="22"/>
                <w:szCs w:val="22"/>
              </w:rPr>
            </w:pPr>
          </w:p>
        </w:tc>
        <w:tc>
          <w:tcPr>
            <w:tcW w:w="353" w:type="dxa"/>
            <w:vAlign w:val="center"/>
          </w:tcPr>
          <w:p w:rsidR="002618A3" w:rsidRPr="00AF40F3" w:rsidRDefault="002618A3" w:rsidP="00B27093">
            <w:pPr>
              <w:jc w:val="center"/>
              <w:rPr>
                <w:sz w:val="22"/>
                <w:szCs w:val="22"/>
              </w:rPr>
            </w:pPr>
          </w:p>
        </w:tc>
        <w:tc>
          <w:tcPr>
            <w:tcW w:w="388" w:type="dxa"/>
            <w:vAlign w:val="center"/>
          </w:tcPr>
          <w:p w:rsidR="002618A3" w:rsidRPr="00AF40F3" w:rsidRDefault="002618A3" w:rsidP="00B27093">
            <w:pPr>
              <w:jc w:val="center"/>
              <w:rPr>
                <w:sz w:val="22"/>
                <w:szCs w:val="22"/>
              </w:rPr>
            </w:pPr>
          </w:p>
        </w:tc>
        <w:tc>
          <w:tcPr>
            <w:tcW w:w="830" w:type="dxa"/>
            <w:vAlign w:val="center"/>
          </w:tcPr>
          <w:p w:rsidR="002618A3" w:rsidRPr="00AF40F3" w:rsidRDefault="002618A3" w:rsidP="00B27093">
            <w:pPr>
              <w:jc w:val="center"/>
              <w:rPr>
                <w:sz w:val="22"/>
                <w:szCs w:val="22"/>
              </w:rPr>
            </w:pPr>
          </w:p>
        </w:tc>
        <w:tc>
          <w:tcPr>
            <w:tcW w:w="894" w:type="dxa"/>
            <w:vAlign w:val="center"/>
          </w:tcPr>
          <w:p w:rsidR="002618A3" w:rsidRPr="00AF40F3" w:rsidRDefault="002618A3" w:rsidP="00B27093">
            <w:pPr>
              <w:jc w:val="center"/>
              <w:rPr>
                <w:sz w:val="22"/>
                <w:szCs w:val="22"/>
              </w:rPr>
            </w:pPr>
          </w:p>
        </w:tc>
        <w:tc>
          <w:tcPr>
            <w:tcW w:w="1070" w:type="dxa"/>
          </w:tcPr>
          <w:p w:rsidR="002618A3" w:rsidRPr="00AF40F3" w:rsidRDefault="002618A3" w:rsidP="00B27093">
            <w:pPr>
              <w:jc w:val="center"/>
              <w:rPr>
                <w:sz w:val="22"/>
                <w:szCs w:val="22"/>
                <w:lang w:val="en-US"/>
              </w:rPr>
            </w:pPr>
            <w:r w:rsidRPr="00AF40F3">
              <w:rPr>
                <w:sz w:val="22"/>
                <w:szCs w:val="22"/>
                <w:lang w:val="en-US"/>
              </w:rPr>
              <w:t>13,3/3,7</w:t>
            </w:r>
          </w:p>
        </w:tc>
        <w:tc>
          <w:tcPr>
            <w:tcW w:w="542" w:type="dxa"/>
            <w:vAlign w:val="center"/>
          </w:tcPr>
          <w:p w:rsidR="002618A3" w:rsidRPr="00AF40F3" w:rsidRDefault="002618A3" w:rsidP="00B27093">
            <w:pPr>
              <w:jc w:val="center"/>
              <w:rPr>
                <w:sz w:val="22"/>
                <w:szCs w:val="22"/>
              </w:rPr>
            </w:pPr>
          </w:p>
        </w:tc>
      </w:tr>
      <w:tr w:rsidR="002618A3" w:rsidRPr="00AF40F3" w:rsidTr="00B27093">
        <w:trPr>
          <w:jc w:val="center"/>
        </w:trPr>
        <w:tc>
          <w:tcPr>
            <w:tcW w:w="367" w:type="dxa"/>
          </w:tcPr>
          <w:p w:rsidR="002618A3" w:rsidRPr="00AF40F3" w:rsidRDefault="002618A3" w:rsidP="00B27093">
            <w:pPr>
              <w:ind w:right="-108"/>
              <w:jc w:val="center"/>
              <w:rPr>
                <w:sz w:val="22"/>
                <w:szCs w:val="22"/>
              </w:rPr>
            </w:pPr>
            <w:r w:rsidRPr="00AF40F3">
              <w:rPr>
                <w:sz w:val="22"/>
                <w:szCs w:val="22"/>
              </w:rPr>
              <w:t>6</w:t>
            </w:r>
          </w:p>
        </w:tc>
        <w:tc>
          <w:tcPr>
            <w:tcW w:w="2661" w:type="dxa"/>
          </w:tcPr>
          <w:p w:rsidR="002618A3" w:rsidRPr="00AF40F3" w:rsidRDefault="002618A3" w:rsidP="00B27093">
            <w:pPr>
              <w:rPr>
                <w:sz w:val="22"/>
                <w:szCs w:val="22"/>
              </w:rPr>
            </w:pPr>
            <w:r w:rsidRPr="00AF40F3">
              <w:rPr>
                <w:sz w:val="22"/>
                <w:szCs w:val="22"/>
              </w:rPr>
              <w:t>ДП «Врадіївське ЛГ»</w:t>
            </w:r>
          </w:p>
        </w:tc>
        <w:tc>
          <w:tcPr>
            <w:tcW w:w="600" w:type="dxa"/>
            <w:vAlign w:val="center"/>
          </w:tcPr>
          <w:p w:rsidR="002618A3" w:rsidRPr="00AF40F3" w:rsidRDefault="002618A3" w:rsidP="00B27093">
            <w:pPr>
              <w:jc w:val="center"/>
              <w:rPr>
                <w:sz w:val="22"/>
                <w:szCs w:val="22"/>
              </w:rPr>
            </w:pPr>
          </w:p>
        </w:tc>
        <w:tc>
          <w:tcPr>
            <w:tcW w:w="480" w:type="dxa"/>
            <w:vAlign w:val="center"/>
          </w:tcPr>
          <w:p w:rsidR="002618A3" w:rsidRPr="00AF40F3" w:rsidRDefault="002618A3" w:rsidP="00B27093">
            <w:pPr>
              <w:jc w:val="center"/>
              <w:rPr>
                <w:sz w:val="22"/>
                <w:szCs w:val="22"/>
              </w:rPr>
            </w:pPr>
          </w:p>
        </w:tc>
        <w:tc>
          <w:tcPr>
            <w:tcW w:w="840" w:type="dxa"/>
            <w:vAlign w:val="center"/>
          </w:tcPr>
          <w:p w:rsidR="002618A3" w:rsidRPr="00AF40F3" w:rsidRDefault="002618A3" w:rsidP="00B27093">
            <w:pPr>
              <w:jc w:val="center"/>
              <w:rPr>
                <w:sz w:val="22"/>
                <w:szCs w:val="22"/>
              </w:rPr>
            </w:pPr>
          </w:p>
        </w:tc>
        <w:tc>
          <w:tcPr>
            <w:tcW w:w="60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p>
        </w:tc>
        <w:tc>
          <w:tcPr>
            <w:tcW w:w="840" w:type="dxa"/>
            <w:vAlign w:val="center"/>
          </w:tcPr>
          <w:p w:rsidR="002618A3" w:rsidRPr="00AF40F3" w:rsidRDefault="002618A3" w:rsidP="00B27093">
            <w:pPr>
              <w:jc w:val="center"/>
              <w:rPr>
                <w:sz w:val="22"/>
                <w:szCs w:val="22"/>
              </w:rPr>
            </w:pPr>
          </w:p>
        </w:tc>
        <w:tc>
          <w:tcPr>
            <w:tcW w:w="806" w:type="dxa"/>
            <w:vAlign w:val="center"/>
          </w:tcPr>
          <w:p w:rsidR="002618A3" w:rsidRPr="00AF40F3" w:rsidRDefault="002618A3" w:rsidP="00B27093">
            <w:pPr>
              <w:jc w:val="center"/>
              <w:rPr>
                <w:sz w:val="22"/>
                <w:szCs w:val="22"/>
              </w:rPr>
            </w:pPr>
          </w:p>
        </w:tc>
        <w:tc>
          <w:tcPr>
            <w:tcW w:w="973" w:type="dxa"/>
            <w:vAlign w:val="center"/>
          </w:tcPr>
          <w:p w:rsidR="002618A3" w:rsidRPr="00AF40F3" w:rsidRDefault="002618A3" w:rsidP="00B27093">
            <w:pPr>
              <w:jc w:val="center"/>
              <w:rPr>
                <w:sz w:val="22"/>
                <w:szCs w:val="22"/>
              </w:rPr>
            </w:pPr>
          </w:p>
        </w:tc>
        <w:tc>
          <w:tcPr>
            <w:tcW w:w="679" w:type="dxa"/>
            <w:vAlign w:val="center"/>
          </w:tcPr>
          <w:p w:rsidR="002618A3" w:rsidRPr="00AF40F3" w:rsidRDefault="002618A3" w:rsidP="00B27093">
            <w:pPr>
              <w:jc w:val="center"/>
              <w:rPr>
                <w:sz w:val="22"/>
                <w:szCs w:val="22"/>
              </w:rPr>
            </w:pPr>
          </w:p>
        </w:tc>
        <w:tc>
          <w:tcPr>
            <w:tcW w:w="542" w:type="dxa"/>
          </w:tcPr>
          <w:p w:rsidR="002618A3" w:rsidRPr="00AF40F3" w:rsidRDefault="002618A3" w:rsidP="00B27093">
            <w:pPr>
              <w:jc w:val="center"/>
              <w:rPr>
                <w:sz w:val="22"/>
                <w:szCs w:val="22"/>
              </w:rPr>
            </w:pPr>
          </w:p>
        </w:tc>
        <w:tc>
          <w:tcPr>
            <w:tcW w:w="767" w:type="dxa"/>
            <w:vAlign w:val="center"/>
          </w:tcPr>
          <w:p w:rsidR="002618A3" w:rsidRPr="00AF40F3" w:rsidRDefault="002618A3" w:rsidP="00B27093">
            <w:pPr>
              <w:jc w:val="center"/>
              <w:rPr>
                <w:sz w:val="22"/>
                <w:szCs w:val="22"/>
              </w:rPr>
            </w:pPr>
          </w:p>
        </w:tc>
        <w:tc>
          <w:tcPr>
            <w:tcW w:w="353" w:type="dxa"/>
            <w:vAlign w:val="center"/>
          </w:tcPr>
          <w:p w:rsidR="002618A3" w:rsidRPr="00AF40F3" w:rsidRDefault="002618A3" w:rsidP="00B27093">
            <w:pPr>
              <w:jc w:val="center"/>
              <w:rPr>
                <w:sz w:val="22"/>
                <w:szCs w:val="22"/>
              </w:rPr>
            </w:pPr>
          </w:p>
        </w:tc>
        <w:tc>
          <w:tcPr>
            <w:tcW w:w="388" w:type="dxa"/>
            <w:vAlign w:val="center"/>
          </w:tcPr>
          <w:p w:rsidR="002618A3" w:rsidRPr="00AF40F3" w:rsidRDefault="002618A3" w:rsidP="00B27093">
            <w:pPr>
              <w:jc w:val="center"/>
              <w:rPr>
                <w:sz w:val="22"/>
                <w:szCs w:val="22"/>
              </w:rPr>
            </w:pPr>
          </w:p>
        </w:tc>
        <w:tc>
          <w:tcPr>
            <w:tcW w:w="830" w:type="dxa"/>
            <w:vAlign w:val="center"/>
          </w:tcPr>
          <w:p w:rsidR="002618A3" w:rsidRPr="00AF40F3" w:rsidRDefault="002618A3" w:rsidP="00B27093">
            <w:pPr>
              <w:jc w:val="center"/>
              <w:rPr>
                <w:sz w:val="22"/>
                <w:szCs w:val="22"/>
              </w:rPr>
            </w:pPr>
          </w:p>
        </w:tc>
        <w:tc>
          <w:tcPr>
            <w:tcW w:w="894" w:type="dxa"/>
            <w:vAlign w:val="center"/>
          </w:tcPr>
          <w:p w:rsidR="002618A3" w:rsidRPr="00AF40F3" w:rsidRDefault="002618A3" w:rsidP="00B27093">
            <w:pPr>
              <w:jc w:val="center"/>
              <w:rPr>
                <w:sz w:val="22"/>
                <w:szCs w:val="22"/>
              </w:rPr>
            </w:pPr>
          </w:p>
        </w:tc>
        <w:tc>
          <w:tcPr>
            <w:tcW w:w="1070" w:type="dxa"/>
          </w:tcPr>
          <w:p w:rsidR="002618A3" w:rsidRPr="00AF40F3" w:rsidRDefault="002618A3" w:rsidP="00B27093">
            <w:pPr>
              <w:jc w:val="center"/>
              <w:rPr>
                <w:sz w:val="22"/>
                <w:szCs w:val="22"/>
                <w:lang w:val="en-US"/>
              </w:rPr>
            </w:pPr>
            <w:r w:rsidRPr="00AF40F3">
              <w:rPr>
                <w:sz w:val="22"/>
                <w:szCs w:val="22"/>
                <w:lang w:val="en-US"/>
              </w:rPr>
              <w:t>2,8/0,9</w:t>
            </w:r>
          </w:p>
        </w:tc>
        <w:tc>
          <w:tcPr>
            <w:tcW w:w="542" w:type="dxa"/>
            <w:vAlign w:val="center"/>
          </w:tcPr>
          <w:p w:rsidR="002618A3" w:rsidRPr="00AF40F3" w:rsidRDefault="002618A3" w:rsidP="00B27093">
            <w:pPr>
              <w:jc w:val="center"/>
              <w:rPr>
                <w:sz w:val="22"/>
                <w:szCs w:val="22"/>
              </w:rPr>
            </w:pPr>
          </w:p>
        </w:tc>
      </w:tr>
      <w:tr w:rsidR="002618A3" w:rsidRPr="00AF40F3" w:rsidTr="00B27093">
        <w:trPr>
          <w:jc w:val="center"/>
        </w:trPr>
        <w:tc>
          <w:tcPr>
            <w:tcW w:w="367" w:type="dxa"/>
          </w:tcPr>
          <w:p w:rsidR="002618A3" w:rsidRPr="00AF40F3" w:rsidRDefault="002618A3" w:rsidP="00B27093">
            <w:pPr>
              <w:ind w:right="-108"/>
              <w:jc w:val="center"/>
              <w:rPr>
                <w:sz w:val="22"/>
                <w:szCs w:val="22"/>
              </w:rPr>
            </w:pPr>
            <w:r w:rsidRPr="00AF40F3">
              <w:rPr>
                <w:sz w:val="22"/>
                <w:szCs w:val="22"/>
              </w:rPr>
              <w:t>7</w:t>
            </w:r>
          </w:p>
        </w:tc>
        <w:tc>
          <w:tcPr>
            <w:tcW w:w="2661" w:type="dxa"/>
          </w:tcPr>
          <w:p w:rsidR="002618A3" w:rsidRPr="00AF40F3" w:rsidRDefault="002618A3" w:rsidP="00B27093">
            <w:pPr>
              <w:rPr>
                <w:sz w:val="22"/>
                <w:szCs w:val="22"/>
              </w:rPr>
            </w:pPr>
            <w:r w:rsidRPr="00AF40F3">
              <w:rPr>
                <w:sz w:val="22"/>
                <w:szCs w:val="22"/>
              </w:rPr>
              <w:t>ДП «Єланецьке ЛГ»</w:t>
            </w:r>
          </w:p>
        </w:tc>
        <w:tc>
          <w:tcPr>
            <w:tcW w:w="600" w:type="dxa"/>
            <w:vAlign w:val="center"/>
          </w:tcPr>
          <w:p w:rsidR="002618A3" w:rsidRPr="00AF40F3" w:rsidRDefault="002618A3" w:rsidP="00B27093">
            <w:pPr>
              <w:jc w:val="center"/>
              <w:rPr>
                <w:sz w:val="22"/>
                <w:szCs w:val="22"/>
              </w:rPr>
            </w:pPr>
          </w:p>
        </w:tc>
        <w:tc>
          <w:tcPr>
            <w:tcW w:w="480" w:type="dxa"/>
            <w:vAlign w:val="center"/>
          </w:tcPr>
          <w:p w:rsidR="002618A3" w:rsidRPr="00AF40F3" w:rsidRDefault="002618A3" w:rsidP="00B27093">
            <w:pPr>
              <w:jc w:val="center"/>
              <w:rPr>
                <w:sz w:val="22"/>
                <w:szCs w:val="22"/>
              </w:rPr>
            </w:pPr>
          </w:p>
        </w:tc>
        <w:tc>
          <w:tcPr>
            <w:tcW w:w="840" w:type="dxa"/>
            <w:vAlign w:val="center"/>
          </w:tcPr>
          <w:p w:rsidR="002618A3" w:rsidRPr="00AF40F3" w:rsidRDefault="002618A3" w:rsidP="00B27093">
            <w:pPr>
              <w:jc w:val="center"/>
              <w:rPr>
                <w:sz w:val="22"/>
                <w:szCs w:val="22"/>
              </w:rPr>
            </w:pPr>
          </w:p>
        </w:tc>
        <w:tc>
          <w:tcPr>
            <w:tcW w:w="60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p>
        </w:tc>
        <w:tc>
          <w:tcPr>
            <w:tcW w:w="840" w:type="dxa"/>
            <w:vAlign w:val="center"/>
          </w:tcPr>
          <w:p w:rsidR="002618A3" w:rsidRPr="00AF40F3" w:rsidRDefault="002618A3" w:rsidP="00B27093">
            <w:pPr>
              <w:jc w:val="center"/>
              <w:rPr>
                <w:sz w:val="22"/>
                <w:szCs w:val="22"/>
              </w:rPr>
            </w:pPr>
          </w:p>
        </w:tc>
        <w:tc>
          <w:tcPr>
            <w:tcW w:w="806" w:type="dxa"/>
            <w:vAlign w:val="center"/>
          </w:tcPr>
          <w:p w:rsidR="002618A3" w:rsidRPr="00AF40F3" w:rsidRDefault="002618A3" w:rsidP="00B27093">
            <w:pPr>
              <w:jc w:val="center"/>
              <w:rPr>
                <w:sz w:val="22"/>
                <w:szCs w:val="22"/>
              </w:rPr>
            </w:pPr>
          </w:p>
        </w:tc>
        <w:tc>
          <w:tcPr>
            <w:tcW w:w="973" w:type="dxa"/>
            <w:vAlign w:val="center"/>
          </w:tcPr>
          <w:p w:rsidR="002618A3" w:rsidRPr="00AF40F3" w:rsidRDefault="002618A3" w:rsidP="00B27093">
            <w:pPr>
              <w:jc w:val="center"/>
              <w:rPr>
                <w:sz w:val="22"/>
                <w:szCs w:val="22"/>
              </w:rPr>
            </w:pPr>
          </w:p>
        </w:tc>
        <w:tc>
          <w:tcPr>
            <w:tcW w:w="679" w:type="dxa"/>
            <w:vAlign w:val="center"/>
          </w:tcPr>
          <w:p w:rsidR="002618A3" w:rsidRPr="00AF40F3" w:rsidRDefault="002618A3" w:rsidP="00B27093">
            <w:pPr>
              <w:jc w:val="center"/>
              <w:rPr>
                <w:sz w:val="22"/>
                <w:szCs w:val="22"/>
              </w:rPr>
            </w:pPr>
          </w:p>
        </w:tc>
        <w:tc>
          <w:tcPr>
            <w:tcW w:w="542" w:type="dxa"/>
          </w:tcPr>
          <w:p w:rsidR="002618A3" w:rsidRPr="00AF40F3" w:rsidRDefault="002618A3" w:rsidP="00B27093">
            <w:pPr>
              <w:jc w:val="center"/>
              <w:rPr>
                <w:sz w:val="22"/>
                <w:szCs w:val="22"/>
              </w:rPr>
            </w:pPr>
          </w:p>
        </w:tc>
        <w:tc>
          <w:tcPr>
            <w:tcW w:w="767" w:type="dxa"/>
            <w:vAlign w:val="center"/>
          </w:tcPr>
          <w:p w:rsidR="002618A3" w:rsidRPr="00AF40F3" w:rsidRDefault="002618A3" w:rsidP="00B27093">
            <w:pPr>
              <w:jc w:val="center"/>
              <w:rPr>
                <w:sz w:val="22"/>
                <w:szCs w:val="22"/>
              </w:rPr>
            </w:pPr>
          </w:p>
        </w:tc>
        <w:tc>
          <w:tcPr>
            <w:tcW w:w="353" w:type="dxa"/>
            <w:vAlign w:val="center"/>
          </w:tcPr>
          <w:p w:rsidR="002618A3" w:rsidRPr="00AF40F3" w:rsidRDefault="002618A3" w:rsidP="00B27093">
            <w:pPr>
              <w:jc w:val="center"/>
              <w:rPr>
                <w:sz w:val="22"/>
                <w:szCs w:val="22"/>
              </w:rPr>
            </w:pPr>
          </w:p>
        </w:tc>
        <w:tc>
          <w:tcPr>
            <w:tcW w:w="388" w:type="dxa"/>
            <w:vAlign w:val="center"/>
          </w:tcPr>
          <w:p w:rsidR="002618A3" w:rsidRPr="00AF40F3" w:rsidRDefault="002618A3" w:rsidP="00B27093">
            <w:pPr>
              <w:jc w:val="center"/>
              <w:rPr>
                <w:sz w:val="22"/>
                <w:szCs w:val="22"/>
              </w:rPr>
            </w:pPr>
          </w:p>
        </w:tc>
        <w:tc>
          <w:tcPr>
            <w:tcW w:w="830" w:type="dxa"/>
            <w:vAlign w:val="center"/>
          </w:tcPr>
          <w:p w:rsidR="002618A3" w:rsidRPr="00AF40F3" w:rsidRDefault="002618A3" w:rsidP="00B27093">
            <w:pPr>
              <w:jc w:val="center"/>
              <w:rPr>
                <w:sz w:val="22"/>
                <w:szCs w:val="22"/>
              </w:rPr>
            </w:pPr>
          </w:p>
        </w:tc>
        <w:tc>
          <w:tcPr>
            <w:tcW w:w="894" w:type="dxa"/>
            <w:vAlign w:val="center"/>
          </w:tcPr>
          <w:p w:rsidR="002618A3" w:rsidRPr="00AF40F3" w:rsidRDefault="002618A3" w:rsidP="00B27093">
            <w:pPr>
              <w:jc w:val="center"/>
              <w:rPr>
                <w:sz w:val="22"/>
                <w:szCs w:val="22"/>
              </w:rPr>
            </w:pPr>
          </w:p>
        </w:tc>
        <w:tc>
          <w:tcPr>
            <w:tcW w:w="1070" w:type="dxa"/>
          </w:tcPr>
          <w:p w:rsidR="002618A3" w:rsidRPr="00AF40F3" w:rsidRDefault="002618A3" w:rsidP="00B27093">
            <w:pPr>
              <w:jc w:val="center"/>
              <w:rPr>
                <w:sz w:val="22"/>
                <w:szCs w:val="22"/>
                <w:lang w:val="en-US"/>
              </w:rPr>
            </w:pPr>
            <w:r w:rsidRPr="00AF40F3">
              <w:rPr>
                <w:sz w:val="22"/>
                <w:szCs w:val="22"/>
                <w:lang w:val="en-US"/>
              </w:rPr>
              <w:t>5,1/0,4</w:t>
            </w:r>
          </w:p>
        </w:tc>
        <w:tc>
          <w:tcPr>
            <w:tcW w:w="542" w:type="dxa"/>
            <w:vAlign w:val="center"/>
          </w:tcPr>
          <w:p w:rsidR="002618A3" w:rsidRPr="00AF40F3" w:rsidRDefault="002618A3" w:rsidP="00B27093">
            <w:pPr>
              <w:jc w:val="center"/>
              <w:rPr>
                <w:sz w:val="22"/>
                <w:szCs w:val="22"/>
              </w:rPr>
            </w:pPr>
          </w:p>
        </w:tc>
      </w:tr>
      <w:tr w:rsidR="002618A3" w:rsidRPr="00AF40F3" w:rsidTr="00B27093">
        <w:trPr>
          <w:jc w:val="center"/>
        </w:trPr>
        <w:tc>
          <w:tcPr>
            <w:tcW w:w="367" w:type="dxa"/>
          </w:tcPr>
          <w:p w:rsidR="002618A3" w:rsidRPr="00AF40F3" w:rsidRDefault="002618A3" w:rsidP="00B27093">
            <w:pPr>
              <w:ind w:right="-108"/>
              <w:jc w:val="center"/>
              <w:rPr>
                <w:sz w:val="22"/>
                <w:szCs w:val="22"/>
              </w:rPr>
            </w:pPr>
            <w:r w:rsidRPr="00AF40F3">
              <w:rPr>
                <w:sz w:val="22"/>
                <w:szCs w:val="22"/>
              </w:rPr>
              <w:t>8</w:t>
            </w:r>
          </w:p>
        </w:tc>
        <w:tc>
          <w:tcPr>
            <w:tcW w:w="2661" w:type="dxa"/>
          </w:tcPr>
          <w:p w:rsidR="002618A3" w:rsidRPr="00AF40F3" w:rsidRDefault="002618A3" w:rsidP="00B27093">
            <w:pPr>
              <w:rPr>
                <w:sz w:val="22"/>
                <w:szCs w:val="22"/>
              </w:rPr>
            </w:pPr>
            <w:r w:rsidRPr="00AF40F3">
              <w:rPr>
                <w:sz w:val="22"/>
                <w:szCs w:val="22"/>
              </w:rPr>
              <w:t>ДП «Миколаївське ЛГ»</w:t>
            </w:r>
          </w:p>
        </w:tc>
        <w:tc>
          <w:tcPr>
            <w:tcW w:w="600" w:type="dxa"/>
            <w:vAlign w:val="center"/>
          </w:tcPr>
          <w:p w:rsidR="002618A3" w:rsidRPr="00AF40F3" w:rsidRDefault="002618A3" w:rsidP="00B27093">
            <w:pPr>
              <w:jc w:val="center"/>
              <w:rPr>
                <w:sz w:val="22"/>
                <w:szCs w:val="22"/>
              </w:rPr>
            </w:pPr>
          </w:p>
        </w:tc>
        <w:tc>
          <w:tcPr>
            <w:tcW w:w="480" w:type="dxa"/>
            <w:vAlign w:val="center"/>
          </w:tcPr>
          <w:p w:rsidR="002618A3" w:rsidRPr="00AF40F3" w:rsidRDefault="002618A3" w:rsidP="00B27093">
            <w:pPr>
              <w:jc w:val="center"/>
              <w:rPr>
                <w:sz w:val="22"/>
                <w:szCs w:val="22"/>
              </w:rPr>
            </w:pPr>
          </w:p>
        </w:tc>
        <w:tc>
          <w:tcPr>
            <w:tcW w:w="840" w:type="dxa"/>
            <w:vAlign w:val="center"/>
          </w:tcPr>
          <w:p w:rsidR="002618A3" w:rsidRPr="00AF40F3" w:rsidRDefault="002618A3" w:rsidP="00B27093">
            <w:pPr>
              <w:jc w:val="center"/>
              <w:rPr>
                <w:sz w:val="22"/>
                <w:szCs w:val="22"/>
              </w:rPr>
            </w:pPr>
          </w:p>
        </w:tc>
        <w:tc>
          <w:tcPr>
            <w:tcW w:w="60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p>
        </w:tc>
        <w:tc>
          <w:tcPr>
            <w:tcW w:w="840" w:type="dxa"/>
            <w:vAlign w:val="center"/>
          </w:tcPr>
          <w:p w:rsidR="002618A3" w:rsidRPr="00AF40F3" w:rsidRDefault="002618A3" w:rsidP="00B27093">
            <w:pPr>
              <w:jc w:val="center"/>
              <w:rPr>
                <w:sz w:val="22"/>
                <w:szCs w:val="22"/>
              </w:rPr>
            </w:pPr>
          </w:p>
        </w:tc>
        <w:tc>
          <w:tcPr>
            <w:tcW w:w="806" w:type="dxa"/>
            <w:vAlign w:val="center"/>
          </w:tcPr>
          <w:p w:rsidR="002618A3" w:rsidRPr="00AF40F3" w:rsidRDefault="002618A3" w:rsidP="00B27093">
            <w:pPr>
              <w:jc w:val="center"/>
              <w:rPr>
                <w:sz w:val="22"/>
                <w:szCs w:val="22"/>
              </w:rPr>
            </w:pPr>
          </w:p>
        </w:tc>
        <w:tc>
          <w:tcPr>
            <w:tcW w:w="973" w:type="dxa"/>
            <w:vAlign w:val="center"/>
          </w:tcPr>
          <w:p w:rsidR="002618A3" w:rsidRPr="00AF40F3" w:rsidRDefault="002618A3" w:rsidP="00B27093">
            <w:pPr>
              <w:jc w:val="center"/>
              <w:rPr>
                <w:sz w:val="22"/>
                <w:szCs w:val="22"/>
              </w:rPr>
            </w:pPr>
          </w:p>
        </w:tc>
        <w:tc>
          <w:tcPr>
            <w:tcW w:w="679" w:type="dxa"/>
            <w:vAlign w:val="center"/>
          </w:tcPr>
          <w:p w:rsidR="002618A3" w:rsidRPr="00AF40F3" w:rsidRDefault="002618A3" w:rsidP="00B27093">
            <w:pPr>
              <w:jc w:val="center"/>
              <w:rPr>
                <w:sz w:val="22"/>
                <w:szCs w:val="22"/>
              </w:rPr>
            </w:pPr>
          </w:p>
        </w:tc>
        <w:tc>
          <w:tcPr>
            <w:tcW w:w="542" w:type="dxa"/>
          </w:tcPr>
          <w:p w:rsidR="002618A3" w:rsidRPr="00AF40F3" w:rsidRDefault="002618A3" w:rsidP="00B27093">
            <w:pPr>
              <w:jc w:val="center"/>
              <w:rPr>
                <w:sz w:val="22"/>
                <w:szCs w:val="22"/>
              </w:rPr>
            </w:pPr>
          </w:p>
        </w:tc>
        <w:tc>
          <w:tcPr>
            <w:tcW w:w="767" w:type="dxa"/>
            <w:vAlign w:val="center"/>
          </w:tcPr>
          <w:p w:rsidR="002618A3" w:rsidRPr="00AF40F3" w:rsidRDefault="002618A3" w:rsidP="00B27093">
            <w:pPr>
              <w:jc w:val="center"/>
              <w:rPr>
                <w:sz w:val="22"/>
                <w:szCs w:val="22"/>
              </w:rPr>
            </w:pPr>
          </w:p>
        </w:tc>
        <w:tc>
          <w:tcPr>
            <w:tcW w:w="353" w:type="dxa"/>
            <w:vAlign w:val="center"/>
          </w:tcPr>
          <w:p w:rsidR="002618A3" w:rsidRPr="00AF40F3" w:rsidRDefault="002618A3" w:rsidP="00B27093">
            <w:pPr>
              <w:jc w:val="center"/>
              <w:rPr>
                <w:sz w:val="22"/>
                <w:szCs w:val="22"/>
              </w:rPr>
            </w:pPr>
          </w:p>
        </w:tc>
        <w:tc>
          <w:tcPr>
            <w:tcW w:w="388" w:type="dxa"/>
            <w:vAlign w:val="center"/>
          </w:tcPr>
          <w:p w:rsidR="002618A3" w:rsidRPr="00AF40F3" w:rsidRDefault="002618A3" w:rsidP="00B27093">
            <w:pPr>
              <w:jc w:val="center"/>
              <w:rPr>
                <w:sz w:val="22"/>
                <w:szCs w:val="22"/>
              </w:rPr>
            </w:pPr>
          </w:p>
        </w:tc>
        <w:tc>
          <w:tcPr>
            <w:tcW w:w="830" w:type="dxa"/>
            <w:vAlign w:val="center"/>
          </w:tcPr>
          <w:p w:rsidR="002618A3" w:rsidRPr="00AF40F3" w:rsidRDefault="002618A3" w:rsidP="00B27093">
            <w:pPr>
              <w:jc w:val="center"/>
              <w:rPr>
                <w:sz w:val="22"/>
                <w:szCs w:val="22"/>
              </w:rPr>
            </w:pPr>
          </w:p>
        </w:tc>
        <w:tc>
          <w:tcPr>
            <w:tcW w:w="894" w:type="dxa"/>
            <w:vAlign w:val="center"/>
          </w:tcPr>
          <w:p w:rsidR="002618A3" w:rsidRPr="00AF40F3" w:rsidRDefault="002618A3" w:rsidP="00B27093">
            <w:pPr>
              <w:jc w:val="center"/>
              <w:rPr>
                <w:sz w:val="22"/>
                <w:szCs w:val="22"/>
              </w:rPr>
            </w:pPr>
          </w:p>
        </w:tc>
        <w:tc>
          <w:tcPr>
            <w:tcW w:w="1070" w:type="dxa"/>
          </w:tcPr>
          <w:p w:rsidR="002618A3" w:rsidRPr="00AF40F3" w:rsidRDefault="002618A3" w:rsidP="00B27093">
            <w:pPr>
              <w:jc w:val="center"/>
              <w:rPr>
                <w:sz w:val="22"/>
                <w:szCs w:val="22"/>
                <w:lang w:val="en-US"/>
              </w:rPr>
            </w:pPr>
            <w:r w:rsidRPr="00AF40F3">
              <w:rPr>
                <w:sz w:val="22"/>
                <w:szCs w:val="22"/>
                <w:lang w:val="en-US"/>
              </w:rPr>
              <w:t>4,0/0</w:t>
            </w:r>
          </w:p>
        </w:tc>
        <w:tc>
          <w:tcPr>
            <w:tcW w:w="542" w:type="dxa"/>
            <w:vAlign w:val="center"/>
          </w:tcPr>
          <w:p w:rsidR="002618A3" w:rsidRPr="00AF40F3" w:rsidRDefault="002618A3" w:rsidP="00B27093">
            <w:pPr>
              <w:jc w:val="center"/>
              <w:rPr>
                <w:sz w:val="22"/>
                <w:szCs w:val="22"/>
              </w:rPr>
            </w:pPr>
          </w:p>
        </w:tc>
      </w:tr>
      <w:tr w:rsidR="002618A3" w:rsidRPr="00AF40F3" w:rsidTr="00B27093">
        <w:trPr>
          <w:jc w:val="center"/>
        </w:trPr>
        <w:tc>
          <w:tcPr>
            <w:tcW w:w="367" w:type="dxa"/>
          </w:tcPr>
          <w:p w:rsidR="002618A3" w:rsidRPr="00AF40F3" w:rsidRDefault="002618A3" w:rsidP="00B27093">
            <w:pPr>
              <w:ind w:right="-108"/>
              <w:jc w:val="center"/>
              <w:rPr>
                <w:sz w:val="22"/>
                <w:szCs w:val="22"/>
              </w:rPr>
            </w:pPr>
            <w:r w:rsidRPr="00AF40F3">
              <w:rPr>
                <w:sz w:val="22"/>
                <w:szCs w:val="22"/>
              </w:rPr>
              <w:t>9</w:t>
            </w:r>
          </w:p>
        </w:tc>
        <w:tc>
          <w:tcPr>
            <w:tcW w:w="2661" w:type="dxa"/>
          </w:tcPr>
          <w:p w:rsidR="002618A3" w:rsidRPr="00AF40F3" w:rsidRDefault="002618A3" w:rsidP="00B27093">
            <w:pPr>
              <w:rPr>
                <w:sz w:val="22"/>
                <w:szCs w:val="22"/>
              </w:rPr>
            </w:pPr>
            <w:r w:rsidRPr="00AF40F3">
              <w:rPr>
                <w:sz w:val="22"/>
                <w:szCs w:val="22"/>
              </w:rPr>
              <w:t>ДП «Очаківське ЛМГ»</w:t>
            </w:r>
          </w:p>
        </w:tc>
        <w:tc>
          <w:tcPr>
            <w:tcW w:w="600" w:type="dxa"/>
            <w:vAlign w:val="center"/>
          </w:tcPr>
          <w:p w:rsidR="002618A3" w:rsidRPr="00AF40F3" w:rsidRDefault="002618A3" w:rsidP="00B27093">
            <w:pPr>
              <w:jc w:val="center"/>
              <w:rPr>
                <w:sz w:val="22"/>
                <w:szCs w:val="22"/>
              </w:rPr>
            </w:pPr>
          </w:p>
        </w:tc>
        <w:tc>
          <w:tcPr>
            <w:tcW w:w="480" w:type="dxa"/>
            <w:vAlign w:val="center"/>
          </w:tcPr>
          <w:p w:rsidR="002618A3" w:rsidRPr="00AF40F3" w:rsidRDefault="002618A3" w:rsidP="00B27093">
            <w:pPr>
              <w:jc w:val="center"/>
              <w:rPr>
                <w:sz w:val="22"/>
                <w:szCs w:val="22"/>
              </w:rPr>
            </w:pPr>
          </w:p>
        </w:tc>
        <w:tc>
          <w:tcPr>
            <w:tcW w:w="840" w:type="dxa"/>
            <w:vAlign w:val="center"/>
          </w:tcPr>
          <w:p w:rsidR="002618A3" w:rsidRPr="00AF40F3" w:rsidRDefault="002618A3" w:rsidP="00B27093">
            <w:pPr>
              <w:jc w:val="center"/>
              <w:rPr>
                <w:sz w:val="22"/>
                <w:szCs w:val="22"/>
              </w:rPr>
            </w:pPr>
          </w:p>
        </w:tc>
        <w:tc>
          <w:tcPr>
            <w:tcW w:w="60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rPr>
            </w:pPr>
          </w:p>
        </w:tc>
        <w:tc>
          <w:tcPr>
            <w:tcW w:w="840" w:type="dxa"/>
            <w:vAlign w:val="center"/>
          </w:tcPr>
          <w:p w:rsidR="002618A3" w:rsidRPr="00AF40F3" w:rsidRDefault="002618A3" w:rsidP="00B27093">
            <w:pPr>
              <w:jc w:val="center"/>
              <w:rPr>
                <w:sz w:val="22"/>
                <w:szCs w:val="22"/>
              </w:rPr>
            </w:pPr>
          </w:p>
        </w:tc>
        <w:tc>
          <w:tcPr>
            <w:tcW w:w="806" w:type="dxa"/>
            <w:vAlign w:val="center"/>
          </w:tcPr>
          <w:p w:rsidR="002618A3" w:rsidRPr="00AF40F3" w:rsidRDefault="002618A3" w:rsidP="00B27093">
            <w:pPr>
              <w:jc w:val="center"/>
              <w:rPr>
                <w:sz w:val="22"/>
                <w:szCs w:val="22"/>
              </w:rPr>
            </w:pPr>
          </w:p>
        </w:tc>
        <w:tc>
          <w:tcPr>
            <w:tcW w:w="973" w:type="dxa"/>
            <w:vAlign w:val="center"/>
          </w:tcPr>
          <w:p w:rsidR="002618A3" w:rsidRPr="00AF40F3" w:rsidRDefault="002618A3" w:rsidP="00B27093">
            <w:pPr>
              <w:jc w:val="center"/>
              <w:rPr>
                <w:sz w:val="22"/>
                <w:szCs w:val="22"/>
              </w:rPr>
            </w:pPr>
          </w:p>
        </w:tc>
        <w:tc>
          <w:tcPr>
            <w:tcW w:w="679" w:type="dxa"/>
            <w:vAlign w:val="center"/>
          </w:tcPr>
          <w:p w:rsidR="002618A3" w:rsidRPr="00AF40F3" w:rsidRDefault="002618A3" w:rsidP="00B27093">
            <w:pPr>
              <w:jc w:val="center"/>
              <w:rPr>
                <w:sz w:val="22"/>
                <w:szCs w:val="22"/>
              </w:rPr>
            </w:pPr>
          </w:p>
        </w:tc>
        <w:tc>
          <w:tcPr>
            <w:tcW w:w="542" w:type="dxa"/>
          </w:tcPr>
          <w:p w:rsidR="002618A3" w:rsidRPr="00AF40F3" w:rsidRDefault="002618A3" w:rsidP="00B27093">
            <w:pPr>
              <w:jc w:val="center"/>
              <w:rPr>
                <w:sz w:val="22"/>
                <w:szCs w:val="22"/>
              </w:rPr>
            </w:pPr>
          </w:p>
        </w:tc>
        <w:tc>
          <w:tcPr>
            <w:tcW w:w="767" w:type="dxa"/>
            <w:vAlign w:val="center"/>
          </w:tcPr>
          <w:p w:rsidR="002618A3" w:rsidRPr="00AF40F3" w:rsidRDefault="002618A3" w:rsidP="00B27093">
            <w:pPr>
              <w:jc w:val="center"/>
              <w:rPr>
                <w:sz w:val="22"/>
                <w:szCs w:val="22"/>
              </w:rPr>
            </w:pPr>
          </w:p>
        </w:tc>
        <w:tc>
          <w:tcPr>
            <w:tcW w:w="353" w:type="dxa"/>
            <w:vAlign w:val="center"/>
          </w:tcPr>
          <w:p w:rsidR="002618A3" w:rsidRPr="00AF40F3" w:rsidRDefault="002618A3" w:rsidP="00B27093">
            <w:pPr>
              <w:jc w:val="center"/>
              <w:rPr>
                <w:sz w:val="22"/>
                <w:szCs w:val="22"/>
              </w:rPr>
            </w:pPr>
          </w:p>
        </w:tc>
        <w:tc>
          <w:tcPr>
            <w:tcW w:w="388" w:type="dxa"/>
            <w:vAlign w:val="center"/>
          </w:tcPr>
          <w:p w:rsidR="002618A3" w:rsidRPr="00AF40F3" w:rsidRDefault="002618A3" w:rsidP="00B27093">
            <w:pPr>
              <w:jc w:val="center"/>
              <w:rPr>
                <w:sz w:val="22"/>
                <w:szCs w:val="22"/>
              </w:rPr>
            </w:pPr>
          </w:p>
        </w:tc>
        <w:tc>
          <w:tcPr>
            <w:tcW w:w="830" w:type="dxa"/>
            <w:vAlign w:val="center"/>
          </w:tcPr>
          <w:p w:rsidR="002618A3" w:rsidRPr="00AF40F3" w:rsidRDefault="002618A3" w:rsidP="00B27093">
            <w:pPr>
              <w:jc w:val="center"/>
              <w:rPr>
                <w:sz w:val="22"/>
                <w:szCs w:val="22"/>
              </w:rPr>
            </w:pPr>
          </w:p>
        </w:tc>
        <w:tc>
          <w:tcPr>
            <w:tcW w:w="894" w:type="dxa"/>
            <w:vAlign w:val="center"/>
          </w:tcPr>
          <w:p w:rsidR="002618A3" w:rsidRPr="00AF40F3" w:rsidRDefault="002618A3" w:rsidP="00B27093">
            <w:pPr>
              <w:jc w:val="center"/>
              <w:rPr>
                <w:sz w:val="22"/>
                <w:szCs w:val="22"/>
              </w:rPr>
            </w:pPr>
          </w:p>
        </w:tc>
        <w:tc>
          <w:tcPr>
            <w:tcW w:w="1070" w:type="dxa"/>
          </w:tcPr>
          <w:p w:rsidR="002618A3" w:rsidRPr="00AF40F3" w:rsidRDefault="002618A3" w:rsidP="00B27093">
            <w:pPr>
              <w:jc w:val="center"/>
              <w:rPr>
                <w:sz w:val="22"/>
                <w:szCs w:val="22"/>
                <w:lang w:val="en-US"/>
              </w:rPr>
            </w:pPr>
            <w:r w:rsidRPr="00AF40F3">
              <w:rPr>
                <w:sz w:val="22"/>
                <w:szCs w:val="22"/>
                <w:lang w:val="en-US"/>
              </w:rPr>
              <w:t>10,0/2,0</w:t>
            </w:r>
          </w:p>
        </w:tc>
        <w:tc>
          <w:tcPr>
            <w:tcW w:w="542" w:type="dxa"/>
            <w:vAlign w:val="center"/>
          </w:tcPr>
          <w:p w:rsidR="002618A3" w:rsidRPr="00AF40F3" w:rsidRDefault="002618A3" w:rsidP="00B27093">
            <w:pPr>
              <w:jc w:val="center"/>
              <w:rPr>
                <w:sz w:val="22"/>
                <w:szCs w:val="22"/>
              </w:rPr>
            </w:pPr>
          </w:p>
        </w:tc>
      </w:tr>
      <w:tr w:rsidR="002618A3" w:rsidRPr="00AF40F3" w:rsidTr="00B27093">
        <w:trPr>
          <w:jc w:val="center"/>
        </w:trPr>
        <w:tc>
          <w:tcPr>
            <w:tcW w:w="3028" w:type="dxa"/>
            <w:gridSpan w:val="2"/>
          </w:tcPr>
          <w:p w:rsidR="002618A3" w:rsidRPr="00AF40F3" w:rsidRDefault="002618A3" w:rsidP="00B27093">
            <w:pPr>
              <w:rPr>
                <w:sz w:val="22"/>
                <w:szCs w:val="22"/>
              </w:rPr>
            </w:pPr>
            <w:r w:rsidRPr="00AF40F3">
              <w:rPr>
                <w:sz w:val="22"/>
                <w:szCs w:val="22"/>
              </w:rPr>
              <w:t>Разом</w:t>
            </w:r>
          </w:p>
        </w:tc>
        <w:tc>
          <w:tcPr>
            <w:tcW w:w="600" w:type="dxa"/>
            <w:vAlign w:val="center"/>
          </w:tcPr>
          <w:p w:rsidR="002618A3" w:rsidRPr="00AF40F3" w:rsidRDefault="002618A3" w:rsidP="00B27093">
            <w:pPr>
              <w:jc w:val="center"/>
              <w:rPr>
                <w:sz w:val="22"/>
                <w:szCs w:val="22"/>
              </w:rPr>
            </w:pPr>
          </w:p>
        </w:tc>
        <w:tc>
          <w:tcPr>
            <w:tcW w:w="480" w:type="dxa"/>
            <w:vAlign w:val="center"/>
          </w:tcPr>
          <w:p w:rsidR="002618A3" w:rsidRPr="00AF40F3" w:rsidRDefault="002618A3" w:rsidP="00B27093">
            <w:pPr>
              <w:jc w:val="center"/>
              <w:rPr>
                <w:sz w:val="22"/>
                <w:szCs w:val="22"/>
              </w:rPr>
            </w:pPr>
          </w:p>
        </w:tc>
        <w:tc>
          <w:tcPr>
            <w:tcW w:w="840" w:type="dxa"/>
            <w:vAlign w:val="center"/>
          </w:tcPr>
          <w:p w:rsidR="002618A3" w:rsidRPr="00AF40F3" w:rsidRDefault="002618A3" w:rsidP="00B27093">
            <w:pPr>
              <w:jc w:val="center"/>
              <w:rPr>
                <w:sz w:val="22"/>
                <w:szCs w:val="22"/>
                <w:lang w:val="en-US"/>
              </w:rPr>
            </w:pPr>
            <w:r w:rsidRPr="00AF40F3">
              <w:rPr>
                <w:sz w:val="22"/>
                <w:szCs w:val="22"/>
                <w:lang w:val="en-US"/>
              </w:rPr>
              <w:t>0,9/0,4</w:t>
            </w:r>
          </w:p>
        </w:tc>
        <w:tc>
          <w:tcPr>
            <w:tcW w:w="600" w:type="dxa"/>
            <w:vAlign w:val="center"/>
          </w:tcPr>
          <w:p w:rsidR="002618A3" w:rsidRPr="00AF40F3" w:rsidRDefault="002618A3" w:rsidP="00B27093">
            <w:pPr>
              <w:jc w:val="center"/>
              <w:rPr>
                <w:sz w:val="22"/>
                <w:szCs w:val="22"/>
              </w:rPr>
            </w:pPr>
          </w:p>
        </w:tc>
        <w:tc>
          <w:tcPr>
            <w:tcW w:w="960" w:type="dxa"/>
            <w:vAlign w:val="center"/>
          </w:tcPr>
          <w:p w:rsidR="002618A3" w:rsidRPr="00AF40F3" w:rsidRDefault="002618A3" w:rsidP="00B27093">
            <w:pPr>
              <w:jc w:val="center"/>
              <w:rPr>
                <w:sz w:val="22"/>
                <w:szCs w:val="22"/>
                <w:lang w:val="en-US"/>
              </w:rPr>
            </w:pPr>
            <w:r w:rsidRPr="00AF40F3">
              <w:rPr>
                <w:sz w:val="22"/>
                <w:szCs w:val="22"/>
                <w:lang w:val="en-US"/>
              </w:rPr>
              <w:t>150,5/5,7</w:t>
            </w:r>
          </w:p>
        </w:tc>
        <w:tc>
          <w:tcPr>
            <w:tcW w:w="840" w:type="dxa"/>
            <w:vAlign w:val="center"/>
          </w:tcPr>
          <w:p w:rsidR="002618A3" w:rsidRPr="00AF40F3" w:rsidRDefault="002618A3" w:rsidP="00B27093">
            <w:pPr>
              <w:jc w:val="center"/>
              <w:rPr>
                <w:sz w:val="22"/>
                <w:szCs w:val="22"/>
              </w:rPr>
            </w:pPr>
          </w:p>
        </w:tc>
        <w:tc>
          <w:tcPr>
            <w:tcW w:w="806" w:type="dxa"/>
            <w:vAlign w:val="center"/>
          </w:tcPr>
          <w:p w:rsidR="002618A3" w:rsidRPr="00AF40F3" w:rsidRDefault="002618A3" w:rsidP="00B27093">
            <w:pPr>
              <w:jc w:val="center"/>
              <w:rPr>
                <w:sz w:val="22"/>
                <w:szCs w:val="22"/>
              </w:rPr>
            </w:pPr>
          </w:p>
        </w:tc>
        <w:tc>
          <w:tcPr>
            <w:tcW w:w="973" w:type="dxa"/>
            <w:vAlign w:val="center"/>
          </w:tcPr>
          <w:p w:rsidR="002618A3" w:rsidRPr="00AF40F3" w:rsidRDefault="002618A3" w:rsidP="00B27093">
            <w:pPr>
              <w:jc w:val="center"/>
              <w:rPr>
                <w:sz w:val="22"/>
                <w:szCs w:val="22"/>
              </w:rPr>
            </w:pPr>
          </w:p>
        </w:tc>
        <w:tc>
          <w:tcPr>
            <w:tcW w:w="679" w:type="dxa"/>
            <w:vAlign w:val="center"/>
          </w:tcPr>
          <w:p w:rsidR="002618A3" w:rsidRPr="00AF40F3" w:rsidRDefault="002618A3" w:rsidP="00B27093">
            <w:pPr>
              <w:jc w:val="center"/>
              <w:rPr>
                <w:sz w:val="22"/>
                <w:szCs w:val="22"/>
              </w:rPr>
            </w:pPr>
          </w:p>
        </w:tc>
        <w:tc>
          <w:tcPr>
            <w:tcW w:w="542" w:type="dxa"/>
          </w:tcPr>
          <w:p w:rsidR="002618A3" w:rsidRPr="00AF40F3" w:rsidRDefault="002618A3" w:rsidP="00B27093">
            <w:pPr>
              <w:jc w:val="center"/>
              <w:rPr>
                <w:sz w:val="22"/>
                <w:szCs w:val="22"/>
              </w:rPr>
            </w:pPr>
          </w:p>
        </w:tc>
        <w:tc>
          <w:tcPr>
            <w:tcW w:w="767" w:type="dxa"/>
            <w:vAlign w:val="center"/>
          </w:tcPr>
          <w:p w:rsidR="002618A3" w:rsidRPr="00AF40F3" w:rsidRDefault="002618A3" w:rsidP="00B27093">
            <w:pPr>
              <w:jc w:val="center"/>
              <w:rPr>
                <w:sz w:val="22"/>
                <w:szCs w:val="22"/>
              </w:rPr>
            </w:pPr>
          </w:p>
        </w:tc>
        <w:tc>
          <w:tcPr>
            <w:tcW w:w="353" w:type="dxa"/>
            <w:vAlign w:val="center"/>
          </w:tcPr>
          <w:p w:rsidR="002618A3" w:rsidRPr="00AF40F3" w:rsidRDefault="002618A3" w:rsidP="00B27093">
            <w:pPr>
              <w:jc w:val="center"/>
              <w:rPr>
                <w:sz w:val="22"/>
                <w:szCs w:val="22"/>
              </w:rPr>
            </w:pPr>
          </w:p>
        </w:tc>
        <w:tc>
          <w:tcPr>
            <w:tcW w:w="388" w:type="dxa"/>
            <w:vAlign w:val="center"/>
          </w:tcPr>
          <w:p w:rsidR="002618A3" w:rsidRPr="00AF40F3" w:rsidRDefault="002618A3" w:rsidP="00B27093">
            <w:pPr>
              <w:jc w:val="center"/>
              <w:rPr>
                <w:sz w:val="22"/>
                <w:szCs w:val="22"/>
              </w:rPr>
            </w:pPr>
          </w:p>
        </w:tc>
        <w:tc>
          <w:tcPr>
            <w:tcW w:w="830" w:type="dxa"/>
            <w:vAlign w:val="center"/>
          </w:tcPr>
          <w:p w:rsidR="002618A3" w:rsidRPr="00AF40F3" w:rsidRDefault="002618A3" w:rsidP="00B27093">
            <w:pPr>
              <w:jc w:val="center"/>
              <w:rPr>
                <w:sz w:val="22"/>
                <w:szCs w:val="22"/>
              </w:rPr>
            </w:pPr>
          </w:p>
        </w:tc>
        <w:tc>
          <w:tcPr>
            <w:tcW w:w="894" w:type="dxa"/>
            <w:vAlign w:val="center"/>
          </w:tcPr>
          <w:p w:rsidR="002618A3" w:rsidRPr="00AF40F3" w:rsidRDefault="002618A3" w:rsidP="00B27093">
            <w:pPr>
              <w:jc w:val="center"/>
              <w:rPr>
                <w:sz w:val="22"/>
                <w:szCs w:val="22"/>
              </w:rPr>
            </w:pPr>
          </w:p>
        </w:tc>
        <w:tc>
          <w:tcPr>
            <w:tcW w:w="1070" w:type="dxa"/>
          </w:tcPr>
          <w:p w:rsidR="002618A3" w:rsidRPr="00AF40F3" w:rsidRDefault="002618A3" w:rsidP="00B27093">
            <w:pPr>
              <w:jc w:val="center"/>
              <w:rPr>
                <w:sz w:val="22"/>
                <w:szCs w:val="22"/>
                <w:lang w:val="en-US"/>
              </w:rPr>
            </w:pPr>
            <w:r w:rsidRPr="00AF40F3">
              <w:rPr>
                <w:sz w:val="22"/>
                <w:szCs w:val="22"/>
                <w:lang w:val="en-US"/>
              </w:rPr>
              <w:t>51,4/10,5</w:t>
            </w:r>
          </w:p>
        </w:tc>
        <w:tc>
          <w:tcPr>
            <w:tcW w:w="542" w:type="dxa"/>
            <w:vAlign w:val="center"/>
          </w:tcPr>
          <w:p w:rsidR="002618A3" w:rsidRPr="00AF40F3" w:rsidRDefault="002618A3" w:rsidP="00B27093">
            <w:pPr>
              <w:jc w:val="center"/>
              <w:rPr>
                <w:sz w:val="22"/>
                <w:szCs w:val="22"/>
              </w:rPr>
            </w:pPr>
          </w:p>
        </w:tc>
      </w:tr>
    </w:tbl>
    <w:p w:rsidR="002618A3" w:rsidRPr="00AF40F3" w:rsidRDefault="002618A3" w:rsidP="00BA16BD">
      <w:pPr>
        <w:ind w:firstLine="851"/>
        <w:jc w:val="center"/>
        <w:rPr>
          <w:sz w:val="28"/>
          <w:szCs w:val="28"/>
        </w:rPr>
      </w:pPr>
    </w:p>
    <w:p w:rsidR="00857E38" w:rsidRPr="00AF40F3" w:rsidRDefault="00857E38" w:rsidP="00BA16BD">
      <w:pPr>
        <w:jc w:val="center"/>
        <w:rPr>
          <w:i/>
          <w:sz w:val="28"/>
          <w:szCs w:val="28"/>
        </w:rPr>
      </w:pPr>
    </w:p>
    <w:p w:rsidR="00857E38" w:rsidRPr="00AF40F3" w:rsidRDefault="00857E38" w:rsidP="00527D90">
      <w:pPr>
        <w:jc w:val="right"/>
        <w:rPr>
          <w:i/>
        </w:rPr>
      </w:pPr>
    </w:p>
    <w:p w:rsidR="00857E38" w:rsidRPr="00AF40F3" w:rsidRDefault="00857E38" w:rsidP="002C2CBC">
      <w:pPr>
        <w:jc w:val="center"/>
        <w:rPr>
          <w:i/>
          <w:sz w:val="28"/>
          <w:szCs w:val="28"/>
        </w:rPr>
      </w:pPr>
    </w:p>
    <w:p w:rsidR="00857E38" w:rsidRPr="00AF40F3" w:rsidRDefault="00857E38" w:rsidP="003F63EB">
      <w:pPr>
        <w:rPr>
          <w:b/>
        </w:rPr>
        <w:sectPr w:rsidR="00857E38" w:rsidRPr="00AF40F3" w:rsidSect="00FC152D">
          <w:pgSz w:w="16838" w:h="11906" w:orient="landscape"/>
          <w:pgMar w:top="1135" w:right="851" w:bottom="851" w:left="851" w:header="709" w:footer="709" w:gutter="0"/>
          <w:cols w:space="720"/>
        </w:sectPr>
      </w:pPr>
    </w:p>
    <w:p w:rsidR="000B7613" w:rsidRPr="00AF40F3" w:rsidRDefault="000B7613" w:rsidP="000B7613">
      <w:pPr>
        <w:jc w:val="center"/>
        <w:rPr>
          <w:b/>
          <w:sz w:val="28"/>
          <w:szCs w:val="28"/>
        </w:rPr>
      </w:pPr>
      <w:r w:rsidRPr="00AF40F3">
        <w:rPr>
          <w:b/>
          <w:sz w:val="28"/>
          <w:szCs w:val="28"/>
        </w:rPr>
        <w:lastRenderedPageBreak/>
        <w:t>ІХ. Надра</w:t>
      </w:r>
    </w:p>
    <w:p w:rsidR="000B7613" w:rsidRPr="00AF40F3" w:rsidRDefault="000B7613" w:rsidP="000B7613">
      <w:pPr>
        <w:jc w:val="center"/>
        <w:rPr>
          <w:b/>
        </w:rPr>
      </w:pPr>
    </w:p>
    <w:p w:rsidR="000B7613" w:rsidRPr="00AF40F3" w:rsidRDefault="000B7613" w:rsidP="000B7613">
      <w:pPr>
        <w:jc w:val="center"/>
        <w:rPr>
          <w:sz w:val="28"/>
          <w:szCs w:val="28"/>
        </w:rPr>
      </w:pPr>
      <w:r w:rsidRPr="00AF40F3">
        <w:rPr>
          <w:sz w:val="28"/>
          <w:szCs w:val="28"/>
        </w:rPr>
        <w:t>Стан основних виявлених осередків і ділянок забруднення підземних вод за станом на 01.01.2018 року</w:t>
      </w:r>
    </w:p>
    <w:p w:rsidR="00EB4096" w:rsidRPr="00AF40F3" w:rsidRDefault="00EB4096" w:rsidP="000B7613">
      <w:pPr>
        <w:jc w:val="center"/>
        <w:rPr>
          <w:sz w:val="28"/>
          <w:szCs w:val="28"/>
        </w:rPr>
      </w:pPr>
    </w:p>
    <w:tbl>
      <w:tblPr>
        <w:tblW w:w="15451" w:type="dxa"/>
        <w:tblInd w:w="-34" w:type="dxa"/>
        <w:tblLayout w:type="fixed"/>
        <w:tblLook w:val="04A0"/>
      </w:tblPr>
      <w:tblGrid>
        <w:gridCol w:w="567"/>
        <w:gridCol w:w="708"/>
        <w:gridCol w:w="709"/>
        <w:gridCol w:w="1134"/>
        <w:gridCol w:w="1559"/>
        <w:gridCol w:w="851"/>
        <w:gridCol w:w="851"/>
        <w:gridCol w:w="992"/>
        <w:gridCol w:w="708"/>
        <w:gridCol w:w="567"/>
        <w:gridCol w:w="1276"/>
        <w:gridCol w:w="851"/>
        <w:gridCol w:w="708"/>
        <w:gridCol w:w="1134"/>
        <w:gridCol w:w="993"/>
        <w:gridCol w:w="709"/>
        <w:gridCol w:w="1134"/>
      </w:tblGrid>
      <w:tr w:rsidR="000B7613" w:rsidRPr="00AF40F3" w:rsidTr="000B7613">
        <w:trPr>
          <w:trHeight w:val="592"/>
        </w:trPr>
        <w:tc>
          <w:tcPr>
            <w:tcW w:w="567" w:type="dxa"/>
            <w:vMerge w:val="restart"/>
            <w:tcBorders>
              <w:top w:val="single" w:sz="4" w:space="0" w:color="auto"/>
              <w:left w:val="single" w:sz="4" w:space="0" w:color="auto"/>
              <w:right w:val="single" w:sz="4" w:space="0" w:color="auto"/>
            </w:tcBorders>
            <w:shd w:val="clear" w:color="auto" w:fill="auto"/>
            <w:vAlign w:val="center"/>
            <w:hideMark/>
          </w:tcPr>
          <w:p w:rsidR="000B7613" w:rsidRPr="00AF40F3" w:rsidRDefault="000B7613" w:rsidP="000B7613">
            <w:pPr>
              <w:ind w:left="-108" w:right="-108"/>
              <w:jc w:val="center"/>
              <w:rPr>
                <w:sz w:val="22"/>
                <w:szCs w:val="22"/>
              </w:rPr>
            </w:pPr>
            <w:r w:rsidRPr="00AF40F3">
              <w:rPr>
                <w:sz w:val="22"/>
                <w:szCs w:val="22"/>
              </w:rPr>
              <w:t>№№</w:t>
            </w:r>
          </w:p>
          <w:p w:rsidR="000B7613" w:rsidRPr="00AF40F3" w:rsidRDefault="000B7613" w:rsidP="000B7613">
            <w:pPr>
              <w:ind w:left="-108" w:right="-108"/>
              <w:jc w:val="center"/>
              <w:rPr>
                <w:sz w:val="22"/>
                <w:szCs w:val="22"/>
              </w:rPr>
            </w:pPr>
            <w:r w:rsidRPr="00AF40F3">
              <w:rPr>
                <w:sz w:val="22"/>
                <w:szCs w:val="22"/>
              </w:rPr>
              <w:t>з/п</w:t>
            </w:r>
          </w:p>
        </w:tc>
        <w:tc>
          <w:tcPr>
            <w:tcW w:w="708" w:type="dxa"/>
            <w:vMerge w:val="restart"/>
            <w:tcBorders>
              <w:top w:val="single" w:sz="4" w:space="0" w:color="auto"/>
              <w:left w:val="single" w:sz="4" w:space="0" w:color="auto"/>
              <w:right w:val="single" w:sz="4" w:space="0" w:color="auto"/>
            </w:tcBorders>
            <w:shd w:val="clear" w:color="auto" w:fill="auto"/>
            <w:vAlign w:val="center"/>
            <w:hideMark/>
          </w:tcPr>
          <w:p w:rsidR="000B7613" w:rsidRPr="00AF40F3" w:rsidRDefault="000B7613" w:rsidP="000B7613">
            <w:pPr>
              <w:jc w:val="center"/>
              <w:rPr>
                <w:sz w:val="22"/>
                <w:szCs w:val="22"/>
              </w:rPr>
            </w:pPr>
            <w:r w:rsidRPr="00AF40F3">
              <w:rPr>
                <w:sz w:val="22"/>
                <w:szCs w:val="22"/>
              </w:rPr>
              <w:t>Б</w:t>
            </w:r>
            <w:r w:rsidRPr="00AF40F3">
              <w:rPr>
                <w:sz w:val="22"/>
                <w:szCs w:val="22"/>
              </w:rPr>
              <w:t>а</w:t>
            </w:r>
            <w:r w:rsidRPr="00AF40F3">
              <w:rPr>
                <w:sz w:val="22"/>
                <w:szCs w:val="22"/>
              </w:rPr>
              <w:t>сейн під-зе</w:t>
            </w:r>
            <w:r w:rsidRPr="00AF40F3">
              <w:rPr>
                <w:sz w:val="22"/>
                <w:szCs w:val="22"/>
              </w:rPr>
              <w:t>м</w:t>
            </w:r>
            <w:r w:rsidRPr="00AF40F3">
              <w:rPr>
                <w:sz w:val="22"/>
                <w:szCs w:val="22"/>
              </w:rPr>
              <w:t>них вод (БПВ-1)</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0B7613" w:rsidRPr="00AF40F3" w:rsidRDefault="000B7613" w:rsidP="000B7613">
            <w:pPr>
              <w:jc w:val="center"/>
              <w:rPr>
                <w:sz w:val="22"/>
                <w:szCs w:val="22"/>
              </w:rPr>
            </w:pPr>
            <w:r w:rsidRPr="00AF40F3">
              <w:rPr>
                <w:sz w:val="22"/>
                <w:szCs w:val="22"/>
              </w:rPr>
              <w:t>Рі</w:t>
            </w:r>
            <w:r w:rsidRPr="00AF40F3">
              <w:rPr>
                <w:sz w:val="22"/>
                <w:szCs w:val="22"/>
              </w:rPr>
              <w:t>ч</w:t>
            </w:r>
            <w:r w:rsidRPr="00AF40F3">
              <w:rPr>
                <w:sz w:val="22"/>
                <w:szCs w:val="22"/>
              </w:rPr>
              <w:t>к</w:t>
            </w:r>
            <w:r w:rsidRPr="00AF40F3">
              <w:rPr>
                <w:sz w:val="22"/>
                <w:szCs w:val="22"/>
              </w:rPr>
              <w:t>о</w:t>
            </w:r>
            <w:r w:rsidRPr="00AF40F3">
              <w:rPr>
                <w:sz w:val="22"/>
                <w:szCs w:val="22"/>
              </w:rPr>
              <w:t>вий б</w:t>
            </w:r>
            <w:r w:rsidRPr="00AF40F3">
              <w:rPr>
                <w:sz w:val="22"/>
                <w:szCs w:val="22"/>
              </w:rPr>
              <w:t>а</w:t>
            </w:r>
            <w:r w:rsidRPr="00AF40F3">
              <w:rPr>
                <w:sz w:val="22"/>
                <w:szCs w:val="22"/>
              </w:rPr>
              <w:t>сейн (РБ)</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0B7613" w:rsidRPr="00AF40F3" w:rsidRDefault="000B7613" w:rsidP="000B7613">
            <w:pPr>
              <w:jc w:val="center"/>
              <w:rPr>
                <w:sz w:val="22"/>
                <w:szCs w:val="22"/>
              </w:rPr>
            </w:pPr>
            <w:r w:rsidRPr="00AF40F3">
              <w:rPr>
                <w:sz w:val="22"/>
                <w:szCs w:val="22"/>
              </w:rPr>
              <w:t>Одиниця адмініс</w:t>
            </w:r>
            <w:r w:rsidRPr="00AF40F3">
              <w:rPr>
                <w:sz w:val="22"/>
                <w:szCs w:val="22"/>
              </w:rPr>
              <w:t>т</w:t>
            </w:r>
            <w:r w:rsidRPr="00AF40F3">
              <w:rPr>
                <w:sz w:val="22"/>
                <w:szCs w:val="22"/>
              </w:rPr>
              <w:t>ра-тивно-терито-ріального поділу регіону</w:t>
            </w:r>
          </w:p>
        </w:tc>
        <w:tc>
          <w:tcPr>
            <w:tcW w:w="1559" w:type="dxa"/>
            <w:vMerge w:val="restart"/>
            <w:tcBorders>
              <w:top w:val="single" w:sz="4" w:space="0" w:color="auto"/>
              <w:left w:val="single" w:sz="4" w:space="0" w:color="auto"/>
              <w:right w:val="single" w:sz="4" w:space="0" w:color="auto"/>
            </w:tcBorders>
            <w:shd w:val="clear" w:color="auto" w:fill="auto"/>
            <w:vAlign w:val="center"/>
            <w:hideMark/>
          </w:tcPr>
          <w:p w:rsidR="000B7613" w:rsidRPr="00AF40F3" w:rsidRDefault="000B7613" w:rsidP="000B7613">
            <w:pPr>
              <w:jc w:val="center"/>
              <w:rPr>
                <w:sz w:val="22"/>
                <w:szCs w:val="22"/>
              </w:rPr>
            </w:pPr>
            <w:r w:rsidRPr="00AF40F3">
              <w:rPr>
                <w:sz w:val="22"/>
                <w:szCs w:val="22"/>
              </w:rPr>
              <w:t>Ділянка, ос</w:t>
            </w:r>
            <w:r w:rsidRPr="00AF40F3">
              <w:rPr>
                <w:sz w:val="22"/>
                <w:szCs w:val="22"/>
              </w:rPr>
              <w:t>е</w:t>
            </w:r>
            <w:r w:rsidRPr="00AF40F3">
              <w:rPr>
                <w:sz w:val="22"/>
                <w:szCs w:val="22"/>
              </w:rPr>
              <w:t>редок забру</w:t>
            </w:r>
            <w:r w:rsidRPr="00AF40F3">
              <w:rPr>
                <w:sz w:val="22"/>
                <w:szCs w:val="22"/>
              </w:rPr>
              <w:t>д</w:t>
            </w:r>
            <w:r w:rsidRPr="00AF40F3">
              <w:rPr>
                <w:sz w:val="22"/>
                <w:szCs w:val="22"/>
              </w:rPr>
              <w:t>нення і його місце знах</w:t>
            </w:r>
            <w:r w:rsidRPr="00AF40F3">
              <w:rPr>
                <w:sz w:val="22"/>
                <w:szCs w:val="22"/>
              </w:rPr>
              <w:t>о</w:t>
            </w:r>
            <w:r w:rsidRPr="00AF40F3">
              <w:rPr>
                <w:sz w:val="22"/>
                <w:szCs w:val="22"/>
              </w:rPr>
              <w:t>дження</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rsidR="000B7613" w:rsidRPr="00AF40F3" w:rsidRDefault="000B7613" w:rsidP="000B7613">
            <w:pPr>
              <w:jc w:val="center"/>
              <w:rPr>
                <w:sz w:val="22"/>
                <w:szCs w:val="22"/>
              </w:rPr>
            </w:pPr>
            <w:r w:rsidRPr="00AF40F3">
              <w:rPr>
                <w:sz w:val="22"/>
                <w:szCs w:val="22"/>
              </w:rPr>
              <w:t>Дата вия</w:t>
            </w:r>
            <w:r w:rsidRPr="00AF40F3">
              <w:rPr>
                <w:sz w:val="22"/>
                <w:szCs w:val="22"/>
              </w:rPr>
              <w:t>в</w:t>
            </w:r>
            <w:r w:rsidRPr="00AF40F3">
              <w:rPr>
                <w:sz w:val="22"/>
                <w:szCs w:val="22"/>
              </w:rPr>
              <w:t>лення діля</w:t>
            </w:r>
            <w:r w:rsidRPr="00AF40F3">
              <w:rPr>
                <w:sz w:val="22"/>
                <w:szCs w:val="22"/>
              </w:rPr>
              <w:t>н</w:t>
            </w:r>
            <w:r w:rsidRPr="00AF40F3">
              <w:rPr>
                <w:sz w:val="22"/>
                <w:szCs w:val="22"/>
              </w:rPr>
              <w:t>ки, осер</w:t>
            </w:r>
            <w:r w:rsidRPr="00AF40F3">
              <w:rPr>
                <w:sz w:val="22"/>
                <w:szCs w:val="22"/>
              </w:rPr>
              <w:t>е</w:t>
            </w:r>
            <w:r w:rsidRPr="00AF40F3">
              <w:rPr>
                <w:sz w:val="22"/>
                <w:szCs w:val="22"/>
              </w:rPr>
              <w:t>дку</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rsidR="000B7613" w:rsidRPr="00AF40F3" w:rsidRDefault="000B7613" w:rsidP="000B7613">
            <w:pPr>
              <w:jc w:val="center"/>
              <w:rPr>
                <w:sz w:val="22"/>
                <w:szCs w:val="22"/>
              </w:rPr>
            </w:pPr>
            <w:r w:rsidRPr="00AF40F3">
              <w:rPr>
                <w:sz w:val="22"/>
                <w:szCs w:val="22"/>
              </w:rPr>
              <w:t>Геоло-гічний індекс забр</w:t>
            </w:r>
            <w:r w:rsidRPr="00AF40F3">
              <w:rPr>
                <w:sz w:val="22"/>
                <w:szCs w:val="22"/>
              </w:rPr>
              <w:t>у</w:t>
            </w:r>
            <w:r w:rsidRPr="00AF40F3">
              <w:rPr>
                <w:sz w:val="22"/>
                <w:szCs w:val="22"/>
              </w:rPr>
              <w:t>дн</w:t>
            </w:r>
            <w:r w:rsidRPr="00AF40F3">
              <w:rPr>
                <w:sz w:val="22"/>
                <w:szCs w:val="22"/>
              </w:rPr>
              <w:t>е</w:t>
            </w:r>
            <w:r w:rsidRPr="00AF40F3">
              <w:rPr>
                <w:sz w:val="22"/>
                <w:szCs w:val="22"/>
              </w:rPr>
              <w:t>ного вод</w:t>
            </w:r>
            <w:r w:rsidRPr="00AF40F3">
              <w:rPr>
                <w:sz w:val="22"/>
                <w:szCs w:val="22"/>
              </w:rPr>
              <w:t>о</w:t>
            </w:r>
            <w:r w:rsidRPr="00AF40F3">
              <w:rPr>
                <w:sz w:val="22"/>
                <w:szCs w:val="22"/>
              </w:rPr>
              <w:t>но</w:t>
            </w:r>
            <w:r w:rsidRPr="00AF40F3">
              <w:rPr>
                <w:sz w:val="22"/>
                <w:szCs w:val="22"/>
              </w:rPr>
              <w:t>с</w:t>
            </w:r>
            <w:r w:rsidRPr="00AF40F3">
              <w:rPr>
                <w:sz w:val="22"/>
                <w:szCs w:val="22"/>
              </w:rPr>
              <w:t>ного гор</w:t>
            </w:r>
            <w:r w:rsidRPr="00AF40F3">
              <w:rPr>
                <w:sz w:val="22"/>
                <w:szCs w:val="22"/>
              </w:rPr>
              <w:t>и</w:t>
            </w:r>
            <w:r w:rsidRPr="00AF40F3">
              <w:rPr>
                <w:sz w:val="22"/>
                <w:szCs w:val="22"/>
              </w:rPr>
              <w:t>зонту</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0B7613" w:rsidRPr="00AF40F3" w:rsidRDefault="000B7613" w:rsidP="000B7613">
            <w:pPr>
              <w:jc w:val="center"/>
              <w:rPr>
                <w:sz w:val="22"/>
                <w:szCs w:val="22"/>
              </w:rPr>
            </w:pPr>
            <w:r w:rsidRPr="00AF40F3">
              <w:rPr>
                <w:sz w:val="22"/>
                <w:szCs w:val="22"/>
              </w:rPr>
              <w:t>Зах</w:t>
            </w:r>
            <w:r w:rsidRPr="00AF40F3">
              <w:rPr>
                <w:sz w:val="22"/>
                <w:szCs w:val="22"/>
              </w:rPr>
              <w:t>и</w:t>
            </w:r>
            <w:r w:rsidRPr="00AF40F3">
              <w:rPr>
                <w:sz w:val="22"/>
                <w:szCs w:val="22"/>
              </w:rPr>
              <w:t>щеність водон</w:t>
            </w:r>
            <w:r w:rsidRPr="00AF40F3">
              <w:rPr>
                <w:sz w:val="22"/>
                <w:szCs w:val="22"/>
              </w:rPr>
              <w:t>о</w:t>
            </w:r>
            <w:r w:rsidRPr="00AF40F3">
              <w:rPr>
                <w:sz w:val="22"/>
                <w:szCs w:val="22"/>
              </w:rPr>
              <w:t>сного гориз</w:t>
            </w:r>
            <w:r w:rsidRPr="00AF40F3">
              <w:rPr>
                <w:sz w:val="22"/>
                <w:szCs w:val="22"/>
              </w:rPr>
              <w:t>о</w:t>
            </w:r>
            <w:r w:rsidRPr="00AF40F3">
              <w:rPr>
                <w:sz w:val="22"/>
                <w:szCs w:val="22"/>
              </w:rPr>
              <w:t>нту (відп</w:t>
            </w:r>
            <w:r w:rsidRPr="00AF40F3">
              <w:rPr>
                <w:sz w:val="22"/>
                <w:szCs w:val="22"/>
              </w:rPr>
              <w:t>о</w:t>
            </w:r>
            <w:r w:rsidRPr="00AF40F3">
              <w:rPr>
                <w:sz w:val="22"/>
                <w:szCs w:val="22"/>
              </w:rPr>
              <w:t>відно до ка</w:t>
            </w:r>
            <w:r w:rsidRPr="00AF40F3">
              <w:rPr>
                <w:sz w:val="22"/>
                <w:szCs w:val="22"/>
              </w:rPr>
              <w:t>р</w:t>
            </w:r>
            <w:r w:rsidRPr="00AF40F3">
              <w:rPr>
                <w:sz w:val="22"/>
                <w:szCs w:val="22"/>
              </w:rPr>
              <w:t>ти з</w:t>
            </w:r>
            <w:r w:rsidRPr="00AF40F3">
              <w:rPr>
                <w:sz w:val="22"/>
                <w:szCs w:val="22"/>
              </w:rPr>
              <w:t>а</w:t>
            </w:r>
            <w:r w:rsidRPr="00AF40F3">
              <w:rPr>
                <w:sz w:val="22"/>
                <w:szCs w:val="22"/>
              </w:rPr>
              <w:t>хищен-ності)</w:t>
            </w:r>
          </w:p>
        </w:tc>
        <w:tc>
          <w:tcPr>
            <w:tcW w:w="708" w:type="dxa"/>
            <w:vMerge w:val="restart"/>
            <w:tcBorders>
              <w:top w:val="single" w:sz="4" w:space="0" w:color="auto"/>
              <w:left w:val="single" w:sz="4" w:space="0" w:color="auto"/>
              <w:right w:val="single" w:sz="4" w:space="0" w:color="auto"/>
            </w:tcBorders>
            <w:shd w:val="clear" w:color="auto" w:fill="auto"/>
            <w:vAlign w:val="center"/>
            <w:hideMark/>
          </w:tcPr>
          <w:p w:rsidR="000B7613" w:rsidRPr="00AF40F3" w:rsidRDefault="000B7613" w:rsidP="000B7613">
            <w:pPr>
              <w:jc w:val="center"/>
              <w:rPr>
                <w:sz w:val="22"/>
                <w:szCs w:val="22"/>
              </w:rPr>
            </w:pPr>
            <w:r w:rsidRPr="00AF40F3">
              <w:rPr>
                <w:sz w:val="22"/>
                <w:szCs w:val="22"/>
              </w:rPr>
              <w:t>Тип з</w:t>
            </w:r>
            <w:r w:rsidRPr="00AF40F3">
              <w:rPr>
                <w:sz w:val="22"/>
                <w:szCs w:val="22"/>
              </w:rPr>
              <w:t>а</w:t>
            </w:r>
            <w:r w:rsidRPr="00AF40F3">
              <w:rPr>
                <w:sz w:val="22"/>
                <w:szCs w:val="22"/>
              </w:rPr>
              <w:t>бр</w:t>
            </w:r>
            <w:r w:rsidRPr="00AF40F3">
              <w:rPr>
                <w:sz w:val="22"/>
                <w:szCs w:val="22"/>
              </w:rPr>
              <w:t>у</w:t>
            </w:r>
            <w:r w:rsidRPr="00AF40F3">
              <w:rPr>
                <w:sz w:val="22"/>
                <w:szCs w:val="22"/>
              </w:rPr>
              <w:t>днення</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0B7613" w:rsidRPr="00AF40F3" w:rsidRDefault="000B7613" w:rsidP="000B7613">
            <w:pPr>
              <w:ind w:left="-108" w:right="-108"/>
              <w:jc w:val="center"/>
              <w:rPr>
                <w:sz w:val="22"/>
                <w:szCs w:val="22"/>
              </w:rPr>
            </w:pPr>
            <w:r w:rsidRPr="00AF40F3">
              <w:rPr>
                <w:sz w:val="22"/>
                <w:szCs w:val="22"/>
              </w:rPr>
              <w:t>Характеристика ділянок, осередків забруднення на дату виявлення</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0B7613" w:rsidRPr="00AF40F3" w:rsidRDefault="000B7613" w:rsidP="000B7613">
            <w:pPr>
              <w:ind w:left="-108" w:right="-108"/>
              <w:jc w:val="center"/>
              <w:rPr>
                <w:sz w:val="22"/>
                <w:szCs w:val="22"/>
              </w:rPr>
            </w:pPr>
            <w:r w:rsidRPr="00AF40F3">
              <w:rPr>
                <w:sz w:val="22"/>
                <w:szCs w:val="22"/>
              </w:rPr>
              <w:t>Характеристика ділянок, осередків забруднення на звітній період</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0B7613" w:rsidRPr="00AF40F3" w:rsidRDefault="000B7613" w:rsidP="000B7613">
            <w:pPr>
              <w:ind w:left="-108" w:right="-108"/>
              <w:jc w:val="center"/>
              <w:rPr>
                <w:sz w:val="22"/>
                <w:szCs w:val="22"/>
              </w:rPr>
            </w:pPr>
            <w:r w:rsidRPr="00AF40F3">
              <w:rPr>
                <w:sz w:val="22"/>
                <w:szCs w:val="22"/>
              </w:rPr>
              <w:t>Дж</w:t>
            </w:r>
            <w:r w:rsidRPr="00AF40F3">
              <w:rPr>
                <w:sz w:val="22"/>
                <w:szCs w:val="22"/>
              </w:rPr>
              <w:t>е</w:t>
            </w:r>
            <w:r w:rsidRPr="00AF40F3">
              <w:rPr>
                <w:sz w:val="22"/>
                <w:szCs w:val="22"/>
              </w:rPr>
              <w:t>рело забр</w:t>
            </w:r>
            <w:r w:rsidRPr="00AF40F3">
              <w:rPr>
                <w:sz w:val="22"/>
                <w:szCs w:val="22"/>
              </w:rPr>
              <w:t>у</w:t>
            </w:r>
            <w:r w:rsidRPr="00AF40F3">
              <w:rPr>
                <w:sz w:val="22"/>
                <w:szCs w:val="22"/>
              </w:rPr>
              <w:t>днення</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0B7613" w:rsidRPr="00AF40F3" w:rsidRDefault="000B7613" w:rsidP="000B7613">
            <w:pPr>
              <w:ind w:left="-108" w:right="-108"/>
              <w:jc w:val="center"/>
              <w:rPr>
                <w:sz w:val="22"/>
                <w:szCs w:val="22"/>
              </w:rPr>
            </w:pPr>
            <w:r w:rsidRPr="00AF40F3">
              <w:rPr>
                <w:sz w:val="22"/>
                <w:szCs w:val="22"/>
              </w:rPr>
              <w:t>Наявність режимної мережі (кількість та номери свердл</w:t>
            </w:r>
            <w:r w:rsidRPr="00AF40F3">
              <w:rPr>
                <w:sz w:val="22"/>
                <w:szCs w:val="22"/>
              </w:rPr>
              <w:t>о</w:t>
            </w:r>
            <w:r w:rsidRPr="00AF40F3">
              <w:rPr>
                <w:sz w:val="22"/>
                <w:szCs w:val="22"/>
              </w:rPr>
              <w:t>вин)</w:t>
            </w:r>
          </w:p>
        </w:tc>
      </w:tr>
      <w:tr w:rsidR="000B7613" w:rsidRPr="00AF40F3" w:rsidTr="000B7613">
        <w:trPr>
          <w:cantSplit/>
          <w:trHeight w:val="1136"/>
        </w:trPr>
        <w:tc>
          <w:tcPr>
            <w:tcW w:w="567" w:type="dxa"/>
            <w:vMerge/>
            <w:tcBorders>
              <w:left w:val="single" w:sz="4" w:space="0" w:color="auto"/>
              <w:right w:val="single" w:sz="4" w:space="0" w:color="auto"/>
            </w:tcBorders>
            <w:vAlign w:val="center"/>
            <w:hideMark/>
          </w:tcPr>
          <w:p w:rsidR="000B7613" w:rsidRPr="00AF40F3" w:rsidRDefault="000B7613" w:rsidP="000B7613">
            <w:pPr>
              <w:ind w:left="-108" w:right="-108"/>
              <w:jc w:val="center"/>
              <w:rPr>
                <w:sz w:val="22"/>
                <w:szCs w:val="22"/>
              </w:rPr>
            </w:pPr>
          </w:p>
        </w:tc>
        <w:tc>
          <w:tcPr>
            <w:tcW w:w="708" w:type="dxa"/>
            <w:vMerge/>
            <w:tcBorders>
              <w:left w:val="single" w:sz="4" w:space="0" w:color="auto"/>
              <w:right w:val="single" w:sz="4" w:space="0" w:color="auto"/>
            </w:tcBorders>
            <w:vAlign w:val="center"/>
            <w:hideMark/>
          </w:tcPr>
          <w:p w:rsidR="000B7613" w:rsidRPr="00AF40F3" w:rsidRDefault="000B7613" w:rsidP="000B7613">
            <w:pPr>
              <w:ind w:left="-108" w:right="-108"/>
              <w:jc w:val="center"/>
              <w:rPr>
                <w:sz w:val="22"/>
                <w:szCs w:val="22"/>
              </w:rPr>
            </w:pPr>
          </w:p>
        </w:tc>
        <w:tc>
          <w:tcPr>
            <w:tcW w:w="709" w:type="dxa"/>
            <w:vMerge/>
            <w:tcBorders>
              <w:left w:val="single" w:sz="4" w:space="0" w:color="auto"/>
              <w:right w:val="single" w:sz="4" w:space="0" w:color="auto"/>
            </w:tcBorders>
            <w:vAlign w:val="center"/>
            <w:hideMark/>
          </w:tcPr>
          <w:p w:rsidR="000B7613" w:rsidRPr="00AF40F3" w:rsidRDefault="000B7613" w:rsidP="000B7613">
            <w:pPr>
              <w:ind w:left="-108" w:right="-108"/>
              <w:jc w:val="center"/>
              <w:rPr>
                <w:sz w:val="22"/>
                <w:szCs w:val="22"/>
              </w:rPr>
            </w:pPr>
          </w:p>
        </w:tc>
        <w:tc>
          <w:tcPr>
            <w:tcW w:w="1134" w:type="dxa"/>
            <w:vMerge/>
            <w:tcBorders>
              <w:left w:val="single" w:sz="4" w:space="0" w:color="auto"/>
              <w:right w:val="single" w:sz="4" w:space="0" w:color="auto"/>
            </w:tcBorders>
            <w:vAlign w:val="center"/>
            <w:hideMark/>
          </w:tcPr>
          <w:p w:rsidR="000B7613" w:rsidRPr="00AF40F3" w:rsidRDefault="000B7613" w:rsidP="000B7613">
            <w:pPr>
              <w:ind w:left="-108" w:right="-108"/>
              <w:jc w:val="center"/>
              <w:rPr>
                <w:sz w:val="22"/>
                <w:szCs w:val="22"/>
              </w:rPr>
            </w:pPr>
          </w:p>
        </w:tc>
        <w:tc>
          <w:tcPr>
            <w:tcW w:w="1559" w:type="dxa"/>
            <w:vMerge/>
            <w:tcBorders>
              <w:left w:val="single" w:sz="4" w:space="0" w:color="auto"/>
              <w:right w:val="single" w:sz="4" w:space="0" w:color="auto"/>
            </w:tcBorders>
            <w:vAlign w:val="center"/>
            <w:hideMark/>
          </w:tcPr>
          <w:p w:rsidR="000B7613" w:rsidRPr="00AF40F3" w:rsidRDefault="000B7613" w:rsidP="000B7613">
            <w:pPr>
              <w:ind w:left="-108" w:right="-108"/>
              <w:jc w:val="center"/>
              <w:rPr>
                <w:sz w:val="22"/>
                <w:szCs w:val="22"/>
              </w:rPr>
            </w:pPr>
          </w:p>
        </w:tc>
        <w:tc>
          <w:tcPr>
            <w:tcW w:w="851" w:type="dxa"/>
            <w:vMerge/>
            <w:tcBorders>
              <w:left w:val="single" w:sz="4" w:space="0" w:color="auto"/>
              <w:right w:val="single" w:sz="4" w:space="0" w:color="auto"/>
            </w:tcBorders>
            <w:vAlign w:val="center"/>
            <w:hideMark/>
          </w:tcPr>
          <w:p w:rsidR="000B7613" w:rsidRPr="00AF40F3" w:rsidRDefault="000B7613" w:rsidP="000B7613">
            <w:pPr>
              <w:ind w:left="-108" w:right="-108"/>
              <w:jc w:val="center"/>
              <w:rPr>
                <w:sz w:val="22"/>
                <w:szCs w:val="22"/>
              </w:rPr>
            </w:pPr>
          </w:p>
        </w:tc>
        <w:tc>
          <w:tcPr>
            <w:tcW w:w="851" w:type="dxa"/>
            <w:vMerge/>
            <w:tcBorders>
              <w:left w:val="single" w:sz="4" w:space="0" w:color="auto"/>
              <w:right w:val="single" w:sz="4" w:space="0" w:color="auto"/>
            </w:tcBorders>
            <w:vAlign w:val="center"/>
            <w:hideMark/>
          </w:tcPr>
          <w:p w:rsidR="000B7613" w:rsidRPr="00AF40F3" w:rsidRDefault="000B7613" w:rsidP="000B7613">
            <w:pPr>
              <w:ind w:left="-108" w:right="-108"/>
              <w:jc w:val="center"/>
              <w:rPr>
                <w:sz w:val="22"/>
                <w:szCs w:val="22"/>
              </w:rPr>
            </w:pPr>
          </w:p>
        </w:tc>
        <w:tc>
          <w:tcPr>
            <w:tcW w:w="992" w:type="dxa"/>
            <w:vMerge/>
            <w:tcBorders>
              <w:left w:val="single" w:sz="4" w:space="0" w:color="auto"/>
              <w:right w:val="single" w:sz="4" w:space="0" w:color="auto"/>
            </w:tcBorders>
            <w:vAlign w:val="center"/>
            <w:hideMark/>
          </w:tcPr>
          <w:p w:rsidR="000B7613" w:rsidRPr="00AF40F3" w:rsidRDefault="000B7613" w:rsidP="000B7613">
            <w:pPr>
              <w:ind w:left="-108" w:right="-108"/>
              <w:jc w:val="center"/>
              <w:rPr>
                <w:sz w:val="22"/>
                <w:szCs w:val="22"/>
              </w:rPr>
            </w:pPr>
          </w:p>
        </w:tc>
        <w:tc>
          <w:tcPr>
            <w:tcW w:w="708" w:type="dxa"/>
            <w:vMerge/>
            <w:tcBorders>
              <w:left w:val="single" w:sz="4" w:space="0" w:color="auto"/>
              <w:right w:val="single" w:sz="4" w:space="0" w:color="auto"/>
            </w:tcBorders>
            <w:vAlign w:val="center"/>
            <w:hideMark/>
          </w:tcPr>
          <w:p w:rsidR="000B7613" w:rsidRPr="00AF40F3" w:rsidRDefault="000B7613" w:rsidP="000B7613">
            <w:pPr>
              <w:ind w:left="-108" w:right="-108"/>
              <w:jc w:val="center"/>
              <w:rPr>
                <w:sz w:val="22"/>
                <w:szCs w:val="22"/>
              </w:rPr>
            </w:pPr>
          </w:p>
        </w:tc>
        <w:tc>
          <w:tcPr>
            <w:tcW w:w="567" w:type="dxa"/>
            <w:vMerge w:val="restart"/>
            <w:tcBorders>
              <w:top w:val="nil"/>
              <w:left w:val="nil"/>
              <w:right w:val="single" w:sz="4" w:space="0" w:color="auto"/>
            </w:tcBorders>
            <w:shd w:val="clear" w:color="auto" w:fill="auto"/>
            <w:hideMark/>
          </w:tcPr>
          <w:p w:rsidR="000B7613" w:rsidRPr="00AF40F3" w:rsidRDefault="000B7613" w:rsidP="000B7613">
            <w:pPr>
              <w:ind w:left="-108" w:right="-108"/>
              <w:jc w:val="center"/>
              <w:rPr>
                <w:sz w:val="22"/>
                <w:szCs w:val="22"/>
              </w:rPr>
            </w:pPr>
            <w:r w:rsidRPr="00AF40F3">
              <w:rPr>
                <w:sz w:val="22"/>
                <w:szCs w:val="22"/>
              </w:rPr>
              <w:t>Пл</w:t>
            </w:r>
            <w:r w:rsidRPr="00AF40F3">
              <w:rPr>
                <w:sz w:val="22"/>
                <w:szCs w:val="22"/>
              </w:rPr>
              <w:t>о</w:t>
            </w:r>
            <w:r w:rsidRPr="00AF40F3">
              <w:rPr>
                <w:sz w:val="22"/>
                <w:szCs w:val="22"/>
              </w:rPr>
              <w:t>ща з</w:t>
            </w:r>
            <w:r w:rsidRPr="00AF40F3">
              <w:rPr>
                <w:sz w:val="22"/>
                <w:szCs w:val="22"/>
              </w:rPr>
              <w:t>а</w:t>
            </w:r>
            <w:r w:rsidRPr="00AF40F3">
              <w:rPr>
                <w:sz w:val="22"/>
                <w:szCs w:val="22"/>
              </w:rPr>
              <w:t>бру</w:t>
            </w:r>
            <w:r w:rsidRPr="00AF40F3">
              <w:rPr>
                <w:sz w:val="22"/>
                <w:szCs w:val="22"/>
              </w:rPr>
              <w:t>д</w:t>
            </w:r>
            <w:r w:rsidRPr="00AF40F3">
              <w:rPr>
                <w:sz w:val="22"/>
                <w:szCs w:val="22"/>
              </w:rPr>
              <w:t>не</w:t>
            </w:r>
            <w:r w:rsidRPr="00AF40F3">
              <w:rPr>
                <w:sz w:val="22"/>
                <w:szCs w:val="22"/>
              </w:rPr>
              <w:t>н</w:t>
            </w:r>
            <w:r w:rsidRPr="00AF40F3">
              <w:rPr>
                <w:sz w:val="22"/>
                <w:szCs w:val="22"/>
              </w:rPr>
              <w:t>ня, км2</w:t>
            </w:r>
          </w:p>
        </w:tc>
        <w:tc>
          <w:tcPr>
            <w:tcW w:w="1276" w:type="dxa"/>
            <w:vMerge w:val="restart"/>
            <w:tcBorders>
              <w:top w:val="nil"/>
              <w:left w:val="nil"/>
              <w:right w:val="single" w:sz="4" w:space="0" w:color="auto"/>
            </w:tcBorders>
            <w:shd w:val="clear" w:color="auto" w:fill="auto"/>
            <w:hideMark/>
          </w:tcPr>
          <w:p w:rsidR="000B7613" w:rsidRPr="00AF40F3" w:rsidRDefault="000B7613" w:rsidP="000B7613">
            <w:pPr>
              <w:ind w:left="-108" w:right="-108"/>
              <w:jc w:val="center"/>
              <w:rPr>
                <w:sz w:val="22"/>
                <w:szCs w:val="22"/>
              </w:rPr>
            </w:pPr>
            <w:r w:rsidRPr="00AF40F3">
              <w:rPr>
                <w:sz w:val="22"/>
                <w:szCs w:val="22"/>
              </w:rPr>
              <w:t>Глибина залягання забрудненого водоносного горизонту (покрівля - підошва), м</w:t>
            </w:r>
          </w:p>
        </w:tc>
        <w:tc>
          <w:tcPr>
            <w:tcW w:w="851" w:type="dxa"/>
            <w:vMerge w:val="restart"/>
            <w:tcBorders>
              <w:top w:val="nil"/>
              <w:left w:val="nil"/>
              <w:right w:val="single" w:sz="4" w:space="0" w:color="auto"/>
            </w:tcBorders>
            <w:shd w:val="clear" w:color="auto" w:fill="auto"/>
            <w:hideMark/>
          </w:tcPr>
          <w:p w:rsidR="000B7613" w:rsidRPr="00AF40F3" w:rsidRDefault="000B7613" w:rsidP="000B7613">
            <w:pPr>
              <w:ind w:left="-108" w:right="-108"/>
              <w:jc w:val="center"/>
              <w:rPr>
                <w:sz w:val="22"/>
                <w:szCs w:val="22"/>
              </w:rPr>
            </w:pPr>
            <w:r w:rsidRPr="00AF40F3">
              <w:rPr>
                <w:sz w:val="22"/>
                <w:szCs w:val="22"/>
              </w:rPr>
              <w:t>Основні забру</w:t>
            </w:r>
            <w:r w:rsidRPr="00AF40F3">
              <w:rPr>
                <w:sz w:val="22"/>
                <w:szCs w:val="22"/>
              </w:rPr>
              <w:t>д</w:t>
            </w:r>
            <w:r w:rsidRPr="00AF40F3">
              <w:rPr>
                <w:sz w:val="22"/>
                <w:szCs w:val="22"/>
              </w:rPr>
              <w:t>нюючі комп</w:t>
            </w:r>
            <w:r w:rsidRPr="00AF40F3">
              <w:rPr>
                <w:sz w:val="22"/>
                <w:szCs w:val="22"/>
              </w:rPr>
              <w:t>о</w:t>
            </w:r>
            <w:r w:rsidRPr="00AF40F3">
              <w:rPr>
                <w:sz w:val="22"/>
                <w:szCs w:val="22"/>
              </w:rPr>
              <w:t>ненти, їх кіль-кісний склад мг/дм3</w:t>
            </w:r>
          </w:p>
        </w:tc>
        <w:tc>
          <w:tcPr>
            <w:tcW w:w="708" w:type="dxa"/>
            <w:vMerge w:val="restart"/>
            <w:tcBorders>
              <w:top w:val="nil"/>
              <w:left w:val="nil"/>
              <w:right w:val="single" w:sz="4" w:space="0" w:color="auto"/>
            </w:tcBorders>
            <w:shd w:val="clear" w:color="auto" w:fill="auto"/>
            <w:hideMark/>
          </w:tcPr>
          <w:p w:rsidR="000B7613" w:rsidRPr="00AF40F3" w:rsidRDefault="000B7613" w:rsidP="000B7613">
            <w:pPr>
              <w:jc w:val="center"/>
              <w:rPr>
                <w:sz w:val="22"/>
                <w:szCs w:val="22"/>
              </w:rPr>
            </w:pPr>
            <w:r w:rsidRPr="00AF40F3">
              <w:rPr>
                <w:sz w:val="22"/>
                <w:szCs w:val="22"/>
              </w:rPr>
              <w:t>Площа з</w:t>
            </w:r>
            <w:r w:rsidRPr="00AF40F3">
              <w:rPr>
                <w:sz w:val="22"/>
                <w:szCs w:val="22"/>
              </w:rPr>
              <w:t>а</w:t>
            </w:r>
            <w:r w:rsidRPr="00AF40F3">
              <w:rPr>
                <w:sz w:val="22"/>
                <w:szCs w:val="22"/>
              </w:rPr>
              <w:t>бр</w:t>
            </w:r>
            <w:r w:rsidRPr="00AF40F3">
              <w:rPr>
                <w:sz w:val="22"/>
                <w:szCs w:val="22"/>
              </w:rPr>
              <w:t>у</w:t>
            </w:r>
            <w:r w:rsidRPr="00AF40F3">
              <w:rPr>
                <w:sz w:val="22"/>
                <w:szCs w:val="22"/>
              </w:rPr>
              <w:t>днення, км2</w:t>
            </w:r>
          </w:p>
        </w:tc>
        <w:tc>
          <w:tcPr>
            <w:tcW w:w="1134" w:type="dxa"/>
            <w:tcBorders>
              <w:top w:val="nil"/>
              <w:left w:val="nil"/>
              <w:bottom w:val="single" w:sz="4" w:space="0" w:color="auto"/>
              <w:right w:val="single" w:sz="4" w:space="0" w:color="auto"/>
            </w:tcBorders>
            <w:shd w:val="clear" w:color="auto" w:fill="auto"/>
            <w:hideMark/>
          </w:tcPr>
          <w:p w:rsidR="000B7613" w:rsidRPr="00AF40F3" w:rsidRDefault="000B7613" w:rsidP="000B7613">
            <w:pPr>
              <w:jc w:val="center"/>
              <w:rPr>
                <w:sz w:val="22"/>
                <w:szCs w:val="22"/>
              </w:rPr>
            </w:pPr>
            <w:r w:rsidRPr="00AF40F3">
              <w:rPr>
                <w:sz w:val="22"/>
                <w:szCs w:val="22"/>
              </w:rPr>
              <w:t>Глибина прони</w:t>
            </w:r>
            <w:r w:rsidRPr="00AF40F3">
              <w:rPr>
                <w:sz w:val="22"/>
                <w:szCs w:val="22"/>
              </w:rPr>
              <w:t>к</w:t>
            </w:r>
            <w:r w:rsidRPr="00AF40F3">
              <w:rPr>
                <w:sz w:val="22"/>
                <w:szCs w:val="22"/>
              </w:rPr>
              <w:t>нення забру</w:t>
            </w:r>
            <w:r w:rsidRPr="00AF40F3">
              <w:rPr>
                <w:sz w:val="22"/>
                <w:szCs w:val="22"/>
              </w:rPr>
              <w:t>д</w:t>
            </w:r>
            <w:r w:rsidRPr="00AF40F3">
              <w:rPr>
                <w:sz w:val="22"/>
                <w:szCs w:val="22"/>
              </w:rPr>
              <w:t>нення, м</w:t>
            </w:r>
          </w:p>
        </w:tc>
        <w:tc>
          <w:tcPr>
            <w:tcW w:w="993" w:type="dxa"/>
            <w:vMerge w:val="restart"/>
            <w:tcBorders>
              <w:top w:val="nil"/>
              <w:left w:val="nil"/>
              <w:right w:val="single" w:sz="4" w:space="0" w:color="auto"/>
            </w:tcBorders>
            <w:shd w:val="clear" w:color="auto" w:fill="auto"/>
            <w:hideMark/>
          </w:tcPr>
          <w:p w:rsidR="000B7613" w:rsidRPr="00AF40F3" w:rsidRDefault="000B7613" w:rsidP="000B7613">
            <w:pPr>
              <w:jc w:val="center"/>
              <w:rPr>
                <w:sz w:val="22"/>
                <w:szCs w:val="22"/>
              </w:rPr>
            </w:pPr>
            <w:r w:rsidRPr="00AF40F3">
              <w:rPr>
                <w:sz w:val="22"/>
                <w:szCs w:val="22"/>
              </w:rPr>
              <w:t>Основні забру</w:t>
            </w:r>
            <w:r w:rsidRPr="00AF40F3">
              <w:rPr>
                <w:sz w:val="22"/>
                <w:szCs w:val="22"/>
              </w:rPr>
              <w:t>д</w:t>
            </w:r>
            <w:r w:rsidRPr="00AF40F3">
              <w:rPr>
                <w:sz w:val="22"/>
                <w:szCs w:val="22"/>
              </w:rPr>
              <w:t>нюючі комп</w:t>
            </w:r>
            <w:r w:rsidRPr="00AF40F3">
              <w:rPr>
                <w:sz w:val="22"/>
                <w:szCs w:val="22"/>
              </w:rPr>
              <w:t>о</w:t>
            </w:r>
            <w:r w:rsidRPr="00AF40F3">
              <w:rPr>
                <w:sz w:val="22"/>
                <w:szCs w:val="22"/>
              </w:rPr>
              <w:t>ненти, їх кіль-кісний склад мг/дм3</w:t>
            </w:r>
          </w:p>
        </w:tc>
        <w:tc>
          <w:tcPr>
            <w:tcW w:w="709" w:type="dxa"/>
            <w:vMerge/>
            <w:tcBorders>
              <w:left w:val="single" w:sz="4" w:space="0" w:color="auto"/>
              <w:right w:val="single" w:sz="4" w:space="0" w:color="auto"/>
            </w:tcBorders>
            <w:vAlign w:val="center"/>
            <w:hideMark/>
          </w:tcPr>
          <w:p w:rsidR="000B7613" w:rsidRPr="00AF40F3" w:rsidRDefault="000B7613" w:rsidP="000B7613">
            <w:pPr>
              <w:ind w:left="-108" w:right="-108"/>
              <w:jc w:val="center"/>
              <w:rPr>
                <w:sz w:val="22"/>
                <w:szCs w:val="22"/>
              </w:rPr>
            </w:pPr>
          </w:p>
        </w:tc>
        <w:tc>
          <w:tcPr>
            <w:tcW w:w="1134" w:type="dxa"/>
            <w:vMerge/>
            <w:tcBorders>
              <w:left w:val="single" w:sz="4" w:space="0" w:color="auto"/>
              <w:right w:val="single" w:sz="4" w:space="0" w:color="auto"/>
            </w:tcBorders>
            <w:vAlign w:val="center"/>
            <w:hideMark/>
          </w:tcPr>
          <w:p w:rsidR="000B7613" w:rsidRPr="00AF40F3" w:rsidRDefault="000B7613" w:rsidP="000B7613">
            <w:pPr>
              <w:ind w:left="-108" w:right="-108"/>
              <w:jc w:val="center"/>
              <w:rPr>
                <w:sz w:val="22"/>
                <w:szCs w:val="22"/>
              </w:rPr>
            </w:pPr>
          </w:p>
        </w:tc>
      </w:tr>
      <w:tr w:rsidR="000B7613" w:rsidRPr="00AF40F3" w:rsidTr="000B7613">
        <w:trPr>
          <w:cantSplit/>
          <w:trHeight w:val="293"/>
        </w:trPr>
        <w:tc>
          <w:tcPr>
            <w:tcW w:w="567" w:type="dxa"/>
            <w:vMerge/>
            <w:tcBorders>
              <w:left w:val="single" w:sz="4" w:space="0" w:color="auto"/>
              <w:right w:val="single" w:sz="4" w:space="0" w:color="auto"/>
            </w:tcBorders>
            <w:vAlign w:val="center"/>
            <w:hideMark/>
          </w:tcPr>
          <w:p w:rsidR="000B7613" w:rsidRPr="00AF40F3" w:rsidRDefault="000B7613" w:rsidP="000B7613">
            <w:pPr>
              <w:ind w:left="-108" w:right="-108"/>
              <w:jc w:val="center"/>
              <w:rPr>
                <w:sz w:val="22"/>
                <w:szCs w:val="22"/>
              </w:rPr>
            </w:pPr>
          </w:p>
        </w:tc>
        <w:tc>
          <w:tcPr>
            <w:tcW w:w="708" w:type="dxa"/>
            <w:vMerge/>
            <w:tcBorders>
              <w:left w:val="single" w:sz="4" w:space="0" w:color="auto"/>
              <w:right w:val="single" w:sz="4" w:space="0" w:color="auto"/>
            </w:tcBorders>
            <w:vAlign w:val="center"/>
            <w:hideMark/>
          </w:tcPr>
          <w:p w:rsidR="000B7613" w:rsidRPr="00AF40F3" w:rsidRDefault="000B7613" w:rsidP="000B7613">
            <w:pPr>
              <w:ind w:left="-108" w:right="-108"/>
              <w:jc w:val="center"/>
              <w:rPr>
                <w:sz w:val="22"/>
                <w:szCs w:val="22"/>
              </w:rPr>
            </w:pPr>
          </w:p>
        </w:tc>
        <w:tc>
          <w:tcPr>
            <w:tcW w:w="709" w:type="dxa"/>
            <w:vMerge/>
            <w:tcBorders>
              <w:left w:val="single" w:sz="4" w:space="0" w:color="auto"/>
              <w:right w:val="single" w:sz="4" w:space="0" w:color="auto"/>
            </w:tcBorders>
            <w:vAlign w:val="center"/>
            <w:hideMark/>
          </w:tcPr>
          <w:p w:rsidR="000B7613" w:rsidRPr="00AF40F3" w:rsidRDefault="000B7613" w:rsidP="000B7613">
            <w:pPr>
              <w:ind w:left="-108" w:right="-108"/>
              <w:jc w:val="center"/>
              <w:rPr>
                <w:sz w:val="22"/>
                <w:szCs w:val="22"/>
              </w:rPr>
            </w:pPr>
          </w:p>
        </w:tc>
        <w:tc>
          <w:tcPr>
            <w:tcW w:w="1134" w:type="dxa"/>
            <w:vMerge/>
            <w:tcBorders>
              <w:left w:val="single" w:sz="4" w:space="0" w:color="auto"/>
              <w:right w:val="single" w:sz="4" w:space="0" w:color="auto"/>
            </w:tcBorders>
            <w:vAlign w:val="center"/>
            <w:hideMark/>
          </w:tcPr>
          <w:p w:rsidR="000B7613" w:rsidRPr="00AF40F3" w:rsidRDefault="000B7613" w:rsidP="000B7613">
            <w:pPr>
              <w:ind w:left="-108" w:right="-108"/>
              <w:jc w:val="center"/>
              <w:rPr>
                <w:sz w:val="22"/>
                <w:szCs w:val="22"/>
              </w:rPr>
            </w:pPr>
          </w:p>
        </w:tc>
        <w:tc>
          <w:tcPr>
            <w:tcW w:w="1559" w:type="dxa"/>
            <w:vMerge/>
            <w:tcBorders>
              <w:left w:val="single" w:sz="4" w:space="0" w:color="auto"/>
              <w:right w:val="single" w:sz="4" w:space="0" w:color="auto"/>
            </w:tcBorders>
            <w:vAlign w:val="center"/>
            <w:hideMark/>
          </w:tcPr>
          <w:p w:rsidR="000B7613" w:rsidRPr="00AF40F3" w:rsidRDefault="000B7613" w:rsidP="000B7613">
            <w:pPr>
              <w:ind w:left="-108" w:right="-108"/>
              <w:jc w:val="center"/>
              <w:rPr>
                <w:sz w:val="22"/>
                <w:szCs w:val="22"/>
              </w:rPr>
            </w:pPr>
          </w:p>
        </w:tc>
        <w:tc>
          <w:tcPr>
            <w:tcW w:w="851" w:type="dxa"/>
            <w:vMerge/>
            <w:tcBorders>
              <w:left w:val="single" w:sz="4" w:space="0" w:color="auto"/>
              <w:right w:val="single" w:sz="4" w:space="0" w:color="auto"/>
            </w:tcBorders>
            <w:vAlign w:val="center"/>
            <w:hideMark/>
          </w:tcPr>
          <w:p w:rsidR="000B7613" w:rsidRPr="00AF40F3" w:rsidRDefault="000B7613" w:rsidP="000B7613">
            <w:pPr>
              <w:ind w:left="-108" w:right="-108"/>
              <w:jc w:val="center"/>
              <w:rPr>
                <w:sz w:val="22"/>
                <w:szCs w:val="22"/>
              </w:rPr>
            </w:pPr>
          </w:p>
        </w:tc>
        <w:tc>
          <w:tcPr>
            <w:tcW w:w="851" w:type="dxa"/>
            <w:vMerge/>
            <w:tcBorders>
              <w:left w:val="single" w:sz="4" w:space="0" w:color="auto"/>
              <w:right w:val="single" w:sz="4" w:space="0" w:color="auto"/>
            </w:tcBorders>
            <w:vAlign w:val="center"/>
            <w:hideMark/>
          </w:tcPr>
          <w:p w:rsidR="000B7613" w:rsidRPr="00AF40F3" w:rsidRDefault="000B7613" w:rsidP="000B7613">
            <w:pPr>
              <w:ind w:left="-108" w:right="-108"/>
              <w:jc w:val="center"/>
              <w:rPr>
                <w:sz w:val="22"/>
                <w:szCs w:val="22"/>
              </w:rPr>
            </w:pPr>
          </w:p>
        </w:tc>
        <w:tc>
          <w:tcPr>
            <w:tcW w:w="992" w:type="dxa"/>
            <w:vMerge/>
            <w:tcBorders>
              <w:left w:val="single" w:sz="4" w:space="0" w:color="auto"/>
              <w:right w:val="single" w:sz="4" w:space="0" w:color="auto"/>
            </w:tcBorders>
            <w:vAlign w:val="center"/>
            <w:hideMark/>
          </w:tcPr>
          <w:p w:rsidR="000B7613" w:rsidRPr="00AF40F3" w:rsidRDefault="000B7613" w:rsidP="000B7613">
            <w:pPr>
              <w:ind w:left="-108" w:right="-108"/>
              <w:jc w:val="center"/>
              <w:rPr>
                <w:sz w:val="22"/>
                <w:szCs w:val="22"/>
              </w:rPr>
            </w:pPr>
          </w:p>
        </w:tc>
        <w:tc>
          <w:tcPr>
            <w:tcW w:w="708" w:type="dxa"/>
            <w:vMerge/>
            <w:tcBorders>
              <w:left w:val="single" w:sz="4" w:space="0" w:color="auto"/>
              <w:right w:val="single" w:sz="4" w:space="0" w:color="auto"/>
            </w:tcBorders>
            <w:vAlign w:val="center"/>
            <w:hideMark/>
          </w:tcPr>
          <w:p w:rsidR="000B7613" w:rsidRPr="00AF40F3" w:rsidRDefault="000B7613" w:rsidP="000B7613">
            <w:pPr>
              <w:ind w:left="-108" w:right="-108"/>
              <w:jc w:val="center"/>
              <w:rPr>
                <w:sz w:val="22"/>
                <w:szCs w:val="22"/>
              </w:rPr>
            </w:pPr>
          </w:p>
        </w:tc>
        <w:tc>
          <w:tcPr>
            <w:tcW w:w="567" w:type="dxa"/>
            <w:vMerge/>
            <w:tcBorders>
              <w:left w:val="nil"/>
              <w:right w:val="single" w:sz="4" w:space="0" w:color="auto"/>
            </w:tcBorders>
            <w:shd w:val="clear" w:color="auto" w:fill="auto"/>
            <w:hideMark/>
          </w:tcPr>
          <w:p w:rsidR="000B7613" w:rsidRPr="00AF40F3" w:rsidRDefault="000B7613" w:rsidP="000B7613">
            <w:pPr>
              <w:ind w:left="-108" w:right="-108"/>
              <w:jc w:val="center"/>
              <w:rPr>
                <w:sz w:val="22"/>
                <w:szCs w:val="22"/>
              </w:rPr>
            </w:pPr>
          </w:p>
        </w:tc>
        <w:tc>
          <w:tcPr>
            <w:tcW w:w="1276" w:type="dxa"/>
            <w:vMerge/>
            <w:tcBorders>
              <w:left w:val="nil"/>
              <w:bottom w:val="single" w:sz="4" w:space="0" w:color="auto"/>
              <w:right w:val="single" w:sz="4" w:space="0" w:color="auto"/>
            </w:tcBorders>
            <w:shd w:val="clear" w:color="auto" w:fill="auto"/>
            <w:hideMark/>
          </w:tcPr>
          <w:p w:rsidR="000B7613" w:rsidRPr="00AF40F3" w:rsidRDefault="000B7613" w:rsidP="000B7613">
            <w:pPr>
              <w:ind w:left="-108" w:right="-108"/>
              <w:jc w:val="center"/>
              <w:rPr>
                <w:sz w:val="22"/>
                <w:szCs w:val="22"/>
              </w:rPr>
            </w:pPr>
          </w:p>
        </w:tc>
        <w:tc>
          <w:tcPr>
            <w:tcW w:w="851" w:type="dxa"/>
            <w:vMerge/>
            <w:tcBorders>
              <w:left w:val="nil"/>
              <w:right w:val="single" w:sz="4" w:space="0" w:color="auto"/>
            </w:tcBorders>
            <w:shd w:val="clear" w:color="auto" w:fill="auto"/>
            <w:hideMark/>
          </w:tcPr>
          <w:p w:rsidR="000B7613" w:rsidRPr="00AF40F3" w:rsidRDefault="000B7613" w:rsidP="000B7613">
            <w:pPr>
              <w:ind w:left="-108" w:right="-108"/>
              <w:jc w:val="center"/>
              <w:rPr>
                <w:sz w:val="22"/>
                <w:szCs w:val="22"/>
              </w:rPr>
            </w:pPr>
          </w:p>
        </w:tc>
        <w:tc>
          <w:tcPr>
            <w:tcW w:w="708" w:type="dxa"/>
            <w:vMerge/>
            <w:tcBorders>
              <w:left w:val="nil"/>
              <w:right w:val="single" w:sz="4" w:space="0" w:color="auto"/>
            </w:tcBorders>
            <w:shd w:val="clear" w:color="auto" w:fill="auto"/>
            <w:hideMark/>
          </w:tcPr>
          <w:p w:rsidR="000B7613" w:rsidRPr="00AF40F3" w:rsidRDefault="000B7613" w:rsidP="000B7613">
            <w:pPr>
              <w:jc w:val="center"/>
              <w:rPr>
                <w:sz w:val="22"/>
                <w:szCs w:val="22"/>
              </w:rPr>
            </w:pPr>
          </w:p>
        </w:tc>
        <w:tc>
          <w:tcPr>
            <w:tcW w:w="1134" w:type="dxa"/>
            <w:vMerge w:val="restart"/>
            <w:tcBorders>
              <w:top w:val="single" w:sz="4" w:space="0" w:color="auto"/>
              <w:left w:val="nil"/>
              <w:right w:val="single" w:sz="4" w:space="0" w:color="auto"/>
            </w:tcBorders>
            <w:shd w:val="clear" w:color="auto" w:fill="auto"/>
            <w:hideMark/>
          </w:tcPr>
          <w:p w:rsidR="000B7613" w:rsidRPr="00AF40F3" w:rsidRDefault="000B7613" w:rsidP="000B7613">
            <w:pPr>
              <w:jc w:val="center"/>
              <w:rPr>
                <w:sz w:val="22"/>
                <w:szCs w:val="22"/>
              </w:rPr>
            </w:pPr>
            <w:r w:rsidRPr="00AF40F3">
              <w:rPr>
                <w:sz w:val="22"/>
                <w:szCs w:val="22"/>
              </w:rPr>
              <w:t>Глибина випроб</w:t>
            </w:r>
            <w:r w:rsidRPr="00AF40F3">
              <w:rPr>
                <w:sz w:val="22"/>
                <w:szCs w:val="22"/>
              </w:rPr>
              <w:t>у</w:t>
            </w:r>
            <w:r w:rsidRPr="00AF40F3">
              <w:rPr>
                <w:sz w:val="22"/>
                <w:szCs w:val="22"/>
              </w:rPr>
              <w:t>вання,м</w:t>
            </w:r>
          </w:p>
        </w:tc>
        <w:tc>
          <w:tcPr>
            <w:tcW w:w="993" w:type="dxa"/>
            <w:vMerge/>
            <w:tcBorders>
              <w:left w:val="nil"/>
              <w:right w:val="single" w:sz="4" w:space="0" w:color="auto"/>
            </w:tcBorders>
            <w:shd w:val="clear" w:color="auto" w:fill="auto"/>
            <w:hideMark/>
          </w:tcPr>
          <w:p w:rsidR="000B7613" w:rsidRPr="00AF40F3" w:rsidRDefault="000B7613" w:rsidP="000B7613">
            <w:pPr>
              <w:jc w:val="center"/>
              <w:rPr>
                <w:sz w:val="22"/>
                <w:szCs w:val="22"/>
              </w:rPr>
            </w:pPr>
          </w:p>
        </w:tc>
        <w:tc>
          <w:tcPr>
            <w:tcW w:w="709" w:type="dxa"/>
            <w:vMerge/>
            <w:tcBorders>
              <w:left w:val="single" w:sz="4" w:space="0" w:color="auto"/>
              <w:right w:val="single" w:sz="4" w:space="0" w:color="auto"/>
            </w:tcBorders>
            <w:vAlign w:val="center"/>
            <w:hideMark/>
          </w:tcPr>
          <w:p w:rsidR="000B7613" w:rsidRPr="00AF40F3" w:rsidRDefault="000B7613" w:rsidP="000B7613">
            <w:pPr>
              <w:ind w:left="-108" w:right="-108"/>
              <w:jc w:val="center"/>
              <w:rPr>
                <w:sz w:val="22"/>
                <w:szCs w:val="22"/>
              </w:rPr>
            </w:pPr>
          </w:p>
        </w:tc>
        <w:tc>
          <w:tcPr>
            <w:tcW w:w="1134" w:type="dxa"/>
            <w:vMerge/>
            <w:tcBorders>
              <w:left w:val="single" w:sz="4" w:space="0" w:color="auto"/>
              <w:right w:val="single" w:sz="4" w:space="0" w:color="auto"/>
            </w:tcBorders>
            <w:vAlign w:val="center"/>
            <w:hideMark/>
          </w:tcPr>
          <w:p w:rsidR="000B7613" w:rsidRPr="00AF40F3" w:rsidRDefault="000B7613" w:rsidP="000B7613">
            <w:pPr>
              <w:ind w:left="-108" w:right="-108"/>
              <w:jc w:val="center"/>
              <w:rPr>
                <w:sz w:val="22"/>
                <w:szCs w:val="22"/>
              </w:rPr>
            </w:pPr>
          </w:p>
        </w:tc>
      </w:tr>
      <w:tr w:rsidR="000B7613" w:rsidRPr="00AF40F3" w:rsidTr="000B7613">
        <w:trPr>
          <w:cantSplit/>
          <w:trHeight w:val="729"/>
        </w:trPr>
        <w:tc>
          <w:tcPr>
            <w:tcW w:w="567" w:type="dxa"/>
            <w:vMerge/>
            <w:tcBorders>
              <w:left w:val="single" w:sz="4" w:space="0" w:color="auto"/>
              <w:right w:val="single" w:sz="4" w:space="0" w:color="auto"/>
            </w:tcBorders>
            <w:vAlign w:val="center"/>
            <w:hideMark/>
          </w:tcPr>
          <w:p w:rsidR="000B7613" w:rsidRPr="00AF40F3" w:rsidRDefault="000B7613" w:rsidP="000B7613">
            <w:pPr>
              <w:ind w:left="-108" w:right="-108"/>
              <w:jc w:val="center"/>
              <w:rPr>
                <w:sz w:val="22"/>
                <w:szCs w:val="22"/>
              </w:rPr>
            </w:pPr>
          </w:p>
        </w:tc>
        <w:tc>
          <w:tcPr>
            <w:tcW w:w="708" w:type="dxa"/>
            <w:vMerge/>
            <w:tcBorders>
              <w:left w:val="single" w:sz="4" w:space="0" w:color="auto"/>
              <w:right w:val="single" w:sz="4" w:space="0" w:color="auto"/>
            </w:tcBorders>
            <w:vAlign w:val="center"/>
            <w:hideMark/>
          </w:tcPr>
          <w:p w:rsidR="000B7613" w:rsidRPr="00AF40F3" w:rsidRDefault="000B7613" w:rsidP="000B7613">
            <w:pPr>
              <w:ind w:left="-108" w:right="-108"/>
              <w:jc w:val="center"/>
              <w:rPr>
                <w:sz w:val="22"/>
                <w:szCs w:val="22"/>
              </w:rPr>
            </w:pPr>
          </w:p>
        </w:tc>
        <w:tc>
          <w:tcPr>
            <w:tcW w:w="709" w:type="dxa"/>
            <w:vMerge/>
            <w:tcBorders>
              <w:left w:val="single" w:sz="4" w:space="0" w:color="auto"/>
              <w:right w:val="single" w:sz="4" w:space="0" w:color="auto"/>
            </w:tcBorders>
            <w:vAlign w:val="center"/>
            <w:hideMark/>
          </w:tcPr>
          <w:p w:rsidR="000B7613" w:rsidRPr="00AF40F3" w:rsidRDefault="000B7613" w:rsidP="000B7613">
            <w:pPr>
              <w:ind w:left="-108" w:right="-108"/>
              <w:jc w:val="center"/>
              <w:rPr>
                <w:sz w:val="22"/>
                <w:szCs w:val="22"/>
              </w:rPr>
            </w:pPr>
          </w:p>
        </w:tc>
        <w:tc>
          <w:tcPr>
            <w:tcW w:w="1134" w:type="dxa"/>
            <w:vMerge/>
            <w:tcBorders>
              <w:left w:val="single" w:sz="4" w:space="0" w:color="auto"/>
              <w:right w:val="single" w:sz="4" w:space="0" w:color="auto"/>
            </w:tcBorders>
            <w:vAlign w:val="center"/>
            <w:hideMark/>
          </w:tcPr>
          <w:p w:rsidR="000B7613" w:rsidRPr="00AF40F3" w:rsidRDefault="000B7613" w:rsidP="000B7613">
            <w:pPr>
              <w:ind w:left="-108" w:right="-108"/>
              <w:jc w:val="center"/>
              <w:rPr>
                <w:sz w:val="22"/>
                <w:szCs w:val="22"/>
              </w:rPr>
            </w:pPr>
          </w:p>
        </w:tc>
        <w:tc>
          <w:tcPr>
            <w:tcW w:w="1559" w:type="dxa"/>
            <w:vMerge/>
            <w:tcBorders>
              <w:left w:val="single" w:sz="4" w:space="0" w:color="auto"/>
              <w:right w:val="single" w:sz="4" w:space="0" w:color="auto"/>
            </w:tcBorders>
            <w:vAlign w:val="center"/>
            <w:hideMark/>
          </w:tcPr>
          <w:p w:rsidR="000B7613" w:rsidRPr="00AF40F3" w:rsidRDefault="000B7613" w:rsidP="000B7613">
            <w:pPr>
              <w:ind w:left="-108" w:right="-108"/>
              <w:jc w:val="center"/>
              <w:rPr>
                <w:sz w:val="22"/>
                <w:szCs w:val="22"/>
              </w:rPr>
            </w:pPr>
          </w:p>
        </w:tc>
        <w:tc>
          <w:tcPr>
            <w:tcW w:w="851" w:type="dxa"/>
            <w:vMerge/>
            <w:tcBorders>
              <w:left w:val="single" w:sz="4" w:space="0" w:color="auto"/>
              <w:right w:val="single" w:sz="4" w:space="0" w:color="auto"/>
            </w:tcBorders>
            <w:vAlign w:val="center"/>
            <w:hideMark/>
          </w:tcPr>
          <w:p w:rsidR="000B7613" w:rsidRPr="00AF40F3" w:rsidRDefault="000B7613" w:rsidP="000B7613">
            <w:pPr>
              <w:ind w:left="-108" w:right="-108"/>
              <w:jc w:val="center"/>
              <w:rPr>
                <w:sz w:val="22"/>
                <w:szCs w:val="22"/>
              </w:rPr>
            </w:pPr>
          </w:p>
        </w:tc>
        <w:tc>
          <w:tcPr>
            <w:tcW w:w="851" w:type="dxa"/>
            <w:vMerge/>
            <w:tcBorders>
              <w:left w:val="single" w:sz="4" w:space="0" w:color="auto"/>
              <w:right w:val="single" w:sz="4" w:space="0" w:color="auto"/>
            </w:tcBorders>
            <w:vAlign w:val="center"/>
            <w:hideMark/>
          </w:tcPr>
          <w:p w:rsidR="000B7613" w:rsidRPr="00AF40F3" w:rsidRDefault="000B7613" w:rsidP="000B7613">
            <w:pPr>
              <w:ind w:left="-108" w:right="-108"/>
              <w:jc w:val="center"/>
              <w:rPr>
                <w:sz w:val="22"/>
                <w:szCs w:val="22"/>
              </w:rPr>
            </w:pPr>
          </w:p>
        </w:tc>
        <w:tc>
          <w:tcPr>
            <w:tcW w:w="992" w:type="dxa"/>
            <w:vMerge/>
            <w:tcBorders>
              <w:left w:val="single" w:sz="4" w:space="0" w:color="auto"/>
              <w:right w:val="single" w:sz="4" w:space="0" w:color="auto"/>
            </w:tcBorders>
            <w:vAlign w:val="center"/>
            <w:hideMark/>
          </w:tcPr>
          <w:p w:rsidR="000B7613" w:rsidRPr="00AF40F3" w:rsidRDefault="000B7613" w:rsidP="000B7613">
            <w:pPr>
              <w:ind w:left="-108" w:right="-108"/>
              <w:jc w:val="center"/>
              <w:rPr>
                <w:sz w:val="22"/>
                <w:szCs w:val="22"/>
              </w:rPr>
            </w:pPr>
          </w:p>
        </w:tc>
        <w:tc>
          <w:tcPr>
            <w:tcW w:w="708" w:type="dxa"/>
            <w:vMerge/>
            <w:tcBorders>
              <w:left w:val="single" w:sz="4" w:space="0" w:color="auto"/>
              <w:right w:val="single" w:sz="4" w:space="0" w:color="auto"/>
            </w:tcBorders>
            <w:vAlign w:val="center"/>
            <w:hideMark/>
          </w:tcPr>
          <w:p w:rsidR="000B7613" w:rsidRPr="00AF40F3" w:rsidRDefault="000B7613" w:rsidP="000B7613">
            <w:pPr>
              <w:ind w:left="-108" w:right="-108"/>
              <w:jc w:val="center"/>
              <w:rPr>
                <w:sz w:val="22"/>
                <w:szCs w:val="22"/>
              </w:rPr>
            </w:pPr>
          </w:p>
        </w:tc>
        <w:tc>
          <w:tcPr>
            <w:tcW w:w="567" w:type="dxa"/>
            <w:vMerge/>
            <w:tcBorders>
              <w:left w:val="nil"/>
              <w:right w:val="single" w:sz="4" w:space="0" w:color="auto"/>
            </w:tcBorders>
            <w:shd w:val="clear" w:color="auto" w:fill="auto"/>
            <w:hideMark/>
          </w:tcPr>
          <w:p w:rsidR="000B7613" w:rsidRPr="00AF40F3" w:rsidRDefault="000B7613" w:rsidP="000B7613">
            <w:pPr>
              <w:ind w:left="-108" w:right="-108"/>
              <w:jc w:val="center"/>
              <w:rPr>
                <w:sz w:val="22"/>
                <w:szCs w:val="22"/>
              </w:rPr>
            </w:pPr>
          </w:p>
        </w:tc>
        <w:tc>
          <w:tcPr>
            <w:tcW w:w="1276" w:type="dxa"/>
            <w:tcBorders>
              <w:top w:val="single" w:sz="4" w:space="0" w:color="auto"/>
              <w:left w:val="nil"/>
              <w:right w:val="single" w:sz="4" w:space="0" w:color="auto"/>
            </w:tcBorders>
            <w:shd w:val="clear" w:color="auto" w:fill="auto"/>
            <w:hideMark/>
          </w:tcPr>
          <w:p w:rsidR="000B7613" w:rsidRPr="00AF40F3" w:rsidRDefault="000B7613" w:rsidP="000B7613">
            <w:pPr>
              <w:ind w:left="-108" w:right="-108"/>
              <w:jc w:val="center"/>
              <w:rPr>
                <w:sz w:val="22"/>
                <w:szCs w:val="22"/>
              </w:rPr>
            </w:pPr>
            <w:r w:rsidRPr="00AF40F3">
              <w:rPr>
                <w:sz w:val="22"/>
                <w:szCs w:val="22"/>
              </w:rPr>
              <w:t>Глибина визначення забруднення, м</w:t>
            </w:r>
          </w:p>
        </w:tc>
        <w:tc>
          <w:tcPr>
            <w:tcW w:w="851" w:type="dxa"/>
            <w:vMerge/>
            <w:tcBorders>
              <w:left w:val="nil"/>
              <w:right w:val="single" w:sz="4" w:space="0" w:color="auto"/>
            </w:tcBorders>
            <w:shd w:val="clear" w:color="auto" w:fill="auto"/>
            <w:hideMark/>
          </w:tcPr>
          <w:p w:rsidR="000B7613" w:rsidRPr="00AF40F3" w:rsidRDefault="000B7613" w:rsidP="000B7613">
            <w:pPr>
              <w:ind w:left="-108" w:right="-108"/>
              <w:jc w:val="center"/>
              <w:rPr>
                <w:sz w:val="22"/>
                <w:szCs w:val="22"/>
              </w:rPr>
            </w:pPr>
          </w:p>
        </w:tc>
        <w:tc>
          <w:tcPr>
            <w:tcW w:w="708" w:type="dxa"/>
            <w:vMerge/>
            <w:tcBorders>
              <w:left w:val="nil"/>
              <w:right w:val="single" w:sz="4" w:space="0" w:color="auto"/>
            </w:tcBorders>
            <w:shd w:val="clear" w:color="auto" w:fill="auto"/>
            <w:hideMark/>
          </w:tcPr>
          <w:p w:rsidR="000B7613" w:rsidRPr="00AF40F3" w:rsidRDefault="000B7613" w:rsidP="000B7613">
            <w:pPr>
              <w:jc w:val="center"/>
              <w:rPr>
                <w:sz w:val="22"/>
                <w:szCs w:val="22"/>
              </w:rPr>
            </w:pPr>
          </w:p>
        </w:tc>
        <w:tc>
          <w:tcPr>
            <w:tcW w:w="1134" w:type="dxa"/>
            <w:vMerge/>
            <w:tcBorders>
              <w:left w:val="nil"/>
              <w:right w:val="single" w:sz="4" w:space="0" w:color="auto"/>
            </w:tcBorders>
            <w:shd w:val="clear" w:color="auto" w:fill="auto"/>
            <w:hideMark/>
          </w:tcPr>
          <w:p w:rsidR="000B7613" w:rsidRPr="00AF40F3" w:rsidRDefault="000B7613" w:rsidP="000B7613">
            <w:pPr>
              <w:ind w:left="113" w:right="-108"/>
              <w:jc w:val="center"/>
              <w:rPr>
                <w:sz w:val="22"/>
                <w:szCs w:val="22"/>
              </w:rPr>
            </w:pPr>
          </w:p>
        </w:tc>
        <w:tc>
          <w:tcPr>
            <w:tcW w:w="993" w:type="dxa"/>
            <w:vMerge/>
            <w:tcBorders>
              <w:left w:val="nil"/>
              <w:right w:val="single" w:sz="4" w:space="0" w:color="auto"/>
            </w:tcBorders>
            <w:shd w:val="clear" w:color="auto" w:fill="auto"/>
            <w:hideMark/>
          </w:tcPr>
          <w:p w:rsidR="000B7613" w:rsidRPr="00AF40F3" w:rsidRDefault="000B7613" w:rsidP="000B7613">
            <w:pPr>
              <w:jc w:val="center"/>
              <w:rPr>
                <w:sz w:val="22"/>
                <w:szCs w:val="22"/>
              </w:rPr>
            </w:pPr>
          </w:p>
        </w:tc>
        <w:tc>
          <w:tcPr>
            <w:tcW w:w="709" w:type="dxa"/>
            <w:vMerge/>
            <w:tcBorders>
              <w:left w:val="single" w:sz="4" w:space="0" w:color="auto"/>
              <w:right w:val="single" w:sz="4" w:space="0" w:color="auto"/>
            </w:tcBorders>
            <w:vAlign w:val="center"/>
            <w:hideMark/>
          </w:tcPr>
          <w:p w:rsidR="000B7613" w:rsidRPr="00AF40F3" w:rsidRDefault="000B7613" w:rsidP="000B7613">
            <w:pPr>
              <w:ind w:left="-108" w:right="-108"/>
              <w:jc w:val="center"/>
              <w:rPr>
                <w:sz w:val="22"/>
                <w:szCs w:val="22"/>
              </w:rPr>
            </w:pPr>
          </w:p>
        </w:tc>
        <w:tc>
          <w:tcPr>
            <w:tcW w:w="1134" w:type="dxa"/>
            <w:vMerge/>
            <w:tcBorders>
              <w:left w:val="single" w:sz="4" w:space="0" w:color="auto"/>
              <w:right w:val="single" w:sz="4" w:space="0" w:color="auto"/>
            </w:tcBorders>
            <w:vAlign w:val="center"/>
            <w:hideMark/>
          </w:tcPr>
          <w:p w:rsidR="000B7613" w:rsidRPr="00AF40F3" w:rsidRDefault="000B7613" w:rsidP="000B7613">
            <w:pPr>
              <w:ind w:left="-108" w:right="-108"/>
              <w:jc w:val="center"/>
              <w:rPr>
                <w:sz w:val="22"/>
                <w:szCs w:val="22"/>
              </w:rPr>
            </w:pPr>
          </w:p>
        </w:tc>
      </w:tr>
    </w:tbl>
    <w:p w:rsidR="00AF40F3" w:rsidRPr="00AF40F3" w:rsidRDefault="00AF40F3">
      <w:pPr>
        <w:rPr>
          <w:sz w:val="4"/>
          <w:szCs w:val="4"/>
        </w:rPr>
      </w:pPr>
    </w:p>
    <w:tbl>
      <w:tblPr>
        <w:tblW w:w="15451" w:type="dxa"/>
        <w:tblInd w:w="-34" w:type="dxa"/>
        <w:tblLayout w:type="fixed"/>
        <w:tblLook w:val="04A0"/>
      </w:tblPr>
      <w:tblGrid>
        <w:gridCol w:w="567"/>
        <w:gridCol w:w="708"/>
        <w:gridCol w:w="709"/>
        <w:gridCol w:w="1134"/>
        <w:gridCol w:w="1559"/>
        <w:gridCol w:w="851"/>
        <w:gridCol w:w="851"/>
        <w:gridCol w:w="992"/>
        <w:gridCol w:w="708"/>
        <w:gridCol w:w="567"/>
        <w:gridCol w:w="1276"/>
        <w:gridCol w:w="851"/>
        <w:gridCol w:w="708"/>
        <w:gridCol w:w="1134"/>
        <w:gridCol w:w="993"/>
        <w:gridCol w:w="709"/>
        <w:gridCol w:w="1134"/>
      </w:tblGrid>
      <w:tr w:rsidR="000B7613" w:rsidRPr="00AF40F3" w:rsidTr="000B7613">
        <w:trPr>
          <w:trHeight w:val="96"/>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7613" w:rsidRPr="00AF40F3" w:rsidRDefault="000B7613" w:rsidP="000B7613">
            <w:pPr>
              <w:jc w:val="center"/>
              <w:rPr>
                <w:sz w:val="22"/>
                <w:szCs w:val="22"/>
              </w:rPr>
            </w:pPr>
            <w:r w:rsidRPr="00AF40F3">
              <w:rPr>
                <w:sz w:val="22"/>
                <w:szCs w:val="22"/>
              </w:rPr>
              <w:br w:type="page"/>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B7613" w:rsidRPr="00AF40F3" w:rsidRDefault="000B7613" w:rsidP="000B7613">
            <w:pPr>
              <w:jc w:val="center"/>
              <w:rPr>
                <w:sz w:val="22"/>
                <w:szCs w:val="22"/>
              </w:rPr>
            </w:pPr>
            <w:r w:rsidRPr="00AF40F3">
              <w:rPr>
                <w:sz w:val="22"/>
                <w:szCs w:val="22"/>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B7613" w:rsidRPr="00AF40F3" w:rsidRDefault="000B7613" w:rsidP="000B7613">
            <w:pPr>
              <w:jc w:val="center"/>
              <w:rPr>
                <w:sz w:val="22"/>
                <w:szCs w:val="22"/>
              </w:rPr>
            </w:pPr>
            <w:r w:rsidRPr="00AF40F3">
              <w:rPr>
                <w:sz w:val="22"/>
                <w:szCs w:val="22"/>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B7613" w:rsidRPr="00AF40F3" w:rsidRDefault="000B7613" w:rsidP="000B7613">
            <w:pPr>
              <w:jc w:val="center"/>
              <w:rPr>
                <w:sz w:val="22"/>
                <w:szCs w:val="22"/>
              </w:rPr>
            </w:pPr>
            <w:r w:rsidRPr="00AF40F3">
              <w:rPr>
                <w:sz w:val="22"/>
                <w:szCs w:val="22"/>
              </w:rPr>
              <w:t>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B7613" w:rsidRPr="00AF40F3" w:rsidRDefault="000B7613" w:rsidP="000B7613">
            <w:pPr>
              <w:ind w:right="-108"/>
              <w:jc w:val="center"/>
              <w:rPr>
                <w:sz w:val="22"/>
                <w:szCs w:val="22"/>
              </w:rPr>
            </w:pPr>
            <w:r w:rsidRPr="00AF40F3">
              <w:rPr>
                <w:sz w:val="22"/>
                <w:szCs w:val="22"/>
              </w:rPr>
              <w:t>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B7613" w:rsidRPr="00AF40F3" w:rsidRDefault="000B7613" w:rsidP="000B7613">
            <w:pPr>
              <w:ind w:right="-108"/>
              <w:jc w:val="center"/>
              <w:rPr>
                <w:sz w:val="22"/>
                <w:szCs w:val="22"/>
              </w:rPr>
            </w:pPr>
            <w:r w:rsidRPr="00AF40F3">
              <w:rPr>
                <w:sz w:val="22"/>
                <w:szCs w:val="22"/>
              </w:rPr>
              <w:t>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B7613" w:rsidRPr="00AF40F3" w:rsidRDefault="000B7613" w:rsidP="000B7613">
            <w:pPr>
              <w:ind w:right="-108"/>
              <w:jc w:val="center"/>
              <w:rPr>
                <w:sz w:val="22"/>
                <w:szCs w:val="22"/>
              </w:rPr>
            </w:pPr>
            <w:r w:rsidRPr="00AF40F3">
              <w:rPr>
                <w:sz w:val="22"/>
                <w:szCs w:val="22"/>
              </w:rPr>
              <w:t>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B7613" w:rsidRPr="00AF40F3" w:rsidRDefault="000B7613" w:rsidP="000B7613">
            <w:pPr>
              <w:ind w:right="-108"/>
              <w:jc w:val="center"/>
              <w:rPr>
                <w:sz w:val="22"/>
                <w:szCs w:val="22"/>
              </w:rPr>
            </w:pPr>
            <w:r w:rsidRPr="00AF40F3">
              <w:rPr>
                <w:sz w:val="22"/>
                <w:szCs w:val="22"/>
              </w:rPr>
              <w:t>8</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B7613" w:rsidRPr="00AF40F3" w:rsidRDefault="000B7613" w:rsidP="000B7613">
            <w:pPr>
              <w:ind w:right="-108"/>
              <w:jc w:val="center"/>
              <w:rPr>
                <w:sz w:val="22"/>
                <w:szCs w:val="22"/>
              </w:rPr>
            </w:pPr>
            <w:r w:rsidRPr="00AF40F3">
              <w:rPr>
                <w:sz w:val="22"/>
                <w:szCs w:val="22"/>
              </w:rPr>
              <w:t>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B7613" w:rsidRPr="00AF40F3" w:rsidRDefault="000B7613" w:rsidP="000B7613">
            <w:pPr>
              <w:ind w:right="-108"/>
              <w:jc w:val="center"/>
              <w:rPr>
                <w:sz w:val="22"/>
                <w:szCs w:val="22"/>
              </w:rPr>
            </w:pPr>
            <w:r w:rsidRPr="00AF40F3">
              <w:rPr>
                <w:sz w:val="22"/>
                <w:szCs w:val="22"/>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B7613" w:rsidRPr="00AF40F3" w:rsidRDefault="000B7613" w:rsidP="000B7613">
            <w:pPr>
              <w:ind w:right="-108"/>
              <w:jc w:val="center"/>
              <w:rPr>
                <w:sz w:val="22"/>
                <w:szCs w:val="22"/>
              </w:rPr>
            </w:pPr>
            <w:r w:rsidRPr="00AF40F3">
              <w:rPr>
                <w:sz w:val="22"/>
                <w:szCs w:val="22"/>
              </w:rPr>
              <w:t>11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B7613" w:rsidRPr="00AF40F3" w:rsidRDefault="000B7613" w:rsidP="000B7613">
            <w:pPr>
              <w:ind w:right="-108"/>
              <w:jc w:val="center"/>
              <w:rPr>
                <w:sz w:val="22"/>
                <w:szCs w:val="22"/>
              </w:rPr>
            </w:pPr>
            <w:r w:rsidRPr="00AF40F3">
              <w:rPr>
                <w:sz w:val="22"/>
                <w:szCs w:val="22"/>
              </w:rPr>
              <w:t>12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B7613" w:rsidRPr="00AF40F3" w:rsidRDefault="000B7613" w:rsidP="000B7613">
            <w:pPr>
              <w:ind w:right="-108"/>
              <w:jc w:val="center"/>
              <w:rPr>
                <w:sz w:val="22"/>
                <w:szCs w:val="22"/>
              </w:rPr>
            </w:pPr>
            <w:r w:rsidRPr="00AF40F3">
              <w:rPr>
                <w:sz w:val="22"/>
                <w:szCs w:val="22"/>
              </w:rPr>
              <w:t>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B7613" w:rsidRPr="00AF40F3" w:rsidRDefault="000B7613" w:rsidP="000B7613">
            <w:pPr>
              <w:ind w:right="-108"/>
              <w:jc w:val="center"/>
              <w:rPr>
                <w:sz w:val="22"/>
                <w:szCs w:val="22"/>
              </w:rPr>
            </w:pPr>
            <w:r w:rsidRPr="00AF40F3">
              <w:rPr>
                <w:sz w:val="22"/>
                <w:szCs w:val="22"/>
              </w:rPr>
              <w:t>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B7613" w:rsidRPr="00AF40F3" w:rsidRDefault="000B7613" w:rsidP="000B7613">
            <w:pPr>
              <w:ind w:right="-108"/>
              <w:jc w:val="center"/>
              <w:rPr>
                <w:sz w:val="22"/>
                <w:szCs w:val="22"/>
              </w:rPr>
            </w:pPr>
            <w:r w:rsidRPr="00AF40F3">
              <w:rPr>
                <w:sz w:val="22"/>
                <w:szCs w:val="22"/>
              </w:rPr>
              <w:t>15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B7613" w:rsidRPr="00AF40F3" w:rsidRDefault="000B7613" w:rsidP="000B7613">
            <w:pPr>
              <w:jc w:val="center"/>
              <w:rPr>
                <w:sz w:val="22"/>
                <w:szCs w:val="22"/>
              </w:rPr>
            </w:pPr>
            <w:r w:rsidRPr="00AF40F3">
              <w:rPr>
                <w:sz w:val="22"/>
                <w:szCs w:val="22"/>
              </w:rPr>
              <w:t>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B7613" w:rsidRPr="00AF40F3" w:rsidRDefault="000B7613" w:rsidP="000B7613">
            <w:pPr>
              <w:jc w:val="center"/>
              <w:rPr>
                <w:sz w:val="22"/>
                <w:szCs w:val="22"/>
              </w:rPr>
            </w:pPr>
            <w:r w:rsidRPr="00AF40F3">
              <w:rPr>
                <w:sz w:val="22"/>
                <w:szCs w:val="22"/>
              </w:rPr>
              <w:t>17</w:t>
            </w:r>
          </w:p>
        </w:tc>
      </w:tr>
      <w:tr w:rsidR="000B7613" w:rsidRPr="00AF40F3" w:rsidTr="000B7613">
        <w:trPr>
          <w:trHeight w:val="34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center"/>
              <w:rPr>
                <w:sz w:val="22"/>
                <w:szCs w:val="22"/>
              </w:rPr>
            </w:pPr>
            <w:r w:rsidRPr="00AF40F3">
              <w:rPr>
                <w:sz w:val="22"/>
                <w:szCs w:val="22"/>
              </w:rPr>
              <w:t>1</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7613" w:rsidRPr="00AF40F3" w:rsidRDefault="000B7613" w:rsidP="000B7613">
            <w:pPr>
              <w:jc w:val="center"/>
              <w:rPr>
                <w:sz w:val="22"/>
                <w:szCs w:val="22"/>
              </w:rPr>
            </w:pPr>
            <w:r w:rsidRPr="00AF40F3">
              <w:rPr>
                <w:sz w:val="22"/>
                <w:szCs w:val="22"/>
              </w:rPr>
              <w:t>II</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7613" w:rsidRPr="00AF40F3" w:rsidRDefault="000B7613" w:rsidP="000B7613">
            <w:pPr>
              <w:jc w:val="center"/>
              <w:rPr>
                <w:sz w:val="22"/>
                <w:szCs w:val="22"/>
              </w:rPr>
            </w:pPr>
            <w:r w:rsidRPr="00AF40F3">
              <w:rPr>
                <w:sz w:val="22"/>
                <w:szCs w:val="22"/>
              </w:rPr>
              <w:t>6</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t>Микол</w:t>
            </w:r>
            <w:r w:rsidRPr="00AF40F3">
              <w:rPr>
                <w:sz w:val="22"/>
                <w:szCs w:val="22"/>
              </w:rPr>
              <w:t>а</w:t>
            </w:r>
            <w:r w:rsidRPr="00AF40F3">
              <w:rPr>
                <w:sz w:val="22"/>
                <w:szCs w:val="22"/>
              </w:rPr>
              <w:t>ївська, Возн</w:t>
            </w:r>
            <w:r w:rsidRPr="00AF40F3">
              <w:rPr>
                <w:sz w:val="22"/>
                <w:szCs w:val="22"/>
              </w:rPr>
              <w:t>е</w:t>
            </w:r>
            <w:r w:rsidRPr="00AF40F3">
              <w:rPr>
                <w:sz w:val="22"/>
                <w:szCs w:val="22"/>
              </w:rPr>
              <w:t>сенський</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t>м. Вознесе</w:t>
            </w:r>
            <w:r w:rsidRPr="00AF40F3">
              <w:rPr>
                <w:sz w:val="22"/>
                <w:szCs w:val="22"/>
              </w:rPr>
              <w:t>н</w:t>
            </w:r>
            <w:r w:rsidRPr="00AF40F3">
              <w:rPr>
                <w:sz w:val="22"/>
                <w:szCs w:val="22"/>
              </w:rPr>
              <w:t>ськ,</w:t>
            </w:r>
            <w:r w:rsidRPr="00AF40F3">
              <w:rPr>
                <w:sz w:val="22"/>
                <w:szCs w:val="22"/>
              </w:rPr>
              <w:br/>
              <w:t>КП "Водоп</w:t>
            </w:r>
            <w:r w:rsidRPr="00AF40F3">
              <w:rPr>
                <w:sz w:val="22"/>
                <w:szCs w:val="22"/>
              </w:rPr>
              <w:t>о</w:t>
            </w:r>
            <w:r w:rsidRPr="00AF40F3">
              <w:rPr>
                <w:sz w:val="22"/>
                <w:szCs w:val="22"/>
              </w:rPr>
              <w:t>стачання" інфільтраці</w:t>
            </w:r>
            <w:r w:rsidRPr="00AF40F3">
              <w:rPr>
                <w:sz w:val="22"/>
                <w:szCs w:val="22"/>
              </w:rPr>
              <w:t>й</w:t>
            </w:r>
            <w:r w:rsidRPr="00AF40F3">
              <w:rPr>
                <w:sz w:val="22"/>
                <w:szCs w:val="22"/>
              </w:rPr>
              <w:t>ний водоз</w:t>
            </w:r>
            <w:r w:rsidRPr="00AF40F3">
              <w:rPr>
                <w:sz w:val="22"/>
                <w:szCs w:val="22"/>
              </w:rPr>
              <w:t>а</w:t>
            </w:r>
            <w:r w:rsidRPr="00AF40F3">
              <w:rPr>
                <w:sz w:val="22"/>
                <w:szCs w:val="22"/>
              </w:rPr>
              <w:t>бір, св. № 75</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23.10.</w:t>
            </w:r>
          </w:p>
          <w:p w:rsidR="000B7613" w:rsidRPr="00AF40F3" w:rsidRDefault="000B7613" w:rsidP="000B7613">
            <w:pPr>
              <w:jc w:val="both"/>
              <w:rPr>
                <w:sz w:val="22"/>
                <w:szCs w:val="22"/>
              </w:rPr>
            </w:pPr>
            <w:r w:rsidRPr="00AF40F3">
              <w:rPr>
                <w:sz w:val="22"/>
                <w:szCs w:val="22"/>
              </w:rPr>
              <w:t>2010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аРIII</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t>не з</w:t>
            </w:r>
            <w:r w:rsidRPr="00AF40F3">
              <w:rPr>
                <w:sz w:val="22"/>
                <w:szCs w:val="22"/>
              </w:rPr>
              <w:t>а</w:t>
            </w:r>
            <w:r w:rsidRPr="00AF40F3">
              <w:rPr>
                <w:sz w:val="22"/>
                <w:szCs w:val="22"/>
              </w:rPr>
              <w:t>хище</w:t>
            </w:r>
            <w:r w:rsidRPr="00AF40F3">
              <w:rPr>
                <w:sz w:val="22"/>
                <w:szCs w:val="22"/>
              </w:rPr>
              <w:t>н</w:t>
            </w:r>
            <w:r w:rsidRPr="00AF40F3">
              <w:rPr>
                <w:sz w:val="22"/>
                <w:szCs w:val="22"/>
              </w:rPr>
              <w:t>ний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л</w:t>
            </w:r>
            <w:r w:rsidRPr="00AF40F3">
              <w:rPr>
                <w:sz w:val="22"/>
                <w:szCs w:val="22"/>
              </w:rPr>
              <w:t>о</w:t>
            </w:r>
            <w:r w:rsidRPr="00AF40F3">
              <w:rPr>
                <w:sz w:val="22"/>
                <w:szCs w:val="22"/>
              </w:rPr>
              <w:t>к</w:t>
            </w:r>
            <w:r w:rsidRPr="00AF40F3">
              <w:rPr>
                <w:sz w:val="22"/>
                <w:szCs w:val="22"/>
              </w:rPr>
              <w:t>а</w:t>
            </w:r>
            <w:r w:rsidRPr="00AF40F3">
              <w:rPr>
                <w:sz w:val="22"/>
                <w:szCs w:val="22"/>
              </w:rPr>
              <w:t>льний</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н.в.</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7,6-16,5</w:t>
            </w:r>
            <w:r w:rsidRPr="00AF40F3">
              <w:rPr>
                <w:sz w:val="22"/>
                <w:szCs w:val="22"/>
              </w:rPr>
              <w:br/>
              <w:t>7,6</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t>NO3 -87,9;</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н.в.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7,6-16,5</w:t>
            </w:r>
            <w:r w:rsidRPr="00AF40F3">
              <w:rPr>
                <w:sz w:val="22"/>
                <w:szCs w:val="22"/>
              </w:rPr>
              <w:br/>
              <w:t>7,6</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t>NO3 - 54,14</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н.в.</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св.№ 509</w:t>
            </w:r>
          </w:p>
        </w:tc>
      </w:tr>
      <w:tr w:rsidR="000B7613" w:rsidRPr="00AF40F3" w:rsidTr="000B7613">
        <w:trPr>
          <w:trHeight w:val="340"/>
        </w:trPr>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center"/>
              <w:rPr>
                <w:sz w:val="22"/>
                <w:szCs w:val="22"/>
              </w:rPr>
            </w:pPr>
          </w:p>
        </w:tc>
        <w:tc>
          <w:tcPr>
            <w:tcW w:w="708"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rPr>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r>
      <w:tr w:rsidR="000B7613" w:rsidRPr="00AF40F3" w:rsidTr="000B7613">
        <w:trPr>
          <w:trHeight w:val="340"/>
        </w:trPr>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center"/>
              <w:rPr>
                <w:sz w:val="22"/>
                <w:szCs w:val="22"/>
              </w:rPr>
            </w:pPr>
          </w:p>
        </w:tc>
        <w:tc>
          <w:tcPr>
            <w:tcW w:w="708"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rPr>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r>
      <w:tr w:rsidR="000B7613" w:rsidRPr="00AF40F3" w:rsidTr="000B7613">
        <w:trPr>
          <w:trHeight w:val="34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center"/>
              <w:rPr>
                <w:sz w:val="22"/>
                <w:szCs w:val="22"/>
              </w:rPr>
            </w:pPr>
            <w:r w:rsidRPr="00AF40F3">
              <w:rPr>
                <w:sz w:val="22"/>
                <w:szCs w:val="22"/>
              </w:rPr>
              <w:t>2</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7613" w:rsidRPr="00AF40F3" w:rsidRDefault="000B7613" w:rsidP="000B7613">
            <w:pPr>
              <w:jc w:val="center"/>
              <w:rPr>
                <w:sz w:val="22"/>
                <w:szCs w:val="22"/>
              </w:rPr>
            </w:pPr>
            <w:r w:rsidRPr="00AF40F3">
              <w:rPr>
                <w:sz w:val="22"/>
                <w:szCs w:val="22"/>
              </w:rPr>
              <w:t>II</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7613" w:rsidRPr="00AF40F3" w:rsidRDefault="000B7613" w:rsidP="000B7613">
            <w:pPr>
              <w:jc w:val="center"/>
              <w:rPr>
                <w:sz w:val="22"/>
                <w:szCs w:val="22"/>
              </w:rPr>
            </w:pPr>
            <w:r w:rsidRPr="00AF40F3">
              <w:rPr>
                <w:sz w:val="22"/>
                <w:szCs w:val="22"/>
              </w:rPr>
              <w:t>6</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t>Микол</w:t>
            </w:r>
            <w:r w:rsidRPr="00AF40F3">
              <w:rPr>
                <w:sz w:val="22"/>
                <w:szCs w:val="22"/>
              </w:rPr>
              <w:t>а</w:t>
            </w:r>
            <w:r w:rsidRPr="00AF40F3">
              <w:rPr>
                <w:sz w:val="22"/>
                <w:szCs w:val="22"/>
              </w:rPr>
              <w:t>ївська, Возн</w:t>
            </w:r>
            <w:r w:rsidRPr="00AF40F3">
              <w:rPr>
                <w:sz w:val="22"/>
                <w:szCs w:val="22"/>
              </w:rPr>
              <w:t>е</w:t>
            </w:r>
            <w:r w:rsidRPr="00AF40F3">
              <w:rPr>
                <w:sz w:val="22"/>
                <w:szCs w:val="22"/>
              </w:rPr>
              <w:t>сенський</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t>м. Вознесе</w:t>
            </w:r>
            <w:r w:rsidRPr="00AF40F3">
              <w:rPr>
                <w:sz w:val="22"/>
                <w:szCs w:val="22"/>
              </w:rPr>
              <w:t>н</w:t>
            </w:r>
            <w:r w:rsidRPr="00AF40F3">
              <w:rPr>
                <w:sz w:val="22"/>
                <w:szCs w:val="22"/>
              </w:rPr>
              <w:t>ськ,</w:t>
            </w:r>
            <w:r w:rsidRPr="00AF40F3">
              <w:rPr>
                <w:sz w:val="22"/>
                <w:szCs w:val="22"/>
              </w:rPr>
              <w:br/>
              <w:t>КП "Водоп</w:t>
            </w:r>
            <w:r w:rsidRPr="00AF40F3">
              <w:rPr>
                <w:sz w:val="22"/>
                <w:szCs w:val="22"/>
              </w:rPr>
              <w:t>о</w:t>
            </w:r>
            <w:r w:rsidRPr="00AF40F3">
              <w:rPr>
                <w:sz w:val="22"/>
                <w:szCs w:val="22"/>
              </w:rPr>
              <w:t>стачання" інфільтраці</w:t>
            </w:r>
            <w:r w:rsidRPr="00AF40F3">
              <w:rPr>
                <w:sz w:val="22"/>
                <w:szCs w:val="22"/>
              </w:rPr>
              <w:t>й</w:t>
            </w:r>
            <w:r w:rsidRPr="00AF40F3">
              <w:rPr>
                <w:sz w:val="22"/>
                <w:szCs w:val="22"/>
              </w:rPr>
              <w:t>ний водоз</w:t>
            </w:r>
            <w:r w:rsidRPr="00AF40F3">
              <w:rPr>
                <w:sz w:val="22"/>
                <w:szCs w:val="22"/>
              </w:rPr>
              <w:t>а</w:t>
            </w:r>
            <w:r w:rsidRPr="00AF40F3">
              <w:rPr>
                <w:sz w:val="22"/>
                <w:szCs w:val="22"/>
              </w:rPr>
              <w:t>бір, св. № 50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23.03.</w:t>
            </w:r>
          </w:p>
          <w:p w:rsidR="000B7613" w:rsidRPr="00AF40F3" w:rsidRDefault="000B7613" w:rsidP="000B7613">
            <w:pPr>
              <w:jc w:val="both"/>
              <w:rPr>
                <w:sz w:val="22"/>
                <w:szCs w:val="22"/>
              </w:rPr>
            </w:pPr>
            <w:r w:rsidRPr="00AF40F3">
              <w:rPr>
                <w:sz w:val="22"/>
                <w:szCs w:val="22"/>
              </w:rPr>
              <w:t>2010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аРIII</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t>не з</w:t>
            </w:r>
            <w:r w:rsidRPr="00AF40F3">
              <w:rPr>
                <w:sz w:val="22"/>
                <w:szCs w:val="22"/>
              </w:rPr>
              <w:t>а</w:t>
            </w:r>
            <w:r w:rsidRPr="00AF40F3">
              <w:rPr>
                <w:sz w:val="22"/>
                <w:szCs w:val="22"/>
              </w:rPr>
              <w:t>хище</w:t>
            </w:r>
            <w:r w:rsidRPr="00AF40F3">
              <w:rPr>
                <w:sz w:val="22"/>
                <w:szCs w:val="22"/>
              </w:rPr>
              <w:t>н</w:t>
            </w:r>
            <w:r w:rsidRPr="00AF40F3">
              <w:rPr>
                <w:sz w:val="22"/>
                <w:szCs w:val="22"/>
              </w:rPr>
              <w:t>ний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л</w:t>
            </w:r>
            <w:r w:rsidRPr="00AF40F3">
              <w:rPr>
                <w:sz w:val="22"/>
                <w:szCs w:val="22"/>
              </w:rPr>
              <w:t>о</w:t>
            </w:r>
            <w:r w:rsidRPr="00AF40F3">
              <w:rPr>
                <w:sz w:val="22"/>
                <w:szCs w:val="22"/>
              </w:rPr>
              <w:t>к</w:t>
            </w:r>
            <w:r w:rsidRPr="00AF40F3">
              <w:rPr>
                <w:sz w:val="22"/>
                <w:szCs w:val="22"/>
              </w:rPr>
              <w:t>а</w:t>
            </w:r>
            <w:r w:rsidRPr="00AF40F3">
              <w:rPr>
                <w:sz w:val="22"/>
                <w:szCs w:val="22"/>
              </w:rPr>
              <w:t>льний</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н.в.</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7,3-16,0</w:t>
            </w:r>
            <w:r w:rsidRPr="00AF40F3">
              <w:rPr>
                <w:sz w:val="22"/>
                <w:szCs w:val="22"/>
              </w:rPr>
              <w:br/>
              <w:t>7,3</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t>NO3 -43,0;</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н.в.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7,3-16,0</w:t>
            </w:r>
            <w:r w:rsidRPr="00AF40F3">
              <w:rPr>
                <w:sz w:val="22"/>
                <w:szCs w:val="22"/>
              </w:rPr>
              <w:br/>
              <w:t>7,3</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t>NO3 - 59,56</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н.в.</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св.№ 509</w:t>
            </w:r>
          </w:p>
        </w:tc>
      </w:tr>
      <w:tr w:rsidR="000B7613" w:rsidRPr="00AF40F3" w:rsidTr="000B7613">
        <w:trPr>
          <w:trHeight w:val="340"/>
        </w:trPr>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center"/>
              <w:rPr>
                <w:sz w:val="22"/>
                <w:szCs w:val="22"/>
              </w:rPr>
            </w:pPr>
          </w:p>
        </w:tc>
        <w:tc>
          <w:tcPr>
            <w:tcW w:w="708"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rPr>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r>
      <w:tr w:rsidR="000B7613" w:rsidRPr="00AF40F3" w:rsidTr="000B7613">
        <w:trPr>
          <w:trHeight w:val="340"/>
        </w:trPr>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center"/>
              <w:rPr>
                <w:sz w:val="22"/>
                <w:szCs w:val="22"/>
              </w:rPr>
            </w:pPr>
          </w:p>
        </w:tc>
        <w:tc>
          <w:tcPr>
            <w:tcW w:w="708"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rPr>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r>
      <w:tr w:rsidR="000B7613" w:rsidRPr="00AF40F3" w:rsidTr="000B7613">
        <w:trPr>
          <w:trHeight w:val="34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center"/>
              <w:rPr>
                <w:sz w:val="22"/>
                <w:szCs w:val="22"/>
              </w:rPr>
            </w:pPr>
            <w:r w:rsidRPr="00AF40F3">
              <w:rPr>
                <w:sz w:val="22"/>
                <w:szCs w:val="22"/>
              </w:rPr>
              <w:t>3</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7613" w:rsidRPr="00AF40F3" w:rsidRDefault="000B7613" w:rsidP="000B7613">
            <w:pPr>
              <w:jc w:val="center"/>
              <w:rPr>
                <w:sz w:val="22"/>
                <w:szCs w:val="22"/>
              </w:rPr>
            </w:pPr>
            <w:r w:rsidRPr="00AF40F3">
              <w:rPr>
                <w:sz w:val="22"/>
                <w:szCs w:val="22"/>
              </w:rPr>
              <w:t>II</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7613" w:rsidRPr="00AF40F3" w:rsidRDefault="000B7613" w:rsidP="000B7613">
            <w:pPr>
              <w:jc w:val="center"/>
              <w:rPr>
                <w:sz w:val="22"/>
                <w:szCs w:val="22"/>
              </w:rPr>
            </w:pPr>
            <w:r w:rsidRPr="00AF40F3">
              <w:rPr>
                <w:sz w:val="22"/>
                <w:szCs w:val="22"/>
              </w:rPr>
              <w:t>6</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t>Микол</w:t>
            </w:r>
            <w:r w:rsidRPr="00AF40F3">
              <w:rPr>
                <w:sz w:val="22"/>
                <w:szCs w:val="22"/>
              </w:rPr>
              <w:t>а</w:t>
            </w:r>
            <w:r w:rsidRPr="00AF40F3">
              <w:rPr>
                <w:sz w:val="22"/>
                <w:szCs w:val="22"/>
              </w:rPr>
              <w:t xml:space="preserve">ївська, </w:t>
            </w:r>
            <w:r w:rsidRPr="00AF40F3">
              <w:rPr>
                <w:sz w:val="22"/>
                <w:szCs w:val="22"/>
              </w:rPr>
              <w:lastRenderedPageBreak/>
              <w:t>Возн</w:t>
            </w:r>
            <w:r w:rsidRPr="00AF40F3">
              <w:rPr>
                <w:sz w:val="22"/>
                <w:szCs w:val="22"/>
              </w:rPr>
              <w:t>е</w:t>
            </w:r>
            <w:r w:rsidRPr="00AF40F3">
              <w:rPr>
                <w:sz w:val="22"/>
                <w:szCs w:val="22"/>
              </w:rPr>
              <w:t>сенський</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lastRenderedPageBreak/>
              <w:t>м. Вознесе</w:t>
            </w:r>
            <w:r w:rsidRPr="00AF40F3">
              <w:rPr>
                <w:sz w:val="22"/>
                <w:szCs w:val="22"/>
              </w:rPr>
              <w:t>н</w:t>
            </w:r>
            <w:r w:rsidRPr="00AF40F3">
              <w:rPr>
                <w:sz w:val="22"/>
                <w:szCs w:val="22"/>
              </w:rPr>
              <w:t>ськ,</w:t>
            </w:r>
            <w:r w:rsidRPr="00AF40F3">
              <w:rPr>
                <w:sz w:val="22"/>
                <w:szCs w:val="22"/>
              </w:rPr>
              <w:br/>
            </w:r>
            <w:r w:rsidRPr="00AF40F3">
              <w:rPr>
                <w:sz w:val="22"/>
                <w:szCs w:val="22"/>
              </w:rPr>
              <w:lastRenderedPageBreak/>
              <w:t>КП "Водоп</w:t>
            </w:r>
            <w:r w:rsidRPr="00AF40F3">
              <w:rPr>
                <w:sz w:val="22"/>
                <w:szCs w:val="22"/>
              </w:rPr>
              <w:t>о</w:t>
            </w:r>
            <w:r w:rsidRPr="00AF40F3">
              <w:rPr>
                <w:sz w:val="22"/>
                <w:szCs w:val="22"/>
              </w:rPr>
              <w:t>стачання" інфільтраці</w:t>
            </w:r>
            <w:r w:rsidRPr="00AF40F3">
              <w:rPr>
                <w:sz w:val="22"/>
                <w:szCs w:val="22"/>
              </w:rPr>
              <w:t>й</w:t>
            </w:r>
            <w:r w:rsidRPr="00AF40F3">
              <w:rPr>
                <w:sz w:val="22"/>
                <w:szCs w:val="22"/>
              </w:rPr>
              <w:t>ний водоз</w:t>
            </w:r>
            <w:r w:rsidRPr="00AF40F3">
              <w:rPr>
                <w:sz w:val="22"/>
                <w:szCs w:val="22"/>
              </w:rPr>
              <w:t>а</w:t>
            </w:r>
            <w:r w:rsidRPr="00AF40F3">
              <w:rPr>
                <w:sz w:val="22"/>
                <w:szCs w:val="22"/>
              </w:rPr>
              <w:t>бір, св. № 40/2</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lastRenderedPageBreak/>
              <w:t>09.02.</w:t>
            </w:r>
          </w:p>
          <w:p w:rsidR="000B7613" w:rsidRPr="00AF40F3" w:rsidRDefault="000B7613" w:rsidP="000B7613">
            <w:pPr>
              <w:jc w:val="both"/>
              <w:rPr>
                <w:sz w:val="22"/>
                <w:szCs w:val="22"/>
              </w:rPr>
            </w:pPr>
            <w:r w:rsidRPr="00AF40F3">
              <w:rPr>
                <w:sz w:val="22"/>
                <w:szCs w:val="22"/>
              </w:rPr>
              <w:t>2009</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аРIII</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t>умовно зах</w:t>
            </w:r>
            <w:r w:rsidRPr="00AF40F3">
              <w:rPr>
                <w:sz w:val="22"/>
                <w:szCs w:val="22"/>
              </w:rPr>
              <w:t>и</w:t>
            </w:r>
            <w:r w:rsidRPr="00AF40F3">
              <w:rPr>
                <w:sz w:val="22"/>
                <w:szCs w:val="22"/>
              </w:rPr>
              <w:lastRenderedPageBreak/>
              <w:t>щенний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lastRenderedPageBreak/>
              <w:t>л</w:t>
            </w:r>
            <w:r w:rsidRPr="00AF40F3">
              <w:rPr>
                <w:sz w:val="22"/>
                <w:szCs w:val="22"/>
              </w:rPr>
              <w:t>о</w:t>
            </w:r>
            <w:r w:rsidRPr="00AF40F3">
              <w:rPr>
                <w:sz w:val="22"/>
                <w:szCs w:val="22"/>
              </w:rPr>
              <w:t>к</w:t>
            </w:r>
            <w:r w:rsidRPr="00AF40F3">
              <w:rPr>
                <w:sz w:val="22"/>
                <w:szCs w:val="22"/>
              </w:rPr>
              <w:t>а</w:t>
            </w:r>
            <w:r w:rsidRPr="00AF40F3">
              <w:rPr>
                <w:sz w:val="22"/>
                <w:szCs w:val="22"/>
              </w:rPr>
              <w:lastRenderedPageBreak/>
              <w:t>льний</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lastRenderedPageBreak/>
              <w:t>н.в.</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17,5-22,0</w:t>
            </w:r>
            <w:r w:rsidRPr="00AF40F3">
              <w:rPr>
                <w:sz w:val="22"/>
                <w:szCs w:val="22"/>
              </w:rPr>
              <w:br/>
              <w:t>17,5</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t>NO3 -71,0;</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н.в.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17,5-22,0</w:t>
            </w:r>
            <w:r w:rsidRPr="00AF40F3">
              <w:rPr>
                <w:sz w:val="22"/>
                <w:szCs w:val="22"/>
              </w:rPr>
              <w:br/>
              <w:t>17,5</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t>NO3 - 90,25</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н.в.</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св.№ 509</w:t>
            </w:r>
          </w:p>
        </w:tc>
      </w:tr>
      <w:tr w:rsidR="000B7613" w:rsidRPr="00AF40F3" w:rsidTr="000B7613">
        <w:trPr>
          <w:trHeight w:val="340"/>
        </w:trPr>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center"/>
              <w:rPr>
                <w:sz w:val="22"/>
                <w:szCs w:val="22"/>
              </w:rPr>
            </w:pPr>
          </w:p>
        </w:tc>
        <w:tc>
          <w:tcPr>
            <w:tcW w:w="708"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rPr>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r>
      <w:tr w:rsidR="000B7613" w:rsidRPr="00AF40F3" w:rsidTr="000B7613">
        <w:trPr>
          <w:trHeight w:val="340"/>
        </w:trPr>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center"/>
              <w:rPr>
                <w:sz w:val="22"/>
                <w:szCs w:val="22"/>
              </w:rPr>
            </w:pPr>
          </w:p>
        </w:tc>
        <w:tc>
          <w:tcPr>
            <w:tcW w:w="708"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rPr>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r>
      <w:tr w:rsidR="000B7613" w:rsidRPr="00AF40F3" w:rsidTr="000B7613">
        <w:trPr>
          <w:trHeight w:val="34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center"/>
              <w:rPr>
                <w:sz w:val="22"/>
                <w:szCs w:val="22"/>
              </w:rPr>
            </w:pPr>
            <w:r w:rsidRPr="00AF40F3">
              <w:rPr>
                <w:sz w:val="22"/>
                <w:szCs w:val="22"/>
              </w:rPr>
              <w:lastRenderedPageBreak/>
              <w:t>4</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7613" w:rsidRPr="00AF40F3" w:rsidRDefault="000B7613" w:rsidP="000B7613">
            <w:pPr>
              <w:jc w:val="center"/>
              <w:rPr>
                <w:sz w:val="22"/>
                <w:szCs w:val="22"/>
              </w:rPr>
            </w:pPr>
            <w:r w:rsidRPr="00AF40F3">
              <w:rPr>
                <w:sz w:val="22"/>
                <w:szCs w:val="22"/>
              </w:rPr>
              <w:t>II</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7613" w:rsidRPr="00AF40F3" w:rsidRDefault="000B7613" w:rsidP="000B7613">
            <w:pPr>
              <w:jc w:val="center"/>
              <w:rPr>
                <w:sz w:val="22"/>
                <w:szCs w:val="22"/>
              </w:rPr>
            </w:pPr>
            <w:r w:rsidRPr="00AF40F3">
              <w:rPr>
                <w:sz w:val="22"/>
                <w:szCs w:val="22"/>
              </w:rPr>
              <w:t>6</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t>Микол</w:t>
            </w:r>
            <w:r w:rsidRPr="00AF40F3">
              <w:rPr>
                <w:sz w:val="22"/>
                <w:szCs w:val="22"/>
              </w:rPr>
              <w:t>а</w:t>
            </w:r>
            <w:r w:rsidRPr="00AF40F3">
              <w:rPr>
                <w:sz w:val="22"/>
                <w:szCs w:val="22"/>
              </w:rPr>
              <w:t>ївська, Возн</w:t>
            </w:r>
            <w:r w:rsidRPr="00AF40F3">
              <w:rPr>
                <w:sz w:val="22"/>
                <w:szCs w:val="22"/>
              </w:rPr>
              <w:t>е</w:t>
            </w:r>
            <w:r w:rsidRPr="00AF40F3">
              <w:rPr>
                <w:sz w:val="22"/>
                <w:szCs w:val="22"/>
              </w:rPr>
              <w:t>сенський</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t>м. Вознесе</w:t>
            </w:r>
            <w:r w:rsidRPr="00AF40F3">
              <w:rPr>
                <w:sz w:val="22"/>
                <w:szCs w:val="22"/>
              </w:rPr>
              <w:t>н</w:t>
            </w:r>
            <w:r w:rsidRPr="00AF40F3">
              <w:rPr>
                <w:sz w:val="22"/>
                <w:szCs w:val="22"/>
              </w:rPr>
              <w:t>ськ,</w:t>
            </w:r>
            <w:r w:rsidRPr="00AF40F3">
              <w:rPr>
                <w:sz w:val="22"/>
                <w:szCs w:val="22"/>
              </w:rPr>
              <w:br/>
              <w:t>КП "Водоп</w:t>
            </w:r>
            <w:r w:rsidRPr="00AF40F3">
              <w:rPr>
                <w:sz w:val="22"/>
                <w:szCs w:val="22"/>
              </w:rPr>
              <w:t>о</w:t>
            </w:r>
            <w:r w:rsidRPr="00AF40F3">
              <w:rPr>
                <w:sz w:val="22"/>
                <w:szCs w:val="22"/>
              </w:rPr>
              <w:t>стачання" інфільтраці</w:t>
            </w:r>
            <w:r w:rsidRPr="00AF40F3">
              <w:rPr>
                <w:sz w:val="22"/>
                <w:szCs w:val="22"/>
              </w:rPr>
              <w:t>й</w:t>
            </w:r>
            <w:r w:rsidRPr="00AF40F3">
              <w:rPr>
                <w:sz w:val="22"/>
                <w:szCs w:val="22"/>
              </w:rPr>
              <w:t>ний водоз</w:t>
            </w:r>
            <w:r w:rsidRPr="00AF40F3">
              <w:rPr>
                <w:sz w:val="22"/>
                <w:szCs w:val="22"/>
              </w:rPr>
              <w:t>а</w:t>
            </w:r>
            <w:r w:rsidRPr="00AF40F3">
              <w:rPr>
                <w:sz w:val="22"/>
                <w:szCs w:val="22"/>
              </w:rPr>
              <w:t>бір, св. № 3</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06.02.</w:t>
            </w:r>
          </w:p>
          <w:p w:rsidR="000B7613" w:rsidRPr="00AF40F3" w:rsidRDefault="000B7613" w:rsidP="000B7613">
            <w:pPr>
              <w:jc w:val="both"/>
              <w:rPr>
                <w:sz w:val="22"/>
                <w:szCs w:val="22"/>
              </w:rPr>
            </w:pPr>
            <w:r w:rsidRPr="00AF40F3">
              <w:rPr>
                <w:sz w:val="22"/>
                <w:szCs w:val="22"/>
              </w:rPr>
              <w:t>2007</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аРII-III</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t>умовно зах</w:t>
            </w:r>
            <w:r w:rsidRPr="00AF40F3">
              <w:rPr>
                <w:sz w:val="22"/>
                <w:szCs w:val="22"/>
              </w:rPr>
              <w:t>и</w:t>
            </w:r>
            <w:r w:rsidRPr="00AF40F3">
              <w:rPr>
                <w:sz w:val="22"/>
                <w:szCs w:val="22"/>
              </w:rPr>
              <w:t>щенний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л</w:t>
            </w:r>
            <w:r w:rsidRPr="00AF40F3">
              <w:rPr>
                <w:sz w:val="22"/>
                <w:szCs w:val="22"/>
              </w:rPr>
              <w:t>о</w:t>
            </w:r>
            <w:r w:rsidRPr="00AF40F3">
              <w:rPr>
                <w:sz w:val="22"/>
                <w:szCs w:val="22"/>
              </w:rPr>
              <w:t>к</w:t>
            </w:r>
            <w:r w:rsidRPr="00AF40F3">
              <w:rPr>
                <w:sz w:val="22"/>
                <w:szCs w:val="22"/>
              </w:rPr>
              <w:t>а</w:t>
            </w:r>
            <w:r w:rsidRPr="00AF40F3">
              <w:rPr>
                <w:sz w:val="22"/>
                <w:szCs w:val="22"/>
              </w:rPr>
              <w:t>льний</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н.в.</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12,0-23,8</w:t>
            </w:r>
            <w:r w:rsidRPr="00AF40F3">
              <w:rPr>
                <w:sz w:val="22"/>
                <w:szCs w:val="22"/>
              </w:rPr>
              <w:br/>
              <w:t>12,0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t>NO3 -67,0;</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н.в.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12,0-23,8</w:t>
            </w:r>
            <w:r w:rsidRPr="00AF40F3">
              <w:rPr>
                <w:sz w:val="22"/>
                <w:szCs w:val="22"/>
              </w:rPr>
              <w:br/>
              <w:t>12,0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t>NO3 -72,2</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н.в.</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св.№ 509</w:t>
            </w:r>
          </w:p>
        </w:tc>
      </w:tr>
      <w:tr w:rsidR="000B7613" w:rsidRPr="00AF40F3" w:rsidTr="000B7613">
        <w:trPr>
          <w:trHeight w:val="340"/>
        </w:trPr>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center"/>
              <w:rPr>
                <w:sz w:val="22"/>
                <w:szCs w:val="22"/>
              </w:rPr>
            </w:pPr>
          </w:p>
        </w:tc>
        <w:tc>
          <w:tcPr>
            <w:tcW w:w="708"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rPr>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r>
      <w:tr w:rsidR="000B7613" w:rsidRPr="00AF40F3" w:rsidTr="000B7613">
        <w:trPr>
          <w:trHeight w:val="340"/>
        </w:trPr>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center"/>
              <w:rPr>
                <w:sz w:val="22"/>
                <w:szCs w:val="22"/>
              </w:rPr>
            </w:pPr>
          </w:p>
        </w:tc>
        <w:tc>
          <w:tcPr>
            <w:tcW w:w="708"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rPr>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r>
      <w:tr w:rsidR="000B7613" w:rsidRPr="00AF40F3" w:rsidTr="000B7613">
        <w:trPr>
          <w:trHeight w:val="438"/>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center"/>
              <w:rPr>
                <w:sz w:val="22"/>
                <w:szCs w:val="22"/>
              </w:rPr>
            </w:pPr>
            <w:r w:rsidRPr="00AF40F3">
              <w:rPr>
                <w:sz w:val="22"/>
                <w:szCs w:val="22"/>
              </w:rPr>
              <w:t>5</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7613" w:rsidRPr="00AF40F3" w:rsidRDefault="000B7613" w:rsidP="000B7613">
            <w:pPr>
              <w:jc w:val="center"/>
              <w:rPr>
                <w:sz w:val="22"/>
                <w:szCs w:val="22"/>
              </w:rPr>
            </w:pPr>
            <w:r w:rsidRPr="00AF40F3">
              <w:rPr>
                <w:sz w:val="22"/>
                <w:szCs w:val="22"/>
              </w:rPr>
              <w:t>V</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7613" w:rsidRPr="00AF40F3" w:rsidRDefault="000B7613" w:rsidP="000B7613">
            <w:pPr>
              <w:jc w:val="center"/>
              <w:rPr>
                <w:sz w:val="22"/>
                <w:szCs w:val="22"/>
              </w:rPr>
            </w:pPr>
            <w:r w:rsidRPr="00AF40F3">
              <w:rPr>
                <w:sz w:val="22"/>
                <w:szCs w:val="22"/>
              </w:rPr>
              <w:t>6</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rPr>
                <w:sz w:val="22"/>
                <w:szCs w:val="22"/>
              </w:rPr>
            </w:pPr>
          </w:p>
          <w:p w:rsidR="000B7613" w:rsidRPr="00AF40F3" w:rsidRDefault="000B7613" w:rsidP="000B7613">
            <w:pPr>
              <w:rPr>
                <w:sz w:val="22"/>
                <w:szCs w:val="22"/>
              </w:rPr>
            </w:pPr>
            <w:r w:rsidRPr="00AF40F3">
              <w:rPr>
                <w:sz w:val="22"/>
                <w:szCs w:val="22"/>
              </w:rPr>
              <w:t>Микол</w:t>
            </w:r>
            <w:r w:rsidRPr="00AF40F3">
              <w:rPr>
                <w:sz w:val="22"/>
                <w:szCs w:val="22"/>
              </w:rPr>
              <w:t>а</w:t>
            </w:r>
            <w:r w:rsidRPr="00AF40F3">
              <w:rPr>
                <w:sz w:val="22"/>
                <w:szCs w:val="22"/>
              </w:rPr>
              <w:t>ївська, Перв</w:t>
            </w:r>
            <w:r w:rsidRPr="00AF40F3">
              <w:rPr>
                <w:sz w:val="22"/>
                <w:szCs w:val="22"/>
              </w:rPr>
              <w:t>о</w:t>
            </w:r>
            <w:r w:rsidRPr="00AF40F3">
              <w:rPr>
                <w:sz w:val="22"/>
                <w:szCs w:val="22"/>
              </w:rPr>
              <w:t>майський</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t>с. Зелені К</w:t>
            </w:r>
            <w:r w:rsidRPr="00AF40F3">
              <w:rPr>
                <w:sz w:val="22"/>
                <w:szCs w:val="22"/>
              </w:rPr>
              <w:t>о</w:t>
            </w:r>
            <w:r w:rsidRPr="00AF40F3">
              <w:rPr>
                <w:sz w:val="22"/>
                <w:szCs w:val="22"/>
              </w:rPr>
              <w:t>шари, ДП "Зелені К</w:t>
            </w:r>
            <w:r w:rsidRPr="00AF40F3">
              <w:rPr>
                <w:sz w:val="22"/>
                <w:szCs w:val="22"/>
              </w:rPr>
              <w:t>о</w:t>
            </w:r>
            <w:r w:rsidRPr="00AF40F3">
              <w:rPr>
                <w:sz w:val="22"/>
                <w:szCs w:val="22"/>
              </w:rPr>
              <w:t>шари", шк. № 9 п</w:t>
            </w:r>
          </w:p>
          <w:p w:rsidR="000B7613" w:rsidRPr="00AF40F3" w:rsidRDefault="000B7613" w:rsidP="000B7613">
            <w:pPr>
              <w:rPr>
                <w:sz w:val="22"/>
                <w:szCs w:val="22"/>
              </w:rPr>
            </w:pPr>
          </w:p>
          <w:p w:rsidR="000B7613" w:rsidRPr="00AF40F3" w:rsidRDefault="000B7613" w:rsidP="000B7613">
            <w:pPr>
              <w:rPr>
                <w:sz w:val="22"/>
                <w:szCs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23.04.</w:t>
            </w:r>
          </w:p>
          <w:p w:rsidR="000B7613" w:rsidRPr="00AF40F3" w:rsidRDefault="000B7613" w:rsidP="000B7613">
            <w:pPr>
              <w:jc w:val="both"/>
              <w:rPr>
                <w:sz w:val="22"/>
                <w:szCs w:val="22"/>
              </w:rPr>
            </w:pPr>
            <w:r w:rsidRPr="00AF40F3">
              <w:rPr>
                <w:sz w:val="22"/>
                <w:szCs w:val="22"/>
              </w:rPr>
              <w:t>2009</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AR-PR</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t>не з</w:t>
            </w:r>
            <w:r w:rsidRPr="00AF40F3">
              <w:rPr>
                <w:sz w:val="22"/>
                <w:szCs w:val="22"/>
              </w:rPr>
              <w:t>а</w:t>
            </w:r>
            <w:r w:rsidRPr="00AF40F3">
              <w:rPr>
                <w:sz w:val="22"/>
                <w:szCs w:val="22"/>
              </w:rPr>
              <w:t>хище</w:t>
            </w:r>
            <w:r w:rsidRPr="00AF40F3">
              <w:rPr>
                <w:sz w:val="22"/>
                <w:szCs w:val="22"/>
              </w:rPr>
              <w:t>н</w:t>
            </w:r>
            <w:r w:rsidRPr="00AF40F3">
              <w:rPr>
                <w:sz w:val="22"/>
                <w:szCs w:val="22"/>
              </w:rPr>
              <w:t>ний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л</w:t>
            </w:r>
            <w:r w:rsidRPr="00AF40F3">
              <w:rPr>
                <w:sz w:val="22"/>
                <w:szCs w:val="22"/>
              </w:rPr>
              <w:t>о</w:t>
            </w:r>
            <w:r w:rsidRPr="00AF40F3">
              <w:rPr>
                <w:sz w:val="22"/>
                <w:szCs w:val="22"/>
              </w:rPr>
              <w:t>к</w:t>
            </w:r>
            <w:r w:rsidRPr="00AF40F3">
              <w:rPr>
                <w:sz w:val="22"/>
                <w:szCs w:val="22"/>
              </w:rPr>
              <w:t>а</w:t>
            </w:r>
            <w:r w:rsidRPr="00AF40F3">
              <w:rPr>
                <w:sz w:val="22"/>
                <w:szCs w:val="22"/>
              </w:rPr>
              <w:t>льний</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н.в.</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5,0-9,0</w:t>
            </w:r>
            <w:r w:rsidRPr="00AF40F3">
              <w:rPr>
                <w:sz w:val="22"/>
                <w:szCs w:val="22"/>
              </w:rPr>
              <w:br/>
              <w:t>5,0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t>NO3 -227;</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н.в.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5,0-9,0</w:t>
            </w:r>
            <w:r w:rsidRPr="00AF40F3">
              <w:rPr>
                <w:sz w:val="22"/>
                <w:szCs w:val="22"/>
              </w:rPr>
              <w:br/>
              <w:t>5,0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t>NO3 -153,7;</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н.в.</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відсутня</w:t>
            </w:r>
          </w:p>
        </w:tc>
      </w:tr>
      <w:tr w:rsidR="000B7613" w:rsidRPr="00AF40F3" w:rsidTr="000B7613">
        <w:trPr>
          <w:trHeight w:val="340"/>
        </w:trPr>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center"/>
              <w:rPr>
                <w:sz w:val="22"/>
                <w:szCs w:val="22"/>
              </w:rPr>
            </w:pPr>
          </w:p>
        </w:tc>
        <w:tc>
          <w:tcPr>
            <w:tcW w:w="708"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r>
      <w:tr w:rsidR="000B7613" w:rsidRPr="00AF40F3" w:rsidTr="000B7613">
        <w:trPr>
          <w:trHeight w:val="253"/>
        </w:trPr>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center"/>
              <w:rPr>
                <w:sz w:val="22"/>
                <w:szCs w:val="22"/>
              </w:rPr>
            </w:pPr>
          </w:p>
        </w:tc>
        <w:tc>
          <w:tcPr>
            <w:tcW w:w="708"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r>
      <w:tr w:rsidR="000B7613" w:rsidRPr="00AF40F3" w:rsidTr="000B7613">
        <w:trPr>
          <w:trHeight w:val="34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center"/>
              <w:rPr>
                <w:sz w:val="22"/>
                <w:szCs w:val="22"/>
              </w:rPr>
            </w:pPr>
            <w:r w:rsidRPr="00AF40F3">
              <w:rPr>
                <w:sz w:val="22"/>
                <w:szCs w:val="22"/>
              </w:rPr>
              <w:t>6</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7613" w:rsidRPr="00AF40F3" w:rsidRDefault="000B7613" w:rsidP="000B7613">
            <w:pPr>
              <w:jc w:val="center"/>
              <w:rPr>
                <w:sz w:val="22"/>
                <w:szCs w:val="22"/>
              </w:rPr>
            </w:pPr>
            <w:r w:rsidRPr="00AF40F3">
              <w:rPr>
                <w:sz w:val="22"/>
                <w:szCs w:val="22"/>
              </w:rPr>
              <w:t>V</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7613" w:rsidRPr="00AF40F3" w:rsidRDefault="000B7613" w:rsidP="000B7613">
            <w:pPr>
              <w:jc w:val="center"/>
              <w:rPr>
                <w:sz w:val="22"/>
                <w:szCs w:val="22"/>
              </w:rPr>
            </w:pPr>
            <w:r w:rsidRPr="00AF40F3">
              <w:rPr>
                <w:sz w:val="22"/>
                <w:szCs w:val="22"/>
              </w:rPr>
              <w:t>6</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t>Микол</w:t>
            </w:r>
            <w:r w:rsidRPr="00AF40F3">
              <w:rPr>
                <w:sz w:val="22"/>
                <w:szCs w:val="22"/>
              </w:rPr>
              <w:t>а</w:t>
            </w:r>
            <w:r w:rsidRPr="00AF40F3">
              <w:rPr>
                <w:sz w:val="22"/>
                <w:szCs w:val="22"/>
              </w:rPr>
              <w:t>ївська, Перв</w:t>
            </w:r>
            <w:r w:rsidRPr="00AF40F3">
              <w:rPr>
                <w:sz w:val="22"/>
                <w:szCs w:val="22"/>
              </w:rPr>
              <w:t>о</w:t>
            </w:r>
            <w:r w:rsidRPr="00AF40F3">
              <w:rPr>
                <w:sz w:val="22"/>
                <w:szCs w:val="22"/>
              </w:rPr>
              <w:t>майський</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t>с. Зелені К</w:t>
            </w:r>
            <w:r w:rsidRPr="00AF40F3">
              <w:rPr>
                <w:sz w:val="22"/>
                <w:szCs w:val="22"/>
              </w:rPr>
              <w:t>о</w:t>
            </w:r>
            <w:r w:rsidRPr="00AF40F3">
              <w:rPr>
                <w:sz w:val="22"/>
                <w:szCs w:val="22"/>
              </w:rPr>
              <w:t>шари, ДП "Зелені К</w:t>
            </w:r>
            <w:r w:rsidRPr="00AF40F3">
              <w:rPr>
                <w:sz w:val="22"/>
                <w:szCs w:val="22"/>
              </w:rPr>
              <w:t>о</w:t>
            </w:r>
            <w:r w:rsidRPr="00AF40F3">
              <w:rPr>
                <w:sz w:val="22"/>
                <w:szCs w:val="22"/>
              </w:rPr>
              <w:t>шари", шк. № 10 п</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23.04.</w:t>
            </w:r>
          </w:p>
          <w:p w:rsidR="000B7613" w:rsidRPr="00AF40F3" w:rsidRDefault="000B7613" w:rsidP="000B7613">
            <w:pPr>
              <w:jc w:val="both"/>
              <w:rPr>
                <w:sz w:val="22"/>
                <w:szCs w:val="22"/>
              </w:rPr>
            </w:pPr>
            <w:r w:rsidRPr="00AF40F3">
              <w:rPr>
                <w:sz w:val="22"/>
                <w:szCs w:val="22"/>
              </w:rPr>
              <w:t>2009</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AR-PR</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не з</w:t>
            </w:r>
            <w:r w:rsidRPr="00AF40F3">
              <w:rPr>
                <w:sz w:val="22"/>
                <w:szCs w:val="22"/>
              </w:rPr>
              <w:t>а</w:t>
            </w:r>
            <w:r w:rsidRPr="00AF40F3">
              <w:rPr>
                <w:sz w:val="22"/>
                <w:szCs w:val="22"/>
              </w:rPr>
              <w:t>хище</w:t>
            </w:r>
            <w:r w:rsidRPr="00AF40F3">
              <w:rPr>
                <w:sz w:val="22"/>
                <w:szCs w:val="22"/>
              </w:rPr>
              <w:t>н</w:t>
            </w:r>
            <w:r w:rsidRPr="00AF40F3">
              <w:rPr>
                <w:sz w:val="22"/>
                <w:szCs w:val="22"/>
              </w:rPr>
              <w:t>ний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л</w:t>
            </w:r>
            <w:r w:rsidRPr="00AF40F3">
              <w:rPr>
                <w:sz w:val="22"/>
                <w:szCs w:val="22"/>
              </w:rPr>
              <w:t>о</w:t>
            </w:r>
            <w:r w:rsidRPr="00AF40F3">
              <w:rPr>
                <w:sz w:val="22"/>
                <w:szCs w:val="22"/>
              </w:rPr>
              <w:t>к</w:t>
            </w:r>
            <w:r w:rsidRPr="00AF40F3">
              <w:rPr>
                <w:sz w:val="22"/>
                <w:szCs w:val="22"/>
              </w:rPr>
              <w:t>а</w:t>
            </w:r>
            <w:r w:rsidRPr="00AF40F3">
              <w:rPr>
                <w:sz w:val="22"/>
                <w:szCs w:val="22"/>
              </w:rPr>
              <w:t>льний</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н.в.</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3,0-5,0</w:t>
            </w:r>
            <w:r w:rsidRPr="00AF40F3">
              <w:rPr>
                <w:sz w:val="22"/>
                <w:szCs w:val="22"/>
              </w:rPr>
              <w:br/>
              <w:t>3,0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NO3 -174;</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н.в.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3,0-5,0</w:t>
            </w:r>
            <w:r w:rsidRPr="00AF40F3">
              <w:rPr>
                <w:sz w:val="22"/>
                <w:szCs w:val="22"/>
              </w:rPr>
              <w:br/>
              <w:t>3,0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NO3 -363,0;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н.в.</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відсутня</w:t>
            </w:r>
          </w:p>
        </w:tc>
      </w:tr>
      <w:tr w:rsidR="000B7613" w:rsidRPr="00AF40F3" w:rsidTr="000B7613">
        <w:trPr>
          <w:trHeight w:val="340"/>
        </w:trPr>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center"/>
              <w:rPr>
                <w:sz w:val="22"/>
                <w:szCs w:val="22"/>
              </w:rPr>
            </w:pPr>
          </w:p>
        </w:tc>
        <w:tc>
          <w:tcPr>
            <w:tcW w:w="708"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r>
      <w:tr w:rsidR="000B7613" w:rsidRPr="00AF40F3" w:rsidTr="000B7613">
        <w:trPr>
          <w:trHeight w:val="340"/>
        </w:trPr>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center"/>
              <w:rPr>
                <w:sz w:val="22"/>
                <w:szCs w:val="22"/>
              </w:rPr>
            </w:pPr>
          </w:p>
        </w:tc>
        <w:tc>
          <w:tcPr>
            <w:tcW w:w="708"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r>
      <w:tr w:rsidR="000B7613" w:rsidRPr="00AF40F3" w:rsidTr="000B7613">
        <w:trPr>
          <w:trHeight w:val="34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center"/>
              <w:rPr>
                <w:sz w:val="22"/>
                <w:szCs w:val="22"/>
              </w:rPr>
            </w:pPr>
            <w:r w:rsidRPr="00AF40F3">
              <w:rPr>
                <w:sz w:val="22"/>
                <w:szCs w:val="22"/>
              </w:rPr>
              <w:t>7</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7613" w:rsidRPr="00AF40F3" w:rsidRDefault="000B7613" w:rsidP="000B7613">
            <w:pPr>
              <w:jc w:val="center"/>
              <w:rPr>
                <w:sz w:val="22"/>
                <w:szCs w:val="22"/>
              </w:rPr>
            </w:pPr>
            <w:r w:rsidRPr="00AF40F3">
              <w:rPr>
                <w:sz w:val="22"/>
                <w:szCs w:val="22"/>
              </w:rPr>
              <w:t>V</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7613" w:rsidRPr="00AF40F3" w:rsidRDefault="000B7613" w:rsidP="000B7613">
            <w:pPr>
              <w:jc w:val="center"/>
              <w:rPr>
                <w:sz w:val="22"/>
                <w:szCs w:val="22"/>
              </w:rPr>
            </w:pPr>
            <w:r w:rsidRPr="00AF40F3">
              <w:rPr>
                <w:sz w:val="22"/>
                <w:szCs w:val="22"/>
              </w:rPr>
              <w:t>6</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t>Микол</w:t>
            </w:r>
            <w:r w:rsidRPr="00AF40F3">
              <w:rPr>
                <w:sz w:val="22"/>
                <w:szCs w:val="22"/>
              </w:rPr>
              <w:t>а</w:t>
            </w:r>
            <w:r w:rsidRPr="00AF40F3">
              <w:rPr>
                <w:sz w:val="22"/>
                <w:szCs w:val="22"/>
              </w:rPr>
              <w:t>ївська, Перв</w:t>
            </w:r>
            <w:r w:rsidRPr="00AF40F3">
              <w:rPr>
                <w:sz w:val="22"/>
                <w:szCs w:val="22"/>
              </w:rPr>
              <w:t>о</w:t>
            </w:r>
            <w:r w:rsidRPr="00AF40F3">
              <w:rPr>
                <w:sz w:val="22"/>
                <w:szCs w:val="22"/>
              </w:rPr>
              <w:t>майський</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t>с. Степове, ДП ДГ "Зор</w:t>
            </w:r>
            <w:r w:rsidRPr="00AF40F3">
              <w:rPr>
                <w:sz w:val="22"/>
                <w:szCs w:val="22"/>
              </w:rPr>
              <w:t>я</w:t>
            </w:r>
            <w:r w:rsidRPr="00AF40F3">
              <w:rPr>
                <w:sz w:val="22"/>
                <w:szCs w:val="22"/>
              </w:rPr>
              <w:t>не", шк.№ 1с</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26.05.2009</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AR-PR</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не з</w:t>
            </w:r>
            <w:r w:rsidRPr="00AF40F3">
              <w:rPr>
                <w:sz w:val="22"/>
                <w:szCs w:val="22"/>
              </w:rPr>
              <w:t>а</w:t>
            </w:r>
            <w:r w:rsidRPr="00AF40F3">
              <w:rPr>
                <w:sz w:val="22"/>
                <w:szCs w:val="22"/>
              </w:rPr>
              <w:t>хище</w:t>
            </w:r>
            <w:r w:rsidRPr="00AF40F3">
              <w:rPr>
                <w:sz w:val="22"/>
                <w:szCs w:val="22"/>
              </w:rPr>
              <w:t>н</w:t>
            </w:r>
            <w:r w:rsidRPr="00AF40F3">
              <w:rPr>
                <w:sz w:val="22"/>
                <w:szCs w:val="22"/>
              </w:rPr>
              <w:t>ний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л</w:t>
            </w:r>
            <w:r w:rsidRPr="00AF40F3">
              <w:rPr>
                <w:sz w:val="22"/>
                <w:szCs w:val="22"/>
              </w:rPr>
              <w:t>о</w:t>
            </w:r>
            <w:r w:rsidRPr="00AF40F3">
              <w:rPr>
                <w:sz w:val="22"/>
                <w:szCs w:val="22"/>
              </w:rPr>
              <w:t>к</w:t>
            </w:r>
            <w:r w:rsidRPr="00AF40F3">
              <w:rPr>
                <w:sz w:val="22"/>
                <w:szCs w:val="22"/>
              </w:rPr>
              <w:t>а</w:t>
            </w:r>
            <w:r w:rsidRPr="00AF40F3">
              <w:rPr>
                <w:sz w:val="22"/>
                <w:szCs w:val="22"/>
              </w:rPr>
              <w:t>льний</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н.в.</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2,5-7,0</w:t>
            </w:r>
            <w:r w:rsidRPr="00AF40F3">
              <w:rPr>
                <w:sz w:val="22"/>
                <w:szCs w:val="22"/>
              </w:rPr>
              <w:br/>
              <w:t>2,5</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NO3 -70;</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н.в.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2,5-7,0</w:t>
            </w:r>
            <w:r w:rsidRPr="00AF40F3">
              <w:rPr>
                <w:sz w:val="22"/>
                <w:szCs w:val="22"/>
              </w:rPr>
              <w:br/>
              <w:t>2,5</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NO3 -108,0;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н.в.</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відсутня</w:t>
            </w:r>
          </w:p>
        </w:tc>
      </w:tr>
      <w:tr w:rsidR="000B7613" w:rsidRPr="00AF40F3" w:rsidTr="000B7613">
        <w:trPr>
          <w:trHeight w:val="340"/>
        </w:trPr>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center"/>
              <w:rPr>
                <w:sz w:val="22"/>
                <w:szCs w:val="22"/>
              </w:rPr>
            </w:pPr>
          </w:p>
        </w:tc>
        <w:tc>
          <w:tcPr>
            <w:tcW w:w="708"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r>
      <w:tr w:rsidR="000B7613" w:rsidRPr="00AF40F3" w:rsidTr="000B7613">
        <w:trPr>
          <w:trHeight w:val="340"/>
        </w:trPr>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center"/>
              <w:rPr>
                <w:sz w:val="22"/>
                <w:szCs w:val="22"/>
              </w:rPr>
            </w:pPr>
          </w:p>
        </w:tc>
        <w:tc>
          <w:tcPr>
            <w:tcW w:w="708"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r>
      <w:tr w:rsidR="000B7613" w:rsidRPr="00AF40F3" w:rsidTr="000B7613">
        <w:trPr>
          <w:trHeight w:val="34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center"/>
              <w:rPr>
                <w:sz w:val="22"/>
                <w:szCs w:val="22"/>
              </w:rPr>
            </w:pPr>
            <w:r w:rsidRPr="00AF40F3">
              <w:rPr>
                <w:sz w:val="22"/>
                <w:szCs w:val="22"/>
              </w:rPr>
              <w:t>8</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7613" w:rsidRPr="00AF40F3" w:rsidRDefault="000B7613" w:rsidP="000B7613">
            <w:pPr>
              <w:jc w:val="center"/>
              <w:rPr>
                <w:sz w:val="22"/>
                <w:szCs w:val="22"/>
              </w:rPr>
            </w:pPr>
            <w:r w:rsidRPr="00AF40F3">
              <w:rPr>
                <w:sz w:val="22"/>
                <w:szCs w:val="22"/>
              </w:rPr>
              <w:t>V</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7613" w:rsidRPr="00AF40F3" w:rsidRDefault="000B7613" w:rsidP="000B7613">
            <w:pPr>
              <w:jc w:val="center"/>
              <w:rPr>
                <w:sz w:val="22"/>
                <w:szCs w:val="22"/>
              </w:rPr>
            </w:pPr>
            <w:r w:rsidRPr="00AF40F3">
              <w:rPr>
                <w:sz w:val="22"/>
                <w:szCs w:val="22"/>
              </w:rPr>
              <w:t>6</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t>Микол</w:t>
            </w:r>
            <w:r w:rsidRPr="00AF40F3">
              <w:rPr>
                <w:sz w:val="22"/>
                <w:szCs w:val="22"/>
              </w:rPr>
              <w:t>а</w:t>
            </w:r>
            <w:r w:rsidRPr="00AF40F3">
              <w:rPr>
                <w:sz w:val="22"/>
                <w:szCs w:val="22"/>
              </w:rPr>
              <w:t>ївська, Перв</w:t>
            </w:r>
            <w:r w:rsidRPr="00AF40F3">
              <w:rPr>
                <w:sz w:val="22"/>
                <w:szCs w:val="22"/>
              </w:rPr>
              <w:t>о</w:t>
            </w:r>
            <w:r w:rsidRPr="00AF40F3">
              <w:rPr>
                <w:sz w:val="22"/>
                <w:szCs w:val="22"/>
              </w:rPr>
              <w:t>майський</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t>с. Жовтневе, ДП ДГ "Зор</w:t>
            </w:r>
            <w:r w:rsidRPr="00AF40F3">
              <w:rPr>
                <w:sz w:val="22"/>
                <w:szCs w:val="22"/>
              </w:rPr>
              <w:t>я</w:t>
            </w:r>
            <w:r w:rsidRPr="00AF40F3">
              <w:rPr>
                <w:sz w:val="22"/>
                <w:szCs w:val="22"/>
              </w:rPr>
              <w:t>не", шк.№ 1ж</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26.05.2009</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AR-PR</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не з</w:t>
            </w:r>
            <w:r w:rsidRPr="00AF40F3">
              <w:rPr>
                <w:sz w:val="22"/>
                <w:szCs w:val="22"/>
              </w:rPr>
              <w:t>а</w:t>
            </w:r>
            <w:r w:rsidRPr="00AF40F3">
              <w:rPr>
                <w:sz w:val="22"/>
                <w:szCs w:val="22"/>
              </w:rPr>
              <w:t>хище</w:t>
            </w:r>
            <w:r w:rsidRPr="00AF40F3">
              <w:rPr>
                <w:sz w:val="22"/>
                <w:szCs w:val="22"/>
              </w:rPr>
              <w:t>н</w:t>
            </w:r>
            <w:r w:rsidRPr="00AF40F3">
              <w:rPr>
                <w:sz w:val="22"/>
                <w:szCs w:val="22"/>
              </w:rPr>
              <w:t>ний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л</w:t>
            </w:r>
            <w:r w:rsidRPr="00AF40F3">
              <w:rPr>
                <w:sz w:val="22"/>
                <w:szCs w:val="22"/>
              </w:rPr>
              <w:t>о</w:t>
            </w:r>
            <w:r w:rsidRPr="00AF40F3">
              <w:rPr>
                <w:sz w:val="22"/>
                <w:szCs w:val="22"/>
              </w:rPr>
              <w:t>к</w:t>
            </w:r>
            <w:r w:rsidRPr="00AF40F3">
              <w:rPr>
                <w:sz w:val="22"/>
                <w:szCs w:val="22"/>
              </w:rPr>
              <w:t>а</w:t>
            </w:r>
            <w:r w:rsidRPr="00AF40F3">
              <w:rPr>
                <w:sz w:val="22"/>
                <w:szCs w:val="22"/>
              </w:rPr>
              <w:t>льний</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н.в.</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2,5-7,0</w:t>
            </w:r>
            <w:r w:rsidRPr="00AF40F3">
              <w:rPr>
                <w:sz w:val="22"/>
                <w:szCs w:val="22"/>
              </w:rPr>
              <w:br/>
              <w:t>2,5</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NO3 -159;</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н.в.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2,5-7,0</w:t>
            </w:r>
            <w:r w:rsidRPr="00AF40F3">
              <w:rPr>
                <w:sz w:val="22"/>
                <w:szCs w:val="22"/>
              </w:rPr>
              <w:br/>
              <w:t>2,5</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NO3 -79,0;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н.в.</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відсутня</w:t>
            </w:r>
          </w:p>
        </w:tc>
      </w:tr>
      <w:tr w:rsidR="000B7613" w:rsidRPr="00AF40F3" w:rsidTr="000B7613">
        <w:trPr>
          <w:trHeight w:val="340"/>
        </w:trPr>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center"/>
              <w:rPr>
                <w:sz w:val="22"/>
                <w:szCs w:val="22"/>
              </w:rPr>
            </w:pPr>
          </w:p>
        </w:tc>
        <w:tc>
          <w:tcPr>
            <w:tcW w:w="708"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r>
      <w:tr w:rsidR="000B7613" w:rsidRPr="00AF40F3" w:rsidTr="000B7613">
        <w:trPr>
          <w:trHeight w:val="340"/>
        </w:trPr>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center"/>
              <w:rPr>
                <w:sz w:val="22"/>
                <w:szCs w:val="22"/>
              </w:rPr>
            </w:pPr>
          </w:p>
        </w:tc>
        <w:tc>
          <w:tcPr>
            <w:tcW w:w="708"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r>
      <w:tr w:rsidR="000B7613" w:rsidRPr="00AF40F3" w:rsidTr="000B7613">
        <w:trPr>
          <w:trHeight w:val="34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center"/>
              <w:rPr>
                <w:sz w:val="22"/>
                <w:szCs w:val="22"/>
              </w:rPr>
            </w:pPr>
            <w:r w:rsidRPr="00AF40F3">
              <w:rPr>
                <w:sz w:val="22"/>
                <w:szCs w:val="22"/>
              </w:rPr>
              <w:t>9</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7613" w:rsidRPr="00AF40F3" w:rsidRDefault="000B7613" w:rsidP="000B7613">
            <w:pPr>
              <w:jc w:val="center"/>
              <w:rPr>
                <w:sz w:val="22"/>
                <w:szCs w:val="22"/>
              </w:rPr>
            </w:pPr>
            <w:r w:rsidRPr="00AF40F3">
              <w:rPr>
                <w:sz w:val="22"/>
                <w:szCs w:val="22"/>
              </w:rPr>
              <w:t>V</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7613" w:rsidRPr="00AF40F3" w:rsidRDefault="000B7613" w:rsidP="000B7613">
            <w:pPr>
              <w:jc w:val="center"/>
              <w:rPr>
                <w:sz w:val="22"/>
                <w:szCs w:val="22"/>
              </w:rPr>
            </w:pPr>
            <w:r w:rsidRPr="00AF40F3">
              <w:rPr>
                <w:sz w:val="22"/>
                <w:szCs w:val="22"/>
              </w:rPr>
              <w:t>6</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t>Микол</w:t>
            </w:r>
            <w:r w:rsidRPr="00AF40F3">
              <w:rPr>
                <w:sz w:val="22"/>
                <w:szCs w:val="22"/>
              </w:rPr>
              <w:t>а</w:t>
            </w:r>
            <w:r w:rsidRPr="00AF40F3">
              <w:rPr>
                <w:sz w:val="22"/>
                <w:szCs w:val="22"/>
              </w:rPr>
              <w:t xml:space="preserve">ївська, </w:t>
            </w:r>
            <w:r w:rsidRPr="00AF40F3">
              <w:rPr>
                <w:sz w:val="22"/>
                <w:szCs w:val="22"/>
              </w:rPr>
              <w:lastRenderedPageBreak/>
              <w:t>Перв</w:t>
            </w:r>
            <w:r w:rsidRPr="00AF40F3">
              <w:rPr>
                <w:sz w:val="22"/>
                <w:szCs w:val="22"/>
              </w:rPr>
              <w:t>о</w:t>
            </w:r>
            <w:r w:rsidRPr="00AF40F3">
              <w:rPr>
                <w:sz w:val="22"/>
                <w:szCs w:val="22"/>
              </w:rPr>
              <w:t>майський</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lastRenderedPageBreak/>
              <w:t xml:space="preserve">с.Грушівка, Грушівська </w:t>
            </w:r>
            <w:r w:rsidRPr="00AF40F3">
              <w:rPr>
                <w:sz w:val="22"/>
                <w:szCs w:val="22"/>
              </w:rPr>
              <w:lastRenderedPageBreak/>
              <w:t>сільрада, шк.№ 1г</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lastRenderedPageBreak/>
              <w:t>11.10.2009</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AR-PR</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не з</w:t>
            </w:r>
            <w:r w:rsidRPr="00AF40F3">
              <w:rPr>
                <w:sz w:val="22"/>
                <w:szCs w:val="22"/>
              </w:rPr>
              <w:t>а</w:t>
            </w:r>
            <w:r w:rsidRPr="00AF40F3">
              <w:rPr>
                <w:sz w:val="22"/>
                <w:szCs w:val="22"/>
              </w:rPr>
              <w:t>хище</w:t>
            </w:r>
            <w:r w:rsidRPr="00AF40F3">
              <w:rPr>
                <w:sz w:val="22"/>
                <w:szCs w:val="22"/>
              </w:rPr>
              <w:t>н</w:t>
            </w:r>
            <w:r w:rsidRPr="00AF40F3">
              <w:rPr>
                <w:sz w:val="22"/>
                <w:szCs w:val="22"/>
              </w:rPr>
              <w:lastRenderedPageBreak/>
              <w:t>ний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lastRenderedPageBreak/>
              <w:t>л</w:t>
            </w:r>
            <w:r w:rsidRPr="00AF40F3">
              <w:rPr>
                <w:sz w:val="22"/>
                <w:szCs w:val="22"/>
              </w:rPr>
              <w:t>о</w:t>
            </w:r>
            <w:r w:rsidRPr="00AF40F3">
              <w:rPr>
                <w:sz w:val="22"/>
                <w:szCs w:val="22"/>
              </w:rPr>
              <w:t>к</w:t>
            </w:r>
            <w:r w:rsidRPr="00AF40F3">
              <w:rPr>
                <w:sz w:val="22"/>
                <w:szCs w:val="22"/>
              </w:rPr>
              <w:t>а</w:t>
            </w:r>
            <w:r w:rsidRPr="00AF40F3">
              <w:rPr>
                <w:sz w:val="22"/>
                <w:szCs w:val="22"/>
              </w:rPr>
              <w:lastRenderedPageBreak/>
              <w:t>льний</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lastRenderedPageBreak/>
              <w:t>н.в.</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2,5-11,0</w:t>
            </w:r>
            <w:r w:rsidRPr="00AF40F3">
              <w:rPr>
                <w:sz w:val="22"/>
                <w:szCs w:val="22"/>
              </w:rPr>
              <w:br/>
              <w:t>2,5</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NO3 -46;</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н.в.</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2,5-11,0</w:t>
            </w:r>
            <w:r w:rsidRPr="00AF40F3">
              <w:rPr>
                <w:sz w:val="22"/>
                <w:szCs w:val="22"/>
              </w:rPr>
              <w:br/>
              <w:t>2,5</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NO3 -104,5;</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н.в.</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відсутня</w:t>
            </w:r>
          </w:p>
        </w:tc>
      </w:tr>
      <w:tr w:rsidR="000B7613" w:rsidRPr="00AF40F3" w:rsidTr="000B7613">
        <w:trPr>
          <w:trHeight w:val="340"/>
        </w:trPr>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center"/>
              <w:rPr>
                <w:sz w:val="22"/>
                <w:szCs w:val="22"/>
              </w:rPr>
            </w:pPr>
          </w:p>
        </w:tc>
        <w:tc>
          <w:tcPr>
            <w:tcW w:w="708"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r>
      <w:tr w:rsidR="000B7613" w:rsidRPr="00AF40F3" w:rsidTr="000B7613">
        <w:trPr>
          <w:trHeight w:val="340"/>
        </w:trPr>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center"/>
              <w:rPr>
                <w:sz w:val="22"/>
                <w:szCs w:val="22"/>
              </w:rPr>
            </w:pPr>
          </w:p>
        </w:tc>
        <w:tc>
          <w:tcPr>
            <w:tcW w:w="708"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r>
      <w:tr w:rsidR="000B7613" w:rsidRPr="00AF40F3" w:rsidTr="000B7613">
        <w:trPr>
          <w:trHeight w:val="34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center"/>
              <w:rPr>
                <w:sz w:val="22"/>
                <w:szCs w:val="22"/>
              </w:rPr>
            </w:pPr>
            <w:r w:rsidRPr="00AF40F3">
              <w:rPr>
                <w:sz w:val="22"/>
                <w:szCs w:val="22"/>
              </w:rPr>
              <w:lastRenderedPageBreak/>
              <w:t>10</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7613" w:rsidRPr="00AF40F3" w:rsidRDefault="000B7613" w:rsidP="000B7613">
            <w:pPr>
              <w:jc w:val="center"/>
              <w:rPr>
                <w:sz w:val="22"/>
                <w:szCs w:val="22"/>
              </w:rPr>
            </w:pPr>
            <w:r w:rsidRPr="00AF40F3">
              <w:rPr>
                <w:sz w:val="22"/>
                <w:szCs w:val="22"/>
              </w:rPr>
              <w:t>V</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7613" w:rsidRPr="00AF40F3" w:rsidRDefault="000B7613" w:rsidP="000B7613">
            <w:pPr>
              <w:jc w:val="center"/>
              <w:rPr>
                <w:sz w:val="22"/>
                <w:szCs w:val="22"/>
              </w:rPr>
            </w:pPr>
            <w:r w:rsidRPr="00AF40F3">
              <w:rPr>
                <w:sz w:val="22"/>
                <w:szCs w:val="22"/>
              </w:rPr>
              <w:t>6</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t>Микол</w:t>
            </w:r>
            <w:r w:rsidRPr="00AF40F3">
              <w:rPr>
                <w:sz w:val="22"/>
                <w:szCs w:val="22"/>
              </w:rPr>
              <w:t>а</w:t>
            </w:r>
            <w:r w:rsidRPr="00AF40F3">
              <w:rPr>
                <w:sz w:val="22"/>
                <w:szCs w:val="22"/>
              </w:rPr>
              <w:t>ївська, Перв</w:t>
            </w:r>
            <w:r w:rsidRPr="00AF40F3">
              <w:rPr>
                <w:sz w:val="22"/>
                <w:szCs w:val="22"/>
              </w:rPr>
              <w:t>о</w:t>
            </w:r>
            <w:r w:rsidRPr="00AF40F3">
              <w:rPr>
                <w:sz w:val="22"/>
                <w:szCs w:val="22"/>
              </w:rPr>
              <w:t>майський</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t>с. Софіївка, Софіївська сільрада, шк.№ 1а</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23.01.2009</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AR-PR</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не з</w:t>
            </w:r>
            <w:r w:rsidRPr="00AF40F3">
              <w:rPr>
                <w:sz w:val="22"/>
                <w:szCs w:val="22"/>
              </w:rPr>
              <w:t>а</w:t>
            </w:r>
            <w:r w:rsidRPr="00AF40F3">
              <w:rPr>
                <w:sz w:val="22"/>
                <w:szCs w:val="22"/>
              </w:rPr>
              <w:t>хище</w:t>
            </w:r>
            <w:r w:rsidRPr="00AF40F3">
              <w:rPr>
                <w:sz w:val="22"/>
                <w:szCs w:val="22"/>
              </w:rPr>
              <w:t>н</w:t>
            </w:r>
            <w:r w:rsidRPr="00AF40F3">
              <w:rPr>
                <w:sz w:val="22"/>
                <w:szCs w:val="22"/>
              </w:rPr>
              <w:t>ний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л</w:t>
            </w:r>
            <w:r w:rsidRPr="00AF40F3">
              <w:rPr>
                <w:sz w:val="22"/>
                <w:szCs w:val="22"/>
              </w:rPr>
              <w:t>о</w:t>
            </w:r>
            <w:r w:rsidRPr="00AF40F3">
              <w:rPr>
                <w:sz w:val="22"/>
                <w:szCs w:val="22"/>
              </w:rPr>
              <w:t>к</w:t>
            </w:r>
            <w:r w:rsidRPr="00AF40F3">
              <w:rPr>
                <w:sz w:val="22"/>
                <w:szCs w:val="22"/>
              </w:rPr>
              <w:t>а</w:t>
            </w:r>
            <w:r w:rsidRPr="00AF40F3">
              <w:rPr>
                <w:sz w:val="22"/>
                <w:szCs w:val="22"/>
              </w:rPr>
              <w:t>льний</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н.в.</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4,5-6,0</w:t>
            </w:r>
            <w:r w:rsidRPr="00AF40F3">
              <w:rPr>
                <w:sz w:val="22"/>
                <w:szCs w:val="22"/>
              </w:rPr>
              <w:br/>
              <w:t>4,5</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NO3 -233;</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н.в.</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4,5-6,0</w:t>
            </w:r>
            <w:r w:rsidRPr="00AF40F3">
              <w:rPr>
                <w:sz w:val="22"/>
                <w:szCs w:val="22"/>
              </w:rPr>
              <w:br/>
              <w:t>4,5</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NO3 -69,0;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н.в.</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відсутня</w:t>
            </w:r>
          </w:p>
        </w:tc>
      </w:tr>
      <w:tr w:rsidR="000B7613" w:rsidRPr="00AF40F3" w:rsidTr="000B7613">
        <w:trPr>
          <w:trHeight w:val="340"/>
        </w:trPr>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center"/>
              <w:rPr>
                <w:sz w:val="22"/>
                <w:szCs w:val="22"/>
              </w:rPr>
            </w:pPr>
          </w:p>
        </w:tc>
        <w:tc>
          <w:tcPr>
            <w:tcW w:w="708"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r>
      <w:tr w:rsidR="000B7613" w:rsidRPr="00AF40F3" w:rsidTr="000B7613">
        <w:trPr>
          <w:trHeight w:val="340"/>
        </w:trPr>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center"/>
              <w:rPr>
                <w:sz w:val="22"/>
                <w:szCs w:val="22"/>
              </w:rPr>
            </w:pPr>
          </w:p>
        </w:tc>
        <w:tc>
          <w:tcPr>
            <w:tcW w:w="708"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r>
      <w:tr w:rsidR="000B7613" w:rsidRPr="00AF40F3" w:rsidTr="000B7613">
        <w:trPr>
          <w:trHeight w:val="34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center"/>
              <w:rPr>
                <w:sz w:val="22"/>
                <w:szCs w:val="22"/>
              </w:rPr>
            </w:pPr>
            <w:r w:rsidRPr="00AF40F3">
              <w:rPr>
                <w:sz w:val="22"/>
                <w:szCs w:val="22"/>
              </w:rPr>
              <w:t>11</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7613" w:rsidRPr="00AF40F3" w:rsidRDefault="000B7613" w:rsidP="000B7613">
            <w:pPr>
              <w:jc w:val="center"/>
              <w:rPr>
                <w:sz w:val="22"/>
                <w:szCs w:val="22"/>
              </w:rPr>
            </w:pPr>
            <w:r w:rsidRPr="00AF40F3">
              <w:rPr>
                <w:sz w:val="22"/>
                <w:szCs w:val="22"/>
              </w:rPr>
              <w:t>V</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7613" w:rsidRPr="00AF40F3" w:rsidRDefault="000B7613" w:rsidP="000B7613">
            <w:pPr>
              <w:jc w:val="center"/>
              <w:rPr>
                <w:sz w:val="22"/>
                <w:szCs w:val="22"/>
              </w:rPr>
            </w:pPr>
            <w:r w:rsidRPr="00AF40F3">
              <w:rPr>
                <w:sz w:val="22"/>
                <w:szCs w:val="22"/>
              </w:rPr>
              <w:t>6</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t>Микол</w:t>
            </w:r>
            <w:r w:rsidRPr="00AF40F3">
              <w:rPr>
                <w:sz w:val="22"/>
                <w:szCs w:val="22"/>
              </w:rPr>
              <w:t>а</w:t>
            </w:r>
            <w:r w:rsidRPr="00AF40F3">
              <w:rPr>
                <w:sz w:val="22"/>
                <w:szCs w:val="22"/>
              </w:rPr>
              <w:t>ївська, Перв</w:t>
            </w:r>
            <w:r w:rsidRPr="00AF40F3">
              <w:rPr>
                <w:sz w:val="22"/>
                <w:szCs w:val="22"/>
              </w:rPr>
              <w:t>о</w:t>
            </w:r>
            <w:r w:rsidRPr="00AF40F3">
              <w:rPr>
                <w:sz w:val="22"/>
                <w:szCs w:val="22"/>
              </w:rPr>
              <w:t>майський</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t>м.Первомайськ, Ж БК "Темп", св. № 1765</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18.01.2011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AR-PR</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зах</w:t>
            </w:r>
            <w:r w:rsidRPr="00AF40F3">
              <w:rPr>
                <w:sz w:val="22"/>
                <w:szCs w:val="22"/>
              </w:rPr>
              <w:t>и</w:t>
            </w:r>
            <w:r w:rsidRPr="00AF40F3">
              <w:rPr>
                <w:sz w:val="22"/>
                <w:szCs w:val="22"/>
              </w:rPr>
              <w:t>щенний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л</w:t>
            </w:r>
            <w:r w:rsidRPr="00AF40F3">
              <w:rPr>
                <w:sz w:val="22"/>
                <w:szCs w:val="22"/>
              </w:rPr>
              <w:t>о</w:t>
            </w:r>
            <w:r w:rsidRPr="00AF40F3">
              <w:rPr>
                <w:sz w:val="22"/>
                <w:szCs w:val="22"/>
              </w:rPr>
              <w:t>к</w:t>
            </w:r>
            <w:r w:rsidRPr="00AF40F3">
              <w:rPr>
                <w:sz w:val="22"/>
                <w:szCs w:val="22"/>
              </w:rPr>
              <w:t>а</w:t>
            </w:r>
            <w:r w:rsidRPr="00AF40F3">
              <w:rPr>
                <w:sz w:val="22"/>
                <w:szCs w:val="22"/>
              </w:rPr>
              <w:t>льний</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н.в.</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48,0-50,0</w:t>
            </w:r>
            <w:r w:rsidRPr="00AF40F3">
              <w:rPr>
                <w:sz w:val="22"/>
                <w:szCs w:val="22"/>
              </w:rPr>
              <w:br/>
              <w:t>48,0</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NO3 -102,4;</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н.в.</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48,0-50,0</w:t>
            </w:r>
            <w:r w:rsidRPr="00AF40F3">
              <w:rPr>
                <w:sz w:val="22"/>
                <w:szCs w:val="22"/>
              </w:rPr>
              <w:br/>
              <w:t>48,0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NO3 -95,7;</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н.в.</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відсутня</w:t>
            </w:r>
          </w:p>
        </w:tc>
      </w:tr>
      <w:tr w:rsidR="000B7613" w:rsidRPr="00AF40F3" w:rsidTr="000B7613">
        <w:trPr>
          <w:trHeight w:val="340"/>
        </w:trPr>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center"/>
              <w:rPr>
                <w:sz w:val="22"/>
                <w:szCs w:val="22"/>
              </w:rPr>
            </w:pPr>
          </w:p>
        </w:tc>
        <w:tc>
          <w:tcPr>
            <w:tcW w:w="708"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r>
      <w:tr w:rsidR="000B7613" w:rsidRPr="00AF40F3" w:rsidTr="000B7613">
        <w:trPr>
          <w:trHeight w:val="340"/>
        </w:trPr>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center"/>
              <w:rPr>
                <w:sz w:val="22"/>
                <w:szCs w:val="22"/>
              </w:rPr>
            </w:pPr>
          </w:p>
        </w:tc>
        <w:tc>
          <w:tcPr>
            <w:tcW w:w="708"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cente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jc w:val="both"/>
              <w:rPr>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both"/>
              <w:rPr>
                <w:sz w:val="22"/>
                <w:szCs w:val="22"/>
              </w:rPr>
            </w:pPr>
          </w:p>
        </w:tc>
      </w:tr>
      <w:tr w:rsidR="000B7613" w:rsidRPr="00AF40F3" w:rsidTr="000B7613">
        <w:trPr>
          <w:trHeight w:val="340"/>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center"/>
              <w:rPr>
                <w:sz w:val="22"/>
                <w:szCs w:val="22"/>
              </w:rPr>
            </w:pPr>
            <w:r w:rsidRPr="00AF40F3">
              <w:rPr>
                <w:sz w:val="22"/>
                <w:szCs w:val="22"/>
              </w:rPr>
              <w:t>12</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7613" w:rsidRPr="00AF40F3" w:rsidRDefault="000B7613" w:rsidP="000B7613">
            <w:pPr>
              <w:jc w:val="center"/>
              <w:rPr>
                <w:sz w:val="22"/>
                <w:szCs w:val="22"/>
              </w:rPr>
            </w:pPr>
            <w:r w:rsidRPr="00AF40F3">
              <w:rPr>
                <w:sz w:val="22"/>
                <w:szCs w:val="22"/>
              </w:rPr>
              <w:t>V</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7613" w:rsidRPr="00AF40F3" w:rsidRDefault="000B7613" w:rsidP="000B7613">
            <w:pPr>
              <w:jc w:val="center"/>
              <w:rPr>
                <w:sz w:val="22"/>
                <w:szCs w:val="22"/>
              </w:rPr>
            </w:pPr>
            <w:r w:rsidRPr="00AF40F3">
              <w:rPr>
                <w:sz w:val="22"/>
                <w:szCs w:val="22"/>
              </w:rPr>
              <w:t>6</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t>Микол</w:t>
            </w:r>
            <w:r w:rsidRPr="00AF40F3">
              <w:rPr>
                <w:sz w:val="22"/>
                <w:szCs w:val="22"/>
              </w:rPr>
              <w:t>а</w:t>
            </w:r>
            <w:r w:rsidRPr="00AF40F3">
              <w:rPr>
                <w:sz w:val="22"/>
                <w:szCs w:val="22"/>
              </w:rPr>
              <w:t>ївська, Перв</w:t>
            </w:r>
            <w:r w:rsidRPr="00AF40F3">
              <w:rPr>
                <w:sz w:val="22"/>
                <w:szCs w:val="22"/>
              </w:rPr>
              <w:t>о</w:t>
            </w:r>
            <w:r w:rsidRPr="00AF40F3">
              <w:rPr>
                <w:sz w:val="22"/>
                <w:szCs w:val="22"/>
              </w:rPr>
              <w:t>майський</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t>м. Перв</w:t>
            </w:r>
            <w:r w:rsidRPr="00AF40F3">
              <w:rPr>
                <w:sz w:val="22"/>
                <w:szCs w:val="22"/>
              </w:rPr>
              <w:t>о</w:t>
            </w:r>
            <w:r w:rsidRPr="00AF40F3">
              <w:rPr>
                <w:sz w:val="22"/>
                <w:szCs w:val="22"/>
              </w:rPr>
              <w:t>майськ, ЦРЛ, св. № 333г</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15.07.2011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AR-PR</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зах</w:t>
            </w:r>
            <w:r w:rsidRPr="00AF40F3">
              <w:rPr>
                <w:sz w:val="22"/>
                <w:szCs w:val="22"/>
              </w:rPr>
              <w:t>и</w:t>
            </w:r>
            <w:r w:rsidRPr="00AF40F3">
              <w:rPr>
                <w:sz w:val="22"/>
                <w:szCs w:val="22"/>
              </w:rPr>
              <w:t>щенний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л</w:t>
            </w:r>
            <w:r w:rsidRPr="00AF40F3">
              <w:rPr>
                <w:sz w:val="22"/>
                <w:szCs w:val="22"/>
              </w:rPr>
              <w:t>о</w:t>
            </w:r>
            <w:r w:rsidRPr="00AF40F3">
              <w:rPr>
                <w:sz w:val="22"/>
                <w:szCs w:val="22"/>
              </w:rPr>
              <w:t>к</w:t>
            </w:r>
            <w:r w:rsidRPr="00AF40F3">
              <w:rPr>
                <w:sz w:val="22"/>
                <w:szCs w:val="22"/>
              </w:rPr>
              <w:t>а</w:t>
            </w:r>
            <w:r w:rsidRPr="00AF40F3">
              <w:rPr>
                <w:sz w:val="22"/>
                <w:szCs w:val="22"/>
              </w:rPr>
              <w:t>льний</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н.в.</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34,6-90,7</w:t>
            </w:r>
            <w:r w:rsidRPr="00AF40F3">
              <w:rPr>
                <w:sz w:val="22"/>
                <w:szCs w:val="22"/>
              </w:rPr>
              <w:br/>
              <w:t>34,6</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NO3 -75;</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7613" w:rsidRPr="00AF40F3" w:rsidRDefault="000B7613" w:rsidP="000B7613">
            <w:pPr>
              <w:jc w:val="both"/>
              <w:rPr>
                <w:sz w:val="22"/>
                <w:szCs w:val="22"/>
              </w:rPr>
            </w:pPr>
            <w:r w:rsidRPr="00AF40F3">
              <w:rPr>
                <w:sz w:val="22"/>
                <w:szCs w:val="22"/>
              </w:rPr>
              <w:t>н.в.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34,6-90,7</w:t>
            </w:r>
            <w:r w:rsidRPr="00AF40F3">
              <w:rPr>
                <w:sz w:val="22"/>
                <w:szCs w:val="22"/>
              </w:rPr>
              <w:br/>
              <w:t>34,6</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NO3 -91,6;</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н.в.</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7613" w:rsidRPr="00AF40F3" w:rsidRDefault="000B7613" w:rsidP="000B7613">
            <w:pPr>
              <w:jc w:val="both"/>
              <w:rPr>
                <w:sz w:val="22"/>
                <w:szCs w:val="22"/>
              </w:rPr>
            </w:pPr>
            <w:r w:rsidRPr="00AF40F3">
              <w:rPr>
                <w:sz w:val="22"/>
                <w:szCs w:val="22"/>
              </w:rPr>
              <w:t>відсутня</w:t>
            </w:r>
          </w:p>
        </w:tc>
      </w:tr>
      <w:tr w:rsidR="000B7613" w:rsidRPr="00AF40F3" w:rsidTr="000B7613">
        <w:trPr>
          <w:trHeight w:val="255"/>
        </w:trPr>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708"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rPr>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center"/>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rPr>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rPr>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rPr>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r>
      <w:tr w:rsidR="000B7613" w:rsidRPr="00AF40F3" w:rsidTr="000B7613">
        <w:trPr>
          <w:trHeight w:val="255"/>
        </w:trPr>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708"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rPr>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jc w:val="center"/>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rPr>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rPr>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rPr>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rPr>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0B7613" w:rsidRPr="00AF40F3" w:rsidRDefault="000B7613" w:rsidP="000B7613">
            <w:pPr>
              <w:rPr>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B7613" w:rsidRPr="00AF40F3" w:rsidRDefault="000B7613" w:rsidP="000B7613">
            <w:pPr>
              <w:rPr>
                <w:sz w:val="22"/>
                <w:szCs w:val="22"/>
              </w:rPr>
            </w:pPr>
          </w:p>
        </w:tc>
      </w:tr>
      <w:tr w:rsidR="000B7613" w:rsidRPr="00AF40F3" w:rsidTr="000B7613">
        <w:trPr>
          <w:gridAfter w:val="10"/>
          <w:wAfter w:w="9072" w:type="dxa"/>
          <w:trHeight w:val="397"/>
        </w:trPr>
        <w:tc>
          <w:tcPr>
            <w:tcW w:w="55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t>Всього по Миколаївській області</w:t>
            </w:r>
          </w:p>
        </w:tc>
        <w:tc>
          <w:tcPr>
            <w:tcW w:w="851" w:type="dxa"/>
            <w:tcBorders>
              <w:top w:val="nil"/>
              <w:left w:val="nil"/>
              <w:bottom w:val="single" w:sz="4" w:space="0" w:color="auto"/>
              <w:right w:val="single" w:sz="4" w:space="0" w:color="auto"/>
            </w:tcBorders>
            <w:shd w:val="clear" w:color="auto" w:fill="auto"/>
            <w:noWrap/>
            <w:vAlign w:val="center"/>
            <w:hideMark/>
          </w:tcPr>
          <w:p w:rsidR="000B7613" w:rsidRPr="00AF40F3" w:rsidRDefault="000B7613" w:rsidP="000B7613">
            <w:pPr>
              <w:rPr>
                <w:sz w:val="22"/>
                <w:szCs w:val="22"/>
              </w:rPr>
            </w:pPr>
          </w:p>
        </w:tc>
      </w:tr>
      <w:tr w:rsidR="000B7613" w:rsidRPr="00AF40F3" w:rsidTr="000B7613">
        <w:trPr>
          <w:gridAfter w:val="10"/>
          <w:wAfter w:w="9072" w:type="dxa"/>
          <w:trHeight w:val="397"/>
        </w:trPr>
        <w:tc>
          <w:tcPr>
            <w:tcW w:w="55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t>Всього по Причорноморському басейну пластових н</w:t>
            </w:r>
            <w:r w:rsidRPr="00AF40F3">
              <w:rPr>
                <w:sz w:val="22"/>
                <w:szCs w:val="22"/>
              </w:rPr>
              <w:t>а</w:t>
            </w:r>
            <w:r w:rsidRPr="00AF40F3">
              <w:rPr>
                <w:sz w:val="22"/>
                <w:szCs w:val="22"/>
              </w:rPr>
              <w:t>пірних вод (II)</w:t>
            </w:r>
          </w:p>
        </w:tc>
        <w:tc>
          <w:tcPr>
            <w:tcW w:w="851" w:type="dxa"/>
            <w:tcBorders>
              <w:top w:val="nil"/>
              <w:left w:val="nil"/>
              <w:bottom w:val="single" w:sz="4" w:space="0" w:color="auto"/>
              <w:right w:val="single" w:sz="4" w:space="0" w:color="auto"/>
            </w:tcBorders>
            <w:shd w:val="clear" w:color="auto" w:fill="auto"/>
            <w:noWrap/>
            <w:vAlign w:val="center"/>
            <w:hideMark/>
          </w:tcPr>
          <w:p w:rsidR="000B7613" w:rsidRPr="00AF40F3" w:rsidRDefault="000B7613" w:rsidP="000B7613">
            <w:pPr>
              <w:rPr>
                <w:sz w:val="22"/>
                <w:szCs w:val="22"/>
              </w:rPr>
            </w:pPr>
            <w:r w:rsidRPr="00AF40F3">
              <w:rPr>
                <w:sz w:val="22"/>
                <w:szCs w:val="22"/>
              </w:rPr>
              <w:t>4</w:t>
            </w:r>
          </w:p>
        </w:tc>
      </w:tr>
      <w:tr w:rsidR="000B7613" w:rsidRPr="00AF40F3" w:rsidTr="000B7613">
        <w:trPr>
          <w:gridAfter w:val="10"/>
          <w:wAfter w:w="9072" w:type="dxa"/>
          <w:trHeight w:val="397"/>
        </w:trPr>
        <w:tc>
          <w:tcPr>
            <w:tcW w:w="55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t>в т.ч. Басейн р. Південний Буг (6)</w:t>
            </w:r>
          </w:p>
        </w:tc>
        <w:tc>
          <w:tcPr>
            <w:tcW w:w="851" w:type="dxa"/>
            <w:tcBorders>
              <w:top w:val="nil"/>
              <w:left w:val="nil"/>
              <w:bottom w:val="single" w:sz="4" w:space="0" w:color="auto"/>
              <w:right w:val="single" w:sz="4" w:space="0" w:color="auto"/>
            </w:tcBorders>
            <w:shd w:val="clear" w:color="auto" w:fill="auto"/>
            <w:noWrap/>
            <w:vAlign w:val="center"/>
            <w:hideMark/>
          </w:tcPr>
          <w:p w:rsidR="000B7613" w:rsidRPr="00AF40F3" w:rsidRDefault="000B7613" w:rsidP="000B7613">
            <w:pPr>
              <w:rPr>
                <w:sz w:val="22"/>
                <w:szCs w:val="22"/>
              </w:rPr>
            </w:pPr>
            <w:r w:rsidRPr="00AF40F3">
              <w:rPr>
                <w:sz w:val="22"/>
                <w:szCs w:val="22"/>
              </w:rPr>
              <w:t>4</w:t>
            </w:r>
          </w:p>
        </w:tc>
      </w:tr>
      <w:tr w:rsidR="000B7613" w:rsidRPr="00AF40F3" w:rsidTr="000B7613">
        <w:trPr>
          <w:gridAfter w:val="10"/>
          <w:wAfter w:w="9072" w:type="dxa"/>
          <w:trHeight w:val="397"/>
        </w:trPr>
        <w:tc>
          <w:tcPr>
            <w:tcW w:w="55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t>Всього по Вознесенському району</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B7613" w:rsidRPr="00AF40F3" w:rsidRDefault="000B7613" w:rsidP="000B7613">
            <w:pPr>
              <w:rPr>
                <w:sz w:val="22"/>
                <w:szCs w:val="22"/>
              </w:rPr>
            </w:pPr>
          </w:p>
        </w:tc>
      </w:tr>
      <w:tr w:rsidR="000B7613" w:rsidRPr="00AF40F3" w:rsidTr="000B7613">
        <w:trPr>
          <w:gridAfter w:val="10"/>
          <w:wAfter w:w="9072" w:type="dxa"/>
          <w:trHeight w:val="397"/>
        </w:trPr>
        <w:tc>
          <w:tcPr>
            <w:tcW w:w="55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t>Всього по Українському басейну напірних тріщинно-жильних вод (V)</w:t>
            </w:r>
          </w:p>
        </w:tc>
        <w:tc>
          <w:tcPr>
            <w:tcW w:w="851" w:type="dxa"/>
            <w:tcBorders>
              <w:top w:val="nil"/>
              <w:left w:val="nil"/>
              <w:bottom w:val="single" w:sz="4" w:space="0" w:color="auto"/>
              <w:right w:val="single" w:sz="4" w:space="0" w:color="auto"/>
            </w:tcBorders>
            <w:shd w:val="clear" w:color="auto" w:fill="auto"/>
            <w:noWrap/>
            <w:vAlign w:val="center"/>
            <w:hideMark/>
          </w:tcPr>
          <w:p w:rsidR="000B7613" w:rsidRPr="00AF40F3" w:rsidRDefault="000B7613" w:rsidP="000B7613">
            <w:pPr>
              <w:rPr>
                <w:sz w:val="22"/>
                <w:szCs w:val="22"/>
              </w:rPr>
            </w:pPr>
            <w:r w:rsidRPr="00AF40F3">
              <w:rPr>
                <w:sz w:val="22"/>
                <w:szCs w:val="22"/>
              </w:rPr>
              <w:t>8</w:t>
            </w:r>
          </w:p>
        </w:tc>
      </w:tr>
      <w:tr w:rsidR="000B7613" w:rsidRPr="00AF40F3" w:rsidTr="000B7613">
        <w:trPr>
          <w:gridAfter w:val="10"/>
          <w:wAfter w:w="9072" w:type="dxa"/>
          <w:trHeight w:val="397"/>
        </w:trPr>
        <w:tc>
          <w:tcPr>
            <w:tcW w:w="55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7613" w:rsidRPr="00AF40F3" w:rsidRDefault="000B7613" w:rsidP="000B7613">
            <w:pPr>
              <w:rPr>
                <w:sz w:val="22"/>
                <w:szCs w:val="22"/>
              </w:rPr>
            </w:pPr>
            <w:r w:rsidRPr="00AF40F3">
              <w:rPr>
                <w:sz w:val="22"/>
                <w:szCs w:val="22"/>
              </w:rPr>
              <w:t>в т.ч. Басейн р. Південний Буг (6)</w:t>
            </w:r>
          </w:p>
        </w:tc>
        <w:tc>
          <w:tcPr>
            <w:tcW w:w="851" w:type="dxa"/>
            <w:tcBorders>
              <w:top w:val="nil"/>
              <w:left w:val="nil"/>
              <w:bottom w:val="single" w:sz="4" w:space="0" w:color="auto"/>
              <w:right w:val="single" w:sz="4" w:space="0" w:color="auto"/>
            </w:tcBorders>
            <w:shd w:val="clear" w:color="auto" w:fill="auto"/>
            <w:noWrap/>
            <w:vAlign w:val="center"/>
            <w:hideMark/>
          </w:tcPr>
          <w:p w:rsidR="000B7613" w:rsidRPr="00AF40F3" w:rsidRDefault="000B7613" w:rsidP="000B7613">
            <w:pPr>
              <w:rPr>
                <w:sz w:val="22"/>
                <w:szCs w:val="22"/>
              </w:rPr>
            </w:pPr>
            <w:r w:rsidRPr="00AF40F3">
              <w:rPr>
                <w:sz w:val="22"/>
                <w:szCs w:val="22"/>
              </w:rPr>
              <w:t>8</w:t>
            </w:r>
          </w:p>
        </w:tc>
      </w:tr>
      <w:tr w:rsidR="000B7613" w:rsidRPr="00AF40F3" w:rsidTr="000B7613">
        <w:trPr>
          <w:gridAfter w:val="10"/>
          <w:wAfter w:w="9072" w:type="dxa"/>
          <w:trHeight w:val="397"/>
        </w:trPr>
        <w:tc>
          <w:tcPr>
            <w:tcW w:w="552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7613" w:rsidRPr="00AF40F3" w:rsidRDefault="000B7613" w:rsidP="000B7613">
            <w:pPr>
              <w:rPr>
                <w:sz w:val="22"/>
                <w:szCs w:val="22"/>
              </w:rPr>
            </w:pPr>
            <w:r w:rsidRPr="00AF40F3">
              <w:rPr>
                <w:sz w:val="22"/>
                <w:szCs w:val="22"/>
              </w:rPr>
              <w:t>Всього по Первомайському району</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B7613" w:rsidRPr="00AF40F3" w:rsidRDefault="000B7613" w:rsidP="000B7613">
            <w:pPr>
              <w:rPr>
                <w:sz w:val="22"/>
                <w:szCs w:val="22"/>
              </w:rPr>
            </w:pPr>
            <w:r w:rsidRPr="00AF40F3">
              <w:rPr>
                <w:sz w:val="22"/>
                <w:szCs w:val="22"/>
              </w:rPr>
              <w:t>8</w:t>
            </w:r>
          </w:p>
        </w:tc>
      </w:tr>
    </w:tbl>
    <w:p w:rsidR="000B7613" w:rsidRPr="00AF40F3" w:rsidRDefault="000B7613" w:rsidP="000B7613">
      <w:pPr>
        <w:jc w:val="center"/>
        <w:rPr>
          <w:i/>
          <w:sz w:val="28"/>
          <w:szCs w:val="28"/>
        </w:rPr>
      </w:pPr>
    </w:p>
    <w:p w:rsidR="000B7613" w:rsidRPr="00AF40F3" w:rsidRDefault="000B7613" w:rsidP="000B7613">
      <w:pPr>
        <w:jc w:val="both"/>
        <w:rPr>
          <w:sz w:val="28"/>
          <w:szCs w:val="28"/>
        </w:rPr>
      </w:pPr>
      <w:r w:rsidRPr="00AF40F3">
        <w:rPr>
          <w:sz w:val="28"/>
          <w:szCs w:val="28"/>
        </w:rPr>
        <w:t>*Враховуючи зміни, що відбулися при оформленні спеціального водокористування у 2016 році, відомості наведені за 2015 рік.</w:t>
      </w:r>
    </w:p>
    <w:p w:rsidR="000B7613" w:rsidRPr="00AF40F3" w:rsidRDefault="000B7613" w:rsidP="000B7613">
      <w:pPr>
        <w:jc w:val="both"/>
        <w:rPr>
          <w:i/>
          <w:sz w:val="28"/>
          <w:szCs w:val="28"/>
        </w:rPr>
      </w:pPr>
    </w:p>
    <w:p w:rsidR="00AF40F3" w:rsidRDefault="00AF40F3" w:rsidP="000B7613">
      <w:pPr>
        <w:jc w:val="center"/>
        <w:rPr>
          <w:sz w:val="28"/>
          <w:szCs w:val="28"/>
        </w:rPr>
      </w:pPr>
    </w:p>
    <w:p w:rsidR="00AF40F3" w:rsidRDefault="00AF40F3" w:rsidP="000B7613">
      <w:pPr>
        <w:jc w:val="center"/>
        <w:rPr>
          <w:sz w:val="28"/>
          <w:szCs w:val="28"/>
        </w:rPr>
      </w:pPr>
    </w:p>
    <w:p w:rsidR="00AF40F3" w:rsidRDefault="00AF40F3" w:rsidP="000B7613">
      <w:pPr>
        <w:jc w:val="center"/>
        <w:rPr>
          <w:sz w:val="28"/>
          <w:szCs w:val="28"/>
        </w:rPr>
      </w:pPr>
    </w:p>
    <w:p w:rsidR="00AF40F3" w:rsidRDefault="00AF40F3" w:rsidP="000B7613">
      <w:pPr>
        <w:jc w:val="center"/>
        <w:rPr>
          <w:sz w:val="28"/>
          <w:szCs w:val="28"/>
        </w:rPr>
      </w:pPr>
    </w:p>
    <w:p w:rsidR="000B7613" w:rsidRPr="00AF40F3" w:rsidRDefault="000B7613" w:rsidP="000B7613">
      <w:pPr>
        <w:jc w:val="center"/>
        <w:rPr>
          <w:sz w:val="28"/>
          <w:szCs w:val="28"/>
        </w:rPr>
      </w:pPr>
      <w:r w:rsidRPr="00AF40F3">
        <w:rPr>
          <w:sz w:val="28"/>
          <w:szCs w:val="28"/>
        </w:rPr>
        <w:lastRenderedPageBreak/>
        <w:t>Поширення екзогенних геологічних процесів (ЕГП) за 2017 рік</w:t>
      </w:r>
    </w:p>
    <w:p w:rsidR="000B7613" w:rsidRPr="00AF40F3" w:rsidRDefault="000B7613" w:rsidP="000B7613">
      <w:pPr>
        <w:ind w:right="-739"/>
        <w:jc w:val="right"/>
        <w:rPr>
          <w:sz w:val="28"/>
          <w:szCs w:val="28"/>
        </w:rPr>
      </w:pPr>
      <w:r w:rsidRPr="00AF40F3">
        <w:rPr>
          <w:i/>
          <w:sz w:val="28"/>
          <w:szCs w:val="28"/>
        </w:rPr>
        <w:t xml:space="preserve">   </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80"/>
        <w:gridCol w:w="7380"/>
        <w:gridCol w:w="2241"/>
        <w:gridCol w:w="2241"/>
      </w:tblGrid>
      <w:tr w:rsidR="000B7613" w:rsidRPr="00AF40F3" w:rsidTr="00EB4096">
        <w:tc>
          <w:tcPr>
            <w:tcW w:w="425" w:type="dxa"/>
          </w:tcPr>
          <w:p w:rsidR="000B7613" w:rsidRPr="00AF40F3" w:rsidRDefault="000B7613" w:rsidP="000B7613">
            <w:pPr>
              <w:jc w:val="center"/>
              <w:rPr>
                <w:b/>
                <w:sz w:val="22"/>
                <w:szCs w:val="22"/>
              </w:rPr>
            </w:pPr>
            <w:r w:rsidRPr="00AF40F3">
              <w:rPr>
                <w:b/>
                <w:sz w:val="22"/>
                <w:szCs w:val="22"/>
              </w:rPr>
              <w:t>№</w:t>
            </w:r>
          </w:p>
          <w:p w:rsidR="000B7613" w:rsidRPr="00AF40F3" w:rsidRDefault="000B7613" w:rsidP="000B7613">
            <w:pPr>
              <w:jc w:val="center"/>
              <w:rPr>
                <w:b/>
                <w:sz w:val="22"/>
                <w:szCs w:val="22"/>
              </w:rPr>
            </w:pPr>
            <w:r w:rsidRPr="00AF40F3">
              <w:rPr>
                <w:b/>
                <w:sz w:val="22"/>
                <w:szCs w:val="22"/>
              </w:rPr>
              <w:t>з/п</w:t>
            </w:r>
          </w:p>
        </w:tc>
        <w:tc>
          <w:tcPr>
            <w:tcW w:w="2880" w:type="dxa"/>
          </w:tcPr>
          <w:p w:rsidR="000B7613" w:rsidRPr="00AF40F3" w:rsidRDefault="000B7613" w:rsidP="000B7613">
            <w:pPr>
              <w:jc w:val="center"/>
              <w:rPr>
                <w:b/>
                <w:sz w:val="22"/>
                <w:szCs w:val="22"/>
              </w:rPr>
            </w:pPr>
            <w:r w:rsidRPr="00AF40F3">
              <w:rPr>
                <w:b/>
                <w:sz w:val="22"/>
                <w:szCs w:val="22"/>
              </w:rPr>
              <w:t>Вид ЕГП</w:t>
            </w:r>
          </w:p>
        </w:tc>
        <w:tc>
          <w:tcPr>
            <w:tcW w:w="7380" w:type="dxa"/>
          </w:tcPr>
          <w:p w:rsidR="000B7613" w:rsidRPr="00AF40F3" w:rsidRDefault="000B7613" w:rsidP="000B7613">
            <w:pPr>
              <w:jc w:val="center"/>
              <w:rPr>
                <w:b/>
                <w:sz w:val="22"/>
                <w:szCs w:val="22"/>
              </w:rPr>
            </w:pPr>
            <w:r w:rsidRPr="00AF40F3">
              <w:rPr>
                <w:b/>
                <w:sz w:val="22"/>
                <w:szCs w:val="22"/>
              </w:rPr>
              <w:t>Площа поширення,</w:t>
            </w:r>
          </w:p>
          <w:p w:rsidR="000B7613" w:rsidRPr="00AF40F3" w:rsidRDefault="000B7613" w:rsidP="000B7613">
            <w:pPr>
              <w:jc w:val="center"/>
              <w:rPr>
                <w:b/>
                <w:sz w:val="22"/>
                <w:szCs w:val="22"/>
                <w:vertAlign w:val="superscript"/>
              </w:rPr>
            </w:pPr>
            <w:r w:rsidRPr="00AF40F3">
              <w:rPr>
                <w:b/>
                <w:sz w:val="22"/>
                <w:szCs w:val="22"/>
              </w:rPr>
              <w:t>км</w:t>
            </w:r>
            <w:r w:rsidRPr="00AF40F3">
              <w:rPr>
                <w:b/>
                <w:sz w:val="22"/>
                <w:szCs w:val="22"/>
                <w:vertAlign w:val="superscript"/>
              </w:rPr>
              <w:t>2</w:t>
            </w:r>
          </w:p>
        </w:tc>
        <w:tc>
          <w:tcPr>
            <w:tcW w:w="2241" w:type="dxa"/>
          </w:tcPr>
          <w:p w:rsidR="000B7613" w:rsidRPr="00AF40F3" w:rsidRDefault="000B7613" w:rsidP="000B7613">
            <w:pPr>
              <w:jc w:val="center"/>
              <w:rPr>
                <w:b/>
                <w:sz w:val="22"/>
                <w:szCs w:val="22"/>
              </w:rPr>
            </w:pPr>
            <w:r w:rsidRPr="00AF40F3">
              <w:rPr>
                <w:b/>
                <w:sz w:val="22"/>
                <w:szCs w:val="22"/>
              </w:rPr>
              <w:t>Кількість проявів, шт. нас. пунктів.</w:t>
            </w:r>
          </w:p>
        </w:tc>
        <w:tc>
          <w:tcPr>
            <w:tcW w:w="2241" w:type="dxa"/>
          </w:tcPr>
          <w:p w:rsidR="000B7613" w:rsidRPr="00AF40F3" w:rsidRDefault="000B7613" w:rsidP="000B7613">
            <w:pPr>
              <w:jc w:val="center"/>
              <w:rPr>
                <w:b/>
                <w:sz w:val="22"/>
                <w:szCs w:val="22"/>
              </w:rPr>
            </w:pPr>
            <w:r w:rsidRPr="00AF40F3">
              <w:rPr>
                <w:b/>
                <w:sz w:val="22"/>
                <w:szCs w:val="22"/>
              </w:rPr>
              <w:t>% ураженості рег</w:t>
            </w:r>
            <w:r w:rsidRPr="00AF40F3">
              <w:rPr>
                <w:b/>
                <w:sz w:val="22"/>
                <w:szCs w:val="22"/>
              </w:rPr>
              <w:t>і</w:t>
            </w:r>
            <w:r w:rsidRPr="00AF40F3">
              <w:rPr>
                <w:b/>
                <w:sz w:val="22"/>
                <w:szCs w:val="22"/>
              </w:rPr>
              <w:t>ону</w:t>
            </w:r>
          </w:p>
        </w:tc>
      </w:tr>
      <w:tr w:rsidR="000B7613" w:rsidRPr="00AF40F3" w:rsidTr="00EB4096">
        <w:tc>
          <w:tcPr>
            <w:tcW w:w="425" w:type="dxa"/>
          </w:tcPr>
          <w:p w:rsidR="000B7613" w:rsidRPr="00AF40F3" w:rsidRDefault="000B7613" w:rsidP="000B7613">
            <w:pPr>
              <w:jc w:val="center"/>
              <w:rPr>
                <w:b/>
                <w:sz w:val="22"/>
                <w:szCs w:val="22"/>
              </w:rPr>
            </w:pPr>
            <w:r w:rsidRPr="00AF40F3">
              <w:rPr>
                <w:b/>
                <w:sz w:val="22"/>
                <w:szCs w:val="22"/>
              </w:rPr>
              <w:t>1</w:t>
            </w:r>
          </w:p>
        </w:tc>
        <w:tc>
          <w:tcPr>
            <w:tcW w:w="2880" w:type="dxa"/>
          </w:tcPr>
          <w:p w:rsidR="000B7613" w:rsidRPr="00AF40F3" w:rsidRDefault="000B7613" w:rsidP="000B7613">
            <w:pPr>
              <w:jc w:val="center"/>
              <w:rPr>
                <w:b/>
                <w:sz w:val="22"/>
                <w:szCs w:val="22"/>
              </w:rPr>
            </w:pPr>
            <w:r w:rsidRPr="00AF40F3">
              <w:rPr>
                <w:b/>
                <w:sz w:val="22"/>
                <w:szCs w:val="22"/>
              </w:rPr>
              <w:t>2</w:t>
            </w:r>
          </w:p>
        </w:tc>
        <w:tc>
          <w:tcPr>
            <w:tcW w:w="7380" w:type="dxa"/>
          </w:tcPr>
          <w:p w:rsidR="000B7613" w:rsidRPr="00AF40F3" w:rsidRDefault="000B7613" w:rsidP="000B7613">
            <w:pPr>
              <w:jc w:val="center"/>
              <w:rPr>
                <w:b/>
                <w:sz w:val="22"/>
                <w:szCs w:val="22"/>
              </w:rPr>
            </w:pPr>
            <w:r w:rsidRPr="00AF40F3">
              <w:rPr>
                <w:b/>
                <w:sz w:val="22"/>
                <w:szCs w:val="22"/>
              </w:rPr>
              <w:t>3</w:t>
            </w:r>
          </w:p>
        </w:tc>
        <w:tc>
          <w:tcPr>
            <w:tcW w:w="2241" w:type="dxa"/>
          </w:tcPr>
          <w:p w:rsidR="000B7613" w:rsidRPr="00AF40F3" w:rsidRDefault="000B7613" w:rsidP="000B7613">
            <w:pPr>
              <w:jc w:val="center"/>
              <w:rPr>
                <w:b/>
                <w:sz w:val="22"/>
                <w:szCs w:val="22"/>
              </w:rPr>
            </w:pPr>
            <w:r w:rsidRPr="00AF40F3">
              <w:rPr>
                <w:b/>
                <w:sz w:val="22"/>
                <w:szCs w:val="22"/>
              </w:rPr>
              <w:t>4</w:t>
            </w:r>
          </w:p>
        </w:tc>
        <w:tc>
          <w:tcPr>
            <w:tcW w:w="2241" w:type="dxa"/>
          </w:tcPr>
          <w:p w:rsidR="000B7613" w:rsidRPr="00AF40F3" w:rsidRDefault="000B7613" w:rsidP="000B7613">
            <w:pPr>
              <w:jc w:val="center"/>
              <w:rPr>
                <w:b/>
                <w:sz w:val="22"/>
                <w:szCs w:val="22"/>
              </w:rPr>
            </w:pPr>
            <w:r w:rsidRPr="00AF40F3">
              <w:rPr>
                <w:b/>
                <w:sz w:val="22"/>
                <w:szCs w:val="22"/>
              </w:rPr>
              <w:t>5</w:t>
            </w:r>
          </w:p>
        </w:tc>
      </w:tr>
      <w:tr w:rsidR="000B7613" w:rsidRPr="00AF40F3" w:rsidTr="00EB4096">
        <w:trPr>
          <w:trHeight w:val="397"/>
        </w:trPr>
        <w:tc>
          <w:tcPr>
            <w:tcW w:w="425" w:type="dxa"/>
            <w:vAlign w:val="center"/>
          </w:tcPr>
          <w:p w:rsidR="000B7613" w:rsidRPr="00AF40F3" w:rsidRDefault="000B7613" w:rsidP="000B7613">
            <w:pPr>
              <w:rPr>
                <w:sz w:val="22"/>
                <w:szCs w:val="22"/>
              </w:rPr>
            </w:pPr>
            <w:r w:rsidRPr="00AF40F3">
              <w:rPr>
                <w:sz w:val="22"/>
                <w:szCs w:val="22"/>
              </w:rPr>
              <w:t>1</w:t>
            </w:r>
          </w:p>
          <w:p w:rsidR="000B7613" w:rsidRPr="00AF40F3" w:rsidRDefault="000B7613" w:rsidP="000B7613">
            <w:pPr>
              <w:rPr>
                <w:sz w:val="22"/>
                <w:szCs w:val="22"/>
              </w:rPr>
            </w:pPr>
          </w:p>
        </w:tc>
        <w:tc>
          <w:tcPr>
            <w:tcW w:w="2880" w:type="dxa"/>
            <w:vAlign w:val="center"/>
          </w:tcPr>
          <w:p w:rsidR="000B7613" w:rsidRPr="00AF40F3" w:rsidRDefault="000B7613" w:rsidP="000B7613">
            <w:pPr>
              <w:rPr>
                <w:sz w:val="22"/>
                <w:szCs w:val="22"/>
              </w:rPr>
            </w:pPr>
            <w:r w:rsidRPr="00AF40F3">
              <w:rPr>
                <w:sz w:val="22"/>
                <w:szCs w:val="22"/>
              </w:rPr>
              <w:t>Підтоплення територій міст та селищ області (РГВ 0-2, 0-4 м)</w:t>
            </w:r>
          </w:p>
        </w:tc>
        <w:tc>
          <w:tcPr>
            <w:tcW w:w="7380" w:type="dxa"/>
            <w:vAlign w:val="center"/>
          </w:tcPr>
          <w:p w:rsidR="000B7613" w:rsidRPr="00AF40F3" w:rsidRDefault="000B7613" w:rsidP="000B7613">
            <w:pPr>
              <w:jc w:val="center"/>
              <w:rPr>
                <w:sz w:val="22"/>
                <w:szCs w:val="22"/>
              </w:rPr>
            </w:pPr>
            <w:r w:rsidRPr="00AF40F3">
              <w:rPr>
                <w:sz w:val="22"/>
                <w:szCs w:val="22"/>
              </w:rPr>
              <w:t>996,7</w:t>
            </w:r>
          </w:p>
        </w:tc>
        <w:tc>
          <w:tcPr>
            <w:tcW w:w="2241" w:type="dxa"/>
            <w:vAlign w:val="center"/>
          </w:tcPr>
          <w:p w:rsidR="000B7613" w:rsidRPr="00AF40F3" w:rsidRDefault="000B7613" w:rsidP="000B7613">
            <w:pPr>
              <w:jc w:val="center"/>
              <w:rPr>
                <w:sz w:val="22"/>
                <w:szCs w:val="22"/>
              </w:rPr>
            </w:pPr>
            <w:r w:rsidRPr="00AF40F3">
              <w:rPr>
                <w:sz w:val="22"/>
                <w:szCs w:val="22"/>
              </w:rPr>
              <w:t>1257</w:t>
            </w:r>
          </w:p>
        </w:tc>
        <w:tc>
          <w:tcPr>
            <w:tcW w:w="2241" w:type="dxa"/>
            <w:vAlign w:val="center"/>
          </w:tcPr>
          <w:p w:rsidR="000B7613" w:rsidRPr="00AF40F3" w:rsidRDefault="000B7613" w:rsidP="000B7613">
            <w:pPr>
              <w:jc w:val="center"/>
              <w:rPr>
                <w:sz w:val="22"/>
                <w:szCs w:val="22"/>
              </w:rPr>
            </w:pPr>
            <w:r w:rsidRPr="00AF40F3">
              <w:rPr>
                <w:sz w:val="22"/>
                <w:szCs w:val="22"/>
              </w:rPr>
              <w:t>4</w:t>
            </w:r>
          </w:p>
        </w:tc>
      </w:tr>
      <w:tr w:rsidR="000B7613" w:rsidRPr="00AF40F3" w:rsidTr="00EB4096">
        <w:trPr>
          <w:trHeight w:val="397"/>
        </w:trPr>
        <w:tc>
          <w:tcPr>
            <w:tcW w:w="425" w:type="dxa"/>
            <w:vAlign w:val="center"/>
          </w:tcPr>
          <w:p w:rsidR="000B7613" w:rsidRPr="00AF40F3" w:rsidRDefault="000B7613" w:rsidP="000B7613">
            <w:pPr>
              <w:rPr>
                <w:sz w:val="22"/>
                <w:szCs w:val="22"/>
              </w:rPr>
            </w:pPr>
            <w:r w:rsidRPr="00AF40F3">
              <w:rPr>
                <w:sz w:val="22"/>
                <w:szCs w:val="22"/>
              </w:rPr>
              <w:t>2</w:t>
            </w:r>
          </w:p>
        </w:tc>
        <w:tc>
          <w:tcPr>
            <w:tcW w:w="2880" w:type="dxa"/>
            <w:vAlign w:val="center"/>
          </w:tcPr>
          <w:p w:rsidR="000B7613" w:rsidRPr="00AF40F3" w:rsidRDefault="000B7613" w:rsidP="000B7613">
            <w:pPr>
              <w:rPr>
                <w:sz w:val="22"/>
                <w:szCs w:val="22"/>
              </w:rPr>
            </w:pPr>
            <w:r w:rsidRPr="00AF40F3">
              <w:rPr>
                <w:sz w:val="22"/>
                <w:szCs w:val="22"/>
              </w:rPr>
              <w:t>Зсуви ґрунтів</w:t>
            </w:r>
          </w:p>
        </w:tc>
        <w:tc>
          <w:tcPr>
            <w:tcW w:w="7380" w:type="dxa"/>
            <w:vAlign w:val="center"/>
          </w:tcPr>
          <w:p w:rsidR="000B7613" w:rsidRPr="00AF40F3" w:rsidRDefault="000B7613" w:rsidP="000B7613">
            <w:pPr>
              <w:jc w:val="center"/>
              <w:rPr>
                <w:sz w:val="22"/>
                <w:szCs w:val="22"/>
              </w:rPr>
            </w:pPr>
            <w:r w:rsidRPr="00AF40F3">
              <w:rPr>
                <w:sz w:val="22"/>
                <w:szCs w:val="22"/>
              </w:rPr>
              <w:t>9,0</w:t>
            </w:r>
          </w:p>
        </w:tc>
        <w:tc>
          <w:tcPr>
            <w:tcW w:w="2241" w:type="dxa"/>
            <w:vAlign w:val="center"/>
          </w:tcPr>
          <w:p w:rsidR="000B7613" w:rsidRPr="00AF40F3" w:rsidRDefault="000B7613" w:rsidP="000B7613">
            <w:pPr>
              <w:jc w:val="center"/>
              <w:rPr>
                <w:sz w:val="22"/>
                <w:szCs w:val="22"/>
              </w:rPr>
            </w:pPr>
            <w:r w:rsidRPr="00AF40F3">
              <w:rPr>
                <w:sz w:val="22"/>
                <w:szCs w:val="22"/>
              </w:rPr>
              <w:t>1152</w:t>
            </w:r>
          </w:p>
          <w:p w:rsidR="000B7613" w:rsidRPr="00AF40F3" w:rsidRDefault="000B7613" w:rsidP="000B7613">
            <w:pPr>
              <w:jc w:val="center"/>
              <w:rPr>
                <w:sz w:val="22"/>
                <w:szCs w:val="22"/>
              </w:rPr>
            </w:pPr>
            <w:r w:rsidRPr="00AF40F3">
              <w:rPr>
                <w:sz w:val="22"/>
                <w:szCs w:val="22"/>
              </w:rPr>
              <w:t>активних-12</w:t>
            </w:r>
          </w:p>
        </w:tc>
        <w:tc>
          <w:tcPr>
            <w:tcW w:w="2241" w:type="dxa"/>
            <w:vAlign w:val="center"/>
          </w:tcPr>
          <w:p w:rsidR="000B7613" w:rsidRPr="00AF40F3" w:rsidRDefault="000B7613" w:rsidP="000B7613">
            <w:pPr>
              <w:jc w:val="center"/>
              <w:rPr>
                <w:sz w:val="22"/>
                <w:szCs w:val="22"/>
              </w:rPr>
            </w:pPr>
            <w:r w:rsidRPr="00AF40F3">
              <w:rPr>
                <w:sz w:val="22"/>
                <w:szCs w:val="22"/>
              </w:rPr>
              <w:t>0,037</w:t>
            </w:r>
          </w:p>
        </w:tc>
      </w:tr>
      <w:tr w:rsidR="000B7613" w:rsidRPr="00AF40F3" w:rsidTr="00EB4096">
        <w:trPr>
          <w:trHeight w:val="3041"/>
        </w:trPr>
        <w:tc>
          <w:tcPr>
            <w:tcW w:w="425" w:type="dxa"/>
            <w:vAlign w:val="center"/>
          </w:tcPr>
          <w:p w:rsidR="000B7613" w:rsidRPr="00AF40F3" w:rsidRDefault="000B7613" w:rsidP="000B7613">
            <w:pPr>
              <w:rPr>
                <w:sz w:val="22"/>
                <w:szCs w:val="22"/>
              </w:rPr>
            </w:pPr>
            <w:r w:rsidRPr="00AF40F3">
              <w:rPr>
                <w:sz w:val="22"/>
                <w:szCs w:val="22"/>
              </w:rPr>
              <w:t>3</w:t>
            </w:r>
          </w:p>
        </w:tc>
        <w:tc>
          <w:tcPr>
            <w:tcW w:w="2880" w:type="dxa"/>
            <w:vAlign w:val="center"/>
          </w:tcPr>
          <w:p w:rsidR="000B7613" w:rsidRPr="00AF40F3" w:rsidRDefault="000B7613" w:rsidP="000B7613">
            <w:pPr>
              <w:rPr>
                <w:sz w:val="22"/>
                <w:szCs w:val="22"/>
              </w:rPr>
            </w:pPr>
            <w:r w:rsidRPr="00AF40F3">
              <w:rPr>
                <w:sz w:val="22"/>
                <w:szCs w:val="22"/>
              </w:rPr>
              <w:t>Абразія (розмив) морського узбережжя</w:t>
            </w:r>
          </w:p>
        </w:tc>
        <w:tc>
          <w:tcPr>
            <w:tcW w:w="7380" w:type="dxa"/>
            <w:vAlign w:val="center"/>
          </w:tcPr>
          <w:p w:rsidR="000B7613" w:rsidRPr="00AF40F3" w:rsidRDefault="000B7613" w:rsidP="000B7613">
            <w:pPr>
              <w:rPr>
                <w:bCs/>
                <w:sz w:val="22"/>
                <w:szCs w:val="22"/>
              </w:rPr>
            </w:pPr>
            <w:r w:rsidRPr="00AF40F3">
              <w:rPr>
                <w:bCs/>
                <w:sz w:val="22"/>
                <w:szCs w:val="22"/>
              </w:rPr>
              <w:t>Довжина активної абразії берегу 11,3 пог.км</w:t>
            </w:r>
          </w:p>
          <w:p w:rsidR="000B7613" w:rsidRPr="00AF40F3" w:rsidRDefault="000B7613" w:rsidP="000B7613">
            <w:pPr>
              <w:rPr>
                <w:sz w:val="22"/>
                <w:szCs w:val="22"/>
              </w:rPr>
            </w:pPr>
            <w:r w:rsidRPr="00AF40F3">
              <w:rPr>
                <w:sz w:val="22"/>
                <w:szCs w:val="22"/>
              </w:rPr>
              <w:t>1. Абразійно-зсувна ділянка морського узбережжя між Тилігулським і Б</w:t>
            </w:r>
            <w:r w:rsidRPr="00AF40F3">
              <w:rPr>
                <w:sz w:val="22"/>
                <w:szCs w:val="22"/>
              </w:rPr>
              <w:t>е</w:t>
            </w:r>
            <w:r w:rsidRPr="00AF40F3">
              <w:rPr>
                <w:sz w:val="22"/>
                <w:szCs w:val="22"/>
              </w:rPr>
              <w:t>резанським лиманами довжиною10,5 пог.км; загальна площа руйнування плато-2020 м</w:t>
            </w:r>
            <w:r w:rsidRPr="00AF40F3">
              <w:rPr>
                <w:sz w:val="22"/>
                <w:szCs w:val="22"/>
                <w:vertAlign w:val="superscript"/>
              </w:rPr>
              <w:t>2</w:t>
            </w:r>
            <w:r w:rsidRPr="00AF40F3">
              <w:rPr>
                <w:sz w:val="22"/>
                <w:szCs w:val="22"/>
              </w:rPr>
              <w:t>;</w:t>
            </w:r>
          </w:p>
          <w:p w:rsidR="000B7613" w:rsidRPr="00AF40F3" w:rsidRDefault="000B7613" w:rsidP="000B7613">
            <w:pPr>
              <w:rPr>
                <w:sz w:val="22"/>
                <w:szCs w:val="22"/>
              </w:rPr>
            </w:pPr>
            <w:r w:rsidRPr="00AF40F3">
              <w:rPr>
                <w:sz w:val="22"/>
                <w:szCs w:val="22"/>
              </w:rPr>
              <w:t>2. Абразійно-зсувна ділянка морського узбережжя між Березанським лим</w:t>
            </w:r>
            <w:r w:rsidRPr="00AF40F3">
              <w:rPr>
                <w:sz w:val="22"/>
                <w:szCs w:val="22"/>
              </w:rPr>
              <w:t>а</w:t>
            </w:r>
            <w:r w:rsidRPr="00AF40F3">
              <w:rPr>
                <w:sz w:val="22"/>
                <w:szCs w:val="22"/>
              </w:rPr>
              <w:t>ном та мису Очаків довжиною 4,5 пог.км; загальна площа руйнування пл</w:t>
            </w:r>
            <w:r w:rsidRPr="00AF40F3">
              <w:rPr>
                <w:sz w:val="22"/>
                <w:szCs w:val="22"/>
              </w:rPr>
              <w:t>а</w:t>
            </w:r>
            <w:r w:rsidRPr="00AF40F3">
              <w:rPr>
                <w:sz w:val="22"/>
                <w:szCs w:val="22"/>
              </w:rPr>
              <w:t>то-34,0м</w:t>
            </w:r>
            <w:r w:rsidRPr="00AF40F3">
              <w:rPr>
                <w:sz w:val="22"/>
                <w:szCs w:val="22"/>
                <w:vertAlign w:val="superscript"/>
              </w:rPr>
              <w:t>2</w:t>
            </w:r>
            <w:r w:rsidRPr="00AF40F3">
              <w:rPr>
                <w:sz w:val="22"/>
                <w:szCs w:val="22"/>
              </w:rPr>
              <w:t>;</w:t>
            </w:r>
          </w:p>
          <w:p w:rsidR="000B7613" w:rsidRPr="00AF40F3" w:rsidRDefault="000B7613" w:rsidP="000B7613">
            <w:pPr>
              <w:rPr>
                <w:sz w:val="22"/>
                <w:szCs w:val="22"/>
              </w:rPr>
            </w:pPr>
            <w:r w:rsidRPr="00AF40F3">
              <w:rPr>
                <w:sz w:val="22"/>
                <w:szCs w:val="22"/>
              </w:rPr>
              <w:t>3. Абразійно-обвальна ділянка морського узбережжя від тилової частини Лагерної коси до західної окраїни міста Очаків довжиною активної прир</w:t>
            </w:r>
            <w:r w:rsidRPr="00AF40F3">
              <w:rPr>
                <w:sz w:val="22"/>
                <w:szCs w:val="22"/>
              </w:rPr>
              <w:t>о</w:t>
            </w:r>
            <w:r w:rsidRPr="00AF40F3">
              <w:rPr>
                <w:sz w:val="22"/>
                <w:szCs w:val="22"/>
              </w:rPr>
              <w:t>дної частині 1070 м; швидкість 0,20 м/рік, площа руйнування плато 220,0м</w:t>
            </w:r>
            <w:r w:rsidRPr="00AF40F3">
              <w:rPr>
                <w:sz w:val="22"/>
                <w:szCs w:val="22"/>
                <w:vertAlign w:val="superscript"/>
              </w:rPr>
              <w:t>2</w:t>
            </w:r>
            <w:r w:rsidRPr="00AF40F3">
              <w:rPr>
                <w:sz w:val="22"/>
                <w:szCs w:val="22"/>
              </w:rPr>
              <w:t>.</w:t>
            </w:r>
          </w:p>
        </w:tc>
        <w:tc>
          <w:tcPr>
            <w:tcW w:w="2241" w:type="dxa"/>
            <w:vAlign w:val="center"/>
          </w:tcPr>
          <w:p w:rsidR="000B7613" w:rsidRPr="00AF40F3" w:rsidRDefault="000B7613" w:rsidP="000B7613">
            <w:pPr>
              <w:jc w:val="center"/>
              <w:rPr>
                <w:sz w:val="22"/>
                <w:szCs w:val="22"/>
              </w:rPr>
            </w:pPr>
            <w:r w:rsidRPr="00AF40F3">
              <w:rPr>
                <w:sz w:val="22"/>
                <w:szCs w:val="22"/>
              </w:rPr>
              <w:t>Узбережжя Чорного моря</w:t>
            </w:r>
          </w:p>
        </w:tc>
        <w:tc>
          <w:tcPr>
            <w:tcW w:w="2241" w:type="dxa"/>
            <w:vAlign w:val="center"/>
          </w:tcPr>
          <w:p w:rsidR="000B7613" w:rsidRPr="00AF40F3" w:rsidRDefault="000B7613" w:rsidP="000B7613">
            <w:pPr>
              <w:jc w:val="center"/>
              <w:rPr>
                <w:sz w:val="22"/>
                <w:szCs w:val="22"/>
              </w:rPr>
            </w:pPr>
            <w:r w:rsidRPr="00AF40F3">
              <w:rPr>
                <w:sz w:val="22"/>
                <w:szCs w:val="22"/>
              </w:rPr>
              <w:t>Узбережжя Чорного моря</w:t>
            </w:r>
          </w:p>
        </w:tc>
      </w:tr>
      <w:tr w:rsidR="000B7613" w:rsidRPr="00AF40F3" w:rsidTr="00EB4096">
        <w:trPr>
          <w:trHeight w:val="397"/>
        </w:trPr>
        <w:tc>
          <w:tcPr>
            <w:tcW w:w="425" w:type="dxa"/>
            <w:vAlign w:val="center"/>
          </w:tcPr>
          <w:p w:rsidR="000B7613" w:rsidRPr="00AF40F3" w:rsidRDefault="000B7613" w:rsidP="000B7613">
            <w:pPr>
              <w:rPr>
                <w:sz w:val="22"/>
                <w:szCs w:val="22"/>
              </w:rPr>
            </w:pPr>
            <w:r w:rsidRPr="00AF40F3">
              <w:rPr>
                <w:sz w:val="22"/>
                <w:szCs w:val="22"/>
              </w:rPr>
              <w:t>4</w:t>
            </w:r>
          </w:p>
        </w:tc>
        <w:tc>
          <w:tcPr>
            <w:tcW w:w="2880" w:type="dxa"/>
            <w:vAlign w:val="center"/>
          </w:tcPr>
          <w:p w:rsidR="000B7613" w:rsidRPr="00AF40F3" w:rsidRDefault="000B7613" w:rsidP="000B7613">
            <w:pPr>
              <w:rPr>
                <w:sz w:val="22"/>
                <w:szCs w:val="22"/>
              </w:rPr>
            </w:pPr>
            <w:r w:rsidRPr="00AF40F3">
              <w:rPr>
                <w:sz w:val="22"/>
                <w:szCs w:val="22"/>
              </w:rPr>
              <w:t>Ерозія</w:t>
            </w:r>
          </w:p>
        </w:tc>
        <w:tc>
          <w:tcPr>
            <w:tcW w:w="7380" w:type="dxa"/>
            <w:vAlign w:val="center"/>
          </w:tcPr>
          <w:p w:rsidR="000B7613" w:rsidRPr="00AF40F3" w:rsidRDefault="000B7613" w:rsidP="000B7613">
            <w:pPr>
              <w:jc w:val="center"/>
              <w:rPr>
                <w:sz w:val="22"/>
                <w:szCs w:val="22"/>
              </w:rPr>
            </w:pPr>
            <w:r w:rsidRPr="00AF40F3">
              <w:rPr>
                <w:sz w:val="22"/>
                <w:szCs w:val="22"/>
              </w:rPr>
              <w:t>8200</w:t>
            </w:r>
          </w:p>
        </w:tc>
        <w:tc>
          <w:tcPr>
            <w:tcW w:w="2241" w:type="dxa"/>
            <w:vAlign w:val="center"/>
          </w:tcPr>
          <w:p w:rsidR="000B7613" w:rsidRPr="00AF40F3" w:rsidRDefault="000B7613" w:rsidP="000B7613">
            <w:pPr>
              <w:jc w:val="center"/>
              <w:rPr>
                <w:sz w:val="22"/>
                <w:szCs w:val="22"/>
              </w:rPr>
            </w:pPr>
            <w:r w:rsidRPr="00AF40F3">
              <w:rPr>
                <w:sz w:val="22"/>
                <w:szCs w:val="22"/>
              </w:rPr>
              <w:t>-</w:t>
            </w:r>
          </w:p>
        </w:tc>
        <w:tc>
          <w:tcPr>
            <w:tcW w:w="2241" w:type="dxa"/>
            <w:vAlign w:val="center"/>
          </w:tcPr>
          <w:p w:rsidR="000B7613" w:rsidRPr="00AF40F3" w:rsidRDefault="000B7613" w:rsidP="000B7613">
            <w:pPr>
              <w:jc w:val="center"/>
              <w:rPr>
                <w:sz w:val="22"/>
                <w:szCs w:val="22"/>
              </w:rPr>
            </w:pPr>
            <w:r w:rsidRPr="00AF40F3">
              <w:rPr>
                <w:sz w:val="22"/>
                <w:szCs w:val="22"/>
              </w:rPr>
              <w:t>33,3</w:t>
            </w:r>
          </w:p>
        </w:tc>
      </w:tr>
    </w:tbl>
    <w:p w:rsidR="000B7613" w:rsidRDefault="000B7613" w:rsidP="000B7613">
      <w:pPr>
        <w:jc w:val="center"/>
        <w:rPr>
          <w:b/>
          <w:sz w:val="28"/>
          <w:szCs w:val="28"/>
        </w:rPr>
      </w:pPr>
    </w:p>
    <w:p w:rsidR="00AF40F3" w:rsidRDefault="00AF40F3" w:rsidP="000B7613">
      <w:pPr>
        <w:jc w:val="center"/>
        <w:rPr>
          <w:b/>
          <w:sz w:val="28"/>
          <w:szCs w:val="28"/>
        </w:rPr>
      </w:pPr>
    </w:p>
    <w:p w:rsidR="00AF40F3" w:rsidRDefault="00AF40F3" w:rsidP="000B7613">
      <w:pPr>
        <w:jc w:val="center"/>
        <w:rPr>
          <w:b/>
          <w:sz w:val="28"/>
          <w:szCs w:val="28"/>
        </w:rPr>
      </w:pPr>
    </w:p>
    <w:p w:rsidR="00AF40F3" w:rsidRDefault="00AF40F3" w:rsidP="000B7613">
      <w:pPr>
        <w:jc w:val="center"/>
        <w:rPr>
          <w:b/>
          <w:sz w:val="28"/>
          <w:szCs w:val="28"/>
        </w:rPr>
      </w:pPr>
    </w:p>
    <w:p w:rsidR="00AF40F3" w:rsidRDefault="00AF40F3" w:rsidP="000B7613">
      <w:pPr>
        <w:jc w:val="center"/>
        <w:rPr>
          <w:b/>
          <w:sz w:val="28"/>
          <w:szCs w:val="28"/>
        </w:rPr>
      </w:pPr>
    </w:p>
    <w:p w:rsidR="00AF40F3" w:rsidRDefault="00AF40F3" w:rsidP="000B7613">
      <w:pPr>
        <w:jc w:val="center"/>
        <w:rPr>
          <w:b/>
          <w:sz w:val="28"/>
          <w:szCs w:val="28"/>
        </w:rPr>
      </w:pPr>
    </w:p>
    <w:p w:rsidR="00AF40F3" w:rsidRDefault="00AF40F3" w:rsidP="000B7613">
      <w:pPr>
        <w:jc w:val="center"/>
        <w:rPr>
          <w:b/>
          <w:sz w:val="28"/>
          <w:szCs w:val="28"/>
        </w:rPr>
      </w:pPr>
    </w:p>
    <w:p w:rsidR="00AF40F3" w:rsidRDefault="00AF40F3" w:rsidP="000B7613">
      <w:pPr>
        <w:jc w:val="center"/>
        <w:rPr>
          <w:b/>
          <w:sz w:val="28"/>
          <w:szCs w:val="28"/>
        </w:rPr>
      </w:pPr>
    </w:p>
    <w:p w:rsidR="00AF40F3" w:rsidRPr="00AF40F3" w:rsidRDefault="00AF40F3" w:rsidP="000B7613">
      <w:pPr>
        <w:jc w:val="center"/>
        <w:rPr>
          <w:b/>
          <w:sz w:val="28"/>
          <w:szCs w:val="28"/>
        </w:rPr>
      </w:pPr>
    </w:p>
    <w:p w:rsidR="000B7613" w:rsidRPr="00AF40F3" w:rsidRDefault="000B7613" w:rsidP="000B7613">
      <w:pPr>
        <w:jc w:val="center"/>
        <w:rPr>
          <w:sz w:val="28"/>
          <w:szCs w:val="28"/>
        </w:rPr>
      </w:pPr>
      <w:r w:rsidRPr="00AF40F3">
        <w:rPr>
          <w:sz w:val="28"/>
          <w:szCs w:val="28"/>
        </w:rPr>
        <w:lastRenderedPageBreak/>
        <w:t>Родовища, що експлуатуються</w:t>
      </w:r>
    </w:p>
    <w:p w:rsidR="000B7613" w:rsidRPr="00AF40F3" w:rsidRDefault="000B7613" w:rsidP="000B7613">
      <w:pPr>
        <w:jc w:val="center"/>
        <w:rPr>
          <w:sz w:val="28"/>
          <w:szCs w:val="28"/>
        </w:rPr>
      </w:pPr>
    </w:p>
    <w:tbl>
      <w:tblPr>
        <w:tblW w:w="15889"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126"/>
        <w:gridCol w:w="2262"/>
        <w:gridCol w:w="993"/>
        <w:gridCol w:w="853"/>
        <w:gridCol w:w="1701"/>
        <w:gridCol w:w="992"/>
        <w:gridCol w:w="1134"/>
        <w:gridCol w:w="1276"/>
        <w:gridCol w:w="1843"/>
      </w:tblGrid>
      <w:tr w:rsidR="000B7613" w:rsidRPr="00AF40F3" w:rsidTr="000B7613">
        <w:trPr>
          <w:jc w:val="center"/>
        </w:trPr>
        <w:tc>
          <w:tcPr>
            <w:tcW w:w="709" w:type="dxa"/>
            <w:vMerge w:val="restart"/>
            <w:vAlign w:val="center"/>
          </w:tcPr>
          <w:p w:rsidR="000B7613" w:rsidRPr="00AF40F3" w:rsidRDefault="000B7613" w:rsidP="00EB4096">
            <w:pPr>
              <w:rPr>
                <w:b/>
                <w:sz w:val="22"/>
                <w:szCs w:val="22"/>
              </w:rPr>
            </w:pPr>
            <w:r w:rsidRPr="00AF40F3">
              <w:rPr>
                <w:b/>
                <w:sz w:val="22"/>
                <w:szCs w:val="22"/>
              </w:rPr>
              <w:t xml:space="preserve">№ </w:t>
            </w:r>
            <w:r w:rsidR="00EB4096" w:rsidRPr="00AF40F3">
              <w:rPr>
                <w:b/>
                <w:sz w:val="22"/>
                <w:szCs w:val="22"/>
              </w:rPr>
              <w:t>з</w:t>
            </w:r>
            <w:r w:rsidRPr="00AF40F3">
              <w:rPr>
                <w:b/>
                <w:sz w:val="22"/>
                <w:szCs w:val="22"/>
              </w:rPr>
              <w:t>/п</w:t>
            </w:r>
          </w:p>
        </w:tc>
        <w:tc>
          <w:tcPr>
            <w:tcW w:w="4126" w:type="dxa"/>
            <w:vMerge w:val="restart"/>
            <w:vAlign w:val="center"/>
          </w:tcPr>
          <w:p w:rsidR="000B7613" w:rsidRPr="00AF40F3" w:rsidRDefault="000B7613" w:rsidP="000B7613">
            <w:pPr>
              <w:jc w:val="center"/>
              <w:rPr>
                <w:b/>
                <w:sz w:val="22"/>
                <w:szCs w:val="22"/>
              </w:rPr>
            </w:pPr>
            <w:r w:rsidRPr="00AF40F3">
              <w:rPr>
                <w:b/>
                <w:sz w:val="22"/>
                <w:szCs w:val="22"/>
              </w:rPr>
              <w:t>Найменування родовища</w:t>
            </w:r>
          </w:p>
        </w:tc>
        <w:tc>
          <w:tcPr>
            <w:tcW w:w="2262" w:type="dxa"/>
            <w:vMerge w:val="restart"/>
            <w:vAlign w:val="center"/>
          </w:tcPr>
          <w:p w:rsidR="000B7613" w:rsidRPr="00AF40F3" w:rsidRDefault="000B7613" w:rsidP="000B7613">
            <w:pPr>
              <w:jc w:val="center"/>
              <w:rPr>
                <w:b/>
                <w:sz w:val="22"/>
                <w:szCs w:val="22"/>
              </w:rPr>
            </w:pPr>
            <w:r w:rsidRPr="00AF40F3">
              <w:rPr>
                <w:b/>
                <w:sz w:val="22"/>
                <w:szCs w:val="22"/>
              </w:rPr>
              <w:t>Розташування</w:t>
            </w:r>
          </w:p>
        </w:tc>
        <w:tc>
          <w:tcPr>
            <w:tcW w:w="1846" w:type="dxa"/>
            <w:gridSpan w:val="2"/>
            <w:shd w:val="clear" w:color="auto" w:fill="auto"/>
            <w:vAlign w:val="center"/>
          </w:tcPr>
          <w:p w:rsidR="000B7613" w:rsidRPr="00AF40F3" w:rsidRDefault="000B7613" w:rsidP="000B7613">
            <w:pPr>
              <w:jc w:val="center"/>
              <w:rPr>
                <w:b/>
                <w:sz w:val="22"/>
                <w:szCs w:val="22"/>
              </w:rPr>
            </w:pPr>
            <w:r w:rsidRPr="00AF40F3">
              <w:rPr>
                <w:b/>
                <w:sz w:val="22"/>
                <w:szCs w:val="22"/>
              </w:rPr>
              <w:t>Площа, га</w:t>
            </w:r>
          </w:p>
        </w:tc>
        <w:tc>
          <w:tcPr>
            <w:tcW w:w="1701" w:type="dxa"/>
            <w:vMerge w:val="restart"/>
            <w:vAlign w:val="center"/>
          </w:tcPr>
          <w:p w:rsidR="000B7613" w:rsidRPr="00AF40F3" w:rsidRDefault="000B7613" w:rsidP="000B7613">
            <w:pPr>
              <w:jc w:val="center"/>
              <w:rPr>
                <w:b/>
                <w:sz w:val="22"/>
                <w:szCs w:val="22"/>
              </w:rPr>
            </w:pPr>
            <w:r w:rsidRPr="00AF40F3">
              <w:rPr>
                <w:b/>
                <w:sz w:val="22"/>
                <w:szCs w:val="22"/>
              </w:rPr>
              <w:t>Стан</w:t>
            </w:r>
          </w:p>
        </w:tc>
        <w:tc>
          <w:tcPr>
            <w:tcW w:w="992" w:type="dxa"/>
            <w:vMerge w:val="restart"/>
            <w:vAlign w:val="center"/>
          </w:tcPr>
          <w:p w:rsidR="000B7613" w:rsidRPr="00AF40F3" w:rsidRDefault="000B7613" w:rsidP="000B7613">
            <w:pPr>
              <w:jc w:val="center"/>
              <w:rPr>
                <w:b/>
                <w:sz w:val="22"/>
                <w:szCs w:val="22"/>
              </w:rPr>
            </w:pPr>
            <w:r w:rsidRPr="00AF40F3">
              <w:rPr>
                <w:b/>
                <w:sz w:val="22"/>
                <w:szCs w:val="22"/>
              </w:rPr>
              <w:t>Площа рек</w:t>
            </w:r>
            <w:r w:rsidRPr="00AF40F3">
              <w:rPr>
                <w:b/>
                <w:sz w:val="22"/>
                <w:szCs w:val="22"/>
              </w:rPr>
              <w:t>у</w:t>
            </w:r>
            <w:r w:rsidRPr="00AF40F3">
              <w:rPr>
                <w:b/>
                <w:sz w:val="22"/>
                <w:szCs w:val="22"/>
              </w:rPr>
              <w:t>льт</w:t>
            </w:r>
            <w:r w:rsidRPr="00AF40F3">
              <w:rPr>
                <w:b/>
                <w:sz w:val="22"/>
                <w:szCs w:val="22"/>
              </w:rPr>
              <w:t>и</w:t>
            </w:r>
            <w:r w:rsidRPr="00AF40F3">
              <w:rPr>
                <w:b/>
                <w:sz w:val="22"/>
                <w:szCs w:val="22"/>
              </w:rPr>
              <w:t>вов</w:t>
            </w:r>
            <w:r w:rsidRPr="00AF40F3">
              <w:rPr>
                <w:b/>
                <w:sz w:val="22"/>
                <w:szCs w:val="22"/>
              </w:rPr>
              <w:t>а</w:t>
            </w:r>
            <w:r w:rsidRPr="00AF40F3">
              <w:rPr>
                <w:b/>
                <w:sz w:val="22"/>
                <w:szCs w:val="22"/>
              </w:rPr>
              <w:t>них земель га</w:t>
            </w:r>
          </w:p>
        </w:tc>
        <w:tc>
          <w:tcPr>
            <w:tcW w:w="2410" w:type="dxa"/>
            <w:gridSpan w:val="2"/>
            <w:vAlign w:val="center"/>
          </w:tcPr>
          <w:p w:rsidR="000B7613" w:rsidRPr="00AF40F3" w:rsidRDefault="000B7613" w:rsidP="000B7613">
            <w:pPr>
              <w:jc w:val="center"/>
              <w:rPr>
                <w:b/>
                <w:sz w:val="22"/>
                <w:szCs w:val="22"/>
              </w:rPr>
            </w:pPr>
            <w:r w:rsidRPr="00AF40F3">
              <w:rPr>
                <w:b/>
                <w:sz w:val="22"/>
                <w:szCs w:val="22"/>
              </w:rPr>
              <w:t>Обсяг накопичених</w:t>
            </w:r>
          </w:p>
          <w:p w:rsidR="000B7613" w:rsidRPr="00AF40F3" w:rsidRDefault="000B7613" w:rsidP="000B7613">
            <w:pPr>
              <w:jc w:val="center"/>
              <w:rPr>
                <w:b/>
                <w:sz w:val="22"/>
                <w:szCs w:val="22"/>
              </w:rPr>
            </w:pPr>
            <w:r w:rsidRPr="00AF40F3">
              <w:rPr>
                <w:b/>
                <w:sz w:val="22"/>
                <w:szCs w:val="22"/>
              </w:rPr>
              <w:t>порід, млн. т (м</w:t>
            </w:r>
            <w:r w:rsidRPr="00AF40F3">
              <w:rPr>
                <w:b/>
                <w:sz w:val="22"/>
                <w:szCs w:val="22"/>
                <w:vertAlign w:val="superscript"/>
              </w:rPr>
              <w:t>3</w:t>
            </w:r>
            <w:r w:rsidRPr="00AF40F3">
              <w:rPr>
                <w:b/>
                <w:sz w:val="22"/>
                <w:szCs w:val="22"/>
              </w:rPr>
              <w:t>)</w:t>
            </w:r>
          </w:p>
        </w:tc>
        <w:tc>
          <w:tcPr>
            <w:tcW w:w="1843" w:type="dxa"/>
            <w:vMerge w:val="restart"/>
            <w:vAlign w:val="center"/>
          </w:tcPr>
          <w:p w:rsidR="000B7613" w:rsidRPr="00AF40F3" w:rsidRDefault="000B7613" w:rsidP="000B7613">
            <w:pPr>
              <w:jc w:val="center"/>
              <w:rPr>
                <w:b/>
                <w:sz w:val="22"/>
                <w:szCs w:val="22"/>
              </w:rPr>
            </w:pPr>
            <w:r w:rsidRPr="00AF40F3">
              <w:rPr>
                <w:b/>
                <w:sz w:val="22"/>
                <w:szCs w:val="22"/>
              </w:rPr>
              <w:t>Можливість переведення відвалів хво</w:t>
            </w:r>
            <w:r w:rsidRPr="00AF40F3">
              <w:rPr>
                <w:b/>
                <w:sz w:val="22"/>
                <w:szCs w:val="22"/>
              </w:rPr>
              <w:t>с</w:t>
            </w:r>
            <w:r w:rsidRPr="00AF40F3">
              <w:rPr>
                <w:b/>
                <w:sz w:val="22"/>
                <w:szCs w:val="22"/>
              </w:rPr>
              <w:t>тосховищ у ранг техноге</w:t>
            </w:r>
            <w:r w:rsidRPr="00AF40F3">
              <w:rPr>
                <w:b/>
                <w:sz w:val="22"/>
                <w:szCs w:val="22"/>
              </w:rPr>
              <w:t>н</w:t>
            </w:r>
            <w:r w:rsidRPr="00AF40F3">
              <w:rPr>
                <w:b/>
                <w:sz w:val="22"/>
                <w:szCs w:val="22"/>
              </w:rPr>
              <w:t>них родовищ</w:t>
            </w:r>
          </w:p>
        </w:tc>
      </w:tr>
      <w:tr w:rsidR="000B7613" w:rsidRPr="00AF40F3" w:rsidTr="000B7613">
        <w:trPr>
          <w:jc w:val="center"/>
        </w:trPr>
        <w:tc>
          <w:tcPr>
            <w:tcW w:w="709" w:type="dxa"/>
            <w:vMerge/>
            <w:vAlign w:val="center"/>
          </w:tcPr>
          <w:p w:rsidR="000B7613" w:rsidRPr="00AF40F3" w:rsidRDefault="000B7613" w:rsidP="000B7613">
            <w:pPr>
              <w:jc w:val="center"/>
              <w:rPr>
                <w:b/>
                <w:sz w:val="22"/>
                <w:szCs w:val="22"/>
              </w:rPr>
            </w:pPr>
          </w:p>
        </w:tc>
        <w:tc>
          <w:tcPr>
            <w:tcW w:w="4126" w:type="dxa"/>
            <w:vMerge/>
            <w:vAlign w:val="center"/>
          </w:tcPr>
          <w:p w:rsidR="000B7613" w:rsidRPr="00AF40F3" w:rsidRDefault="000B7613" w:rsidP="000B7613">
            <w:pPr>
              <w:jc w:val="center"/>
              <w:rPr>
                <w:b/>
                <w:sz w:val="22"/>
                <w:szCs w:val="22"/>
              </w:rPr>
            </w:pPr>
          </w:p>
        </w:tc>
        <w:tc>
          <w:tcPr>
            <w:tcW w:w="2262" w:type="dxa"/>
            <w:vMerge/>
            <w:vAlign w:val="center"/>
          </w:tcPr>
          <w:p w:rsidR="000B7613" w:rsidRPr="00AF40F3" w:rsidRDefault="000B7613" w:rsidP="000B7613">
            <w:pPr>
              <w:jc w:val="center"/>
              <w:rPr>
                <w:b/>
                <w:sz w:val="22"/>
                <w:szCs w:val="22"/>
              </w:rPr>
            </w:pPr>
          </w:p>
        </w:tc>
        <w:tc>
          <w:tcPr>
            <w:tcW w:w="993" w:type="dxa"/>
          </w:tcPr>
          <w:p w:rsidR="000B7613" w:rsidRPr="00AF40F3" w:rsidRDefault="000B7613" w:rsidP="000B7613">
            <w:pPr>
              <w:jc w:val="center"/>
              <w:rPr>
                <w:b/>
                <w:sz w:val="22"/>
                <w:szCs w:val="22"/>
              </w:rPr>
            </w:pPr>
            <w:r w:rsidRPr="00AF40F3">
              <w:rPr>
                <w:b/>
                <w:sz w:val="22"/>
                <w:szCs w:val="22"/>
              </w:rPr>
              <w:t>Род</w:t>
            </w:r>
            <w:r w:rsidRPr="00AF40F3">
              <w:rPr>
                <w:b/>
                <w:sz w:val="22"/>
                <w:szCs w:val="22"/>
              </w:rPr>
              <w:t>о</w:t>
            </w:r>
            <w:r w:rsidRPr="00AF40F3">
              <w:rPr>
                <w:b/>
                <w:sz w:val="22"/>
                <w:szCs w:val="22"/>
              </w:rPr>
              <w:t>вища</w:t>
            </w:r>
          </w:p>
        </w:tc>
        <w:tc>
          <w:tcPr>
            <w:tcW w:w="853" w:type="dxa"/>
          </w:tcPr>
          <w:p w:rsidR="000B7613" w:rsidRPr="00AF40F3" w:rsidRDefault="000B7613" w:rsidP="000B7613">
            <w:pPr>
              <w:jc w:val="center"/>
              <w:rPr>
                <w:b/>
                <w:sz w:val="22"/>
                <w:szCs w:val="22"/>
              </w:rPr>
            </w:pPr>
            <w:r w:rsidRPr="00AF40F3">
              <w:rPr>
                <w:b/>
                <w:sz w:val="22"/>
                <w:szCs w:val="22"/>
              </w:rPr>
              <w:t>Ві</w:t>
            </w:r>
            <w:r w:rsidRPr="00AF40F3">
              <w:rPr>
                <w:b/>
                <w:sz w:val="22"/>
                <w:szCs w:val="22"/>
              </w:rPr>
              <w:t>д</w:t>
            </w:r>
            <w:r w:rsidRPr="00AF40F3">
              <w:rPr>
                <w:b/>
                <w:sz w:val="22"/>
                <w:szCs w:val="22"/>
              </w:rPr>
              <w:t>валів</w:t>
            </w:r>
          </w:p>
        </w:tc>
        <w:tc>
          <w:tcPr>
            <w:tcW w:w="1701" w:type="dxa"/>
            <w:vMerge/>
            <w:vAlign w:val="center"/>
          </w:tcPr>
          <w:p w:rsidR="000B7613" w:rsidRPr="00AF40F3" w:rsidRDefault="000B7613" w:rsidP="000B7613">
            <w:pPr>
              <w:jc w:val="center"/>
              <w:rPr>
                <w:b/>
                <w:sz w:val="22"/>
                <w:szCs w:val="22"/>
              </w:rPr>
            </w:pPr>
          </w:p>
        </w:tc>
        <w:tc>
          <w:tcPr>
            <w:tcW w:w="992" w:type="dxa"/>
            <w:vMerge/>
            <w:vAlign w:val="center"/>
          </w:tcPr>
          <w:p w:rsidR="000B7613" w:rsidRPr="00AF40F3" w:rsidRDefault="000B7613" w:rsidP="000B7613">
            <w:pPr>
              <w:jc w:val="center"/>
              <w:rPr>
                <w:b/>
                <w:sz w:val="22"/>
                <w:szCs w:val="22"/>
              </w:rPr>
            </w:pPr>
          </w:p>
        </w:tc>
        <w:tc>
          <w:tcPr>
            <w:tcW w:w="1134" w:type="dxa"/>
          </w:tcPr>
          <w:p w:rsidR="000B7613" w:rsidRPr="00AF40F3" w:rsidRDefault="000B7613" w:rsidP="000B7613">
            <w:pPr>
              <w:jc w:val="center"/>
              <w:rPr>
                <w:b/>
                <w:sz w:val="22"/>
                <w:szCs w:val="22"/>
              </w:rPr>
            </w:pPr>
            <w:r w:rsidRPr="00AF40F3">
              <w:rPr>
                <w:b/>
                <w:sz w:val="22"/>
                <w:szCs w:val="22"/>
              </w:rPr>
              <w:t>відвали</w:t>
            </w:r>
          </w:p>
        </w:tc>
        <w:tc>
          <w:tcPr>
            <w:tcW w:w="1276" w:type="dxa"/>
          </w:tcPr>
          <w:p w:rsidR="000B7613" w:rsidRPr="00AF40F3" w:rsidRDefault="000B7613" w:rsidP="000B7613">
            <w:pPr>
              <w:jc w:val="center"/>
              <w:rPr>
                <w:b/>
                <w:sz w:val="22"/>
                <w:szCs w:val="22"/>
              </w:rPr>
            </w:pPr>
            <w:r w:rsidRPr="00AF40F3">
              <w:rPr>
                <w:b/>
                <w:sz w:val="22"/>
                <w:szCs w:val="22"/>
              </w:rPr>
              <w:t>хвосто-сховища</w:t>
            </w:r>
          </w:p>
        </w:tc>
        <w:tc>
          <w:tcPr>
            <w:tcW w:w="1843" w:type="dxa"/>
            <w:vMerge/>
            <w:vAlign w:val="center"/>
          </w:tcPr>
          <w:p w:rsidR="000B7613" w:rsidRPr="00AF40F3" w:rsidRDefault="000B7613" w:rsidP="000B7613">
            <w:pPr>
              <w:jc w:val="center"/>
              <w:rPr>
                <w:b/>
                <w:sz w:val="22"/>
                <w:szCs w:val="22"/>
              </w:rPr>
            </w:pPr>
          </w:p>
        </w:tc>
      </w:tr>
    </w:tbl>
    <w:p w:rsidR="00251A6D" w:rsidRPr="00251A6D" w:rsidRDefault="00251A6D">
      <w:pPr>
        <w:rPr>
          <w:sz w:val="4"/>
          <w:szCs w:val="4"/>
        </w:rPr>
      </w:pPr>
    </w:p>
    <w:tbl>
      <w:tblPr>
        <w:tblW w:w="15889"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tblPr>
      <w:tblGrid>
        <w:gridCol w:w="709"/>
        <w:gridCol w:w="4126"/>
        <w:gridCol w:w="2262"/>
        <w:gridCol w:w="993"/>
        <w:gridCol w:w="853"/>
        <w:gridCol w:w="1701"/>
        <w:gridCol w:w="992"/>
        <w:gridCol w:w="1134"/>
        <w:gridCol w:w="6"/>
        <w:gridCol w:w="54"/>
        <w:gridCol w:w="1216"/>
        <w:gridCol w:w="1843"/>
      </w:tblGrid>
      <w:tr w:rsidR="000B7613" w:rsidRPr="00AF40F3" w:rsidTr="000B7613">
        <w:trPr>
          <w:tblHeader/>
          <w:jc w:val="center"/>
        </w:trPr>
        <w:tc>
          <w:tcPr>
            <w:tcW w:w="709" w:type="dxa"/>
            <w:vAlign w:val="center"/>
          </w:tcPr>
          <w:p w:rsidR="000B7613" w:rsidRPr="00AF40F3" w:rsidRDefault="000B7613" w:rsidP="000B7613">
            <w:pPr>
              <w:jc w:val="center"/>
              <w:rPr>
                <w:sz w:val="22"/>
                <w:szCs w:val="22"/>
              </w:rPr>
            </w:pPr>
            <w:r w:rsidRPr="00AF40F3">
              <w:rPr>
                <w:sz w:val="22"/>
                <w:szCs w:val="22"/>
              </w:rPr>
              <w:t>1</w:t>
            </w:r>
          </w:p>
        </w:tc>
        <w:tc>
          <w:tcPr>
            <w:tcW w:w="4126" w:type="dxa"/>
            <w:vAlign w:val="center"/>
          </w:tcPr>
          <w:p w:rsidR="000B7613" w:rsidRPr="00AF40F3" w:rsidRDefault="000B7613" w:rsidP="000B7613">
            <w:pPr>
              <w:jc w:val="center"/>
              <w:rPr>
                <w:sz w:val="22"/>
                <w:szCs w:val="22"/>
              </w:rPr>
            </w:pPr>
            <w:r w:rsidRPr="00AF40F3">
              <w:rPr>
                <w:sz w:val="22"/>
                <w:szCs w:val="22"/>
              </w:rPr>
              <w:t>2</w:t>
            </w:r>
          </w:p>
        </w:tc>
        <w:tc>
          <w:tcPr>
            <w:tcW w:w="2262" w:type="dxa"/>
            <w:vAlign w:val="center"/>
          </w:tcPr>
          <w:p w:rsidR="000B7613" w:rsidRPr="00AF40F3" w:rsidRDefault="000B7613" w:rsidP="000B7613">
            <w:pPr>
              <w:jc w:val="center"/>
              <w:rPr>
                <w:sz w:val="22"/>
                <w:szCs w:val="22"/>
              </w:rPr>
            </w:pPr>
            <w:r w:rsidRPr="00AF40F3">
              <w:rPr>
                <w:sz w:val="22"/>
                <w:szCs w:val="22"/>
              </w:rPr>
              <w:t>3</w:t>
            </w:r>
          </w:p>
        </w:tc>
        <w:tc>
          <w:tcPr>
            <w:tcW w:w="993" w:type="dxa"/>
            <w:vAlign w:val="center"/>
          </w:tcPr>
          <w:p w:rsidR="000B7613" w:rsidRPr="00AF40F3" w:rsidRDefault="000B7613" w:rsidP="000B7613">
            <w:pPr>
              <w:jc w:val="center"/>
              <w:rPr>
                <w:sz w:val="22"/>
                <w:szCs w:val="22"/>
              </w:rPr>
            </w:pPr>
            <w:r w:rsidRPr="00AF40F3">
              <w:rPr>
                <w:sz w:val="22"/>
                <w:szCs w:val="22"/>
              </w:rPr>
              <w:t>4</w:t>
            </w:r>
          </w:p>
        </w:tc>
        <w:tc>
          <w:tcPr>
            <w:tcW w:w="853" w:type="dxa"/>
            <w:vAlign w:val="center"/>
          </w:tcPr>
          <w:p w:rsidR="000B7613" w:rsidRPr="00AF40F3" w:rsidRDefault="000B7613" w:rsidP="000B7613">
            <w:pPr>
              <w:jc w:val="center"/>
              <w:rPr>
                <w:sz w:val="22"/>
                <w:szCs w:val="22"/>
              </w:rPr>
            </w:pPr>
            <w:r w:rsidRPr="00AF40F3">
              <w:rPr>
                <w:sz w:val="22"/>
                <w:szCs w:val="22"/>
              </w:rPr>
              <w:t>5</w:t>
            </w:r>
          </w:p>
        </w:tc>
        <w:tc>
          <w:tcPr>
            <w:tcW w:w="1701" w:type="dxa"/>
            <w:vAlign w:val="center"/>
          </w:tcPr>
          <w:p w:rsidR="000B7613" w:rsidRPr="00AF40F3" w:rsidRDefault="000B7613" w:rsidP="000B7613">
            <w:pPr>
              <w:jc w:val="center"/>
              <w:rPr>
                <w:sz w:val="22"/>
                <w:szCs w:val="22"/>
              </w:rPr>
            </w:pPr>
            <w:r w:rsidRPr="00AF40F3">
              <w:rPr>
                <w:sz w:val="22"/>
                <w:szCs w:val="22"/>
              </w:rPr>
              <w:t>6</w:t>
            </w:r>
          </w:p>
        </w:tc>
        <w:tc>
          <w:tcPr>
            <w:tcW w:w="992" w:type="dxa"/>
            <w:vAlign w:val="center"/>
          </w:tcPr>
          <w:p w:rsidR="000B7613" w:rsidRPr="00AF40F3" w:rsidRDefault="000B7613" w:rsidP="000B7613">
            <w:pPr>
              <w:jc w:val="center"/>
              <w:rPr>
                <w:sz w:val="22"/>
                <w:szCs w:val="22"/>
              </w:rPr>
            </w:pPr>
            <w:r w:rsidRPr="00AF40F3">
              <w:rPr>
                <w:sz w:val="22"/>
                <w:szCs w:val="22"/>
              </w:rPr>
              <w:t>7</w:t>
            </w:r>
          </w:p>
        </w:tc>
        <w:tc>
          <w:tcPr>
            <w:tcW w:w="1140" w:type="dxa"/>
            <w:gridSpan w:val="2"/>
            <w:vAlign w:val="center"/>
          </w:tcPr>
          <w:p w:rsidR="000B7613" w:rsidRPr="00AF40F3" w:rsidRDefault="000B7613" w:rsidP="000B7613">
            <w:pPr>
              <w:jc w:val="center"/>
              <w:rPr>
                <w:sz w:val="22"/>
                <w:szCs w:val="22"/>
              </w:rPr>
            </w:pPr>
            <w:r w:rsidRPr="00AF40F3">
              <w:rPr>
                <w:sz w:val="22"/>
                <w:szCs w:val="22"/>
              </w:rPr>
              <w:t>8</w:t>
            </w:r>
          </w:p>
        </w:tc>
        <w:tc>
          <w:tcPr>
            <w:tcW w:w="1270" w:type="dxa"/>
            <w:gridSpan w:val="2"/>
            <w:vAlign w:val="center"/>
          </w:tcPr>
          <w:p w:rsidR="000B7613" w:rsidRPr="00AF40F3" w:rsidRDefault="000B7613" w:rsidP="000B7613">
            <w:pPr>
              <w:jc w:val="center"/>
              <w:rPr>
                <w:sz w:val="22"/>
                <w:szCs w:val="22"/>
              </w:rPr>
            </w:pPr>
            <w:r w:rsidRPr="00AF40F3">
              <w:rPr>
                <w:sz w:val="22"/>
                <w:szCs w:val="22"/>
              </w:rPr>
              <w:t>9</w:t>
            </w:r>
          </w:p>
        </w:tc>
        <w:tc>
          <w:tcPr>
            <w:tcW w:w="1843" w:type="dxa"/>
            <w:vAlign w:val="center"/>
          </w:tcPr>
          <w:p w:rsidR="000B7613" w:rsidRPr="00AF40F3" w:rsidRDefault="000B7613" w:rsidP="000B7613">
            <w:pPr>
              <w:jc w:val="center"/>
              <w:rPr>
                <w:sz w:val="22"/>
                <w:szCs w:val="22"/>
              </w:rPr>
            </w:pPr>
            <w:r w:rsidRPr="00AF40F3">
              <w:rPr>
                <w:sz w:val="22"/>
                <w:szCs w:val="22"/>
              </w:rPr>
              <w:t>10</w:t>
            </w:r>
          </w:p>
        </w:tc>
      </w:tr>
      <w:tr w:rsidR="000B7613" w:rsidRPr="00AF40F3" w:rsidTr="000B7613">
        <w:trPr>
          <w:jc w:val="center"/>
        </w:trPr>
        <w:tc>
          <w:tcPr>
            <w:tcW w:w="15889" w:type="dxa"/>
            <w:gridSpan w:val="12"/>
            <w:vAlign w:val="center"/>
          </w:tcPr>
          <w:p w:rsidR="000B7613" w:rsidRPr="00AF40F3" w:rsidRDefault="000B7613" w:rsidP="000B7613">
            <w:pPr>
              <w:jc w:val="center"/>
              <w:rPr>
                <w:sz w:val="22"/>
                <w:szCs w:val="22"/>
              </w:rPr>
            </w:pPr>
            <w:r w:rsidRPr="00AF40F3">
              <w:rPr>
                <w:sz w:val="22"/>
                <w:szCs w:val="22"/>
              </w:rPr>
              <w:t>Сировина цементна: суглинки, глини, вапняки</w:t>
            </w:r>
          </w:p>
        </w:tc>
      </w:tr>
      <w:tr w:rsidR="000B7613" w:rsidRPr="00AF40F3" w:rsidTr="000B7613">
        <w:trPr>
          <w:jc w:val="center"/>
        </w:trPr>
        <w:tc>
          <w:tcPr>
            <w:tcW w:w="709" w:type="dxa"/>
            <w:vAlign w:val="center"/>
          </w:tcPr>
          <w:p w:rsidR="000B7613" w:rsidRPr="00AF40F3" w:rsidRDefault="000B7613" w:rsidP="000B7613">
            <w:pPr>
              <w:jc w:val="center"/>
              <w:rPr>
                <w:sz w:val="22"/>
                <w:szCs w:val="22"/>
              </w:rPr>
            </w:pPr>
            <w:r w:rsidRPr="00AF40F3">
              <w:rPr>
                <w:sz w:val="22"/>
                <w:szCs w:val="22"/>
              </w:rPr>
              <w:t>1</w:t>
            </w:r>
          </w:p>
        </w:tc>
        <w:tc>
          <w:tcPr>
            <w:tcW w:w="4126" w:type="dxa"/>
          </w:tcPr>
          <w:p w:rsidR="000B7613" w:rsidRPr="00AF40F3" w:rsidRDefault="000B7613" w:rsidP="000B7613">
            <w:pPr>
              <w:rPr>
                <w:sz w:val="22"/>
                <w:szCs w:val="22"/>
              </w:rPr>
            </w:pPr>
            <w:r w:rsidRPr="00AF40F3">
              <w:rPr>
                <w:sz w:val="22"/>
                <w:szCs w:val="22"/>
              </w:rPr>
              <w:t>ПАТ "Югцемент"</w:t>
            </w:r>
          </w:p>
          <w:p w:rsidR="000B7613" w:rsidRPr="00AF40F3" w:rsidRDefault="000B7613" w:rsidP="000B7613">
            <w:pPr>
              <w:rPr>
                <w:sz w:val="22"/>
                <w:szCs w:val="22"/>
              </w:rPr>
            </w:pPr>
            <w:r w:rsidRPr="00AF40F3">
              <w:rPr>
                <w:sz w:val="22"/>
                <w:szCs w:val="22"/>
              </w:rPr>
              <w:t>Григорівське</w:t>
            </w:r>
          </w:p>
          <w:p w:rsidR="000B7613" w:rsidRPr="00AF40F3" w:rsidRDefault="000B7613" w:rsidP="000B7613">
            <w:pPr>
              <w:rPr>
                <w:sz w:val="22"/>
                <w:szCs w:val="22"/>
              </w:rPr>
            </w:pPr>
            <w:r w:rsidRPr="00AF40F3">
              <w:rPr>
                <w:sz w:val="22"/>
                <w:szCs w:val="22"/>
              </w:rPr>
              <w:t>вапняк, глина, суглинок</w:t>
            </w:r>
          </w:p>
          <w:p w:rsidR="000B7613" w:rsidRPr="00AF40F3" w:rsidRDefault="000B7613" w:rsidP="000B7613">
            <w:pPr>
              <w:rPr>
                <w:sz w:val="22"/>
                <w:szCs w:val="22"/>
              </w:rPr>
            </w:pPr>
            <w:r w:rsidRPr="00AF40F3">
              <w:rPr>
                <w:sz w:val="22"/>
                <w:szCs w:val="22"/>
              </w:rPr>
              <w:t xml:space="preserve">ліцензія № 405 (експлуатується) від 26.12.1995 </w:t>
            </w:r>
          </w:p>
          <w:p w:rsidR="000B7613" w:rsidRPr="00AF40F3" w:rsidRDefault="000B7613" w:rsidP="000B7613">
            <w:pPr>
              <w:rPr>
                <w:sz w:val="22"/>
                <w:szCs w:val="22"/>
              </w:rPr>
            </w:pPr>
            <w:r w:rsidRPr="00AF40F3">
              <w:rPr>
                <w:sz w:val="22"/>
                <w:szCs w:val="22"/>
              </w:rPr>
              <w:t xml:space="preserve">Діл. розвідки 1958 </w:t>
            </w:r>
          </w:p>
          <w:p w:rsidR="000B7613" w:rsidRPr="00AF40F3" w:rsidRDefault="000B7613" w:rsidP="000B7613">
            <w:pPr>
              <w:rPr>
                <w:sz w:val="22"/>
                <w:szCs w:val="22"/>
              </w:rPr>
            </w:pPr>
            <w:r w:rsidRPr="00AF40F3">
              <w:rPr>
                <w:sz w:val="22"/>
                <w:szCs w:val="22"/>
              </w:rPr>
              <w:t>Діл. розвідки 1949 (Південно-західна)</w:t>
            </w:r>
          </w:p>
          <w:p w:rsidR="000B7613" w:rsidRPr="00AF40F3" w:rsidRDefault="000B7613" w:rsidP="000B7613">
            <w:pPr>
              <w:rPr>
                <w:sz w:val="22"/>
                <w:szCs w:val="22"/>
              </w:rPr>
            </w:pPr>
            <w:r w:rsidRPr="00AF40F3">
              <w:rPr>
                <w:sz w:val="22"/>
                <w:szCs w:val="22"/>
              </w:rPr>
              <w:t>Діл. розвідки 1968 (Північна)</w:t>
            </w:r>
          </w:p>
        </w:tc>
        <w:tc>
          <w:tcPr>
            <w:tcW w:w="2262" w:type="dxa"/>
            <w:vAlign w:val="center"/>
          </w:tcPr>
          <w:p w:rsidR="000B7613" w:rsidRPr="00AF40F3" w:rsidRDefault="00EB4096" w:rsidP="000B7613">
            <w:pPr>
              <w:rPr>
                <w:sz w:val="22"/>
                <w:szCs w:val="22"/>
              </w:rPr>
            </w:pPr>
            <w:r w:rsidRPr="00AF40F3">
              <w:rPr>
                <w:sz w:val="22"/>
                <w:szCs w:val="22"/>
              </w:rPr>
              <w:t>Миколаївський р</w:t>
            </w:r>
            <w:r w:rsidRPr="00AF40F3">
              <w:rPr>
                <w:sz w:val="22"/>
                <w:szCs w:val="22"/>
              </w:rPr>
              <w:t>а</w:t>
            </w:r>
            <w:r w:rsidRPr="00AF40F3">
              <w:rPr>
                <w:sz w:val="22"/>
                <w:szCs w:val="22"/>
              </w:rPr>
              <w:t>йон, смт</w:t>
            </w:r>
            <w:r w:rsidR="000B7613" w:rsidRPr="00AF40F3">
              <w:rPr>
                <w:sz w:val="22"/>
                <w:szCs w:val="22"/>
              </w:rPr>
              <w:t xml:space="preserve"> Ольшанс</w:t>
            </w:r>
            <w:r w:rsidR="000B7613" w:rsidRPr="00AF40F3">
              <w:rPr>
                <w:sz w:val="22"/>
                <w:szCs w:val="22"/>
              </w:rPr>
              <w:t>ь</w:t>
            </w:r>
            <w:r w:rsidR="000B7613" w:rsidRPr="00AF40F3">
              <w:rPr>
                <w:sz w:val="22"/>
                <w:szCs w:val="22"/>
              </w:rPr>
              <w:t>ке, Південно-західна околиця с. Тернувате</w:t>
            </w:r>
          </w:p>
        </w:tc>
        <w:tc>
          <w:tcPr>
            <w:tcW w:w="993" w:type="dxa"/>
            <w:vAlign w:val="center"/>
          </w:tcPr>
          <w:p w:rsidR="000B7613" w:rsidRPr="00AF40F3" w:rsidRDefault="000B7613" w:rsidP="000B7613">
            <w:pPr>
              <w:jc w:val="center"/>
              <w:rPr>
                <w:sz w:val="22"/>
                <w:szCs w:val="22"/>
              </w:rPr>
            </w:pPr>
            <w:r w:rsidRPr="00AF40F3">
              <w:rPr>
                <w:sz w:val="22"/>
                <w:szCs w:val="22"/>
              </w:rPr>
              <w:t>404,26</w:t>
            </w:r>
          </w:p>
        </w:tc>
        <w:tc>
          <w:tcPr>
            <w:tcW w:w="853" w:type="dxa"/>
            <w:vAlign w:val="center"/>
          </w:tcPr>
          <w:p w:rsidR="000B7613" w:rsidRPr="00AF40F3" w:rsidRDefault="000B7613" w:rsidP="000B7613">
            <w:pPr>
              <w:jc w:val="center"/>
              <w:rPr>
                <w:sz w:val="22"/>
                <w:szCs w:val="22"/>
              </w:rPr>
            </w:pPr>
          </w:p>
        </w:tc>
        <w:tc>
          <w:tcPr>
            <w:tcW w:w="1701" w:type="dxa"/>
            <w:vAlign w:val="center"/>
          </w:tcPr>
          <w:p w:rsidR="000B7613" w:rsidRPr="00AF40F3" w:rsidRDefault="000B7613" w:rsidP="000B7613">
            <w:pPr>
              <w:ind w:right="-108"/>
              <w:jc w:val="center"/>
              <w:rPr>
                <w:sz w:val="22"/>
                <w:szCs w:val="22"/>
              </w:rPr>
            </w:pPr>
            <w:r w:rsidRPr="00AF40F3">
              <w:rPr>
                <w:sz w:val="22"/>
                <w:szCs w:val="22"/>
              </w:rPr>
              <w:t>Розробляється</w:t>
            </w:r>
          </w:p>
        </w:tc>
        <w:tc>
          <w:tcPr>
            <w:tcW w:w="992" w:type="dxa"/>
            <w:vAlign w:val="center"/>
          </w:tcPr>
          <w:p w:rsidR="000B7613" w:rsidRPr="00AF40F3" w:rsidRDefault="000B7613" w:rsidP="000B7613">
            <w:pPr>
              <w:rPr>
                <w:sz w:val="22"/>
                <w:szCs w:val="22"/>
              </w:rPr>
            </w:pPr>
          </w:p>
        </w:tc>
        <w:tc>
          <w:tcPr>
            <w:tcW w:w="1134" w:type="dxa"/>
            <w:vAlign w:val="center"/>
          </w:tcPr>
          <w:p w:rsidR="000B7613" w:rsidRPr="00AF40F3" w:rsidRDefault="000B7613" w:rsidP="000B7613">
            <w:pPr>
              <w:rPr>
                <w:sz w:val="22"/>
                <w:szCs w:val="22"/>
              </w:rPr>
            </w:pPr>
          </w:p>
        </w:tc>
        <w:tc>
          <w:tcPr>
            <w:tcW w:w="1276" w:type="dxa"/>
            <w:gridSpan w:val="3"/>
            <w:vAlign w:val="center"/>
          </w:tcPr>
          <w:p w:rsidR="000B7613" w:rsidRPr="00AF40F3" w:rsidRDefault="000B7613" w:rsidP="000B7613">
            <w:pPr>
              <w:rPr>
                <w:sz w:val="22"/>
                <w:szCs w:val="22"/>
              </w:rPr>
            </w:pPr>
          </w:p>
        </w:tc>
        <w:tc>
          <w:tcPr>
            <w:tcW w:w="1843" w:type="dxa"/>
            <w:vAlign w:val="center"/>
          </w:tcPr>
          <w:p w:rsidR="000B7613" w:rsidRPr="00AF40F3" w:rsidRDefault="000B7613" w:rsidP="000B7613">
            <w:pPr>
              <w:rPr>
                <w:sz w:val="22"/>
                <w:szCs w:val="22"/>
              </w:rPr>
            </w:pPr>
          </w:p>
        </w:tc>
      </w:tr>
      <w:tr w:rsidR="000B7613" w:rsidRPr="00AF40F3" w:rsidTr="000B7613">
        <w:trPr>
          <w:trHeight w:val="469"/>
          <w:jc w:val="center"/>
        </w:trPr>
        <w:tc>
          <w:tcPr>
            <w:tcW w:w="709" w:type="dxa"/>
            <w:vAlign w:val="center"/>
          </w:tcPr>
          <w:p w:rsidR="000B7613" w:rsidRPr="00AF40F3" w:rsidRDefault="000B7613" w:rsidP="000B7613">
            <w:pPr>
              <w:jc w:val="center"/>
              <w:rPr>
                <w:sz w:val="22"/>
                <w:szCs w:val="22"/>
              </w:rPr>
            </w:pPr>
            <w:r w:rsidRPr="00AF40F3">
              <w:rPr>
                <w:sz w:val="22"/>
                <w:szCs w:val="22"/>
              </w:rPr>
              <w:t>2</w:t>
            </w:r>
          </w:p>
        </w:tc>
        <w:tc>
          <w:tcPr>
            <w:tcW w:w="4126" w:type="dxa"/>
          </w:tcPr>
          <w:p w:rsidR="000B7613" w:rsidRPr="00AF40F3" w:rsidRDefault="000B7613" w:rsidP="000B7613">
            <w:pPr>
              <w:rPr>
                <w:sz w:val="22"/>
                <w:szCs w:val="22"/>
              </w:rPr>
            </w:pPr>
            <w:r w:rsidRPr="00AF40F3">
              <w:rPr>
                <w:sz w:val="22"/>
                <w:szCs w:val="22"/>
              </w:rPr>
              <w:t>Ново-Григорівське</w:t>
            </w:r>
          </w:p>
          <w:p w:rsidR="000B7613" w:rsidRPr="00AF40F3" w:rsidRDefault="000B7613" w:rsidP="000B7613">
            <w:pPr>
              <w:rPr>
                <w:sz w:val="22"/>
                <w:szCs w:val="22"/>
              </w:rPr>
            </w:pPr>
            <w:r w:rsidRPr="00AF40F3">
              <w:rPr>
                <w:sz w:val="22"/>
                <w:szCs w:val="22"/>
              </w:rPr>
              <w:t>вапняк, глина</w:t>
            </w:r>
          </w:p>
        </w:tc>
        <w:tc>
          <w:tcPr>
            <w:tcW w:w="2262" w:type="dxa"/>
            <w:vAlign w:val="center"/>
          </w:tcPr>
          <w:p w:rsidR="000B7613" w:rsidRPr="00AF40F3" w:rsidRDefault="00EB4096" w:rsidP="000B7613">
            <w:pPr>
              <w:rPr>
                <w:sz w:val="22"/>
                <w:szCs w:val="22"/>
              </w:rPr>
            </w:pPr>
            <w:r w:rsidRPr="00AF40F3">
              <w:rPr>
                <w:sz w:val="22"/>
                <w:szCs w:val="22"/>
              </w:rPr>
              <w:t>Миколаївський р</w:t>
            </w:r>
            <w:r w:rsidRPr="00AF40F3">
              <w:rPr>
                <w:sz w:val="22"/>
                <w:szCs w:val="22"/>
              </w:rPr>
              <w:t>а</w:t>
            </w:r>
            <w:r w:rsidRPr="00AF40F3">
              <w:rPr>
                <w:sz w:val="22"/>
                <w:szCs w:val="22"/>
              </w:rPr>
              <w:t>йон, смт</w:t>
            </w:r>
            <w:r w:rsidR="000B7613" w:rsidRPr="00AF40F3">
              <w:rPr>
                <w:sz w:val="22"/>
                <w:szCs w:val="22"/>
              </w:rPr>
              <w:t xml:space="preserve"> Ольшанське</w:t>
            </w:r>
          </w:p>
        </w:tc>
        <w:tc>
          <w:tcPr>
            <w:tcW w:w="993" w:type="dxa"/>
            <w:vAlign w:val="center"/>
          </w:tcPr>
          <w:p w:rsidR="000B7613" w:rsidRPr="00AF40F3" w:rsidRDefault="000B7613" w:rsidP="000B7613">
            <w:pPr>
              <w:jc w:val="center"/>
              <w:rPr>
                <w:sz w:val="22"/>
                <w:szCs w:val="22"/>
              </w:rPr>
            </w:pPr>
            <w:r w:rsidRPr="00AF40F3">
              <w:rPr>
                <w:sz w:val="22"/>
                <w:szCs w:val="22"/>
              </w:rPr>
              <w:t>419,32</w:t>
            </w:r>
          </w:p>
        </w:tc>
        <w:tc>
          <w:tcPr>
            <w:tcW w:w="853" w:type="dxa"/>
            <w:vAlign w:val="center"/>
          </w:tcPr>
          <w:p w:rsidR="000B7613" w:rsidRPr="00AF40F3" w:rsidRDefault="000B7613" w:rsidP="000B7613">
            <w:pPr>
              <w:jc w:val="center"/>
              <w:rPr>
                <w:sz w:val="22"/>
                <w:szCs w:val="22"/>
              </w:rPr>
            </w:pPr>
          </w:p>
        </w:tc>
        <w:tc>
          <w:tcPr>
            <w:tcW w:w="1701" w:type="dxa"/>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vAlign w:val="center"/>
          </w:tcPr>
          <w:p w:rsidR="000B7613" w:rsidRPr="00AF40F3" w:rsidRDefault="000B7613" w:rsidP="000B7613">
            <w:pPr>
              <w:rPr>
                <w:sz w:val="22"/>
                <w:szCs w:val="22"/>
              </w:rPr>
            </w:pPr>
          </w:p>
        </w:tc>
        <w:tc>
          <w:tcPr>
            <w:tcW w:w="1134" w:type="dxa"/>
            <w:vAlign w:val="center"/>
          </w:tcPr>
          <w:p w:rsidR="000B7613" w:rsidRPr="00AF40F3" w:rsidRDefault="000B7613" w:rsidP="000B7613">
            <w:pPr>
              <w:rPr>
                <w:sz w:val="22"/>
                <w:szCs w:val="22"/>
              </w:rPr>
            </w:pPr>
          </w:p>
        </w:tc>
        <w:tc>
          <w:tcPr>
            <w:tcW w:w="1276" w:type="dxa"/>
            <w:gridSpan w:val="3"/>
            <w:vAlign w:val="center"/>
          </w:tcPr>
          <w:p w:rsidR="000B7613" w:rsidRPr="00AF40F3" w:rsidRDefault="000B7613" w:rsidP="000B7613">
            <w:pPr>
              <w:rPr>
                <w:sz w:val="22"/>
                <w:szCs w:val="22"/>
              </w:rPr>
            </w:pPr>
          </w:p>
        </w:tc>
        <w:tc>
          <w:tcPr>
            <w:tcW w:w="1843" w:type="dxa"/>
            <w:vAlign w:val="center"/>
          </w:tcPr>
          <w:p w:rsidR="000B7613" w:rsidRPr="00AF40F3" w:rsidRDefault="000B7613" w:rsidP="000B7613">
            <w:pPr>
              <w:rPr>
                <w:sz w:val="22"/>
                <w:szCs w:val="22"/>
              </w:rPr>
            </w:pPr>
          </w:p>
        </w:tc>
      </w:tr>
      <w:tr w:rsidR="000B7613" w:rsidRPr="00AF40F3" w:rsidTr="000B7613">
        <w:trPr>
          <w:jc w:val="center"/>
        </w:trPr>
        <w:tc>
          <w:tcPr>
            <w:tcW w:w="709" w:type="dxa"/>
            <w:vAlign w:val="center"/>
          </w:tcPr>
          <w:p w:rsidR="000B7613" w:rsidRPr="00AF40F3" w:rsidRDefault="000B7613" w:rsidP="000B7613">
            <w:pPr>
              <w:rPr>
                <w:sz w:val="22"/>
                <w:szCs w:val="22"/>
              </w:rPr>
            </w:pPr>
          </w:p>
        </w:tc>
        <w:tc>
          <w:tcPr>
            <w:tcW w:w="4126" w:type="dxa"/>
            <w:vAlign w:val="center"/>
          </w:tcPr>
          <w:p w:rsidR="000B7613" w:rsidRPr="00AF40F3" w:rsidRDefault="000B7613" w:rsidP="000B7613">
            <w:pPr>
              <w:rPr>
                <w:sz w:val="22"/>
                <w:szCs w:val="22"/>
              </w:rPr>
            </w:pPr>
            <w:r w:rsidRPr="00AF40F3">
              <w:rPr>
                <w:sz w:val="22"/>
                <w:szCs w:val="22"/>
              </w:rPr>
              <w:t>Усього родовищ 2</w:t>
            </w:r>
          </w:p>
        </w:tc>
        <w:tc>
          <w:tcPr>
            <w:tcW w:w="2262" w:type="dxa"/>
            <w:vAlign w:val="center"/>
          </w:tcPr>
          <w:p w:rsidR="000B7613" w:rsidRPr="00AF40F3" w:rsidRDefault="000B7613" w:rsidP="000B7613">
            <w:pPr>
              <w:rPr>
                <w:sz w:val="22"/>
                <w:szCs w:val="22"/>
              </w:rPr>
            </w:pPr>
          </w:p>
        </w:tc>
        <w:tc>
          <w:tcPr>
            <w:tcW w:w="993" w:type="dxa"/>
            <w:vAlign w:val="center"/>
          </w:tcPr>
          <w:p w:rsidR="000B7613" w:rsidRPr="00AF40F3" w:rsidRDefault="000B7613" w:rsidP="000B7613">
            <w:pPr>
              <w:jc w:val="center"/>
              <w:rPr>
                <w:sz w:val="22"/>
                <w:szCs w:val="22"/>
              </w:rPr>
            </w:pPr>
          </w:p>
        </w:tc>
        <w:tc>
          <w:tcPr>
            <w:tcW w:w="853" w:type="dxa"/>
            <w:vAlign w:val="center"/>
          </w:tcPr>
          <w:p w:rsidR="000B7613" w:rsidRPr="00AF40F3" w:rsidRDefault="000B7613" w:rsidP="000B7613">
            <w:pPr>
              <w:jc w:val="center"/>
              <w:rPr>
                <w:sz w:val="22"/>
                <w:szCs w:val="22"/>
              </w:rPr>
            </w:pPr>
          </w:p>
        </w:tc>
        <w:tc>
          <w:tcPr>
            <w:tcW w:w="1701" w:type="dxa"/>
            <w:vAlign w:val="center"/>
          </w:tcPr>
          <w:p w:rsidR="000B7613" w:rsidRPr="00AF40F3" w:rsidRDefault="000B7613" w:rsidP="000B7613">
            <w:pPr>
              <w:jc w:val="center"/>
              <w:rPr>
                <w:sz w:val="22"/>
                <w:szCs w:val="22"/>
              </w:rPr>
            </w:pPr>
          </w:p>
        </w:tc>
        <w:tc>
          <w:tcPr>
            <w:tcW w:w="992" w:type="dxa"/>
            <w:vAlign w:val="center"/>
          </w:tcPr>
          <w:p w:rsidR="000B7613" w:rsidRPr="00AF40F3" w:rsidRDefault="000B7613" w:rsidP="000B7613">
            <w:pPr>
              <w:rPr>
                <w:sz w:val="22"/>
                <w:szCs w:val="22"/>
              </w:rPr>
            </w:pPr>
          </w:p>
        </w:tc>
        <w:tc>
          <w:tcPr>
            <w:tcW w:w="1134" w:type="dxa"/>
            <w:vAlign w:val="center"/>
          </w:tcPr>
          <w:p w:rsidR="000B7613" w:rsidRPr="00AF40F3" w:rsidRDefault="000B7613" w:rsidP="000B7613">
            <w:pPr>
              <w:rPr>
                <w:sz w:val="22"/>
                <w:szCs w:val="22"/>
              </w:rPr>
            </w:pPr>
          </w:p>
        </w:tc>
        <w:tc>
          <w:tcPr>
            <w:tcW w:w="1276" w:type="dxa"/>
            <w:gridSpan w:val="3"/>
            <w:vAlign w:val="center"/>
          </w:tcPr>
          <w:p w:rsidR="000B7613" w:rsidRPr="00AF40F3" w:rsidRDefault="000B7613" w:rsidP="000B7613">
            <w:pPr>
              <w:rPr>
                <w:sz w:val="22"/>
                <w:szCs w:val="22"/>
              </w:rPr>
            </w:pPr>
          </w:p>
        </w:tc>
        <w:tc>
          <w:tcPr>
            <w:tcW w:w="1843" w:type="dxa"/>
            <w:vAlign w:val="center"/>
          </w:tcPr>
          <w:p w:rsidR="000B7613" w:rsidRPr="00AF40F3" w:rsidRDefault="000B7613" w:rsidP="000B7613">
            <w:pPr>
              <w:rPr>
                <w:sz w:val="22"/>
                <w:szCs w:val="22"/>
              </w:rPr>
            </w:pPr>
          </w:p>
        </w:tc>
      </w:tr>
      <w:tr w:rsidR="000B7613" w:rsidRPr="00AF40F3" w:rsidTr="000B7613">
        <w:trPr>
          <w:jc w:val="center"/>
        </w:trPr>
        <w:tc>
          <w:tcPr>
            <w:tcW w:w="709" w:type="dxa"/>
            <w:vAlign w:val="center"/>
          </w:tcPr>
          <w:p w:rsidR="000B7613" w:rsidRPr="00AF40F3" w:rsidRDefault="000B7613" w:rsidP="000B7613">
            <w:pPr>
              <w:rPr>
                <w:sz w:val="22"/>
                <w:szCs w:val="22"/>
              </w:rPr>
            </w:pPr>
          </w:p>
        </w:tc>
        <w:tc>
          <w:tcPr>
            <w:tcW w:w="4126" w:type="dxa"/>
            <w:vAlign w:val="center"/>
          </w:tcPr>
          <w:p w:rsidR="000B7613" w:rsidRPr="00AF40F3" w:rsidRDefault="000B7613" w:rsidP="000B7613">
            <w:pPr>
              <w:rPr>
                <w:sz w:val="22"/>
                <w:szCs w:val="22"/>
              </w:rPr>
            </w:pPr>
            <w:r w:rsidRPr="00AF40F3">
              <w:rPr>
                <w:sz w:val="22"/>
                <w:szCs w:val="22"/>
              </w:rPr>
              <w:t>Розробляється 1</w:t>
            </w:r>
          </w:p>
        </w:tc>
        <w:tc>
          <w:tcPr>
            <w:tcW w:w="2262" w:type="dxa"/>
            <w:vAlign w:val="center"/>
          </w:tcPr>
          <w:p w:rsidR="000B7613" w:rsidRPr="00AF40F3" w:rsidRDefault="000B7613" w:rsidP="000B7613">
            <w:pPr>
              <w:rPr>
                <w:sz w:val="22"/>
                <w:szCs w:val="22"/>
              </w:rPr>
            </w:pPr>
          </w:p>
        </w:tc>
        <w:tc>
          <w:tcPr>
            <w:tcW w:w="993" w:type="dxa"/>
            <w:vAlign w:val="center"/>
          </w:tcPr>
          <w:p w:rsidR="000B7613" w:rsidRPr="00AF40F3" w:rsidRDefault="000B7613" w:rsidP="000B7613">
            <w:pPr>
              <w:jc w:val="center"/>
              <w:rPr>
                <w:sz w:val="22"/>
                <w:szCs w:val="22"/>
              </w:rPr>
            </w:pPr>
          </w:p>
        </w:tc>
        <w:tc>
          <w:tcPr>
            <w:tcW w:w="853" w:type="dxa"/>
            <w:vAlign w:val="center"/>
          </w:tcPr>
          <w:p w:rsidR="000B7613" w:rsidRPr="00AF40F3" w:rsidRDefault="000B7613" w:rsidP="000B7613">
            <w:pPr>
              <w:jc w:val="center"/>
              <w:rPr>
                <w:sz w:val="22"/>
                <w:szCs w:val="22"/>
              </w:rPr>
            </w:pPr>
          </w:p>
        </w:tc>
        <w:tc>
          <w:tcPr>
            <w:tcW w:w="1701" w:type="dxa"/>
            <w:vAlign w:val="center"/>
          </w:tcPr>
          <w:p w:rsidR="000B7613" w:rsidRPr="00AF40F3" w:rsidRDefault="000B7613" w:rsidP="000B7613">
            <w:pPr>
              <w:jc w:val="center"/>
              <w:rPr>
                <w:sz w:val="22"/>
                <w:szCs w:val="22"/>
              </w:rPr>
            </w:pPr>
          </w:p>
        </w:tc>
        <w:tc>
          <w:tcPr>
            <w:tcW w:w="992" w:type="dxa"/>
            <w:vAlign w:val="center"/>
          </w:tcPr>
          <w:p w:rsidR="000B7613" w:rsidRPr="00AF40F3" w:rsidRDefault="000B7613" w:rsidP="000B7613">
            <w:pPr>
              <w:rPr>
                <w:sz w:val="22"/>
                <w:szCs w:val="22"/>
              </w:rPr>
            </w:pPr>
          </w:p>
        </w:tc>
        <w:tc>
          <w:tcPr>
            <w:tcW w:w="1134" w:type="dxa"/>
            <w:vAlign w:val="center"/>
          </w:tcPr>
          <w:p w:rsidR="000B7613" w:rsidRPr="00AF40F3" w:rsidRDefault="000B7613" w:rsidP="000B7613">
            <w:pPr>
              <w:rPr>
                <w:sz w:val="22"/>
                <w:szCs w:val="22"/>
              </w:rPr>
            </w:pPr>
          </w:p>
        </w:tc>
        <w:tc>
          <w:tcPr>
            <w:tcW w:w="1276" w:type="dxa"/>
            <w:gridSpan w:val="3"/>
            <w:vAlign w:val="center"/>
          </w:tcPr>
          <w:p w:rsidR="000B7613" w:rsidRPr="00AF40F3" w:rsidRDefault="000B7613" w:rsidP="000B7613">
            <w:pPr>
              <w:rPr>
                <w:sz w:val="22"/>
                <w:szCs w:val="22"/>
              </w:rPr>
            </w:pPr>
          </w:p>
        </w:tc>
        <w:tc>
          <w:tcPr>
            <w:tcW w:w="1843" w:type="dxa"/>
            <w:vAlign w:val="center"/>
          </w:tcPr>
          <w:p w:rsidR="000B7613" w:rsidRPr="00AF40F3" w:rsidRDefault="000B7613" w:rsidP="000B7613">
            <w:pPr>
              <w:rPr>
                <w:sz w:val="22"/>
                <w:szCs w:val="22"/>
              </w:rPr>
            </w:pPr>
          </w:p>
        </w:tc>
      </w:tr>
      <w:tr w:rsidR="000B7613" w:rsidRPr="00AF40F3" w:rsidTr="000B7613">
        <w:trPr>
          <w:jc w:val="center"/>
        </w:trPr>
        <w:tc>
          <w:tcPr>
            <w:tcW w:w="15889" w:type="dxa"/>
            <w:gridSpan w:val="12"/>
            <w:vAlign w:val="center"/>
          </w:tcPr>
          <w:p w:rsidR="000B7613" w:rsidRPr="00AF40F3" w:rsidRDefault="000B7613" w:rsidP="000B7613">
            <w:pPr>
              <w:jc w:val="center"/>
              <w:rPr>
                <w:sz w:val="22"/>
                <w:szCs w:val="22"/>
              </w:rPr>
            </w:pPr>
            <w:r w:rsidRPr="00AF40F3">
              <w:rPr>
                <w:sz w:val="22"/>
                <w:szCs w:val="22"/>
              </w:rPr>
              <w:t>Будівельне каміння</w:t>
            </w:r>
          </w:p>
        </w:tc>
      </w:tr>
      <w:tr w:rsidR="000B7613" w:rsidRPr="00AF40F3" w:rsidTr="000B7613">
        <w:trPr>
          <w:trHeight w:val="1186"/>
          <w:jc w:val="center"/>
        </w:trPr>
        <w:tc>
          <w:tcPr>
            <w:tcW w:w="709" w:type="dxa"/>
            <w:shd w:val="clear" w:color="auto" w:fill="auto"/>
            <w:vAlign w:val="center"/>
          </w:tcPr>
          <w:p w:rsidR="000B7613" w:rsidRPr="00AF40F3" w:rsidRDefault="000B7613" w:rsidP="000B7613">
            <w:pPr>
              <w:jc w:val="center"/>
              <w:rPr>
                <w:sz w:val="22"/>
                <w:szCs w:val="22"/>
              </w:rPr>
            </w:pPr>
            <w:r w:rsidRPr="00AF40F3">
              <w:rPr>
                <w:sz w:val="22"/>
                <w:szCs w:val="22"/>
              </w:rPr>
              <w:t>1</w:t>
            </w:r>
          </w:p>
          <w:p w:rsidR="000B7613" w:rsidRPr="00AF40F3" w:rsidRDefault="000B7613" w:rsidP="000B7613">
            <w:pPr>
              <w:jc w:val="center"/>
              <w:rPr>
                <w:sz w:val="22"/>
                <w:szCs w:val="22"/>
              </w:rPr>
            </w:pPr>
          </w:p>
          <w:p w:rsidR="000B7613" w:rsidRPr="00AF40F3" w:rsidRDefault="000B7613" w:rsidP="000B7613">
            <w:pPr>
              <w:jc w:val="center"/>
              <w:rPr>
                <w:sz w:val="22"/>
                <w:szCs w:val="22"/>
              </w:rPr>
            </w:pPr>
            <w:r w:rsidRPr="00AF40F3">
              <w:rPr>
                <w:sz w:val="22"/>
                <w:szCs w:val="22"/>
              </w:rPr>
              <w:t>1.1</w:t>
            </w:r>
          </w:p>
          <w:p w:rsidR="000B7613" w:rsidRPr="00AF40F3" w:rsidRDefault="000B7613" w:rsidP="000B7613">
            <w:pPr>
              <w:jc w:val="center"/>
              <w:rPr>
                <w:sz w:val="22"/>
                <w:szCs w:val="22"/>
              </w:rPr>
            </w:pPr>
          </w:p>
          <w:p w:rsidR="000B7613" w:rsidRPr="00AF40F3" w:rsidRDefault="000B7613" w:rsidP="000B7613">
            <w:pPr>
              <w:jc w:val="center"/>
              <w:rPr>
                <w:sz w:val="22"/>
                <w:szCs w:val="22"/>
              </w:rPr>
            </w:pPr>
            <w:r w:rsidRPr="00AF40F3">
              <w:rPr>
                <w:sz w:val="22"/>
                <w:szCs w:val="22"/>
              </w:rPr>
              <w:t>1.2</w:t>
            </w:r>
          </w:p>
        </w:tc>
        <w:tc>
          <w:tcPr>
            <w:tcW w:w="4126" w:type="dxa"/>
            <w:shd w:val="clear" w:color="auto" w:fill="auto"/>
            <w:vAlign w:val="center"/>
          </w:tcPr>
          <w:p w:rsidR="000B7613" w:rsidRPr="00AF40F3" w:rsidRDefault="000B7613" w:rsidP="000B7613">
            <w:pPr>
              <w:rPr>
                <w:sz w:val="22"/>
                <w:szCs w:val="22"/>
              </w:rPr>
            </w:pPr>
            <w:r w:rsidRPr="00AF40F3">
              <w:rPr>
                <w:sz w:val="22"/>
                <w:szCs w:val="22"/>
              </w:rPr>
              <w:t>ЗАТ "Турстрой Україна" Михайлівське</w:t>
            </w:r>
          </w:p>
          <w:p w:rsidR="000B7613" w:rsidRPr="00AF40F3" w:rsidRDefault="000B7613" w:rsidP="000B7613">
            <w:pPr>
              <w:rPr>
                <w:sz w:val="22"/>
                <w:szCs w:val="22"/>
              </w:rPr>
            </w:pPr>
            <w:r w:rsidRPr="00AF40F3">
              <w:rPr>
                <w:sz w:val="22"/>
                <w:szCs w:val="22"/>
              </w:rPr>
              <w:t>мігматит</w:t>
            </w:r>
          </w:p>
          <w:p w:rsidR="000B7613" w:rsidRPr="00AF40F3" w:rsidRDefault="000B7613" w:rsidP="000B7613">
            <w:pPr>
              <w:rPr>
                <w:sz w:val="22"/>
                <w:szCs w:val="22"/>
              </w:rPr>
            </w:pPr>
            <w:r w:rsidRPr="00AF40F3">
              <w:rPr>
                <w:sz w:val="22"/>
                <w:szCs w:val="22"/>
              </w:rPr>
              <w:t>Діл. Північна</w:t>
            </w:r>
          </w:p>
          <w:p w:rsidR="000B7613" w:rsidRPr="00AF40F3" w:rsidRDefault="000B7613" w:rsidP="000B7613">
            <w:pPr>
              <w:rPr>
                <w:sz w:val="22"/>
                <w:szCs w:val="22"/>
              </w:rPr>
            </w:pPr>
            <w:r w:rsidRPr="00AF40F3">
              <w:rPr>
                <w:sz w:val="22"/>
                <w:szCs w:val="22"/>
              </w:rPr>
              <w:t xml:space="preserve">Ліцензія № 4346 від 23.08.2007 </w:t>
            </w:r>
          </w:p>
          <w:p w:rsidR="000B7613" w:rsidRPr="00AF40F3" w:rsidRDefault="000B7613" w:rsidP="000B7613">
            <w:pPr>
              <w:rPr>
                <w:sz w:val="22"/>
                <w:szCs w:val="22"/>
              </w:rPr>
            </w:pPr>
            <w:r w:rsidRPr="00AF40F3">
              <w:rPr>
                <w:sz w:val="22"/>
                <w:szCs w:val="22"/>
              </w:rPr>
              <w:t>Діл. Південна</w:t>
            </w:r>
          </w:p>
        </w:tc>
        <w:tc>
          <w:tcPr>
            <w:tcW w:w="2262" w:type="dxa"/>
            <w:shd w:val="clear" w:color="auto" w:fill="auto"/>
            <w:vAlign w:val="center"/>
          </w:tcPr>
          <w:p w:rsidR="000B7613" w:rsidRPr="00AF40F3" w:rsidRDefault="000B7613" w:rsidP="000B7613">
            <w:pPr>
              <w:rPr>
                <w:sz w:val="22"/>
                <w:szCs w:val="22"/>
              </w:rPr>
            </w:pPr>
            <w:r w:rsidRPr="00AF40F3">
              <w:rPr>
                <w:sz w:val="22"/>
                <w:szCs w:val="22"/>
              </w:rPr>
              <w:t>Первомайський р</w:t>
            </w:r>
            <w:r w:rsidRPr="00AF40F3">
              <w:rPr>
                <w:sz w:val="22"/>
                <w:szCs w:val="22"/>
              </w:rPr>
              <w:t>а</w:t>
            </w:r>
            <w:r w:rsidRPr="00AF40F3">
              <w:rPr>
                <w:sz w:val="22"/>
                <w:szCs w:val="22"/>
              </w:rPr>
              <w:t xml:space="preserve">йон, </w:t>
            </w:r>
            <w:smartTag w:uri="urn:schemas-microsoft-com:office:smarttags" w:element="metricconverter">
              <w:smartTagPr>
                <w:attr w:name="ProductID" w:val="6,0 км"/>
              </w:smartTagPr>
              <w:r w:rsidRPr="00AF40F3">
                <w:rPr>
                  <w:sz w:val="22"/>
                  <w:szCs w:val="22"/>
                </w:rPr>
                <w:t>6,0 км</w:t>
              </w:r>
            </w:smartTag>
            <w:r w:rsidRPr="00AF40F3">
              <w:rPr>
                <w:sz w:val="22"/>
                <w:szCs w:val="22"/>
              </w:rPr>
              <w:t xml:space="preserve"> на пі</w:t>
            </w:r>
            <w:r w:rsidRPr="00AF40F3">
              <w:rPr>
                <w:sz w:val="22"/>
                <w:szCs w:val="22"/>
              </w:rPr>
              <w:t>в</w:t>
            </w:r>
            <w:r w:rsidRPr="00AF40F3">
              <w:rPr>
                <w:sz w:val="22"/>
                <w:szCs w:val="22"/>
              </w:rPr>
              <w:t>день від  ст. Глиняне, між сс. Михайлівка та Новопавлівка</w:t>
            </w:r>
          </w:p>
        </w:tc>
        <w:tc>
          <w:tcPr>
            <w:tcW w:w="993" w:type="dxa"/>
            <w:shd w:val="clear" w:color="auto" w:fill="FFFFFF"/>
            <w:vAlign w:val="center"/>
          </w:tcPr>
          <w:p w:rsidR="000B7613" w:rsidRPr="00AF40F3" w:rsidRDefault="000B7613" w:rsidP="000B7613">
            <w:pPr>
              <w:jc w:val="center"/>
              <w:rPr>
                <w:sz w:val="22"/>
                <w:szCs w:val="22"/>
              </w:rPr>
            </w:pPr>
            <w:r w:rsidRPr="00AF40F3">
              <w:rPr>
                <w:sz w:val="22"/>
                <w:szCs w:val="22"/>
              </w:rPr>
              <w:t>270</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p>
          <w:p w:rsidR="000B7613" w:rsidRPr="00AF40F3" w:rsidRDefault="000B7613" w:rsidP="000B7613">
            <w:pPr>
              <w:jc w:val="center"/>
              <w:rPr>
                <w:sz w:val="22"/>
                <w:szCs w:val="22"/>
              </w:rPr>
            </w:pPr>
            <w:r w:rsidRPr="00AF40F3">
              <w:rPr>
                <w:sz w:val="22"/>
                <w:szCs w:val="22"/>
              </w:rPr>
              <w:t>Розробляється</w:t>
            </w:r>
          </w:p>
          <w:p w:rsidR="000B7613" w:rsidRPr="00AF40F3" w:rsidRDefault="000B7613" w:rsidP="000B7613">
            <w:pPr>
              <w:jc w:val="center"/>
              <w:rPr>
                <w:sz w:val="22"/>
                <w:szCs w:val="22"/>
              </w:rPr>
            </w:pPr>
          </w:p>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jc w:val="center"/>
              <w:rPr>
                <w:sz w:val="22"/>
                <w:szCs w:val="22"/>
              </w:rPr>
            </w:pPr>
            <w:r w:rsidRPr="00AF40F3">
              <w:rPr>
                <w:sz w:val="22"/>
                <w:szCs w:val="22"/>
              </w:rPr>
              <w:t>2</w:t>
            </w:r>
          </w:p>
        </w:tc>
        <w:tc>
          <w:tcPr>
            <w:tcW w:w="4126" w:type="dxa"/>
            <w:shd w:val="clear" w:color="auto" w:fill="auto"/>
            <w:vAlign w:val="center"/>
          </w:tcPr>
          <w:p w:rsidR="000B7613" w:rsidRPr="00AF40F3" w:rsidRDefault="000B7613" w:rsidP="000B7613">
            <w:pPr>
              <w:rPr>
                <w:sz w:val="22"/>
                <w:szCs w:val="22"/>
              </w:rPr>
            </w:pPr>
            <w:r w:rsidRPr="00AF40F3">
              <w:rPr>
                <w:sz w:val="22"/>
                <w:szCs w:val="22"/>
              </w:rPr>
              <w:t>Первомайський гранкар'єр (ВАТ)</w:t>
            </w:r>
          </w:p>
          <w:p w:rsidR="000B7613" w:rsidRPr="00AF40F3" w:rsidRDefault="000B7613" w:rsidP="000B7613">
            <w:pPr>
              <w:rPr>
                <w:sz w:val="22"/>
                <w:szCs w:val="22"/>
              </w:rPr>
            </w:pPr>
            <w:r w:rsidRPr="00AF40F3">
              <w:rPr>
                <w:sz w:val="22"/>
                <w:szCs w:val="22"/>
              </w:rPr>
              <w:t>Кодимське</w:t>
            </w:r>
          </w:p>
          <w:p w:rsidR="000B7613" w:rsidRPr="00AF40F3" w:rsidRDefault="000B7613" w:rsidP="000B7613">
            <w:pPr>
              <w:rPr>
                <w:sz w:val="22"/>
                <w:szCs w:val="22"/>
              </w:rPr>
            </w:pPr>
            <w:r w:rsidRPr="00AF40F3">
              <w:rPr>
                <w:sz w:val="22"/>
                <w:szCs w:val="22"/>
              </w:rPr>
              <w:t>граніт</w:t>
            </w:r>
          </w:p>
          <w:p w:rsidR="000B7613" w:rsidRPr="00AF40F3" w:rsidRDefault="000B7613" w:rsidP="000B7613">
            <w:pPr>
              <w:rPr>
                <w:sz w:val="22"/>
                <w:szCs w:val="22"/>
              </w:rPr>
            </w:pPr>
            <w:r w:rsidRPr="00AF40F3">
              <w:rPr>
                <w:sz w:val="22"/>
                <w:szCs w:val="22"/>
              </w:rPr>
              <w:t>Діл. Правобережна</w:t>
            </w:r>
          </w:p>
          <w:p w:rsidR="000B7613" w:rsidRPr="00AF40F3" w:rsidRDefault="000B7613" w:rsidP="000B7613">
            <w:pPr>
              <w:rPr>
                <w:sz w:val="22"/>
                <w:szCs w:val="22"/>
              </w:rPr>
            </w:pPr>
            <w:r w:rsidRPr="00AF40F3">
              <w:rPr>
                <w:sz w:val="22"/>
                <w:szCs w:val="22"/>
              </w:rPr>
              <w:t>ТОВ "Сфера Миколаїв"</w:t>
            </w:r>
          </w:p>
          <w:p w:rsidR="000B7613" w:rsidRPr="00AF40F3" w:rsidRDefault="000B7613" w:rsidP="000B7613">
            <w:pPr>
              <w:rPr>
                <w:sz w:val="22"/>
                <w:szCs w:val="22"/>
              </w:rPr>
            </w:pPr>
            <w:r w:rsidRPr="00AF40F3">
              <w:rPr>
                <w:sz w:val="22"/>
                <w:szCs w:val="22"/>
              </w:rPr>
              <w:t>Діл. Лівобережна Ліцензія № 4890 від 03.02.2009 – анульована</w:t>
            </w:r>
          </w:p>
        </w:tc>
        <w:tc>
          <w:tcPr>
            <w:tcW w:w="2262" w:type="dxa"/>
            <w:shd w:val="clear" w:color="auto" w:fill="auto"/>
            <w:vAlign w:val="center"/>
          </w:tcPr>
          <w:p w:rsidR="000B7613" w:rsidRPr="00AF40F3" w:rsidRDefault="000B7613" w:rsidP="000B7613">
            <w:pPr>
              <w:rPr>
                <w:sz w:val="22"/>
                <w:szCs w:val="22"/>
              </w:rPr>
            </w:pPr>
            <w:r w:rsidRPr="00AF40F3">
              <w:rPr>
                <w:sz w:val="22"/>
                <w:szCs w:val="22"/>
              </w:rPr>
              <w:t>Первомайський р</w:t>
            </w:r>
            <w:r w:rsidRPr="00AF40F3">
              <w:rPr>
                <w:sz w:val="22"/>
                <w:szCs w:val="22"/>
              </w:rPr>
              <w:t>а</w:t>
            </w:r>
            <w:r w:rsidRPr="00AF40F3">
              <w:rPr>
                <w:sz w:val="22"/>
                <w:szCs w:val="22"/>
              </w:rPr>
              <w:t xml:space="preserve">йон, </w:t>
            </w:r>
            <w:smartTag w:uri="urn:schemas-microsoft-com:office:smarttags" w:element="metricconverter">
              <w:smartTagPr>
                <w:attr w:name="ProductID" w:val="12,0 км"/>
              </w:smartTagPr>
              <w:r w:rsidRPr="00AF40F3">
                <w:rPr>
                  <w:sz w:val="22"/>
                  <w:szCs w:val="22"/>
                </w:rPr>
                <w:t>12,0 км</w:t>
              </w:r>
            </w:smartTag>
            <w:r w:rsidRPr="00AF40F3">
              <w:rPr>
                <w:sz w:val="22"/>
                <w:szCs w:val="22"/>
              </w:rPr>
              <w:t xml:space="preserve"> на пі</w:t>
            </w:r>
            <w:r w:rsidRPr="00AF40F3">
              <w:rPr>
                <w:sz w:val="22"/>
                <w:szCs w:val="22"/>
              </w:rPr>
              <w:t>в</w:t>
            </w:r>
            <w:r w:rsidRPr="00AF40F3">
              <w:rPr>
                <w:sz w:val="22"/>
                <w:szCs w:val="22"/>
              </w:rPr>
              <w:t>денний схід від зал. ст. Кінецпіль</w:t>
            </w:r>
          </w:p>
        </w:tc>
        <w:tc>
          <w:tcPr>
            <w:tcW w:w="993" w:type="dxa"/>
            <w:shd w:val="clear" w:color="auto" w:fill="FFFFFF"/>
            <w:vAlign w:val="center"/>
          </w:tcPr>
          <w:p w:rsidR="000B7613" w:rsidRPr="00AF40F3" w:rsidRDefault="000B7613" w:rsidP="000B7613">
            <w:pPr>
              <w:jc w:val="center"/>
              <w:rPr>
                <w:sz w:val="22"/>
                <w:szCs w:val="22"/>
              </w:rPr>
            </w:pPr>
            <w:r w:rsidRPr="00AF40F3">
              <w:rPr>
                <w:sz w:val="22"/>
                <w:szCs w:val="22"/>
              </w:rPr>
              <w:t>56,87</w:t>
            </w:r>
          </w:p>
          <w:p w:rsidR="000B7613" w:rsidRPr="00AF40F3" w:rsidRDefault="000B7613" w:rsidP="000B7613">
            <w:pPr>
              <w:jc w:val="center"/>
              <w:rPr>
                <w:sz w:val="22"/>
                <w:szCs w:val="22"/>
              </w:rPr>
            </w:pPr>
          </w:p>
          <w:p w:rsidR="000B7613" w:rsidRPr="00AF40F3" w:rsidRDefault="000B7613" w:rsidP="000B7613">
            <w:pPr>
              <w:jc w:val="center"/>
              <w:rPr>
                <w:sz w:val="22"/>
                <w:szCs w:val="22"/>
              </w:rPr>
            </w:pPr>
          </w:p>
          <w:p w:rsidR="000B7613" w:rsidRPr="00AF40F3" w:rsidRDefault="000B7613" w:rsidP="000B7613">
            <w:pPr>
              <w:jc w:val="center"/>
              <w:rPr>
                <w:sz w:val="22"/>
                <w:szCs w:val="22"/>
              </w:rPr>
            </w:pPr>
            <w:r w:rsidRPr="00AF40F3">
              <w:rPr>
                <w:sz w:val="22"/>
                <w:szCs w:val="22"/>
              </w:rPr>
              <w:t>37,32</w:t>
            </w:r>
          </w:p>
          <w:p w:rsidR="000B7613" w:rsidRPr="00AF40F3" w:rsidRDefault="000B7613" w:rsidP="000B7613">
            <w:pPr>
              <w:jc w:val="center"/>
              <w:rPr>
                <w:sz w:val="22"/>
                <w:szCs w:val="22"/>
              </w:rPr>
            </w:pPr>
          </w:p>
          <w:p w:rsidR="000B7613" w:rsidRPr="00AF40F3" w:rsidRDefault="000B7613" w:rsidP="000B7613">
            <w:pPr>
              <w:jc w:val="center"/>
              <w:rPr>
                <w:sz w:val="22"/>
                <w:szCs w:val="22"/>
              </w:rPr>
            </w:pPr>
            <w:r w:rsidRPr="00AF40F3">
              <w:rPr>
                <w:sz w:val="22"/>
                <w:szCs w:val="22"/>
              </w:rPr>
              <w:t>19,55</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Розробляється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jc w:val="center"/>
              <w:rPr>
                <w:sz w:val="22"/>
                <w:szCs w:val="22"/>
              </w:rPr>
            </w:pPr>
            <w:r w:rsidRPr="00AF40F3">
              <w:rPr>
                <w:sz w:val="22"/>
                <w:szCs w:val="22"/>
              </w:rPr>
              <w:lastRenderedPageBreak/>
              <w:t>3</w:t>
            </w:r>
          </w:p>
        </w:tc>
        <w:tc>
          <w:tcPr>
            <w:tcW w:w="4126" w:type="dxa"/>
            <w:shd w:val="clear" w:color="auto" w:fill="auto"/>
            <w:vAlign w:val="center"/>
          </w:tcPr>
          <w:p w:rsidR="000B7613" w:rsidRPr="00AF40F3" w:rsidRDefault="000B7613" w:rsidP="000B7613">
            <w:pPr>
              <w:rPr>
                <w:sz w:val="22"/>
                <w:szCs w:val="22"/>
              </w:rPr>
            </w:pPr>
            <w:r w:rsidRPr="00AF40F3">
              <w:rPr>
                <w:sz w:val="22"/>
                <w:szCs w:val="22"/>
              </w:rPr>
              <w:t>Микитівський гранкар'єр (ВАТ)</w:t>
            </w:r>
          </w:p>
          <w:p w:rsidR="000B7613" w:rsidRPr="00AF40F3" w:rsidRDefault="000B7613" w:rsidP="000B7613">
            <w:pPr>
              <w:rPr>
                <w:sz w:val="22"/>
                <w:szCs w:val="22"/>
              </w:rPr>
            </w:pPr>
            <w:r w:rsidRPr="00AF40F3">
              <w:rPr>
                <w:sz w:val="22"/>
                <w:szCs w:val="22"/>
              </w:rPr>
              <w:t>Микитівське</w:t>
            </w:r>
          </w:p>
          <w:p w:rsidR="000B7613" w:rsidRPr="00AF40F3" w:rsidRDefault="000B7613" w:rsidP="000B7613">
            <w:pPr>
              <w:rPr>
                <w:sz w:val="22"/>
                <w:szCs w:val="22"/>
              </w:rPr>
            </w:pPr>
            <w:r w:rsidRPr="00AF40F3">
              <w:rPr>
                <w:sz w:val="22"/>
                <w:szCs w:val="22"/>
              </w:rPr>
              <w:t>граніт, ендербіт</w:t>
            </w:r>
          </w:p>
          <w:p w:rsidR="000B7613" w:rsidRPr="00AF40F3" w:rsidRDefault="000B7613" w:rsidP="000B7613">
            <w:pPr>
              <w:rPr>
                <w:sz w:val="22"/>
                <w:szCs w:val="22"/>
              </w:rPr>
            </w:pPr>
            <w:r w:rsidRPr="00AF40F3">
              <w:rPr>
                <w:sz w:val="22"/>
                <w:szCs w:val="22"/>
              </w:rPr>
              <w:t xml:space="preserve">Ліцензія №1085 від 30.09.1997 </w:t>
            </w:r>
          </w:p>
        </w:tc>
        <w:tc>
          <w:tcPr>
            <w:tcW w:w="2262" w:type="dxa"/>
            <w:shd w:val="clear" w:color="auto" w:fill="auto"/>
            <w:vAlign w:val="center"/>
          </w:tcPr>
          <w:p w:rsidR="000B7613" w:rsidRPr="00AF40F3" w:rsidRDefault="000B7613" w:rsidP="000B7613">
            <w:pPr>
              <w:rPr>
                <w:sz w:val="22"/>
                <w:szCs w:val="22"/>
              </w:rPr>
            </w:pPr>
            <w:r w:rsidRPr="00AF40F3">
              <w:rPr>
                <w:sz w:val="22"/>
                <w:szCs w:val="22"/>
              </w:rPr>
              <w:t>Вознесенський р</w:t>
            </w:r>
            <w:r w:rsidRPr="00AF40F3">
              <w:rPr>
                <w:sz w:val="22"/>
                <w:szCs w:val="22"/>
              </w:rPr>
              <w:t>а</w:t>
            </w:r>
            <w:r w:rsidRPr="00AF40F3">
              <w:rPr>
                <w:sz w:val="22"/>
                <w:szCs w:val="22"/>
              </w:rPr>
              <w:t xml:space="preserve">йон, </w:t>
            </w:r>
            <w:smartTag w:uri="urn:schemas-microsoft-com:office:smarttags" w:element="metricconverter">
              <w:smartTagPr>
                <w:attr w:name="ProductID" w:val="8,0 км"/>
              </w:smartTagPr>
              <w:r w:rsidRPr="00AF40F3">
                <w:rPr>
                  <w:sz w:val="22"/>
                  <w:szCs w:val="22"/>
                </w:rPr>
                <w:t>8,0 км</w:t>
              </w:r>
            </w:smartTag>
            <w:r w:rsidRPr="00AF40F3">
              <w:rPr>
                <w:sz w:val="22"/>
                <w:szCs w:val="22"/>
              </w:rPr>
              <w:t xml:space="preserve"> на захід від зал. ст. Трикрати</w:t>
            </w:r>
          </w:p>
        </w:tc>
        <w:tc>
          <w:tcPr>
            <w:tcW w:w="993" w:type="dxa"/>
            <w:shd w:val="clear" w:color="auto" w:fill="FFFFFF"/>
            <w:vAlign w:val="center"/>
          </w:tcPr>
          <w:p w:rsidR="000B7613" w:rsidRPr="00AF40F3" w:rsidRDefault="000B7613" w:rsidP="000B7613">
            <w:pPr>
              <w:jc w:val="center"/>
              <w:rPr>
                <w:sz w:val="22"/>
                <w:szCs w:val="22"/>
              </w:rPr>
            </w:pPr>
            <w:r w:rsidRPr="00AF40F3">
              <w:rPr>
                <w:sz w:val="22"/>
                <w:szCs w:val="22"/>
              </w:rPr>
              <w:t>33,7</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Розробляється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jc w:val="center"/>
              <w:rPr>
                <w:sz w:val="22"/>
                <w:szCs w:val="22"/>
              </w:rPr>
            </w:pPr>
            <w:r w:rsidRPr="00AF40F3">
              <w:rPr>
                <w:sz w:val="22"/>
                <w:szCs w:val="22"/>
              </w:rPr>
              <w:t>4</w:t>
            </w:r>
          </w:p>
        </w:tc>
        <w:tc>
          <w:tcPr>
            <w:tcW w:w="4126" w:type="dxa"/>
            <w:shd w:val="clear" w:color="auto" w:fill="auto"/>
            <w:vAlign w:val="center"/>
          </w:tcPr>
          <w:p w:rsidR="000B7613" w:rsidRPr="00AF40F3" w:rsidRDefault="000B7613" w:rsidP="000B7613">
            <w:pPr>
              <w:rPr>
                <w:sz w:val="22"/>
                <w:szCs w:val="22"/>
              </w:rPr>
            </w:pPr>
            <w:r w:rsidRPr="00AF40F3">
              <w:rPr>
                <w:sz w:val="22"/>
                <w:szCs w:val="22"/>
              </w:rPr>
              <w:t>ВАТ Микитівський гранкар'єр</w:t>
            </w:r>
          </w:p>
          <w:p w:rsidR="000B7613" w:rsidRPr="00AF40F3" w:rsidRDefault="000B7613" w:rsidP="000B7613">
            <w:pPr>
              <w:rPr>
                <w:sz w:val="22"/>
                <w:szCs w:val="22"/>
              </w:rPr>
            </w:pPr>
            <w:r w:rsidRPr="00AF40F3">
              <w:rPr>
                <w:sz w:val="22"/>
                <w:szCs w:val="22"/>
              </w:rPr>
              <w:t>Софіївське</w:t>
            </w:r>
          </w:p>
          <w:p w:rsidR="000B7613" w:rsidRPr="00AF40F3" w:rsidRDefault="000B7613" w:rsidP="000B7613">
            <w:pPr>
              <w:rPr>
                <w:sz w:val="22"/>
                <w:szCs w:val="22"/>
              </w:rPr>
            </w:pPr>
            <w:r w:rsidRPr="00AF40F3">
              <w:rPr>
                <w:sz w:val="22"/>
                <w:szCs w:val="22"/>
              </w:rPr>
              <w:t>гнейс</w:t>
            </w:r>
          </w:p>
          <w:p w:rsidR="000B7613" w:rsidRPr="00AF40F3" w:rsidRDefault="000B7613" w:rsidP="000B7613">
            <w:pPr>
              <w:rPr>
                <w:sz w:val="22"/>
                <w:szCs w:val="22"/>
              </w:rPr>
            </w:pPr>
            <w:r w:rsidRPr="00AF40F3">
              <w:rPr>
                <w:sz w:val="22"/>
                <w:szCs w:val="22"/>
              </w:rPr>
              <w:t xml:space="preserve">Ліцензія № 4154 від 19.12.2006 </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Новобузький район, в </w:t>
            </w:r>
            <w:smartTag w:uri="urn:schemas-microsoft-com:office:smarttags" w:element="metricconverter">
              <w:smartTagPr>
                <w:attr w:name="ProductID" w:val="250 м"/>
              </w:smartTagPr>
              <w:r w:rsidRPr="00AF40F3">
                <w:rPr>
                  <w:sz w:val="22"/>
                  <w:szCs w:val="22"/>
                </w:rPr>
                <w:t>250 м</w:t>
              </w:r>
            </w:smartTag>
            <w:r w:rsidRPr="00AF40F3">
              <w:rPr>
                <w:sz w:val="22"/>
                <w:szCs w:val="22"/>
              </w:rPr>
              <w:t xml:space="preserve"> на Сх від с. Софіївка</w:t>
            </w:r>
          </w:p>
        </w:tc>
        <w:tc>
          <w:tcPr>
            <w:tcW w:w="993" w:type="dxa"/>
            <w:shd w:val="clear" w:color="auto" w:fill="FFFFFF"/>
            <w:vAlign w:val="center"/>
          </w:tcPr>
          <w:p w:rsidR="000B7613" w:rsidRPr="00AF40F3" w:rsidRDefault="000B7613" w:rsidP="000B7613">
            <w:pPr>
              <w:jc w:val="center"/>
              <w:rPr>
                <w:sz w:val="22"/>
                <w:szCs w:val="22"/>
              </w:rPr>
            </w:pPr>
            <w:r w:rsidRPr="00AF40F3">
              <w:rPr>
                <w:sz w:val="22"/>
                <w:szCs w:val="22"/>
              </w:rPr>
              <w:t>16,7</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Розробляється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jc w:val="center"/>
              <w:rPr>
                <w:sz w:val="22"/>
                <w:szCs w:val="22"/>
              </w:rPr>
            </w:pPr>
            <w:r w:rsidRPr="00AF40F3">
              <w:rPr>
                <w:sz w:val="22"/>
                <w:szCs w:val="22"/>
              </w:rPr>
              <w:t>5</w:t>
            </w:r>
          </w:p>
        </w:tc>
        <w:tc>
          <w:tcPr>
            <w:tcW w:w="4126" w:type="dxa"/>
            <w:shd w:val="clear" w:color="auto" w:fill="auto"/>
            <w:vAlign w:val="center"/>
          </w:tcPr>
          <w:p w:rsidR="000B7613" w:rsidRPr="00AF40F3" w:rsidRDefault="000B7613" w:rsidP="000B7613">
            <w:pPr>
              <w:rPr>
                <w:sz w:val="22"/>
                <w:szCs w:val="22"/>
              </w:rPr>
            </w:pPr>
            <w:r w:rsidRPr="00AF40F3">
              <w:rPr>
                <w:sz w:val="22"/>
                <w:szCs w:val="22"/>
              </w:rPr>
              <w:t>Прибузький гранкар'єр (ОКП)</w:t>
            </w:r>
          </w:p>
          <w:p w:rsidR="000B7613" w:rsidRPr="00AF40F3" w:rsidRDefault="000B7613" w:rsidP="000B7613">
            <w:pPr>
              <w:rPr>
                <w:sz w:val="22"/>
                <w:szCs w:val="22"/>
              </w:rPr>
            </w:pPr>
            <w:r w:rsidRPr="00AF40F3">
              <w:rPr>
                <w:sz w:val="22"/>
                <w:szCs w:val="22"/>
              </w:rPr>
              <w:t>Прибузьке</w:t>
            </w:r>
          </w:p>
          <w:p w:rsidR="000B7613" w:rsidRPr="00AF40F3" w:rsidRDefault="000B7613" w:rsidP="000B7613">
            <w:pPr>
              <w:rPr>
                <w:sz w:val="22"/>
                <w:szCs w:val="22"/>
              </w:rPr>
            </w:pPr>
            <w:r w:rsidRPr="00AF40F3">
              <w:rPr>
                <w:sz w:val="22"/>
                <w:szCs w:val="22"/>
              </w:rPr>
              <w:t>граніт</w:t>
            </w:r>
          </w:p>
          <w:p w:rsidR="000B7613" w:rsidRPr="00AF40F3" w:rsidRDefault="000B7613" w:rsidP="000B7613">
            <w:pPr>
              <w:rPr>
                <w:sz w:val="22"/>
                <w:szCs w:val="22"/>
              </w:rPr>
            </w:pPr>
            <w:r w:rsidRPr="00AF40F3">
              <w:rPr>
                <w:sz w:val="22"/>
                <w:szCs w:val="22"/>
              </w:rPr>
              <w:t xml:space="preserve">Ліцензія № 4385 25.09.2007 </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Доманівський район, </w:t>
            </w:r>
            <w:smartTag w:uri="urn:schemas-microsoft-com:office:smarttags" w:element="metricconverter">
              <w:smartTagPr>
                <w:attr w:name="ProductID" w:val="5,0 км"/>
              </w:smartTagPr>
              <w:r w:rsidRPr="00AF40F3">
                <w:rPr>
                  <w:sz w:val="22"/>
                  <w:szCs w:val="22"/>
                </w:rPr>
                <w:t>5,0 км</w:t>
              </w:r>
            </w:smartTag>
            <w:r w:rsidRPr="00AF40F3">
              <w:rPr>
                <w:sz w:val="22"/>
                <w:szCs w:val="22"/>
              </w:rPr>
              <w:t xml:space="preserve"> на південний захід від зал. ст. Тр</w:t>
            </w:r>
            <w:r w:rsidRPr="00AF40F3">
              <w:rPr>
                <w:sz w:val="22"/>
                <w:szCs w:val="22"/>
              </w:rPr>
              <w:t>и</w:t>
            </w:r>
            <w:r w:rsidRPr="00AF40F3">
              <w:rPr>
                <w:sz w:val="22"/>
                <w:szCs w:val="22"/>
              </w:rPr>
              <w:t>крати</w:t>
            </w:r>
          </w:p>
        </w:tc>
        <w:tc>
          <w:tcPr>
            <w:tcW w:w="993" w:type="dxa"/>
            <w:shd w:val="clear" w:color="auto" w:fill="FFFFFF"/>
            <w:vAlign w:val="center"/>
          </w:tcPr>
          <w:p w:rsidR="000B7613" w:rsidRPr="00AF40F3" w:rsidRDefault="000B7613" w:rsidP="000B7613">
            <w:pPr>
              <w:jc w:val="center"/>
              <w:rPr>
                <w:sz w:val="22"/>
                <w:szCs w:val="22"/>
              </w:rPr>
            </w:pPr>
            <w:r w:rsidRPr="00AF40F3">
              <w:rPr>
                <w:sz w:val="22"/>
                <w:szCs w:val="22"/>
              </w:rPr>
              <w:t>40,04</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Розробляється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jc w:val="center"/>
              <w:rPr>
                <w:sz w:val="22"/>
                <w:szCs w:val="22"/>
              </w:rPr>
            </w:pPr>
            <w:r w:rsidRPr="00AF40F3">
              <w:rPr>
                <w:sz w:val="22"/>
                <w:szCs w:val="22"/>
              </w:rPr>
              <w:t>6</w:t>
            </w:r>
          </w:p>
        </w:tc>
        <w:tc>
          <w:tcPr>
            <w:tcW w:w="4126" w:type="dxa"/>
            <w:shd w:val="clear" w:color="auto" w:fill="auto"/>
            <w:vAlign w:val="center"/>
          </w:tcPr>
          <w:p w:rsidR="000B7613" w:rsidRPr="00AF40F3" w:rsidRDefault="000B7613" w:rsidP="000B7613">
            <w:pPr>
              <w:rPr>
                <w:sz w:val="22"/>
                <w:szCs w:val="22"/>
              </w:rPr>
            </w:pPr>
            <w:r w:rsidRPr="00AF40F3">
              <w:rPr>
                <w:sz w:val="22"/>
                <w:szCs w:val="22"/>
              </w:rPr>
              <w:t>Первомайський кар'єр (ВАТ)</w:t>
            </w:r>
          </w:p>
          <w:p w:rsidR="000B7613" w:rsidRPr="00AF40F3" w:rsidRDefault="000B7613" w:rsidP="000B7613">
            <w:pPr>
              <w:rPr>
                <w:sz w:val="22"/>
                <w:szCs w:val="22"/>
              </w:rPr>
            </w:pPr>
            <w:r w:rsidRPr="00AF40F3">
              <w:rPr>
                <w:sz w:val="22"/>
                <w:szCs w:val="22"/>
              </w:rPr>
              <w:t>Болеславчицьке</w:t>
            </w:r>
          </w:p>
          <w:p w:rsidR="000B7613" w:rsidRPr="00AF40F3" w:rsidRDefault="000B7613" w:rsidP="000B7613">
            <w:pPr>
              <w:rPr>
                <w:sz w:val="22"/>
                <w:szCs w:val="22"/>
              </w:rPr>
            </w:pPr>
            <w:r w:rsidRPr="00AF40F3">
              <w:rPr>
                <w:sz w:val="22"/>
                <w:szCs w:val="22"/>
              </w:rPr>
              <w:t>граніт</w:t>
            </w:r>
          </w:p>
          <w:p w:rsidR="000B7613" w:rsidRPr="00AF40F3" w:rsidRDefault="000B7613" w:rsidP="000B7613">
            <w:pPr>
              <w:rPr>
                <w:sz w:val="22"/>
                <w:szCs w:val="22"/>
              </w:rPr>
            </w:pPr>
            <w:r w:rsidRPr="00AF40F3">
              <w:rPr>
                <w:sz w:val="22"/>
                <w:szCs w:val="22"/>
              </w:rPr>
              <w:t xml:space="preserve">Ліцензія № 343 05.09.1995 </w:t>
            </w:r>
          </w:p>
        </w:tc>
        <w:tc>
          <w:tcPr>
            <w:tcW w:w="2262" w:type="dxa"/>
            <w:shd w:val="clear" w:color="auto" w:fill="auto"/>
            <w:vAlign w:val="center"/>
          </w:tcPr>
          <w:p w:rsidR="000B7613" w:rsidRPr="00AF40F3" w:rsidRDefault="000B7613" w:rsidP="000B7613">
            <w:pPr>
              <w:rPr>
                <w:sz w:val="22"/>
                <w:szCs w:val="22"/>
              </w:rPr>
            </w:pPr>
            <w:r w:rsidRPr="00AF40F3">
              <w:rPr>
                <w:sz w:val="22"/>
                <w:szCs w:val="22"/>
              </w:rPr>
              <w:t>Первомайський р</w:t>
            </w:r>
            <w:r w:rsidRPr="00AF40F3">
              <w:rPr>
                <w:sz w:val="22"/>
                <w:szCs w:val="22"/>
              </w:rPr>
              <w:t>а</w:t>
            </w:r>
            <w:r w:rsidRPr="00AF40F3">
              <w:rPr>
                <w:sz w:val="22"/>
                <w:szCs w:val="22"/>
              </w:rPr>
              <w:t xml:space="preserve">йон, </w:t>
            </w:r>
            <w:smartTag w:uri="urn:schemas-microsoft-com:office:smarttags" w:element="metricconverter">
              <w:smartTagPr>
                <w:attr w:name="ProductID" w:val="13,0 км"/>
              </w:smartTagPr>
              <w:r w:rsidRPr="00AF40F3">
                <w:rPr>
                  <w:sz w:val="22"/>
                  <w:szCs w:val="22"/>
                </w:rPr>
                <w:t>13,0 км</w:t>
              </w:r>
            </w:smartTag>
            <w:r w:rsidRPr="00AF40F3">
              <w:rPr>
                <w:sz w:val="22"/>
                <w:szCs w:val="22"/>
              </w:rPr>
              <w:t xml:space="preserve"> на північ від з. ст. Голта</w:t>
            </w:r>
          </w:p>
        </w:tc>
        <w:tc>
          <w:tcPr>
            <w:tcW w:w="993" w:type="dxa"/>
            <w:shd w:val="clear" w:color="auto" w:fill="FFFFFF"/>
            <w:vAlign w:val="center"/>
          </w:tcPr>
          <w:p w:rsidR="000B7613" w:rsidRPr="00AF40F3" w:rsidRDefault="000B7613" w:rsidP="000B7613">
            <w:pPr>
              <w:jc w:val="center"/>
              <w:rPr>
                <w:sz w:val="22"/>
                <w:szCs w:val="22"/>
              </w:rPr>
            </w:pPr>
            <w:r w:rsidRPr="00AF40F3">
              <w:rPr>
                <w:sz w:val="22"/>
                <w:szCs w:val="22"/>
              </w:rPr>
              <w:t>52,28</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Розробляється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trHeight w:val="1395"/>
          <w:jc w:val="center"/>
        </w:trPr>
        <w:tc>
          <w:tcPr>
            <w:tcW w:w="709" w:type="dxa"/>
            <w:shd w:val="clear" w:color="auto" w:fill="auto"/>
            <w:vAlign w:val="center"/>
          </w:tcPr>
          <w:p w:rsidR="000B7613" w:rsidRPr="00AF40F3" w:rsidRDefault="000B7613" w:rsidP="000B7613">
            <w:pPr>
              <w:jc w:val="center"/>
              <w:rPr>
                <w:sz w:val="22"/>
                <w:szCs w:val="22"/>
              </w:rPr>
            </w:pPr>
          </w:p>
          <w:p w:rsidR="000B7613" w:rsidRPr="00AF40F3" w:rsidRDefault="000B7613" w:rsidP="000B7613">
            <w:pPr>
              <w:jc w:val="center"/>
              <w:rPr>
                <w:sz w:val="22"/>
                <w:szCs w:val="22"/>
              </w:rPr>
            </w:pPr>
          </w:p>
          <w:p w:rsidR="000B7613" w:rsidRPr="00AF40F3" w:rsidRDefault="000B7613" w:rsidP="000B7613">
            <w:pPr>
              <w:jc w:val="center"/>
              <w:rPr>
                <w:sz w:val="22"/>
                <w:szCs w:val="22"/>
              </w:rPr>
            </w:pPr>
            <w:r w:rsidRPr="00AF40F3">
              <w:rPr>
                <w:sz w:val="22"/>
                <w:szCs w:val="22"/>
              </w:rPr>
              <w:t>7</w:t>
            </w:r>
          </w:p>
          <w:p w:rsidR="000B7613" w:rsidRPr="00AF40F3" w:rsidRDefault="000B7613" w:rsidP="000B7613">
            <w:pPr>
              <w:jc w:val="center"/>
              <w:rPr>
                <w:sz w:val="22"/>
                <w:szCs w:val="22"/>
              </w:rPr>
            </w:pPr>
          </w:p>
          <w:p w:rsidR="000B7613" w:rsidRPr="00AF40F3" w:rsidRDefault="000B7613" w:rsidP="000B7613">
            <w:pPr>
              <w:jc w:val="center"/>
              <w:rPr>
                <w:sz w:val="22"/>
                <w:szCs w:val="22"/>
              </w:rPr>
            </w:pPr>
            <w:r w:rsidRPr="00AF40F3">
              <w:rPr>
                <w:sz w:val="22"/>
                <w:szCs w:val="22"/>
              </w:rPr>
              <w:t>7.1</w:t>
            </w:r>
          </w:p>
        </w:tc>
        <w:tc>
          <w:tcPr>
            <w:tcW w:w="4126" w:type="dxa"/>
            <w:shd w:val="clear" w:color="auto" w:fill="auto"/>
            <w:vAlign w:val="center"/>
          </w:tcPr>
          <w:p w:rsidR="000B7613" w:rsidRPr="00AF40F3" w:rsidRDefault="000B7613" w:rsidP="000B7613">
            <w:pPr>
              <w:rPr>
                <w:sz w:val="22"/>
                <w:szCs w:val="22"/>
              </w:rPr>
            </w:pPr>
            <w:r w:rsidRPr="00AF40F3">
              <w:rPr>
                <w:sz w:val="22"/>
                <w:szCs w:val="22"/>
              </w:rPr>
              <w:t>Республіка Молдова</w:t>
            </w:r>
          </w:p>
          <w:p w:rsidR="000B7613" w:rsidRPr="00AF40F3" w:rsidRDefault="000B7613" w:rsidP="000B7613">
            <w:pPr>
              <w:rPr>
                <w:sz w:val="22"/>
                <w:szCs w:val="22"/>
              </w:rPr>
            </w:pPr>
            <w:r w:rsidRPr="00AF40F3">
              <w:rPr>
                <w:sz w:val="22"/>
                <w:szCs w:val="22"/>
              </w:rPr>
              <w:t>Інмаком (концерн)</w:t>
            </w:r>
          </w:p>
          <w:p w:rsidR="000B7613" w:rsidRPr="00AF40F3" w:rsidRDefault="000B7613" w:rsidP="000B7613">
            <w:pPr>
              <w:rPr>
                <w:sz w:val="22"/>
                <w:szCs w:val="22"/>
              </w:rPr>
            </w:pPr>
            <w:r w:rsidRPr="00AF40F3">
              <w:rPr>
                <w:sz w:val="22"/>
                <w:szCs w:val="22"/>
              </w:rPr>
              <w:t>Первомайський гранщебкар'єр Чаусівс</w:t>
            </w:r>
            <w:r w:rsidRPr="00AF40F3">
              <w:rPr>
                <w:sz w:val="22"/>
                <w:szCs w:val="22"/>
              </w:rPr>
              <w:t>ь</w:t>
            </w:r>
            <w:r w:rsidRPr="00AF40F3">
              <w:rPr>
                <w:sz w:val="22"/>
                <w:szCs w:val="22"/>
              </w:rPr>
              <w:t>ке</w:t>
            </w:r>
          </w:p>
          <w:p w:rsidR="000B7613" w:rsidRPr="00AF40F3" w:rsidRDefault="000B7613" w:rsidP="000B7613">
            <w:pPr>
              <w:rPr>
                <w:sz w:val="22"/>
                <w:szCs w:val="22"/>
              </w:rPr>
            </w:pPr>
            <w:r w:rsidRPr="00AF40F3">
              <w:rPr>
                <w:sz w:val="22"/>
                <w:szCs w:val="22"/>
              </w:rPr>
              <w:t>граніт, каолін</w:t>
            </w:r>
          </w:p>
          <w:p w:rsidR="000B7613" w:rsidRPr="00AF40F3" w:rsidRDefault="000B7613" w:rsidP="000B7613">
            <w:pPr>
              <w:rPr>
                <w:sz w:val="22"/>
                <w:szCs w:val="22"/>
              </w:rPr>
            </w:pPr>
            <w:r w:rsidRPr="00AF40F3">
              <w:rPr>
                <w:sz w:val="22"/>
                <w:szCs w:val="22"/>
              </w:rPr>
              <w:t>Діл. Центральна</w:t>
            </w:r>
          </w:p>
        </w:tc>
        <w:tc>
          <w:tcPr>
            <w:tcW w:w="2262" w:type="dxa"/>
            <w:shd w:val="clear" w:color="auto" w:fill="auto"/>
            <w:vAlign w:val="center"/>
          </w:tcPr>
          <w:p w:rsidR="000B7613" w:rsidRPr="00AF40F3" w:rsidRDefault="000B7613" w:rsidP="000B7613">
            <w:pPr>
              <w:rPr>
                <w:sz w:val="22"/>
                <w:szCs w:val="22"/>
              </w:rPr>
            </w:pPr>
            <w:r w:rsidRPr="00AF40F3">
              <w:rPr>
                <w:sz w:val="22"/>
                <w:szCs w:val="22"/>
              </w:rPr>
              <w:t>Первомайський р</w:t>
            </w:r>
            <w:r w:rsidRPr="00AF40F3">
              <w:rPr>
                <w:sz w:val="22"/>
                <w:szCs w:val="22"/>
              </w:rPr>
              <w:t>а</w:t>
            </w:r>
            <w:r w:rsidRPr="00AF40F3">
              <w:rPr>
                <w:sz w:val="22"/>
                <w:szCs w:val="22"/>
              </w:rPr>
              <w:t xml:space="preserve">йон, </w:t>
            </w:r>
            <w:smartTag w:uri="urn:schemas-microsoft-com:office:smarttags" w:element="metricconverter">
              <w:smartTagPr>
                <w:attr w:name="ProductID" w:val="2,0 км"/>
              </w:smartTagPr>
              <w:r w:rsidRPr="00AF40F3">
                <w:rPr>
                  <w:sz w:val="22"/>
                  <w:szCs w:val="22"/>
                </w:rPr>
                <w:t>2,0 км</w:t>
              </w:r>
            </w:smartTag>
            <w:r w:rsidRPr="00AF40F3">
              <w:rPr>
                <w:sz w:val="22"/>
                <w:szCs w:val="22"/>
              </w:rPr>
              <w:t xml:space="preserve"> на північ від с. Поронівка</w:t>
            </w:r>
          </w:p>
        </w:tc>
        <w:tc>
          <w:tcPr>
            <w:tcW w:w="993" w:type="dxa"/>
            <w:shd w:val="clear" w:color="auto" w:fill="FFFFFF"/>
            <w:vAlign w:val="center"/>
          </w:tcPr>
          <w:p w:rsidR="000B7613" w:rsidRPr="00AF40F3" w:rsidRDefault="000B7613" w:rsidP="000B7613">
            <w:pPr>
              <w:jc w:val="center"/>
              <w:rPr>
                <w:sz w:val="22"/>
                <w:szCs w:val="22"/>
              </w:rPr>
            </w:pPr>
            <w:r w:rsidRPr="00AF40F3">
              <w:rPr>
                <w:sz w:val="22"/>
                <w:szCs w:val="22"/>
              </w:rPr>
              <w:t>136</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Розробляється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jc w:val="center"/>
              <w:rPr>
                <w:sz w:val="22"/>
                <w:szCs w:val="22"/>
              </w:rPr>
            </w:pPr>
          </w:p>
          <w:p w:rsidR="000B7613" w:rsidRPr="00AF40F3" w:rsidRDefault="000B7613" w:rsidP="000B7613">
            <w:pPr>
              <w:jc w:val="center"/>
              <w:rPr>
                <w:sz w:val="22"/>
                <w:szCs w:val="22"/>
              </w:rPr>
            </w:pPr>
            <w:r w:rsidRPr="00AF40F3">
              <w:rPr>
                <w:sz w:val="22"/>
                <w:szCs w:val="22"/>
              </w:rPr>
              <w:t>8</w:t>
            </w:r>
          </w:p>
          <w:p w:rsidR="000B7613" w:rsidRPr="00AF40F3" w:rsidRDefault="000B7613" w:rsidP="000B7613">
            <w:pPr>
              <w:jc w:val="center"/>
              <w:rPr>
                <w:sz w:val="22"/>
                <w:szCs w:val="22"/>
              </w:rPr>
            </w:pPr>
          </w:p>
          <w:p w:rsidR="000B7613" w:rsidRPr="00AF40F3" w:rsidRDefault="000B7613" w:rsidP="000B7613">
            <w:pPr>
              <w:jc w:val="center"/>
              <w:rPr>
                <w:sz w:val="22"/>
                <w:szCs w:val="22"/>
              </w:rPr>
            </w:pPr>
            <w:r w:rsidRPr="00AF40F3">
              <w:rPr>
                <w:sz w:val="22"/>
                <w:szCs w:val="22"/>
              </w:rPr>
              <w:t>8.1</w:t>
            </w:r>
          </w:p>
        </w:tc>
        <w:tc>
          <w:tcPr>
            <w:tcW w:w="4126" w:type="dxa"/>
            <w:shd w:val="clear" w:color="auto" w:fill="auto"/>
            <w:vAlign w:val="center"/>
          </w:tcPr>
          <w:p w:rsidR="000B7613" w:rsidRPr="00AF40F3" w:rsidRDefault="000B7613" w:rsidP="000B7613">
            <w:pPr>
              <w:rPr>
                <w:sz w:val="22"/>
                <w:szCs w:val="22"/>
              </w:rPr>
            </w:pPr>
            <w:r w:rsidRPr="00AF40F3">
              <w:rPr>
                <w:sz w:val="22"/>
                <w:szCs w:val="22"/>
              </w:rPr>
              <w:t>Управління механізов. робіт</w:t>
            </w:r>
          </w:p>
          <w:p w:rsidR="000B7613" w:rsidRPr="00AF40F3" w:rsidRDefault="000B7613" w:rsidP="000B7613">
            <w:pPr>
              <w:rPr>
                <w:sz w:val="22"/>
                <w:szCs w:val="22"/>
              </w:rPr>
            </w:pPr>
            <w:r w:rsidRPr="00AF40F3">
              <w:rPr>
                <w:sz w:val="22"/>
                <w:szCs w:val="22"/>
              </w:rPr>
              <w:t>Олександрівське</w:t>
            </w:r>
          </w:p>
          <w:p w:rsidR="000B7613" w:rsidRPr="00AF40F3" w:rsidRDefault="000B7613" w:rsidP="000B7613">
            <w:pPr>
              <w:rPr>
                <w:sz w:val="22"/>
                <w:szCs w:val="22"/>
              </w:rPr>
            </w:pPr>
            <w:r w:rsidRPr="00AF40F3">
              <w:rPr>
                <w:sz w:val="22"/>
                <w:szCs w:val="22"/>
              </w:rPr>
              <w:t>граніт</w:t>
            </w:r>
          </w:p>
          <w:p w:rsidR="000B7613" w:rsidRPr="00AF40F3" w:rsidRDefault="000B7613" w:rsidP="000B7613">
            <w:pPr>
              <w:rPr>
                <w:sz w:val="22"/>
                <w:szCs w:val="22"/>
              </w:rPr>
            </w:pPr>
            <w:r w:rsidRPr="00AF40F3">
              <w:rPr>
                <w:sz w:val="22"/>
                <w:szCs w:val="22"/>
              </w:rPr>
              <w:t>Діл. № 8</w:t>
            </w:r>
          </w:p>
          <w:p w:rsidR="000B7613" w:rsidRPr="00AF40F3" w:rsidRDefault="000B7613" w:rsidP="000B7613">
            <w:pPr>
              <w:rPr>
                <w:sz w:val="22"/>
                <w:szCs w:val="22"/>
              </w:rPr>
            </w:pPr>
            <w:r w:rsidRPr="00AF40F3">
              <w:rPr>
                <w:sz w:val="22"/>
                <w:szCs w:val="22"/>
              </w:rPr>
              <w:t xml:space="preserve">Ліцензія  № 3051 від 11.07.2003 </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Доманівський район, </w:t>
            </w:r>
            <w:smartTag w:uri="urn:schemas-microsoft-com:office:smarttags" w:element="metricconverter">
              <w:smartTagPr>
                <w:attr w:name="ProductID" w:val="5,0 км"/>
              </w:smartTagPr>
              <w:r w:rsidRPr="00AF40F3">
                <w:rPr>
                  <w:sz w:val="22"/>
                  <w:szCs w:val="22"/>
                </w:rPr>
                <w:t>5,0 км</w:t>
              </w:r>
            </w:smartTag>
            <w:r w:rsidRPr="00AF40F3">
              <w:rPr>
                <w:sz w:val="22"/>
                <w:szCs w:val="22"/>
              </w:rPr>
              <w:t xml:space="preserve"> на південний захід від з. ст. Тр</w:t>
            </w:r>
            <w:r w:rsidRPr="00AF40F3">
              <w:rPr>
                <w:sz w:val="22"/>
                <w:szCs w:val="22"/>
              </w:rPr>
              <w:t>и</w:t>
            </w:r>
            <w:r w:rsidRPr="00AF40F3">
              <w:rPr>
                <w:sz w:val="22"/>
                <w:szCs w:val="22"/>
              </w:rPr>
              <w:t>крати</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78,7</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Розробляється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jc w:val="center"/>
              <w:rPr>
                <w:sz w:val="22"/>
                <w:szCs w:val="22"/>
              </w:rPr>
            </w:pPr>
          </w:p>
          <w:p w:rsidR="000B7613" w:rsidRPr="00AF40F3" w:rsidRDefault="000B7613" w:rsidP="000B7613">
            <w:pPr>
              <w:jc w:val="center"/>
              <w:rPr>
                <w:sz w:val="22"/>
                <w:szCs w:val="22"/>
              </w:rPr>
            </w:pPr>
            <w:r w:rsidRPr="00AF40F3">
              <w:rPr>
                <w:sz w:val="22"/>
                <w:szCs w:val="22"/>
              </w:rPr>
              <w:t>9</w:t>
            </w:r>
          </w:p>
          <w:p w:rsidR="000B7613" w:rsidRPr="00AF40F3" w:rsidRDefault="000B7613" w:rsidP="000B7613">
            <w:pPr>
              <w:jc w:val="center"/>
              <w:rPr>
                <w:sz w:val="22"/>
                <w:szCs w:val="22"/>
              </w:rPr>
            </w:pPr>
          </w:p>
          <w:p w:rsidR="000B7613" w:rsidRPr="00AF40F3" w:rsidRDefault="000B7613" w:rsidP="000B7613">
            <w:pPr>
              <w:jc w:val="center"/>
              <w:rPr>
                <w:sz w:val="22"/>
                <w:szCs w:val="22"/>
              </w:rPr>
            </w:pPr>
          </w:p>
          <w:p w:rsidR="000B7613" w:rsidRPr="00AF40F3" w:rsidRDefault="000B7613" w:rsidP="000B7613">
            <w:pPr>
              <w:jc w:val="center"/>
              <w:rPr>
                <w:sz w:val="22"/>
                <w:szCs w:val="22"/>
              </w:rPr>
            </w:pPr>
            <w:r w:rsidRPr="00AF40F3">
              <w:rPr>
                <w:sz w:val="22"/>
                <w:szCs w:val="22"/>
              </w:rPr>
              <w:t>9.1</w:t>
            </w:r>
          </w:p>
        </w:tc>
        <w:tc>
          <w:tcPr>
            <w:tcW w:w="4126" w:type="dxa"/>
            <w:shd w:val="clear" w:color="auto" w:fill="auto"/>
            <w:vAlign w:val="center"/>
          </w:tcPr>
          <w:p w:rsidR="000B7613" w:rsidRPr="00AF40F3" w:rsidRDefault="000B7613" w:rsidP="000B7613">
            <w:pPr>
              <w:rPr>
                <w:sz w:val="22"/>
                <w:szCs w:val="22"/>
              </w:rPr>
            </w:pPr>
            <w:r w:rsidRPr="00AF40F3">
              <w:rPr>
                <w:sz w:val="22"/>
                <w:szCs w:val="22"/>
              </w:rPr>
              <w:t>Вознесенська торг. промислова комп. Трикратне кар'єр (ОП)</w:t>
            </w:r>
          </w:p>
          <w:p w:rsidR="000B7613" w:rsidRPr="00AF40F3" w:rsidRDefault="000B7613" w:rsidP="000B7613">
            <w:pPr>
              <w:rPr>
                <w:sz w:val="22"/>
                <w:szCs w:val="22"/>
              </w:rPr>
            </w:pPr>
            <w:r w:rsidRPr="00AF40F3">
              <w:rPr>
                <w:sz w:val="22"/>
                <w:szCs w:val="22"/>
              </w:rPr>
              <w:t>Трикратненське</w:t>
            </w:r>
          </w:p>
          <w:p w:rsidR="000B7613" w:rsidRPr="00AF40F3" w:rsidRDefault="000B7613" w:rsidP="000B7613">
            <w:pPr>
              <w:rPr>
                <w:sz w:val="22"/>
                <w:szCs w:val="22"/>
              </w:rPr>
            </w:pPr>
            <w:r w:rsidRPr="00AF40F3">
              <w:rPr>
                <w:sz w:val="22"/>
                <w:szCs w:val="22"/>
              </w:rPr>
              <w:t>граніт, камінь облицювальний</w:t>
            </w:r>
          </w:p>
          <w:p w:rsidR="000B7613" w:rsidRPr="00AF40F3" w:rsidRDefault="000B7613" w:rsidP="000B7613">
            <w:pPr>
              <w:rPr>
                <w:sz w:val="22"/>
                <w:szCs w:val="22"/>
              </w:rPr>
            </w:pPr>
            <w:r w:rsidRPr="00AF40F3">
              <w:rPr>
                <w:sz w:val="22"/>
                <w:szCs w:val="22"/>
              </w:rPr>
              <w:t xml:space="preserve">Ділянка 1 Ліц № 4120 від 28.11.2006 </w:t>
            </w:r>
          </w:p>
          <w:p w:rsidR="000B7613" w:rsidRPr="00AF40F3" w:rsidRDefault="000B7613" w:rsidP="000B7613">
            <w:pPr>
              <w:rPr>
                <w:sz w:val="22"/>
                <w:szCs w:val="22"/>
              </w:rPr>
            </w:pPr>
            <w:r w:rsidRPr="00AF40F3">
              <w:rPr>
                <w:sz w:val="22"/>
                <w:szCs w:val="22"/>
              </w:rPr>
              <w:t>Діл. 2 Промграніт не розробляється</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Казанківський р-н, </w:t>
            </w:r>
            <w:smartTag w:uri="urn:schemas-microsoft-com:office:smarttags" w:element="metricconverter">
              <w:smartTagPr>
                <w:attr w:name="ProductID" w:val="0,5 км"/>
              </w:smartTagPr>
              <w:r w:rsidRPr="00AF40F3">
                <w:rPr>
                  <w:sz w:val="22"/>
                  <w:szCs w:val="22"/>
                </w:rPr>
                <w:t>0,5 км</w:t>
              </w:r>
            </w:smartTag>
            <w:r w:rsidRPr="00AF40F3">
              <w:rPr>
                <w:sz w:val="22"/>
                <w:szCs w:val="22"/>
              </w:rPr>
              <w:t xml:space="preserve"> на північний захід від с. Малоф</w:t>
            </w:r>
            <w:r w:rsidRPr="00AF40F3">
              <w:rPr>
                <w:sz w:val="22"/>
                <w:szCs w:val="22"/>
              </w:rPr>
              <w:t>е</w:t>
            </w:r>
            <w:r w:rsidRPr="00AF40F3">
              <w:rPr>
                <w:sz w:val="22"/>
                <w:szCs w:val="22"/>
              </w:rPr>
              <w:t>дорівка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85,5</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p>
          <w:p w:rsidR="000B7613" w:rsidRPr="00AF40F3" w:rsidRDefault="000B7613" w:rsidP="000B7613">
            <w:pPr>
              <w:jc w:val="center"/>
              <w:rPr>
                <w:sz w:val="22"/>
                <w:szCs w:val="22"/>
              </w:rPr>
            </w:pPr>
          </w:p>
          <w:p w:rsidR="000B7613" w:rsidRPr="00AF40F3" w:rsidRDefault="000B7613" w:rsidP="000B7613">
            <w:pPr>
              <w:jc w:val="center"/>
              <w:rPr>
                <w:sz w:val="22"/>
                <w:szCs w:val="22"/>
              </w:rPr>
            </w:pPr>
            <w:r w:rsidRPr="00AF40F3">
              <w:rPr>
                <w:sz w:val="22"/>
                <w:szCs w:val="22"/>
              </w:rPr>
              <w:t>Розробляється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trHeight w:val="763"/>
          <w:jc w:val="center"/>
        </w:trPr>
        <w:tc>
          <w:tcPr>
            <w:tcW w:w="709" w:type="dxa"/>
            <w:shd w:val="clear" w:color="auto" w:fill="auto"/>
            <w:vAlign w:val="center"/>
          </w:tcPr>
          <w:p w:rsidR="000B7613" w:rsidRPr="00AF40F3" w:rsidRDefault="000B7613" w:rsidP="000B7613">
            <w:pPr>
              <w:jc w:val="center"/>
              <w:rPr>
                <w:sz w:val="22"/>
                <w:szCs w:val="22"/>
              </w:rPr>
            </w:pPr>
            <w:r w:rsidRPr="00AF40F3">
              <w:rPr>
                <w:sz w:val="22"/>
                <w:szCs w:val="22"/>
              </w:rPr>
              <w:t>10</w:t>
            </w:r>
          </w:p>
        </w:tc>
        <w:tc>
          <w:tcPr>
            <w:tcW w:w="4126" w:type="dxa"/>
            <w:shd w:val="clear" w:color="auto" w:fill="auto"/>
            <w:vAlign w:val="center"/>
          </w:tcPr>
          <w:p w:rsidR="000B7613" w:rsidRPr="00AF40F3" w:rsidRDefault="000B7613" w:rsidP="000B7613">
            <w:pPr>
              <w:rPr>
                <w:sz w:val="22"/>
                <w:szCs w:val="22"/>
              </w:rPr>
            </w:pPr>
            <w:r w:rsidRPr="00AF40F3">
              <w:rPr>
                <w:sz w:val="22"/>
                <w:szCs w:val="22"/>
              </w:rPr>
              <w:t>ТОВ Рада-Південь</w:t>
            </w:r>
          </w:p>
          <w:p w:rsidR="000B7613" w:rsidRPr="00AF40F3" w:rsidRDefault="000B7613" w:rsidP="000B7613">
            <w:pPr>
              <w:rPr>
                <w:sz w:val="22"/>
                <w:szCs w:val="22"/>
              </w:rPr>
            </w:pPr>
            <w:r w:rsidRPr="00AF40F3">
              <w:rPr>
                <w:sz w:val="22"/>
                <w:szCs w:val="22"/>
              </w:rPr>
              <w:t>Воєводське</w:t>
            </w:r>
          </w:p>
          <w:p w:rsidR="000B7613" w:rsidRPr="00AF40F3" w:rsidRDefault="000B7613" w:rsidP="000B7613">
            <w:pPr>
              <w:rPr>
                <w:sz w:val="22"/>
                <w:szCs w:val="22"/>
              </w:rPr>
            </w:pPr>
            <w:r w:rsidRPr="00AF40F3">
              <w:rPr>
                <w:sz w:val="22"/>
                <w:szCs w:val="22"/>
              </w:rPr>
              <w:t>граніт</w:t>
            </w:r>
          </w:p>
          <w:p w:rsidR="000B7613" w:rsidRPr="00AF40F3" w:rsidRDefault="000B7613" w:rsidP="000B7613">
            <w:pPr>
              <w:rPr>
                <w:sz w:val="22"/>
                <w:szCs w:val="22"/>
              </w:rPr>
            </w:pPr>
            <w:r w:rsidRPr="00AF40F3">
              <w:rPr>
                <w:sz w:val="22"/>
                <w:szCs w:val="22"/>
              </w:rPr>
              <w:lastRenderedPageBreak/>
              <w:t xml:space="preserve">Ліцензія № 5142 від 10.02.2010 </w:t>
            </w:r>
          </w:p>
        </w:tc>
        <w:tc>
          <w:tcPr>
            <w:tcW w:w="2262" w:type="dxa"/>
            <w:shd w:val="clear" w:color="auto" w:fill="auto"/>
            <w:vAlign w:val="center"/>
          </w:tcPr>
          <w:p w:rsidR="000B7613" w:rsidRPr="00AF40F3" w:rsidRDefault="000B7613" w:rsidP="000B7613">
            <w:pPr>
              <w:rPr>
                <w:sz w:val="22"/>
                <w:szCs w:val="22"/>
              </w:rPr>
            </w:pPr>
            <w:r w:rsidRPr="00AF40F3">
              <w:rPr>
                <w:sz w:val="22"/>
                <w:szCs w:val="22"/>
              </w:rPr>
              <w:lastRenderedPageBreak/>
              <w:t>Арбузиннський р-н</w:t>
            </w:r>
          </w:p>
          <w:p w:rsidR="000B7613" w:rsidRPr="00AF40F3" w:rsidRDefault="000B7613" w:rsidP="000B7613">
            <w:pPr>
              <w:rPr>
                <w:sz w:val="22"/>
                <w:szCs w:val="22"/>
              </w:rPr>
            </w:pPr>
            <w:smartTag w:uri="urn:schemas-microsoft-com:office:smarttags" w:element="metricconverter">
              <w:smartTagPr>
                <w:attr w:name="ProductID" w:val="0,7 км"/>
              </w:smartTagPr>
              <w:r w:rsidRPr="00AF40F3">
                <w:rPr>
                  <w:sz w:val="22"/>
                  <w:szCs w:val="22"/>
                </w:rPr>
                <w:t>0,7 км</w:t>
              </w:r>
            </w:smartTag>
            <w:r w:rsidRPr="00AF40F3">
              <w:rPr>
                <w:sz w:val="22"/>
                <w:szCs w:val="22"/>
              </w:rPr>
              <w:t xml:space="preserve"> на ПнСх від с. Воєводське</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17,75</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Розробляється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jc w:val="center"/>
              <w:rPr>
                <w:sz w:val="22"/>
                <w:szCs w:val="22"/>
              </w:rPr>
            </w:pPr>
            <w:r w:rsidRPr="00AF40F3">
              <w:rPr>
                <w:sz w:val="22"/>
                <w:szCs w:val="22"/>
              </w:rPr>
              <w:lastRenderedPageBreak/>
              <w:t>11</w:t>
            </w:r>
          </w:p>
        </w:tc>
        <w:tc>
          <w:tcPr>
            <w:tcW w:w="4126" w:type="dxa"/>
            <w:shd w:val="clear" w:color="auto" w:fill="auto"/>
            <w:vAlign w:val="center"/>
          </w:tcPr>
          <w:p w:rsidR="000B7613" w:rsidRPr="00AF40F3" w:rsidRDefault="000B7613" w:rsidP="000B7613">
            <w:pPr>
              <w:rPr>
                <w:sz w:val="22"/>
                <w:szCs w:val="22"/>
              </w:rPr>
            </w:pPr>
            <w:r w:rsidRPr="00AF40F3">
              <w:rPr>
                <w:sz w:val="22"/>
                <w:szCs w:val="22"/>
              </w:rPr>
              <w:t>ТОВ "Новоантонівське"</w:t>
            </w:r>
          </w:p>
          <w:p w:rsidR="000B7613" w:rsidRPr="00AF40F3" w:rsidRDefault="000B7613" w:rsidP="000B7613">
            <w:pPr>
              <w:rPr>
                <w:sz w:val="22"/>
                <w:szCs w:val="22"/>
              </w:rPr>
            </w:pPr>
            <w:r w:rsidRPr="00AF40F3">
              <w:rPr>
                <w:sz w:val="22"/>
                <w:szCs w:val="22"/>
              </w:rPr>
              <w:t>Новоантонівське</w:t>
            </w:r>
          </w:p>
          <w:p w:rsidR="000B7613" w:rsidRPr="00AF40F3" w:rsidRDefault="000B7613" w:rsidP="000B7613">
            <w:pPr>
              <w:rPr>
                <w:sz w:val="22"/>
                <w:szCs w:val="22"/>
              </w:rPr>
            </w:pPr>
            <w:r w:rsidRPr="00AF40F3">
              <w:rPr>
                <w:sz w:val="22"/>
                <w:szCs w:val="22"/>
              </w:rPr>
              <w:t>граніт</w:t>
            </w:r>
          </w:p>
          <w:p w:rsidR="000B7613" w:rsidRPr="00AF40F3" w:rsidRDefault="000B7613" w:rsidP="000B7613">
            <w:pPr>
              <w:rPr>
                <w:sz w:val="22"/>
                <w:szCs w:val="22"/>
              </w:rPr>
            </w:pPr>
            <w:r w:rsidRPr="00AF40F3">
              <w:rPr>
                <w:sz w:val="22"/>
                <w:szCs w:val="22"/>
              </w:rPr>
              <w:t xml:space="preserve">Ліцензія №4419 від 9.10.2007 </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Новобузький район, </w:t>
            </w:r>
            <w:smartTag w:uri="urn:schemas-microsoft-com:office:smarttags" w:element="metricconverter">
              <w:smartTagPr>
                <w:attr w:name="ProductID" w:val="0,3 км"/>
              </w:smartTagPr>
              <w:r w:rsidRPr="00AF40F3">
                <w:rPr>
                  <w:sz w:val="22"/>
                  <w:szCs w:val="22"/>
                </w:rPr>
                <w:t>0,3 км</w:t>
              </w:r>
            </w:smartTag>
            <w:r w:rsidRPr="00AF40F3">
              <w:rPr>
                <w:sz w:val="22"/>
                <w:szCs w:val="22"/>
              </w:rPr>
              <w:t xml:space="preserve"> на південь від с. Новоантонівка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11,51</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Розробляється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12</w:t>
            </w:r>
          </w:p>
        </w:tc>
        <w:tc>
          <w:tcPr>
            <w:tcW w:w="4126" w:type="dxa"/>
            <w:shd w:val="clear" w:color="auto" w:fill="auto"/>
            <w:vAlign w:val="center"/>
          </w:tcPr>
          <w:p w:rsidR="000B7613" w:rsidRPr="00AF40F3" w:rsidRDefault="000B7613" w:rsidP="000B7613">
            <w:pPr>
              <w:rPr>
                <w:sz w:val="22"/>
                <w:szCs w:val="22"/>
              </w:rPr>
            </w:pPr>
            <w:r w:rsidRPr="00AF40F3">
              <w:rPr>
                <w:sz w:val="22"/>
                <w:szCs w:val="22"/>
              </w:rPr>
              <w:t>ЗАТ "Трикратське карєроуп "</w:t>
            </w:r>
          </w:p>
          <w:p w:rsidR="000B7613" w:rsidRPr="00AF40F3" w:rsidRDefault="000B7613" w:rsidP="000B7613">
            <w:pPr>
              <w:rPr>
                <w:sz w:val="22"/>
                <w:szCs w:val="22"/>
              </w:rPr>
            </w:pPr>
            <w:r w:rsidRPr="00AF40F3">
              <w:rPr>
                <w:sz w:val="22"/>
                <w:szCs w:val="22"/>
              </w:rPr>
              <w:t>Трикратське</w:t>
            </w:r>
          </w:p>
          <w:p w:rsidR="000B7613" w:rsidRPr="00AF40F3" w:rsidRDefault="000B7613" w:rsidP="000B7613">
            <w:pPr>
              <w:rPr>
                <w:sz w:val="22"/>
                <w:szCs w:val="22"/>
              </w:rPr>
            </w:pPr>
            <w:r w:rsidRPr="00AF40F3">
              <w:rPr>
                <w:sz w:val="22"/>
                <w:szCs w:val="22"/>
              </w:rPr>
              <w:t>граніт</w:t>
            </w:r>
          </w:p>
          <w:p w:rsidR="000B7613" w:rsidRPr="00AF40F3" w:rsidRDefault="000B7613" w:rsidP="000B7613">
            <w:pPr>
              <w:rPr>
                <w:sz w:val="22"/>
                <w:szCs w:val="22"/>
              </w:rPr>
            </w:pPr>
            <w:r w:rsidRPr="00AF40F3">
              <w:rPr>
                <w:sz w:val="22"/>
                <w:szCs w:val="22"/>
              </w:rPr>
              <w:t>Діл. Східна нерозроб.</w:t>
            </w:r>
          </w:p>
        </w:tc>
        <w:tc>
          <w:tcPr>
            <w:tcW w:w="2262" w:type="dxa"/>
            <w:shd w:val="clear" w:color="auto" w:fill="auto"/>
            <w:vAlign w:val="center"/>
          </w:tcPr>
          <w:p w:rsidR="000B7613" w:rsidRPr="00AF40F3" w:rsidRDefault="000B7613" w:rsidP="000B7613">
            <w:pPr>
              <w:rPr>
                <w:sz w:val="22"/>
                <w:szCs w:val="22"/>
              </w:rPr>
            </w:pPr>
            <w:r w:rsidRPr="00AF40F3">
              <w:rPr>
                <w:sz w:val="22"/>
                <w:szCs w:val="22"/>
              </w:rPr>
              <w:t>Вознесенський р</w:t>
            </w:r>
            <w:r w:rsidRPr="00AF40F3">
              <w:rPr>
                <w:sz w:val="22"/>
                <w:szCs w:val="22"/>
              </w:rPr>
              <w:t>а</w:t>
            </w:r>
            <w:r w:rsidRPr="00AF40F3">
              <w:rPr>
                <w:sz w:val="22"/>
                <w:szCs w:val="22"/>
              </w:rPr>
              <w:t xml:space="preserve">йон, в </w:t>
            </w:r>
            <w:smartTag w:uri="urn:schemas-microsoft-com:office:smarttags" w:element="metricconverter">
              <w:smartTagPr>
                <w:attr w:name="ProductID" w:val="2,0 км"/>
              </w:smartTagPr>
              <w:r w:rsidRPr="00AF40F3">
                <w:rPr>
                  <w:sz w:val="22"/>
                  <w:szCs w:val="22"/>
                </w:rPr>
                <w:t>2,0 км</w:t>
              </w:r>
            </w:smartTag>
            <w:r w:rsidRPr="00AF40F3">
              <w:rPr>
                <w:sz w:val="22"/>
                <w:szCs w:val="22"/>
              </w:rPr>
              <w:t xml:space="preserve"> на ПдСх від с. Трикрати</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85,5</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Розробляється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p>
          <w:p w:rsidR="000B7613" w:rsidRPr="00AF40F3" w:rsidRDefault="000B7613" w:rsidP="000B7613">
            <w:pPr>
              <w:rPr>
                <w:sz w:val="22"/>
                <w:szCs w:val="22"/>
              </w:rPr>
            </w:pPr>
          </w:p>
          <w:p w:rsidR="000B7613" w:rsidRPr="00AF40F3" w:rsidRDefault="000B7613" w:rsidP="000B7613">
            <w:pPr>
              <w:rPr>
                <w:sz w:val="22"/>
                <w:szCs w:val="22"/>
              </w:rPr>
            </w:pPr>
            <w:r w:rsidRPr="00AF40F3">
              <w:rPr>
                <w:sz w:val="22"/>
                <w:szCs w:val="22"/>
              </w:rPr>
              <w:t>13</w:t>
            </w:r>
          </w:p>
          <w:p w:rsidR="000B7613" w:rsidRPr="00AF40F3" w:rsidRDefault="000B7613" w:rsidP="000B7613">
            <w:pPr>
              <w:rPr>
                <w:sz w:val="22"/>
                <w:szCs w:val="22"/>
              </w:rPr>
            </w:pPr>
          </w:p>
          <w:p w:rsidR="000B7613" w:rsidRPr="00AF40F3" w:rsidRDefault="000B7613" w:rsidP="000B7613">
            <w:pPr>
              <w:rPr>
                <w:sz w:val="22"/>
                <w:szCs w:val="22"/>
              </w:rPr>
            </w:pPr>
            <w:r w:rsidRPr="00AF40F3">
              <w:rPr>
                <w:sz w:val="22"/>
                <w:szCs w:val="22"/>
              </w:rPr>
              <w:t>13.1</w:t>
            </w:r>
          </w:p>
          <w:p w:rsidR="000B7613" w:rsidRPr="00AF40F3" w:rsidRDefault="000B7613" w:rsidP="000B7613">
            <w:pPr>
              <w:rPr>
                <w:sz w:val="22"/>
                <w:szCs w:val="22"/>
              </w:rPr>
            </w:pPr>
            <w:r w:rsidRPr="00AF40F3">
              <w:rPr>
                <w:sz w:val="22"/>
                <w:szCs w:val="22"/>
              </w:rPr>
              <w:t>13.2</w:t>
            </w:r>
          </w:p>
        </w:tc>
        <w:tc>
          <w:tcPr>
            <w:tcW w:w="4126" w:type="dxa"/>
            <w:shd w:val="clear" w:color="auto" w:fill="auto"/>
            <w:vAlign w:val="center"/>
          </w:tcPr>
          <w:p w:rsidR="000B7613" w:rsidRPr="00AF40F3" w:rsidRDefault="000B7613" w:rsidP="000B7613">
            <w:pPr>
              <w:rPr>
                <w:sz w:val="22"/>
                <w:szCs w:val="22"/>
              </w:rPr>
            </w:pPr>
            <w:r w:rsidRPr="00AF40F3">
              <w:rPr>
                <w:sz w:val="22"/>
                <w:szCs w:val="22"/>
              </w:rPr>
              <w:t>Торгов. Буд."Людмила"</w:t>
            </w:r>
          </w:p>
          <w:p w:rsidR="000B7613" w:rsidRPr="00AF40F3" w:rsidRDefault="000B7613" w:rsidP="000B7613">
            <w:pPr>
              <w:rPr>
                <w:sz w:val="22"/>
                <w:szCs w:val="22"/>
              </w:rPr>
            </w:pPr>
            <w:r w:rsidRPr="00AF40F3">
              <w:rPr>
                <w:sz w:val="22"/>
                <w:szCs w:val="22"/>
              </w:rPr>
              <w:t>Чаусівське</w:t>
            </w:r>
          </w:p>
          <w:p w:rsidR="000B7613" w:rsidRPr="00AF40F3" w:rsidRDefault="000B7613" w:rsidP="000B7613">
            <w:pPr>
              <w:rPr>
                <w:sz w:val="22"/>
                <w:szCs w:val="22"/>
              </w:rPr>
            </w:pPr>
            <w:r w:rsidRPr="00AF40F3">
              <w:rPr>
                <w:sz w:val="22"/>
                <w:szCs w:val="22"/>
              </w:rPr>
              <w:t>граніт</w:t>
            </w:r>
          </w:p>
          <w:p w:rsidR="000B7613" w:rsidRPr="00AF40F3" w:rsidRDefault="000B7613" w:rsidP="000B7613">
            <w:pPr>
              <w:rPr>
                <w:sz w:val="22"/>
                <w:szCs w:val="22"/>
              </w:rPr>
            </w:pPr>
            <w:r w:rsidRPr="00AF40F3">
              <w:rPr>
                <w:sz w:val="22"/>
                <w:szCs w:val="22"/>
              </w:rPr>
              <w:t>Ліцензія № 5020 від 25.09.09 - анульов</w:t>
            </w:r>
            <w:r w:rsidRPr="00AF40F3">
              <w:rPr>
                <w:sz w:val="22"/>
                <w:szCs w:val="22"/>
              </w:rPr>
              <w:t>а</w:t>
            </w:r>
            <w:r w:rsidRPr="00AF40F3">
              <w:rPr>
                <w:sz w:val="22"/>
                <w:szCs w:val="22"/>
              </w:rPr>
              <w:t>на</w:t>
            </w:r>
          </w:p>
          <w:p w:rsidR="000B7613" w:rsidRPr="00AF40F3" w:rsidRDefault="000B7613" w:rsidP="000B7613">
            <w:pPr>
              <w:rPr>
                <w:sz w:val="22"/>
                <w:szCs w:val="22"/>
              </w:rPr>
            </w:pPr>
            <w:r w:rsidRPr="00AF40F3">
              <w:rPr>
                <w:sz w:val="22"/>
                <w:szCs w:val="22"/>
              </w:rPr>
              <w:t>Діл. Центральна</w:t>
            </w:r>
          </w:p>
          <w:p w:rsidR="000B7613" w:rsidRPr="00AF40F3" w:rsidRDefault="000B7613" w:rsidP="000B7613">
            <w:pPr>
              <w:rPr>
                <w:sz w:val="22"/>
                <w:szCs w:val="22"/>
              </w:rPr>
            </w:pPr>
            <w:r w:rsidRPr="00AF40F3">
              <w:rPr>
                <w:sz w:val="22"/>
                <w:szCs w:val="22"/>
              </w:rPr>
              <w:t>Діл. Південно-Східна</w:t>
            </w:r>
          </w:p>
        </w:tc>
        <w:tc>
          <w:tcPr>
            <w:tcW w:w="2262" w:type="dxa"/>
            <w:shd w:val="clear" w:color="auto" w:fill="auto"/>
            <w:vAlign w:val="center"/>
          </w:tcPr>
          <w:p w:rsidR="000B7613" w:rsidRPr="00AF40F3" w:rsidRDefault="000B7613" w:rsidP="000B7613">
            <w:pPr>
              <w:rPr>
                <w:sz w:val="22"/>
                <w:szCs w:val="22"/>
              </w:rPr>
            </w:pPr>
            <w:r w:rsidRPr="00AF40F3">
              <w:rPr>
                <w:sz w:val="22"/>
                <w:szCs w:val="22"/>
              </w:rPr>
              <w:t>Первомайський р</w:t>
            </w:r>
            <w:r w:rsidRPr="00AF40F3">
              <w:rPr>
                <w:sz w:val="22"/>
                <w:szCs w:val="22"/>
              </w:rPr>
              <w:t>а</w:t>
            </w:r>
            <w:r w:rsidRPr="00AF40F3">
              <w:rPr>
                <w:sz w:val="22"/>
                <w:szCs w:val="22"/>
              </w:rPr>
              <w:t xml:space="preserve">йон, </w:t>
            </w:r>
            <w:smartTag w:uri="urn:schemas-microsoft-com:office:smarttags" w:element="metricconverter">
              <w:smartTagPr>
                <w:attr w:name="ProductID" w:val="3,0 км"/>
              </w:smartTagPr>
              <w:r w:rsidRPr="00AF40F3">
                <w:rPr>
                  <w:sz w:val="22"/>
                  <w:szCs w:val="22"/>
                </w:rPr>
                <w:t>3,0 км</w:t>
              </w:r>
            </w:smartTag>
            <w:r w:rsidRPr="00AF40F3">
              <w:rPr>
                <w:sz w:val="22"/>
                <w:szCs w:val="22"/>
              </w:rPr>
              <w:t xml:space="preserve"> на ПдСх від с. Чаусове</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31,1</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Розробляється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14</w:t>
            </w:r>
          </w:p>
        </w:tc>
        <w:tc>
          <w:tcPr>
            <w:tcW w:w="4126" w:type="dxa"/>
            <w:shd w:val="clear" w:color="auto" w:fill="auto"/>
            <w:vAlign w:val="center"/>
          </w:tcPr>
          <w:p w:rsidR="000B7613" w:rsidRPr="00AF40F3" w:rsidRDefault="000B7613" w:rsidP="000B7613">
            <w:pPr>
              <w:rPr>
                <w:sz w:val="22"/>
                <w:szCs w:val="22"/>
              </w:rPr>
            </w:pPr>
            <w:r w:rsidRPr="00AF40F3">
              <w:rPr>
                <w:sz w:val="22"/>
                <w:szCs w:val="22"/>
              </w:rPr>
              <w:t>ВАТ"Первомайський спеціал. кар'єр"</w:t>
            </w:r>
          </w:p>
          <w:p w:rsidR="000B7613" w:rsidRPr="00AF40F3" w:rsidRDefault="000B7613" w:rsidP="000B7613">
            <w:pPr>
              <w:rPr>
                <w:sz w:val="22"/>
                <w:szCs w:val="22"/>
              </w:rPr>
            </w:pPr>
            <w:r w:rsidRPr="00AF40F3">
              <w:rPr>
                <w:sz w:val="22"/>
                <w:szCs w:val="22"/>
              </w:rPr>
              <w:t>Софіївське</w:t>
            </w:r>
          </w:p>
          <w:p w:rsidR="000B7613" w:rsidRPr="00AF40F3" w:rsidRDefault="000B7613" w:rsidP="000B7613">
            <w:pPr>
              <w:rPr>
                <w:sz w:val="22"/>
                <w:szCs w:val="22"/>
              </w:rPr>
            </w:pPr>
            <w:r w:rsidRPr="00AF40F3">
              <w:rPr>
                <w:sz w:val="22"/>
                <w:szCs w:val="22"/>
              </w:rPr>
              <w:t>мігматит, граніт</w:t>
            </w:r>
          </w:p>
          <w:p w:rsidR="000B7613" w:rsidRPr="00AF40F3" w:rsidRDefault="000B7613" w:rsidP="000B7613">
            <w:pPr>
              <w:rPr>
                <w:sz w:val="22"/>
                <w:szCs w:val="22"/>
              </w:rPr>
            </w:pPr>
            <w:r w:rsidRPr="00AF40F3">
              <w:rPr>
                <w:sz w:val="22"/>
                <w:szCs w:val="22"/>
              </w:rPr>
              <w:t xml:space="preserve">Ліцензія № 4310 від 20.07.2007 </w:t>
            </w:r>
          </w:p>
        </w:tc>
        <w:tc>
          <w:tcPr>
            <w:tcW w:w="2262" w:type="dxa"/>
            <w:shd w:val="clear" w:color="auto" w:fill="auto"/>
            <w:vAlign w:val="center"/>
          </w:tcPr>
          <w:p w:rsidR="000B7613" w:rsidRPr="00AF40F3" w:rsidRDefault="000B7613" w:rsidP="000B7613">
            <w:pPr>
              <w:rPr>
                <w:sz w:val="22"/>
                <w:szCs w:val="22"/>
              </w:rPr>
            </w:pPr>
            <w:r w:rsidRPr="00AF40F3">
              <w:rPr>
                <w:sz w:val="22"/>
                <w:szCs w:val="22"/>
              </w:rPr>
              <w:t>Первомайський р</w:t>
            </w:r>
            <w:r w:rsidRPr="00AF40F3">
              <w:rPr>
                <w:sz w:val="22"/>
                <w:szCs w:val="22"/>
              </w:rPr>
              <w:t>а</w:t>
            </w:r>
            <w:r w:rsidRPr="00AF40F3">
              <w:rPr>
                <w:sz w:val="22"/>
                <w:szCs w:val="22"/>
              </w:rPr>
              <w:t xml:space="preserve">йон, </w:t>
            </w:r>
            <w:smartTag w:uri="urn:schemas-microsoft-com:office:smarttags" w:element="metricconverter">
              <w:smartTagPr>
                <w:attr w:name="ProductID" w:val="5,0 км"/>
              </w:smartTagPr>
              <w:r w:rsidRPr="00AF40F3">
                <w:rPr>
                  <w:sz w:val="22"/>
                  <w:szCs w:val="22"/>
                </w:rPr>
                <w:t>5,0 км</w:t>
              </w:r>
            </w:smartTag>
            <w:r w:rsidRPr="00AF40F3">
              <w:rPr>
                <w:sz w:val="22"/>
                <w:szCs w:val="22"/>
              </w:rPr>
              <w:t xml:space="preserve"> на пі</w:t>
            </w:r>
            <w:r w:rsidRPr="00AF40F3">
              <w:rPr>
                <w:sz w:val="22"/>
                <w:szCs w:val="22"/>
              </w:rPr>
              <w:t>в</w:t>
            </w:r>
            <w:r w:rsidRPr="00AF40F3">
              <w:rPr>
                <w:sz w:val="22"/>
                <w:szCs w:val="22"/>
              </w:rPr>
              <w:t>день від с. Софіївка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39,2</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Розробляється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p>
          <w:p w:rsidR="000B7613" w:rsidRPr="00AF40F3" w:rsidRDefault="000B7613" w:rsidP="000B7613">
            <w:pPr>
              <w:rPr>
                <w:sz w:val="22"/>
                <w:szCs w:val="22"/>
              </w:rPr>
            </w:pPr>
            <w:r w:rsidRPr="00AF40F3">
              <w:rPr>
                <w:sz w:val="22"/>
                <w:szCs w:val="22"/>
              </w:rPr>
              <w:t>15</w:t>
            </w:r>
          </w:p>
          <w:p w:rsidR="000B7613" w:rsidRPr="00AF40F3" w:rsidRDefault="000B7613" w:rsidP="000B7613">
            <w:pPr>
              <w:rPr>
                <w:sz w:val="22"/>
                <w:szCs w:val="22"/>
              </w:rPr>
            </w:pPr>
          </w:p>
          <w:p w:rsidR="000B7613" w:rsidRPr="00AF40F3" w:rsidRDefault="000B7613" w:rsidP="000B7613">
            <w:pPr>
              <w:rPr>
                <w:sz w:val="22"/>
                <w:szCs w:val="22"/>
              </w:rPr>
            </w:pPr>
            <w:r w:rsidRPr="00AF40F3">
              <w:rPr>
                <w:sz w:val="22"/>
                <w:szCs w:val="22"/>
              </w:rPr>
              <w:t>15.1</w:t>
            </w:r>
          </w:p>
          <w:p w:rsidR="000B7613" w:rsidRPr="00AF40F3" w:rsidRDefault="000B7613" w:rsidP="000B7613">
            <w:pPr>
              <w:rPr>
                <w:sz w:val="22"/>
                <w:szCs w:val="22"/>
              </w:rPr>
            </w:pPr>
            <w:r w:rsidRPr="00AF40F3">
              <w:rPr>
                <w:sz w:val="22"/>
                <w:szCs w:val="22"/>
              </w:rPr>
              <w:t>15.2</w:t>
            </w:r>
          </w:p>
        </w:tc>
        <w:tc>
          <w:tcPr>
            <w:tcW w:w="4126" w:type="dxa"/>
            <w:shd w:val="clear" w:color="auto" w:fill="auto"/>
            <w:vAlign w:val="center"/>
          </w:tcPr>
          <w:p w:rsidR="000B7613" w:rsidRPr="00AF40F3" w:rsidRDefault="000B7613" w:rsidP="000B7613">
            <w:pPr>
              <w:rPr>
                <w:sz w:val="22"/>
                <w:szCs w:val="22"/>
              </w:rPr>
            </w:pPr>
            <w:r w:rsidRPr="00AF40F3">
              <w:rPr>
                <w:sz w:val="22"/>
                <w:szCs w:val="22"/>
              </w:rPr>
              <w:t>ТОВ"Новотренд ЛТД"</w:t>
            </w:r>
          </w:p>
          <w:p w:rsidR="000B7613" w:rsidRPr="00AF40F3" w:rsidRDefault="000B7613" w:rsidP="000B7613">
            <w:pPr>
              <w:rPr>
                <w:sz w:val="22"/>
                <w:szCs w:val="22"/>
              </w:rPr>
            </w:pPr>
            <w:r w:rsidRPr="00AF40F3">
              <w:rPr>
                <w:sz w:val="22"/>
                <w:szCs w:val="22"/>
              </w:rPr>
              <w:t>Капітанківське</w:t>
            </w:r>
          </w:p>
          <w:p w:rsidR="000B7613" w:rsidRPr="00AF40F3" w:rsidRDefault="000B7613" w:rsidP="000B7613">
            <w:pPr>
              <w:rPr>
                <w:sz w:val="22"/>
                <w:szCs w:val="22"/>
              </w:rPr>
            </w:pPr>
            <w:r w:rsidRPr="00AF40F3">
              <w:rPr>
                <w:sz w:val="22"/>
                <w:szCs w:val="22"/>
              </w:rPr>
              <w:t>граніт</w:t>
            </w:r>
          </w:p>
          <w:p w:rsidR="000B7613" w:rsidRPr="00AF40F3" w:rsidRDefault="000B7613" w:rsidP="000B7613">
            <w:pPr>
              <w:rPr>
                <w:sz w:val="22"/>
                <w:szCs w:val="22"/>
              </w:rPr>
            </w:pPr>
            <w:r w:rsidRPr="00AF40F3">
              <w:rPr>
                <w:sz w:val="22"/>
                <w:szCs w:val="22"/>
              </w:rPr>
              <w:t>Діл. Побузька</w:t>
            </w:r>
          </w:p>
          <w:p w:rsidR="000B7613" w:rsidRPr="00AF40F3" w:rsidRDefault="000B7613" w:rsidP="000B7613">
            <w:pPr>
              <w:rPr>
                <w:sz w:val="22"/>
                <w:szCs w:val="22"/>
              </w:rPr>
            </w:pPr>
            <w:r w:rsidRPr="00AF40F3">
              <w:rPr>
                <w:sz w:val="22"/>
                <w:szCs w:val="22"/>
              </w:rPr>
              <w:t xml:space="preserve">Довгопристанська Ліцензія № 4583 18.12.2007 </w:t>
            </w:r>
          </w:p>
        </w:tc>
        <w:tc>
          <w:tcPr>
            <w:tcW w:w="2262" w:type="dxa"/>
            <w:shd w:val="clear" w:color="auto" w:fill="auto"/>
            <w:vAlign w:val="center"/>
          </w:tcPr>
          <w:p w:rsidR="000B7613" w:rsidRPr="00AF40F3" w:rsidRDefault="000B7613" w:rsidP="000B7613">
            <w:pPr>
              <w:rPr>
                <w:sz w:val="22"/>
                <w:szCs w:val="22"/>
              </w:rPr>
            </w:pPr>
            <w:r w:rsidRPr="00AF40F3">
              <w:rPr>
                <w:sz w:val="22"/>
                <w:szCs w:val="22"/>
              </w:rPr>
              <w:t>Первомайський р</w:t>
            </w:r>
            <w:r w:rsidRPr="00AF40F3">
              <w:rPr>
                <w:sz w:val="22"/>
                <w:szCs w:val="22"/>
              </w:rPr>
              <w:t>а</w:t>
            </w:r>
            <w:r w:rsidRPr="00AF40F3">
              <w:rPr>
                <w:sz w:val="22"/>
                <w:szCs w:val="22"/>
              </w:rPr>
              <w:t>йон, околиця</w:t>
            </w:r>
          </w:p>
          <w:p w:rsidR="000B7613" w:rsidRPr="00AF40F3" w:rsidRDefault="000B7613" w:rsidP="000B7613">
            <w:pPr>
              <w:rPr>
                <w:sz w:val="22"/>
                <w:szCs w:val="22"/>
              </w:rPr>
            </w:pPr>
            <w:r w:rsidRPr="00AF40F3">
              <w:rPr>
                <w:sz w:val="22"/>
                <w:szCs w:val="22"/>
              </w:rPr>
              <w:t>с. Довга Пристань</w:t>
            </w:r>
          </w:p>
        </w:tc>
        <w:tc>
          <w:tcPr>
            <w:tcW w:w="993" w:type="dxa"/>
            <w:shd w:val="clear" w:color="auto" w:fill="auto"/>
            <w:vAlign w:val="center"/>
          </w:tcPr>
          <w:p w:rsidR="000B7613" w:rsidRPr="00AF40F3" w:rsidRDefault="000B7613" w:rsidP="000B7613">
            <w:pPr>
              <w:jc w:val="center"/>
              <w:rPr>
                <w:sz w:val="22"/>
                <w:szCs w:val="22"/>
              </w:rPr>
            </w:pPr>
          </w:p>
          <w:p w:rsidR="000B7613" w:rsidRPr="00AF40F3" w:rsidRDefault="000B7613" w:rsidP="000B7613">
            <w:pPr>
              <w:jc w:val="center"/>
              <w:rPr>
                <w:sz w:val="22"/>
                <w:szCs w:val="22"/>
              </w:rPr>
            </w:pPr>
            <w:r w:rsidRPr="00AF40F3">
              <w:rPr>
                <w:sz w:val="22"/>
                <w:szCs w:val="22"/>
              </w:rPr>
              <w:t>32</w:t>
            </w:r>
          </w:p>
          <w:p w:rsidR="000B7613" w:rsidRPr="00AF40F3" w:rsidRDefault="000B7613" w:rsidP="000B7613">
            <w:pPr>
              <w:jc w:val="center"/>
              <w:rPr>
                <w:sz w:val="22"/>
                <w:szCs w:val="22"/>
              </w:rPr>
            </w:pPr>
            <w:r w:rsidRPr="00AF40F3">
              <w:rPr>
                <w:sz w:val="22"/>
                <w:szCs w:val="22"/>
              </w:rPr>
              <w:t>35</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Розробляється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trHeight w:val="879"/>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16</w:t>
            </w:r>
          </w:p>
          <w:p w:rsidR="000B7613" w:rsidRPr="00AF40F3" w:rsidRDefault="000B7613" w:rsidP="000B7613">
            <w:pPr>
              <w:rPr>
                <w:sz w:val="22"/>
                <w:szCs w:val="22"/>
              </w:rPr>
            </w:pPr>
          </w:p>
          <w:p w:rsidR="000B7613" w:rsidRPr="00AF40F3" w:rsidRDefault="000B7613" w:rsidP="000B7613">
            <w:pPr>
              <w:rPr>
                <w:sz w:val="22"/>
                <w:szCs w:val="22"/>
              </w:rPr>
            </w:pPr>
          </w:p>
          <w:p w:rsidR="000B7613" w:rsidRPr="00AF40F3" w:rsidRDefault="000B7613" w:rsidP="000B7613">
            <w:pPr>
              <w:rPr>
                <w:sz w:val="22"/>
                <w:szCs w:val="22"/>
              </w:rPr>
            </w:pPr>
            <w:r w:rsidRPr="00AF40F3">
              <w:rPr>
                <w:sz w:val="22"/>
                <w:szCs w:val="22"/>
              </w:rPr>
              <w:t>16.1</w:t>
            </w:r>
          </w:p>
          <w:p w:rsidR="000B7613" w:rsidRPr="00AF40F3" w:rsidRDefault="000B7613" w:rsidP="000B7613">
            <w:pPr>
              <w:rPr>
                <w:sz w:val="22"/>
                <w:szCs w:val="22"/>
              </w:rPr>
            </w:pPr>
          </w:p>
          <w:p w:rsidR="000B7613" w:rsidRPr="00AF40F3" w:rsidRDefault="000B7613" w:rsidP="000B7613">
            <w:pPr>
              <w:rPr>
                <w:sz w:val="22"/>
                <w:szCs w:val="22"/>
              </w:rPr>
            </w:pPr>
            <w:r w:rsidRPr="00AF40F3">
              <w:rPr>
                <w:sz w:val="22"/>
                <w:szCs w:val="22"/>
              </w:rPr>
              <w:t>16.2</w:t>
            </w:r>
          </w:p>
        </w:tc>
        <w:tc>
          <w:tcPr>
            <w:tcW w:w="4126" w:type="dxa"/>
            <w:shd w:val="clear" w:color="auto" w:fill="auto"/>
            <w:vAlign w:val="center"/>
          </w:tcPr>
          <w:p w:rsidR="000B7613" w:rsidRPr="00AF40F3" w:rsidRDefault="000B7613" w:rsidP="000B7613">
            <w:pPr>
              <w:rPr>
                <w:sz w:val="22"/>
                <w:szCs w:val="22"/>
              </w:rPr>
            </w:pPr>
            <w:r w:rsidRPr="00AF40F3">
              <w:rPr>
                <w:sz w:val="22"/>
                <w:szCs w:val="22"/>
              </w:rPr>
              <w:t>Інтервал (ППБМП) Юр'ївське</w:t>
            </w:r>
          </w:p>
          <w:p w:rsidR="000B7613" w:rsidRPr="00AF40F3" w:rsidRDefault="000B7613" w:rsidP="000B7613">
            <w:pPr>
              <w:rPr>
                <w:sz w:val="22"/>
                <w:szCs w:val="22"/>
              </w:rPr>
            </w:pPr>
            <w:r w:rsidRPr="00AF40F3">
              <w:rPr>
                <w:sz w:val="22"/>
                <w:szCs w:val="22"/>
              </w:rPr>
              <w:t>граніт, камінь облицювальний</w:t>
            </w:r>
          </w:p>
          <w:p w:rsidR="000B7613" w:rsidRPr="00AF40F3" w:rsidRDefault="000B7613" w:rsidP="000B7613">
            <w:pPr>
              <w:rPr>
                <w:sz w:val="22"/>
                <w:szCs w:val="22"/>
              </w:rPr>
            </w:pPr>
            <w:r w:rsidRPr="00AF40F3">
              <w:rPr>
                <w:sz w:val="22"/>
                <w:szCs w:val="22"/>
              </w:rPr>
              <w:t>Діл. Кам'янці</w:t>
            </w:r>
          </w:p>
          <w:p w:rsidR="000B7613" w:rsidRPr="00AF40F3" w:rsidRDefault="000B7613" w:rsidP="000B7613">
            <w:pPr>
              <w:rPr>
                <w:sz w:val="22"/>
                <w:szCs w:val="22"/>
              </w:rPr>
            </w:pPr>
            <w:r w:rsidRPr="00AF40F3">
              <w:rPr>
                <w:sz w:val="22"/>
                <w:szCs w:val="22"/>
              </w:rPr>
              <w:t xml:space="preserve">Ліцензія № 953 від 07.07.97 </w:t>
            </w:r>
          </w:p>
          <w:p w:rsidR="000B7613" w:rsidRPr="00AF40F3" w:rsidRDefault="000B7613" w:rsidP="000B7613">
            <w:pPr>
              <w:rPr>
                <w:sz w:val="22"/>
                <w:szCs w:val="22"/>
              </w:rPr>
            </w:pPr>
            <w:r w:rsidRPr="00AF40F3">
              <w:rPr>
                <w:sz w:val="22"/>
                <w:szCs w:val="22"/>
              </w:rPr>
              <w:t>Діл. Лісова</w:t>
            </w:r>
          </w:p>
          <w:p w:rsidR="000B7613" w:rsidRPr="00AF40F3" w:rsidRDefault="000B7613" w:rsidP="000B7613">
            <w:pPr>
              <w:rPr>
                <w:sz w:val="22"/>
                <w:szCs w:val="22"/>
              </w:rPr>
            </w:pPr>
            <w:r w:rsidRPr="00AF40F3">
              <w:rPr>
                <w:sz w:val="22"/>
                <w:szCs w:val="22"/>
              </w:rPr>
              <w:t xml:space="preserve">Ліцензія №953 від 07.07.97 </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Братский район, </w:t>
            </w:r>
            <w:smartTag w:uri="urn:schemas-microsoft-com:office:smarttags" w:element="metricconverter">
              <w:smartTagPr>
                <w:attr w:name="ProductID" w:val="3,0 км"/>
              </w:smartTagPr>
              <w:r w:rsidRPr="00AF40F3">
                <w:rPr>
                  <w:sz w:val="22"/>
                  <w:szCs w:val="22"/>
                </w:rPr>
                <w:t>3,0 км</w:t>
              </w:r>
            </w:smartTag>
            <w:r w:rsidRPr="00AF40F3">
              <w:rPr>
                <w:sz w:val="22"/>
                <w:szCs w:val="22"/>
              </w:rPr>
              <w:t xml:space="preserve"> на захід північний захід від с. Юрївка, </w:t>
            </w:r>
            <w:smartTag w:uri="urn:schemas-microsoft-com:office:smarttags" w:element="metricconverter">
              <w:smartTagPr>
                <w:attr w:name="ProductID" w:val="20,0 км"/>
              </w:smartTagPr>
              <w:r w:rsidRPr="00AF40F3">
                <w:rPr>
                  <w:sz w:val="22"/>
                  <w:szCs w:val="22"/>
                </w:rPr>
                <w:t>20,0 км</w:t>
              </w:r>
            </w:smartTag>
            <w:r w:rsidRPr="00AF40F3">
              <w:rPr>
                <w:sz w:val="22"/>
                <w:szCs w:val="22"/>
              </w:rPr>
              <w:t xml:space="preserve"> на південний схід від з.ст. Людм</w:t>
            </w:r>
            <w:r w:rsidRPr="00AF40F3">
              <w:rPr>
                <w:sz w:val="22"/>
                <w:szCs w:val="22"/>
              </w:rPr>
              <w:t>и</w:t>
            </w:r>
            <w:r w:rsidRPr="00AF40F3">
              <w:rPr>
                <w:sz w:val="22"/>
                <w:szCs w:val="22"/>
              </w:rPr>
              <w:t>лівка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11</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Розробляється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17</w:t>
            </w:r>
          </w:p>
        </w:tc>
        <w:tc>
          <w:tcPr>
            <w:tcW w:w="4126" w:type="dxa"/>
            <w:shd w:val="clear" w:color="auto" w:fill="auto"/>
            <w:vAlign w:val="center"/>
          </w:tcPr>
          <w:p w:rsidR="000B7613" w:rsidRPr="00AF40F3" w:rsidRDefault="000B7613" w:rsidP="000B7613">
            <w:pPr>
              <w:rPr>
                <w:sz w:val="22"/>
                <w:szCs w:val="22"/>
              </w:rPr>
            </w:pPr>
            <w:r w:rsidRPr="00AF40F3">
              <w:rPr>
                <w:sz w:val="22"/>
                <w:szCs w:val="22"/>
              </w:rPr>
              <w:t>ТОВ "Юпітер"</w:t>
            </w:r>
          </w:p>
          <w:p w:rsidR="000B7613" w:rsidRPr="00AF40F3" w:rsidRDefault="000B7613" w:rsidP="000B7613">
            <w:pPr>
              <w:rPr>
                <w:sz w:val="22"/>
                <w:szCs w:val="22"/>
              </w:rPr>
            </w:pPr>
            <w:r w:rsidRPr="00AF40F3">
              <w:rPr>
                <w:sz w:val="22"/>
                <w:szCs w:val="22"/>
              </w:rPr>
              <w:t>Вільноярське</w:t>
            </w:r>
          </w:p>
          <w:p w:rsidR="000B7613" w:rsidRPr="00AF40F3" w:rsidRDefault="000B7613" w:rsidP="000B7613">
            <w:pPr>
              <w:rPr>
                <w:sz w:val="22"/>
                <w:szCs w:val="22"/>
              </w:rPr>
            </w:pPr>
            <w:r w:rsidRPr="00AF40F3">
              <w:rPr>
                <w:sz w:val="22"/>
                <w:szCs w:val="22"/>
              </w:rPr>
              <w:lastRenderedPageBreak/>
              <w:t>граніт</w:t>
            </w:r>
          </w:p>
          <w:p w:rsidR="000B7613" w:rsidRPr="00AF40F3" w:rsidRDefault="000B7613" w:rsidP="000B7613">
            <w:pPr>
              <w:rPr>
                <w:sz w:val="22"/>
                <w:szCs w:val="22"/>
              </w:rPr>
            </w:pPr>
            <w:r w:rsidRPr="00AF40F3">
              <w:rPr>
                <w:sz w:val="22"/>
                <w:szCs w:val="22"/>
              </w:rPr>
              <w:t xml:space="preserve">Ліцензія № 5213 від 08.11.2010 </w:t>
            </w:r>
          </w:p>
        </w:tc>
        <w:tc>
          <w:tcPr>
            <w:tcW w:w="2262" w:type="dxa"/>
            <w:shd w:val="clear" w:color="auto" w:fill="auto"/>
            <w:vAlign w:val="center"/>
          </w:tcPr>
          <w:p w:rsidR="000B7613" w:rsidRPr="00AF40F3" w:rsidRDefault="000B7613" w:rsidP="000B7613">
            <w:pPr>
              <w:rPr>
                <w:sz w:val="22"/>
                <w:szCs w:val="22"/>
              </w:rPr>
            </w:pPr>
            <w:r w:rsidRPr="00AF40F3">
              <w:rPr>
                <w:sz w:val="22"/>
                <w:szCs w:val="22"/>
              </w:rPr>
              <w:lastRenderedPageBreak/>
              <w:t xml:space="preserve">Вознесенський р-н </w:t>
            </w:r>
            <w:smartTag w:uri="urn:schemas-microsoft-com:office:smarttags" w:element="metricconverter">
              <w:smartTagPr>
                <w:attr w:name="ProductID" w:val="4.5 км"/>
              </w:smartTagPr>
              <w:r w:rsidRPr="00AF40F3">
                <w:rPr>
                  <w:sz w:val="22"/>
                  <w:szCs w:val="22"/>
                </w:rPr>
                <w:t>4.5 км</w:t>
              </w:r>
            </w:smartTag>
            <w:r w:rsidRPr="00AF40F3">
              <w:rPr>
                <w:sz w:val="22"/>
                <w:szCs w:val="22"/>
              </w:rPr>
              <w:t xml:space="preserve"> на ПнСх від </w:t>
            </w:r>
          </w:p>
          <w:p w:rsidR="000B7613" w:rsidRPr="00AF40F3" w:rsidRDefault="000B7613" w:rsidP="000B7613">
            <w:pPr>
              <w:rPr>
                <w:sz w:val="22"/>
                <w:szCs w:val="22"/>
              </w:rPr>
            </w:pPr>
            <w:r w:rsidRPr="00AF40F3">
              <w:rPr>
                <w:sz w:val="22"/>
                <w:szCs w:val="22"/>
              </w:rPr>
              <w:lastRenderedPageBreak/>
              <w:t>с. Трикратне обидві сторони б. Сопли</w:t>
            </w:r>
            <w:r w:rsidRPr="00AF40F3">
              <w:rPr>
                <w:sz w:val="22"/>
                <w:szCs w:val="22"/>
              </w:rPr>
              <w:t>с</w:t>
            </w:r>
            <w:r w:rsidRPr="00AF40F3">
              <w:rPr>
                <w:sz w:val="22"/>
                <w:szCs w:val="22"/>
              </w:rPr>
              <w:t>тої, правого притоку Мертвовід</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lastRenderedPageBreak/>
              <w:t>30</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Розробляється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lastRenderedPageBreak/>
              <w:t>18</w:t>
            </w:r>
          </w:p>
        </w:tc>
        <w:tc>
          <w:tcPr>
            <w:tcW w:w="4126" w:type="dxa"/>
            <w:shd w:val="clear" w:color="auto" w:fill="auto"/>
            <w:vAlign w:val="center"/>
          </w:tcPr>
          <w:p w:rsidR="000B7613" w:rsidRPr="00AF40F3" w:rsidRDefault="000B7613" w:rsidP="000B7613">
            <w:pPr>
              <w:rPr>
                <w:sz w:val="22"/>
                <w:szCs w:val="22"/>
              </w:rPr>
            </w:pPr>
            <w:r w:rsidRPr="00AF40F3">
              <w:rPr>
                <w:sz w:val="22"/>
                <w:szCs w:val="22"/>
              </w:rPr>
              <w:t>ТОВ "Нівен"</w:t>
            </w:r>
          </w:p>
          <w:p w:rsidR="000B7613" w:rsidRPr="00AF40F3" w:rsidRDefault="000B7613" w:rsidP="000B7613">
            <w:pPr>
              <w:rPr>
                <w:sz w:val="22"/>
                <w:szCs w:val="22"/>
              </w:rPr>
            </w:pPr>
            <w:r w:rsidRPr="00AF40F3">
              <w:rPr>
                <w:sz w:val="22"/>
                <w:szCs w:val="22"/>
              </w:rPr>
              <w:t>Новоселівське</w:t>
            </w:r>
          </w:p>
          <w:p w:rsidR="000B7613" w:rsidRPr="00AF40F3" w:rsidRDefault="000B7613" w:rsidP="000B7613">
            <w:pPr>
              <w:rPr>
                <w:sz w:val="22"/>
                <w:szCs w:val="22"/>
              </w:rPr>
            </w:pPr>
            <w:r w:rsidRPr="00AF40F3">
              <w:rPr>
                <w:sz w:val="22"/>
                <w:szCs w:val="22"/>
              </w:rPr>
              <w:t>граніт</w:t>
            </w:r>
          </w:p>
          <w:p w:rsidR="000B7613" w:rsidRPr="00AF40F3" w:rsidRDefault="000B7613" w:rsidP="000B7613">
            <w:pPr>
              <w:rPr>
                <w:sz w:val="22"/>
                <w:szCs w:val="22"/>
              </w:rPr>
            </w:pPr>
            <w:r w:rsidRPr="00AF40F3">
              <w:rPr>
                <w:sz w:val="22"/>
                <w:szCs w:val="22"/>
              </w:rPr>
              <w:t>Компл. камінь облицювальний</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Арбузинський р-н, </w:t>
            </w:r>
            <w:smartTag w:uri="urn:schemas-microsoft-com:office:smarttags" w:element="metricconverter">
              <w:smartTagPr>
                <w:attr w:name="ProductID" w:val="2,0 км"/>
              </w:smartTagPr>
              <w:r w:rsidRPr="00AF40F3">
                <w:rPr>
                  <w:sz w:val="22"/>
                  <w:szCs w:val="22"/>
                </w:rPr>
                <w:t>2,0 км</w:t>
              </w:r>
            </w:smartTag>
            <w:r w:rsidRPr="00AF40F3">
              <w:rPr>
                <w:sz w:val="22"/>
                <w:szCs w:val="22"/>
              </w:rPr>
              <w:t xml:space="preserve"> на Пн с. Нов</w:t>
            </w:r>
            <w:r w:rsidRPr="00AF40F3">
              <w:rPr>
                <w:sz w:val="22"/>
                <w:szCs w:val="22"/>
              </w:rPr>
              <w:t>о</w:t>
            </w:r>
            <w:r w:rsidRPr="00AF40F3">
              <w:rPr>
                <w:sz w:val="22"/>
                <w:szCs w:val="22"/>
              </w:rPr>
              <w:t xml:space="preserve">селівка, </w:t>
            </w:r>
            <w:smartTag w:uri="urn:schemas-microsoft-com:office:smarttags" w:element="metricconverter">
              <w:smartTagPr>
                <w:attr w:name="ProductID" w:val="10,0 км"/>
              </w:smartTagPr>
              <w:r w:rsidRPr="00AF40F3">
                <w:rPr>
                  <w:sz w:val="22"/>
                  <w:szCs w:val="22"/>
                </w:rPr>
                <w:t>10,0 км</w:t>
              </w:r>
            </w:smartTag>
            <w:r w:rsidRPr="00AF40F3">
              <w:rPr>
                <w:sz w:val="22"/>
                <w:szCs w:val="22"/>
              </w:rPr>
              <w:t xml:space="preserve"> на Пн від з.ст. Кавуни</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19,3</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Розробляється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19</w:t>
            </w:r>
          </w:p>
        </w:tc>
        <w:tc>
          <w:tcPr>
            <w:tcW w:w="4126" w:type="dxa"/>
            <w:shd w:val="clear" w:color="auto" w:fill="auto"/>
            <w:vAlign w:val="center"/>
          </w:tcPr>
          <w:p w:rsidR="000B7613" w:rsidRPr="00AF40F3" w:rsidRDefault="000B7613" w:rsidP="000B7613">
            <w:pPr>
              <w:rPr>
                <w:sz w:val="22"/>
                <w:szCs w:val="22"/>
              </w:rPr>
            </w:pPr>
            <w:r w:rsidRPr="00AF40F3">
              <w:rPr>
                <w:sz w:val="22"/>
                <w:szCs w:val="22"/>
              </w:rPr>
              <w:t>Арбузинська виправна колонія</w:t>
            </w:r>
          </w:p>
          <w:p w:rsidR="000B7613" w:rsidRPr="00AF40F3" w:rsidRDefault="000B7613" w:rsidP="000B7613">
            <w:pPr>
              <w:rPr>
                <w:sz w:val="22"/>
                <w:szCs w:val="22"/>
              </w:rPr>
            </w:pPr>
            <w:r w:rsidRPr="00AF40F3">
              <w:rPr>
                <w:sz w:val="22"/>
                <w:szCs w:val="22"/>
              </w:rPr>
              <w:t>Костянтинівське</w:t>
            </w:r>
          </w:p>
          <w:p w:rsidR="000B7613" w:rsidRPr="00AF40F3" w:rsidRDefault="000B7613" w:rsidP="000B7613">
            <w:pPr>
              <w:rPr>
                <w:sz w:val="22"/>
                <w:szCs w:val="22"/>
              </w:rPr>
            </w:pPr>
            <w:r w:rsidRPr="00AF40F3">
              <w:rPr>
                <w:sz w:val="22"/>
                <w:szCs w:val="22"/>
              </w:rPr>
              <w:t>граніт, камінь облицювальний</w:t>
            </w:r>
          </w:p>
          <w:p w:rsidR="000B7613" w:rsidRPr="00AF40F3" w:rsidRDefault="000B7613" w:rsidP="000B7613">
            <w:pPr>
              <w:rPr>
                <w:sz w:val="22"/>
                <w:szCs w:val="22"/>
              </w:rPr>
            </w:pPr>
            <w:r w:rsidRPr="00AF40F3">
              <w:rPr>
                <w:sz w:val="22"/>
                <w:szCs w:val="22"/>
              </w:rPr>
              <w:t>Ліцензія № 4776 від 18.11.2008 ануль</w:t>
            </w:r>
            <w:r w:rsidRPr="00AF40F3">
              <w:rPr>
                <w:sz w:val="22"/>
                <w:szCs w:val="22"/>
              </w:rPr>
              <w:t>о</w:t>
            </w:r>
            <w:r w:rsidRPr="00AF40F3">
              <w:rPr>
                <w:sz w:val="22"/>
                <w:szCs w:val="22"/>
              </w:rPr>
              <w:t>вана</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Арбузинський р-н, </w:t>
            </w:r>
            <w:smartTag w:uri="urn:schemas-microsoft-com:office:smarttags" w:element="metricconverter">
              <w:smartTagPr>
                <w:attr w:name="ProductID" w:val="0,4 км"/>
              </w:smartTagPr>
              <w:r w:rsidRPr="00AF40F3">
                <w:rPr>
                  <w:sz w:val="22"/>
                  <w:szCs w:val="22"/>
                </w:rPr>
                <w:t>0,4 км</w:t>
              </w:r>
            </w:smartTag>
            <w:r w:rsidRPr="00AF40F3">
              <w:rPr>
                <w:sz w:val="22"/>
                <w:szCs w:val="22"/>
              </w:rPr>
              <w:t xml:space="preserve"> на Пн від с. Костянтинівка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47</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Розробляється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p>
          <w:p w:rsidR="000B7613" w:rsidRPr="00AF40F3" w:rsidRDefault="000B7613" w:rsidP="000B7613">
            <w:pPr>
              <w:rPr>
                <w:sz w:val="22"/>
                <w:szCs w:val="22"/>
              </w:rPr>
            </w:pPr>
          </w:p>
          <w:p w:rsidR="000B7613" w:rsidRPr="00AF40F3" w:rsidRDefault="000B7613" w:rsidP="000B7613">
            <w:pPr>
              <w:rPr>
                <w:sz w:val="22"/>
                <w:szCs w:val="22"/>
              </w:rPr>
            </w:pPr>
            <w:r w:rsidRPr="00AF40F3">
              <w:rPr>
                <w:sz w:val="22"/>
                <w:szCs w:val="22"/>
              </w:rPr>
              <w:t>20</w:t>
            </w:r>
          </w:p>
          <w:p w:rsidR="000B7613" w:rsidRPr="00AF40F3" w:rsidRDefault="000B7613" w:rsidP="000B7613">
            <w:pPr>
              <w:rPr>
                <w:sz w:val="22"/>
                <w:szCs w:val="22"/>
              </w:rPr>
            </w:pPr>
          </w:p>
          <w:p w:rsidR="000B7613" w:rsidRPr="00AF40F3" w:rsidRDefault="000B7613" w:rsidP="000B7613">
            <w:pPr>
              <w:rPr>
                <w:sz w:val="22"/>
                <w:szCs w:val="22"/>
              </w:rPr>
            </w:pPr>
            <w:r w:rsidRPr="00AF40F3">
              <w:rPr>
                <w:sz w:val="22"/>
                <w:szCs w:val="22"/>
              </w:rPr>
              <w:t>20.1</w:t>
            </w:r>
          </w:p>
        </w:tc>
        <w:tc>
          <w:tcPr>
            <w:tcW w:w="4126" w:type="dxa"/>
            <w:shd w:val="clear" w:color="auto" w:fill="auto"/>
            <w:vAlign w:val="center"/>
          </w:tcPr>
          <w:p w:rsidR="000B7613" w:rsidRPr="00AF40F3" w:rsidRDefault="000B7613" w:rsidP="000B7613">
            <w:pPr>
              <w:rPr>
                <w:sz w:val="22"/>
                <w:szCs w:val="22"/>
              </w:rPr>
            </w:pPr>
            <w:r w:rsidRPr="00AF40F3">
              <w:rPr>
                <w:sz w:val="22"/>
                <w:szCs w:val="22"/>
              </w:rPr>
              <w:t>Запоріжнерудпром (ВО) (ВАТ)</w:t>
            </w:r>
          </w:p>
          <w:p w:rsidR="000B7613" w:rsidRPr="00AF40F3" w:rsidRDefault="000B7613" w:rsidP="000B7613">
            <w:pPr>
              <w:rPr>
                <w:sz w:val="22"/>
                <w:szCs w:val="22"/>
              </w:rPr>
            </w:pPr>
            <w:r w:rsidRPr="00AF40F3">
              <w:rPr>
                <w:sz w:val="22"/>
                <w:szCs w:val="22"/>
              </w:rPr>
              <w:t>Олександрівський гранкар'єр</w:t>
            </w:r>
          </w:p>
          <w:p w:rsidR="000B7613" w:rsidRPr="00AF40F3" w:rsidRDefault="000B7613" w:rsidP="000B7613">
            <w:pPr>
              <w:rPr>
                <w:sz w:val="22"/>
                <w:szCs w:val="22"/>
              </w:rPr>
            </w:pPr>
            <w:r w:rsidRPr="00AF40F3">
              <w:rPr>
                <w:sz w:val="22"/>
                <w:szCs w:val="22"/>
              </w:rPr>
              <w:t>Олександрівське</w:t>
            </w:r>
          </w:p>
          <w:p w:rsidR="000B7613" w:rsidRPr="00AF40F3" w:rsidRDefault="000B7613" w:rsidP="000B7613">
            <w:pPr>
              <w:rPr>
                <w:sz w:val="22"/>
                <w:szCs w:val="22"/>
              </w:rPr>
            </w:pPr>
            <w:r w:rsidRPr="00AF40F3">
              <w:rPr>
                <w:sz w:val="22"/>
                <w:szCs w:val="22"/>
              </w:rPr>
              <w:t>граніт, пісок будів.</w:t>
            </w:r>
          </w:p>
          <w:p w:rsidR="000B7613" w:rsidRPr="00AF40F3" w:rsidRDefault="000B7613" w:rsidP="000B7613">
            <w:pPr>
              <w:rPr>
                <w:sz w:val="22"/>
                <w:szCs w:val="22"/>
              </w:rPr>
            </w:pPr>
            <w:r w:rsidRPr="00AF40F3">
              <w:rPr>
                <w:sz w:val="22"/>
                <w:szCs w:val="22"/>
              </w:rPr>
              <w:t>Діл. Південна</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Вознесенський р-н, </w:t>
            </w:r>
            <w:smartTag w:uri="urn:schemas-microsoft-com:office:smarttags" w:element="metricconverter">
              <w:smartTagPr>
                <w:attr w:name="ProductID" w:val="3.0 км"/>
              </w:smartTagPr>
              <w:r w:rsidRPr="00AF40F3">
                <w:rPr>
                  <w:sz w:val="22"/>
                  <w:szCs w:val="22"/>
                </w:rPr>
                <w:t>3.0 км</w:t>
              </w:r>
            </w:smartTag>
            <w:r w:rsidRPr="00AF40F3">
              <w:rPr>
                <w:sz w:val="22"/>
                <w:szCs w:val="22"/>
              </w:rPr>
              <w:t xml:space="preserve"> на ПдЗх від зал. ст. Олександрі</w:t>
            </w:r>
            <w:r w:rsidRPr="00AF40F3">
              <w:rPr>
                <w:sz w:val="22"/>
                <w:szCs w:val="22"/>
              </w:rPr>
              <w:t>в</w:t>
            </w:r>
            <w:r w:rsidRPr="00AF40F3">
              <w:rPr>
                <w:sz w:val="22"/>
                <w:szCs w:val="22"/>
              </w:rPr>
              <w:t xml:space="preserve">ка, </w:t>
            </w:r>
            <w:smartTag w:uri="urn:schemas-microsoft-com:office:smarttags" w:element="metricconverter">
              <w:smartTagPr>
                <w:attr w:name="ProductID" w:val="1,5 км"/>
              </w:smartTagPr>
              <w:r w:rsidRPr="00AF40F3">
                <w:rPr>
                  <w:sz w:val="22"/>
                  <w:szCs w:val="22"/>
                </w:rPr>
                <w:t>1,5 км</w:t>
              </w:r>
            </w:smartTag>
            <w:r w:rsidRPr="00AF40F3">
              <w:rPr>
                <w:sz w:val="22"/>
                <w:szCs w:val="22"/>
              </w:rPr>
              <w:t xml:space="preserve"> на ПдЗх від с. Олександрівка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24,31</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21</w:t>
            </w:r>
          </w:p>
        </w:tc>
        <w:tc>
          <w:tcPr>
            <w:tcW w:w="4126" w:type="dxa"/>
            <w:shd w:val="clear" w:color="auto" w:fill="auto"/>
            <w:vAlign w:val="center"/>
          </w:tcPr>
          <w:p w:rsidR="000B7613" w:rsidRPr="00AF40F3" w:rsidRDefault="000B7613" w:rsidP="000B7613">
            <w:pPr>
              <w:rPr>
                <w:sz w:val="22"/>
                <w:szCs w:val="22"/>
              </w:rPr>
            </w:pPr>
            <w:r w:rsidRPr="00AF40F3">
              <w:rPr>
                <w:sz w:val="22"/>
                <w:szCs w:val="22"/>
              </w:rPr>
              <w:t>Кінецьпільське</w:t>
            </w:r>
          </w:p>
          <w:p w:rsidR="000B7613" w:rsidRPr="00AF40F3" w:rsidRDefault="000B7613" w:rsidP="000B7613">
            <w:pPr>
              <w:rPr>
                <w:sz w:val="22"/>
                <w:szCs w:val="22"/>
              </w:rPr>
            </w:pPr>
            <w:r w:rsidRPr="00AF40F3">
              <w:rPr>
                <w:sz w:val="22"/>
                <w:szCs w:val="22"/>
              </w:rPr>
              <w:t>граніт</w:t>
            </w:r>
          </w:p>
        </w:tc>
        <w:tc>
          <w:tcPr>
            <w:tcW w:w="2262" w:type="dxa"/>
            <w:shd w:val="clear" w:color="auto" w:fill="auto"/>
            <w:vAlign w:val="center"/>
          </w:tcPr>
          <w:p w:rsidR="000B7613" w:rsidRPr="00AF40F3" w:rsidRDefault="000B7613" w:rsidP="000B7613">
            <w:pPr>
              <w:rPr>
                <w:sz w:val="22"/>
                <w:szCs w:val="22"/>
              </w:rPr>
            </w:pPr>
            <w:r w:rsidRPr="00AF40F3">
              <w:rPr>
                <w:sz w:val="22"/>
                <w:szCs w:val="22"/>
              </w:rPr>
              <w:t>Первомайський р</w:t>
            </w:r>
            <w:r w:rsidRPr="00AF40F3">
              <w:rPr>
                <w:sz w:val="22"/>
                <w:szCs w:val="22"/>
              </w:rPr>
              <w:t>а</w:t>
            </w:r>
            <w:r w:rsidRPr="00AF40F3">
              <w:rPr>
                <w:sz w:val="22"/>
                <w:szCs w:val="22"/>
              </w:rPr>
              <w:t xml:space="preserve">йон, </w:t>
            </w:r>
            <w:smartTag w:uri="urn:schemas-microsoft-com:office:smarttags" w:element="metricconverter">
              <w:smartTagPr>
                <w:attr w:name="ProductID" w:val="0,3 км"/>
              </w:smartTagPr>
              <w:r w:rsidRPr="00AF40F3">
                <w:rPr>
                  <w:sz w:val="22"/>
                  <w:szCs w:val="22"/>
                </w:rPr>
                <w:t>0,3 км</w:t>
              </w:r>
            </w:smartTag>
            <w:r w:rsidRPr="00AF40F3">
              <w:rPr>
                <w:sz w:val="22"/>
                <w:szCs w:val="22"/>
              </w:rPr>
              <w:t xml:space="preserve"> на ПнСх від с. Софіївка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12</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p>
          <w:p w:rsidR="000B7613" w:rsidRPr="00AF40F3" w:rsidRDefault="000B7613" w:rsidP="000B7613">
            <w:pPr>
              <w:rPr>
                <w:sz w:val="22"/>
                <w:szCs w:val="22"/>
              </w:rPr>
            </w:pPr>
            <w:r w:rsidRPr="00AF40F3">
              <w:rPr>
                <w:sz w:val="22"/>
                <w:szCs w:val="22"/>
              </w:rPr>
              <w:t>22</w:t>
            </w:r>
          </w:p>
          <w:p w:rsidR="000B7613" w:rsidRPr="00AF40F3" w:rsidRDefault="000B7613" w:rsidP="000B7613">
            <w:pPr>
              <w:rPr>
                <w:sz w:val="22"/>
                <w:szCs w:val="22"/>
              </w:rPr>
            </w:pPr>
          </w:p>
          <w:p w:rsidR="000B7613" w:rsidRPr="00AF40F3" w:rsidRDefault="000B7613" w:rsidP="000B7613">
            <w:pPr>
              <w:rPr>
                <w:sz w:val="22"/>
                <w:szCs w:val="22"/>
              </w:rPr>
            </w:pPr>
            <w:r w:rsidRPr="00AF40F3">
              <w:rPr>
                <w:sz w:val="22"/>
                <w:szCs w:val="22"/>
              </w:rPr>
              <w:t>22.1</w:t>
            </w:r>
          </w:p>
          <w:p w:rsidR="000B7613" w:rsidRPr="00AF40F3" w:rsidRDefault="000B7613" w:rsidP="000B7613">
            <w:pPr>
              <w:rPr>
                <w:sz w:val="22"/>
                <w:szCs w:val="22"/>
              </w:rPr>
            </w:pPr>
          </w:p>
          <w:p w:rsidR="000B7613" w:rsidRPr="00AF40F3" w:rsidRDefault="000B7613" w:rsidP="000B7613">
            <w:pPr>
              <w:rPr>
                <w:sz w:val="22"/>
                <w:szCs w:val="22"/>
              </w:rPr>
            </w:pPr>
            <w:r w:rsidRPr="00AF40F3">
              <w:rPr>
                <w:sz w:val="22"/>
                <w:szCs w:val="22"/>
              </w:rPr>
              <w:t>22.2</w:t>
            </w:r>
          </w:p>
        </w:tc>
        <w:tc>
          <w:tcPr>
            <w:tcW w:w="4126" w:type="dxa"/>
            <w:shd w:val="clear" w:color="auto" w:fill="auto"/>
            <w:vAlign w:val="center"/>
          </w:tcPr>
          <w:p w:rsidR="000B7613" w:rsidRPr="00AF40F3" w:rsidRDefault="000B7613" w:rsidP="000B7613">
            <w:pPr>
              <w:rPr>
                <w:sz w:val="22"/>
                <w:szCs w:val="22"/>
              </w:rPr>
            </w:pPr>
            <w:r w:rsidRPr="00AF40F3">
              <w:rPr>
                <w:sz w:val="22"/>
                <w:szCs w:val="22"/>
              </w:rPr>
              <w:t>ТОВ (Маніла) Новоолександрівське, граніт</w:t>
            </w:r>
          </w:p>
          <w:p w:rsidR="000B7613" w:rsidRPr="00AF40F3" w:rsidRDefault="000B7613" w:rsidP="000B7613">
            <w:pPr>
              <w:rPr>
                <w:sz w:val="22"/>
                <w:szCs w:val="22"/>
              </w:rPr>
            </w:pPr>
            <w:r w:rsidRPr="00AF40F3">
              <w:rPr>
                <w:sz w:val="22"/>
                <w:szCs w:val="22"/>
              </w:rPr>
              <w:t xml:space="preserve">Діл. Розвідка 1974 Ліцензія № 3884 від 09.06.2006 на 20 </w:t>
            </w:r>
          </w:p>
          <w:p w:rsidR="000B7613" w:rsidRPr="00AF40F3" w:rsidRDefault="000B7613" w:rsidP="000B7613">
            <w:pPr>
              <w:rPr>
                <w:sz w:val="22"/>
                <w:szCs w:val="22"/>
              </w:rPr>
            </w:pPr>
            <w:r w:rsidRPr="00AF40F3">
              <w:rPr>
                <w:sz w:val="22"/>
                <w:szCs w:val="22"/>
              </w:rPr>
              <w:t>Діл. "Цілик"</w:t>
            </w:r>
          </w:p>
        </w:tc>
        <w:tc>
          <w:tcPr>
            <w:tcW w:w="2262" w:type="dxa"/>
            <w:shd w:val="clear" w:color="auto" w:fill="auto"/>
            <w:vAlign w:val="center"/>
          </w:tcPr>
          <w:p w:rsidR="000B7613" w:rsidRPr="00AF40F3" w:rsidRDefault="000B7613" w:rsidP="000B7613">
            <w:pPr>
              <w:rPr>
                <w:sz w:val="22"/>
                <w:szCs w:val="22"/>
              </w:rPr>
            </w:pPr>
            <w:r w:rsidRPr="00AF40F3">
              <w:rPr>
                <w:sz w:val="22"/>
                <w:szCs w:val="22"/>
              </w:rPr>
              <w:t>Первомайський р</w:t>
            </w:r>
            <w:r w:rsidRPr="00AF40F3">
              <w:rPr>
                <w:sz w:val="22"/>
                <w:szCs w:val="22"/>
              </w:rPr>
              <w:t>а</w:t>
            </w:r>
            <w:r w:rsidRPr="00AF40F3">
              <w:rPr>
                <w:sz w:val="22"/>
                <w:szCs w:val="22"/>
              </w:rPr>
              <w:t xml:space="preserve">йон, </w:t>
            </w:r>
            <w:smartTag w:uri="urn:schemas-microsoft-com:office:smarttags" w:element="metricconverter">
              <w:smartTagPr>
                <w:attr w:name="ProductID" w:val="20,0 км"/>
              </w:smartTagPr>
              <w:r w:rsidRPr="00AF40F3">
                <w:rPr>
                  <w:sz w:val="22"/>
                  <w:szCs w:val="22"/>
                </w:rPr>
                <w:t>20,0 км</w:t>
              </w:r>
            </w:smartTag>
            <w:r w:rsidRPr="00AF40F3">
              <w:rPr>
                <w:sz w:val="22"/>
                <w:szCs w:val="22"/>
              </w:rPr>
              <w:t xml:space="preserve"> на півн</w:t>
            </w:r>
            <w:r w:rsidRPr="00AF40F3">
              <w:rPr>
                <w:sz w:val="22"/>
                <w:szCs w:val="22"/>
              </w:rPr>
              <w:t>і</w:t>
            </w:r>
            <w:r w:rsidRPr="00AF40F3">
              <w:rPr>
                <w:sz w:val="22"/>
                <w:szCs w:val="22"/>
              </w:rPr>
              <w:t>чний схід від з.ст. Первомайськ</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23,86</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23</w:t>
            </w:r>
          </w:p>
        </w:tc>
        <w:tc>
          <w:tcPr>
            <w:tcW w:w="4126" w:type="dxa"/>
            <w:shd w:val="clear" w:color="auto" w:fill="auto"/>
            <w:vAlign w:val="center"/>
          </w:tcPr>
          <w:p w:rsidR="000B7613" w:rsidRPr="00AF40F3" w:rsidRDefault="000B7613" w:rsidP="000B7613">
            <w:pPr>
              <w:rPr>
                <w:sz w:val="22"/>
                <w:szCs w:val="22"/>
              </w:rPr>
            </w:pPr>
            <w:r w:rsidRPr="00AF40F3">
              <w:rPr>
                <w:sz w:val="22"/>
                <w:szCs w:val="22"/>
              </w:rPr>
              <w:t>ВАТ Олександрівський гран. кар'єр</w:t>
            </w:r>
          </w:p>
          <w:p w:rsidR="000B7613" w:rsidRPr="00AF40F3" w:rsidRDefault="000B7613" w:rsidP="000B7613">
            <w:pPr>
              <w:rPr>
                <w:sz w:val="22"/>
                <w:szCs w:val="22"/>
              </w:rPr>
            </w:pPr>
            <w:r w:rsidRPr="00AF40F3">
              <w:rPr>
                <w:sz w:val="22"/>
                <w:szCs w:val="22"/>
              </w:rPr>
              <w:t>Актовське</w:t>
            </w:r>
          </w:p>
          <w:p w:rsidR="000B7613" w:rsidRPr="00AF40F3" w:rsidRDefault="000B7613" w:rsidP="000B7613">
            <w:pPr>
              <w:rPr>
                <w:sz w:val="22"/>
                <w:szCs w:val="22"/>
              </w:rPr>
            </w:pPr>
            <w:r w:rsidRPr="00AF40F3">
              <w:rPr>
                <w:sz w:val="22"/>
                <w:szCs w:val="22"/>
              </w:rPr>
              <w:t>граніт</w:t>
            </w:r>
          </w:p>
          <w:p w:rsidR="000B7613" w:rsidRPr="00AF40F3" w:rsidRDefault="000B7613" w:rsidP="000B7613">
            <w:pPr>
              <w:rPr>
                <w:sz w:val="22"/>
                <w:szCs w:val="22"/>
              </w:rPr>
            </w:pPr>
            <w:r w:rsidRPr="00AF40F3">
              <w:rPr>
                <w:sz w:val="22"/>
                <w:szCs w:val="22"/>
              </w:rPr>
              <w:t>Ліцензія № 3428 від 20.09.2004 ануль</w:t>
            </w:r>
            <w:r w:rsidRPr="00AF40F3">
              <w:rPr>
                <w:sz w:val="22"/>
                <w:szCs w:val="22"/>
              </w:rPr>
              <w:t>о</w:t>
            </w:r>
            <w:r w:rsidRPr="00AF40F3">
              <w:rPr>
                <w:sz w:val="22"/>
                <w:szCs w:val="22"/>
              </w:rPr>
              <w:t>вана</w:t>
            </w:r>
          </w:p>
        </w:tc>
        <w:tc>
          <w:tcPr>
            <w:tcW w:w="2262" w:type="dxa"/>
            <w:shd w:val="clear" w:color="auto" w:fill="auto"/>
            <w:vAlign w:val="center"/>
          </w:tcPr>
          <w:p w:rsidR="000B7613" w:rsidRPr="00AF40F3" w:rsidRDefault="000B7613" w:rsidP="000B7613">
            <w:pPr>
              <w:rPr>
                <w:sz w:val="22"/>
                <w:szCs w:val="22"/>
              </w:rPr>
            </w:pPr>
            <w:r w:rsidRPr="00AF40F3">
              <w:rPr>
                <w:sz w:val="22"/>
                <w:szCs w:val="22"/>
              </w:rPr>
              <w:t>Вознесенський р</w:t>
            </w:r>
            <w:r w:rsidRPr="00AF40F3">
              <w:rPr>
                <w:sz w:val="22"/>
                <w:szCs w:val="22"/>
              </w:rPr>
              <w:t>а</w:t>
            </w:r>
            <w:r w:rsidRPr="00AF40F3">
              <w:rPr>
                <w:sz w:val="22"/>
                <w:szCs w:val="22"/>
              </w:rPr>
              <w:t xml:space="preserve">йон, </w:t>
            </w:r>
            <w:smartTag w:uri="urn:schemas-microsoft-com:office:smarttags" w:element="metricconverter">
              <w:smartTagPr>
                <w:attr w:name="ProductID" w:val="0,4 км"/>
              </w:smartTagPr>
              <w:r w:rsidRPr="00AF40F3">
                <w:rPr>
                  <w:sz w:val="22"/>
                  <w:szCs w:val="22"/>
                </w:rPr>
                <w:t>0,4 км</w:t>
              </w:r>
            </w:smartTag>
            <w:r w:rsidRPr="00AF40F3">
              <w:rPr>
                <w:sz w:val="22"/>
                <w:szCs w:val="22"/>
              </w:rPr>
              <w:t xml:space="preserve"> на захід від с. Актове</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71,75</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24</w:t>
            </w:r>
          </w:p>
        </w:tc>
        <w:tc>
          <w:tcPr>
            <w:tcW w:w="4126" w:type="dxa"/>
            <w:shd w:val="clear" w:color="auto" w:fill="auto"/>
            <w:vAlign w:val="center"/>
          </w:tcPr>
          <w:p w:rsidR="000B7613" w:rsidRPr="00AF40F3" w:rsidRDefault="000B7613" w:rsidP="000B7613">
            <w:pPr>
              <w:rPr>
                <w:sz w:val="22"/>
                <w:szCs w:val="22"/>
              </w:rPr>
            </w:pPr>
            <w:r w:rsidRPr="00AF40F3">
              <w:rPr>
                <w:sz w:val="22"/>
                <w:szCs w:val="22"/>
              </w:rPr>
              <w:t>ТОВ "Фореста"</w:t>
            </w:r>
          </w:p>
          <w:p w:rsidR="000B7613" w:rsidRPr="00AF40F3" w:rsidRDefault="000B7613" w:rsidP="000B7613">
            <w:pPr>
              <w:rPr>
                <w:sz w:val="22"/>
                <w:szCs w:val="22"/>
              </w:rPr>
            </w:pPr>
            <w:r w:rsidRPr="00AF40F3">
              <w:rPr>
                <w:sz w:val="22"/>
                <w:szCs w:val="22"/>
              </w:rPr>
              <w:t>Кам'янобалківське</w:t>
            </w:r>
          </w:p>
          <w:p w:rsidR="000B7613" w:rsidRPr="00AF40F3" w:rsidRDefault="000B7613" w:rsidP="000B7613">
            <w:pPr>
              <w:rPr>
                <w:sz w:val="22"/>
                <w:szCs w:val="22"/>
              </w:rPr>
            </w:pPr>
            <w:r w:rsidRPr="00AF40F3">
              <w:rPr>
                <w:sz w:val="22"/>
                <w:szCs w:val="22"/>
              </w:rPr>
              <w:t>граніт, мігматит, гнейс</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Первомайський р-н, </w:t>
            </w:r>
            <w:smartTag w:uri="urn:schemas-microsoft-com:office:smarttags" w:element="metricconverter">
              <w:smartTagPr>
                <w:attr w:name="ProductID" w:val="1,0 км"/>
              </w:smartTagPr>
              <w:r w:rsidRPr="00AF40F3">
                <w:rPr>
                  <w:sz w:val="22"/>
                  <w:szCs w:val="22"/>
                </w:rPr>
                <w:t>1,0 км</w:t>
              </w:r>
            </w:smartTag>
            <w:r w:rsidRPr="00AF40F3">
              <w:rPr>
                <w:sz w:val="22"/>
                <w:szCs w:val="22"/>
              </w:rPr>
              <w:t xml:space="preserve"> на ПдСх від с. Кам’яна балка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19,3</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25</w:t>
            </w:r>
          </w:p>
        </w:tc>
        <w:tc>
          <w:tcPr>
            <w:tcW w:w="4126" w:type="dxa"/>
            <w:shd w:val="clear" w:color="auto" w:fill="auto"/>
            <w:vAlign w:val="center"/>
          </w:tcPr>
          <w:p w:rsidR="000B7613" w:rsidRPr="00AF40F3" w:rsidRDefault="000B7613" w:rsidP="000B7613">
            <w:pPr>
              <w:rPr>
                <w:sz w:val="22"/>
                <w:szCs w:val="22"/>
              </w:rPr>
            </w:pPr>
            <w:r w:rsidRPr="00AF40F3">
              <w:rPr>
                <w:sz w:val="22"/>
                <w:szCs w:val="22"/>
              </w:rPr>
              <w:t>ТОВ «Укратомтех»</w:t>
            </w:r>
          </w:p>
          <w:p w:rsidR="000B7613" w:rsidRPr="00AF40F3" w:rsidRDefault="000B7613" w:rsidP="000B7613">
            <w:pPr>
              <w:rPr>
                <w:sz w:val="22"/>
                <w:szCs w:val="22"/>
              </w:rPr>
            </w:pPr>
            <w:r w:rsidRPr="00AF40F3">
              <w:rPr>
                <w:sz w:val="22"/>
                <w:szCs w:val="22"/>
              </w:rPr>
              <w:lastRenderedPageBreak/>
              <w:t>Мар'ївське</w:t>
            </w:r>
          </w:p>
          <w:p w:rsidR="000B7613" w:rsidRPr="00AF40F3" w:rsidRDefault="000B7613" w:rsidP="000B7613">
            <w:pPr>
              <w:rPr>
                <w:sz w:val="22"/>
                <w:szCs w:val="22"/>
              </w:rPr>
            </w:pPr>
            <w:r w:rsidRPr="00AF40F3">
              <w:rPr>
                <w:sz w:val="22"/>
                <w:szCs w:val="22"/>
              </w:rPr>
              <w:t>граніт</w:t>
            </w:r>
          </w:p>
          <w:p w:rsidR="000B7613" w:rsidRPr="00AF40F3" w:rsidRDefault="000B7613" w:rsidP="000B7613">
            <w:pPr>
              <w:rPr>
                <w:sz w:val="22"/>
                <w:szCs w:val="22"/>
              </w:rPr>
            </w:pPr>
            <w:r w:rsidRPr="00AF40F3">
              <w:rPr>
                <w:sz w:val="22"/>
                <w:szCs w:val="22"/>
              </w:rPr>
              <w:t xml:space="preserve">Ліцензія № 5380 від 13.01.2011 </w:t>
            </w:r>
          </w:p>
        </w:tc>
        <w:tc>
          <w:tcPr>
            <w:tcW w:w="2262" w:type="dxa"/>
            <w:shd w:val="clear" w:color="auto" w:fill="auto"/>
            <w:vAlign w:val="center"/>
          </w:tcPr>
          <w:p w:rsidR="000B7613" w:rsidRPr="00AF40F3" w:rsidRDefault="000B7613" w:rsidP="000B7613">
            <w:pPr>
              <w:rPr>
                <w:sz w:val="22"/>
                <w:szCs w:val="22"/>
              </w:rPr>
            </w:pPr>
            <w:r w:rsidRPr="00AF40F3">
              <w:rPr>
                <w:sz w:val="22"/>
                <w:szCs w:val="22"/>
              </w:rPr>
              <w:lastRenderedPageBreak/>
              <w:t xml:space="preserve">Доманівський район, </w:t>
            </w:r>
            <w:r w:rsidRPr="00AF40F3">
              <w:rPr>
                <w:sz w:val="22"/>
                <w:szCs w:val="22"/>
              </w:rPr>
              <w:lastRenderedPageBreak/>
              <w:t xml:space="preserve">в </w:t>
            </w:r>
            <w:smartTag w:uri="urn:schemas-microsoft-com:office:smarttags" w:element="metricconverter">
              <w:smartTagPr>
                <w:attr w:name="ProductID" w:val="1,0 км"/>
              </w:smartTagPr>
              <w:r w:rsidRPr="00AF40F3">
                <w:rPr>
                  <w:sz w:val="22"/>
                  <w:szCs w:val="22"/>
                </w:rPr>
                <w:t>1,0 км</w:t>
              </w:r>
            </w:smartTag>
            <w:r w:rsidRPr="00AF40F3">
              <w:rPr>
                <w:sz w:val="22"/>
                <w:szCs w:val="22"/>
              </w:rPr>
              <w:t xml:space="preserve"> на ПнСх від с.Мар’ївка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lastRenderedPageBreak/>
              <w:t>4,4</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lastRenderedPageBreak/>
              <w:t>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lastRenderedPageBreak/>
              <w:t>26</w:t>
            </w:r>
          </w:p>
        </w:tc>
        <w:tc>
          <w:tcPr>
            <w:tcW w:w="4126" w:type="dxa"/>
            <w:shd w:val="clear" w:color="auto" w:fill="auto"/>
            <w:vAlign w:val="center"/>
          </w:tcPr>
          <w:p w:rsidR="000B7613" w:rsidRPr="00AF40F3" w:rsidRDefault="000B7613" w:rsidP="000B7613">
            <w:pPr>
              <w:rPr>
                <w:sz w:val="22"/>
                <w:szCs w:val="22"/>
              </w:rPr>
            </w:pPr>
            <w:r w:rsidRPr="00AF40F3">
              <w:rPr>
                <w:sz w:val="22"/>
                <w:szCs w:val="22"/>
              </w:rPr>
              <w:t>Болеславчицьке 2</w:t>
            </w:r>
          </w:p>
          <w:p w:rsidR="000B7613" w:rsidRPr="00AF40F3" w:rsidRDefault="000B7613" w:rsidP="000B7613">
            <w:pPr>
              <w:rPr>
                <w:sz w:val="22"/>
                <w:szCs w:val="22"/>
              </w:rPr>
            </w:pPr>
            <w:r w:rsidRPr="00AF40F3">
              <w:rPr>
                <w:sz w:val="22"/>
                <w:szCs w:val="22"/>
              </w:rPr>
              <w:t>граніт</w:t>
            </w:r>
          </w:p>
        </w:tc>
        <w:tc>
          <w:tcPr>
            <w:tcW w:w="2262" w:type="dxa"/>
            <w:shd w:val="clear" w:color="auto" w:fill="auto"/>
            <w:vAlign w:val="center"/>
          </w:tcPr>
          <w:p w:rsidR="000B7613" w:rsidRPr="00AF40F3" w:rsidRDefault="000B7613" w:rsidP="000B7613">
            <w:pPr>
              <w:rPr>
                <w:sz w:val="22"/>
                <w:szCs w:val="22"/>
              </w:rPr>
            </w:pPr>
            <w:r w:rsidRPr="00AF40F3">
              <w:rPr>
                <w:sz w:val="22"/>
                <w:szCs w:val="22"/>
              </w:rPr>
              <w:t>Первомайський р</w:t>
            </w:r>
            <w:r w:rsidRPr="00AF40F3">
              <w:rPr>
                <w:sz w:val="22"/>
                <w:szCs w:val="22"/>
              </w:rPr>
              <w:t>а</w:t>
            </w:r>
            <w:r w:rsidRPr="00AF40F3">
              <w:rPr>
                <w:sz w:val="22"/>
                <w:szCs w:val="22"/>
              </w:rPr>
              <w:t xml:space="preserve">йон, в </w:t>
            </w:r>
            <w:smartTag w:uri="urn:schemas-microsoft-com:office:smarttags" w:element="metricconverter">
              <w:smartTagPr>
                <w:attr w:name="ProductID" w:val="9,0 км"/>
              </w:smartTagPr>
              <w:r w:rsidRPr="00AF40F3">
                <w:rPr>
                  <w:sz w:val="22"/>
                  <w:szCs w:val="22"/>
                </w:rPr>
                <w:t>9,0 км</w:t>
              </w:r>
            </w:smartTag>
            <w:r w:rsidRPr="00AF40F3">
              <w:rPr>
                <w:sz w:val="22"/>
                <w:szCs w:val="22"/>
              </w:rPr>
              <w:t xml:space="preserve"> на Пн від с. Станіславчик, на правому схилі М. Ташлик</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38,9</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27</w:t>
            </w:r>
          </w:p>
        </w:tc>
        <w:tc>
          <w:tcPr>
            <w:tcW w:w="4126" w:type="dxa"/>
            <w:shd w:val="clear" w:color="auto" w:fill="auto"/>
            <w:vAlign w:val="center"/>
          </w:tcPr>
          <w:p w:rsidR="000B7613" w:rsidRPr="00AF40F3" w:rsidRDefault="000B7613" w:rsidP="000B7613">
            <w:pPr>
              <w:rPr>
                <w:sz w:val="22"/>
                <w:szCs w:val="22"/>
              </w:rPr>
            </w:pPr>
            <w:r w:rsidRPr="00AF40F3">
              <w:rPr>
                <w:sz w:val="22"/>
                <w:szCs w:val="22"/>
              </w:rPr>
              <w:t>Вікторівське (резерв)</w:t>
            </w:r>
          </w:p>
          <w:p w:rsidR="000B7613" w:rsidRPr="00AF40F3" w:rsidRDefault="000B7613" w:rsidP="000B7613">
            <w:pPr>
              <w:rPr>
                <w:sz w:val="22"/>
                <w:szCs w:val="22"/>
              </w:rPr>
            </w:pPr>
            <w:r w:rsidRPr="00AF40F3">
              <w:rPr>
                <w:sz w:val="22"/>
                <w:szCs w:val="22"/>
              </w:rPr>
              <w:t>граніт</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Братський район, </w:t>
            </w:r>
            <w:smartTag w:uri="urn:schemas-microsoft-com:office:smarttags" w:element="metricconverter">
              <w:smartTagPr>
                <w:attr w:name="ProductID" w:val="6,0 км"/>
              </w:smartTagPr>
              <w:r w:rsidRPr="00AF40F3">
                <w:rPr>
                  <w:sz w:val="22"/>
                  <w:szCs w:val="22"/>
                </w:rPr>
                <w:t>6,0 км</w:t>
              </w:r>
            </w:smartTag>
            <w:r w:rsidRPr="00AF40F3">
              <w:rPr>
                <w:sz w:val="22"/>
                <w:szCs w:val="22"/>
              </w:rPr>
              <w:t xml:space="preserve"> на Пд від смт. Братське</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2,76</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28</w:t>
            </w:r>
          </w:p>
        </w:tc>
        <w:tc>
          <w:tcPr>
            <w:tcW w:w="4126" w:type="dxa"/>
            <w:shd w:val="clear" w:color="auto" w:fill="auto"/>
            <w:vAlign w:val="center"/>
          </w:tcPr>
          <w:p w:rsidR="000B7613" w:rsidRPr="00AF40F3" w:rsidRDefault="000B7613" w:rsidP="000B7613">
            <w:pPr>
              <w:rPr>
                <w:sz w:val="22"/>
                <w:szCs w:val="22"/>
              </w:rPr>
            </w:pPr>
            <w:r w:rsidRPr="00AF40F3">
              <w:rPr>
                <w:sz w:val="22"/>
                <w:szCs w:val="22"/>
              </w:rPr>
              <w:t>Покровське</w:t>
            </w:r>
          </w:p>
          <w:p w:rsidR="000B7613" w:rsidRPr="00AF40F3" w:rsidRDefault="000B7613" w:rsidP="000B7613">
            <w:pPr>
              <w:rPr>
                <w:sz w:val="22"/>
                <w:szCs w:val="22"/>
              </w:rPr>
            </w:pPr>
            <w:r w:rsidRPr="00AF40F3">
              <w:rPr>
                <w:sz w:val="22"/>
                <w:szCs w:val="22"/>
              </w:rPr>
              <w:t>вапняк, компл. камінь пиляний</w:t>
            </w:r>
          </w:p>
        </w:tc>
        <w:tc>
          <w:tcPr>
            <w:tcW w:w="2262" w:type="dxa"/>
            <w:shd w:val="clear" w:color="auto" w:fill="auto"/>
            <w:vAlign w:val="center"/>
          </w:tcPr>
          <w:p w:rsidR="000B7613" w:rsidRPr="00AF40F3" w:rsidRDefault="000B7613" w:rsidP="000B7613">
            <w:pPr>
              <w:rPr>
                <w:sz w:val="22"/>
                <w:szCs w:val="22"/>
              </w:rPr>
            </w:pPr>
            <w:r w:rsidRPr="00AF40F3">
              <w:rPr>
                <w:sz w:val="22"/>
                <w:szCs w:val="22"/>
              </w:rPr>
              <w:t>Веселинівський р</w:t>
            </w:r>
            <w:r w:rsidRPr="00AF40F3">
              <w:rPr>
                <w:sz w:val="22"/>
                <w:szCs w:val="22"/>
              </w:rPr>
              <w:t>а</w:t>
            </w:r>
            <w:r w:rsidRPr="00AF40F3">
              <w:rPr>
                <w:sz w:val="22"/>
                <w:szCs w:val="22"/>
              </w:rPr>
              <w:t xml:space="preserve">йон, </w:t>
            </w:r>
            <w:smartTag w:uri="urn:schemas-microsoft-com:office:smarttags" w:element="metricconverter">
              <w:smartTagPr>
                <w:attr w:name="ProductID" w:val="19,0 км"/>
              </w:smartTagPr>
              <w:r w:rsidRPr="00AF40F3">
                <w:rPr>
                  <w:sz w:val="22"/>
                  <w:szCs w:val="22"/>
                </w:rPr>
                <w:t>19,0 км</w:t>
              </w:r>
            </w:smartTag>
            <w:r w:rsidRPr="00AF40F3">
              <w:rPr>
                <w:sz w:val="22"/>
                <w:szCs w:val="22"/>
              </w:rPr>
              <w:t xml:space="preserve"> на схід від с. Веселинове, в </w:t>
            </w:r>
            <w:smartTag w:uri="urn:schemas-microsoft-com:office:smarttags" w:element="metricconverter">
              <w:smartTagPr>
                <w:attr w:name="ProductID" w:val="1,0 км"/>
              </w:smartTagPr>
              <w:r w:rsidRPr="00AF40F3">
                <w:rPr>
                  <w:sz w:val="22"/>
                  <w:szCs w:val="22"/>
                </w:rPr>
                <w:t>1,0 км</w:t>
              </w:r>
            </w:smartTag>
            <w:r w:rsidRPr="00AF40F3">
              <w:rPr>
                <w:sz w:val="22"/>
                <w:szCs w:val="22"/>
              </w:rPr>
              <w:t xml:space="preserve"> на північ від с. Покровка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35,73</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p>
          <w:p w:rsidR="000B7613" w:rsidRPr="00AF40F3" w:rsidRDefault="000B7613" w:rsidP="000B7613">
            <w:pPr>
              <w:rPr>
                <w:sz w:val="22"/>
                <w:szCs w:val="22"/>
              </w:rPr>
            </w:pPr>
            <w:r w:rsidRPr="00AF40F3">
              <w:rPr>
                <w:sz w:val="22"/>
                <w:szCs w:val="22"/>
              </w:rPr>
              <w:t>29</w:t>
            </w:r>
          </w:p>
          <w:p w:rsidR="000B7613" w:rsidRPr="00AF40F3" w:rsidRDefault="000B7613" w:rsidP="000B7613">
            <w:pPr>
              <w:rPr>
                <w:sz w:val="22"/>
                <w:szCs w:val="22"/>
              </w:rPr>
            </w:pPr>
          </w:p>
        </w:tc>
        <w:tc>
          <w:tcPr>
            <w:tcW w:w="4126" w:type="dxa"/>
            <w:shd w:val="clear" w:color="auto" w:fill="auto"/>
            <w:vAlign w:val="center"/>
          </w:tcPr>
          <w:p w:rsidR="000B7613" w:rsidRPr="00AF40F3" w:rsidRDefault="000B7613" w:rsidP="000B7613">
            <w:pPr>
              <w:rPr>
                <w:sz w:val="22"/>
                <w:szCs w:val="22"/>
              </w:rPr>
            </w:pPr>
            <w:r w:rsidRPr="00AF40F3">
              <w:rPr>
                <w:sz w:val="22"/>
                <w:szCs w:val="22"/>
              </w:rPr>
              <w:t>Мигіївське</w:t>
            </w:r>
          </w:p>
          <w:p w:rsidR="000B7613" w:rsidRPr="00AF40F3" w:rsidRDefault="000B7613" w:rsidP="000B7613">
            <w:pPr>
              <w:rPr>
                <w:sz w:val="22"/>
                <w:szCs w:val="22"/>
              </w:rPr>
            </w:pPr>
            <w:r w:rsidRPr="00AF40F3">
              <w:rPr>
                <w:sz w:val="22"/>
                <w:szCs w:val="22"/>
              </w:rPr>
              <w:t>мігматит</w:t>
            </w:r>
          </w:p>
          <w:p w:rsidR="000B7613" w:rsidRPr="00AF40F3" w:rsidRDefault="000B7613" w:rsidP="000B7613">
            <w:pPr>
              <w:rPr>
                <w:sz w:val="22"/>
                <w:szCs w:val="22"/>
              </w:rPr>
            </w:pP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Первомайський р-н, </w:t>
            </w:r>
            <w:smartTag w:uri="urn:schemas-microsoft-com:office:smarttags" w:element="metricconverter">
              <w:smartTagPr>
                <w:attr w:name="ProductID" w:val="0,3 км"/>
              </w:smartTagPr>
              <w:r w:rsidRPr="00AF40F3">
                <w:rPr>
                  <w:sz w:val="22"/>
                  <w:szCs w:val="22"/>
                </w:rPr>
                <w:t>0,3 км</w:t>
              </w:r>
            </w:smartTag>
            <w:r w:rsidRPr="00AF40F3">
              <w:rPr>
                <w:sz w:val="22"/>
                <w:szCs w:val="22"/>
              </w:rPr>
              <w:t xml:space="preserve"> на ПдСх від с. Мигія</w:t>
            </w:r>
          </w:p>
        </w:tc>
        <w:tc>
          <w:tcPr>
            <w:tcW w:w="993" w:type="dxa"/>
            <w:shd w:val="clear" w:color="auto" w:fill="auto"/>
            <w:vAlign w:val="center"/>
          </w:tcPr>
          <w:p w:rsidR="000B7613" w:rsidRPr="00AF40F3" w:rsidRDefault="000B7613" w:rsidP="000B7613">
            <w:pPr>
              <w:jc w:val="center"/>
              <w:rPr>
                <w:sz w:val="22"/>
                <w:szCs w:val="22"/>
              </w:rPr>
            </w:pP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30</w:t>
            </w:r>
          </w:p>
        </w:tc>
        <w:tc>
          <w:tcPr>
            <w:tcW w:w="4126" w:type="dxa"/>
            <w:shd w:val="clear" w:color="auto" w:fill="auto"/>
            <w:vAlign w:val="center"/>
          </w:tcPr>
          <w:p w:rsidR="000B7613" w:rsidRPr="00AF40F3" w:rsidRDefault="000B7613" w:rsidP="000B7613">
            <w:pPr>
              <w:rPr>
                <w:sz w:val="22"/>
                <w:szCs w:val="22"/>
              </w:rPr>
            </w:pPr>
            <w:r w:rsidRPr="00AF40F3">
              <w:rPr>
                <w:sz w:val="22"/>
                <w:szCs w:val="22"/>
              </w:rPr>
              <w:t>Артаківське</w:t>
            </w:r>
          </w:p>
          <w:p w:rsidR="000B7613" w:rsidRPr="00AF40F3" w:rsidRDefault="000B7613" w:rsidP="000B7613">
            <w:pPr>
              <w:rPr>
                <w:sz w:val="22"/>
                <w:szCs w:val="22"/>
              </w:rPr>
            </w:pPr>
            <w:r w:rsidRPr="00AF40F3">
              <w:rPr>
                <w:sz w:val="22"/>
                <w:szCs w:val="22"/>
              </w:rPr>
              <w:t>вапняк</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Березнегуватський р-н, </w:t>
            </w:r>
            <w:smartTag w:uri="urn:schemas-microsoft-com:office:smarttags" w:element="metricconverter">
              <w:smartTagPr>
                <w:attr w:name="ProductID" w:val="8,0 км"/>
              </w:smartTagPr>
              <w:r w:rsidRPr="00AF40F3">
                <w:rPr>
                  <w:sz w:val="22"/>
                  <w:szCs w:val="22"/>
                </w:rPr>
                <w:t>8,0 км</w:t>
              </w:r>
            </w:smartTag>
            <w:r w:rsidRPr="00AF40F3">
              <w:rPr>
                <w:sz w:val="22"/>
                <w:szCs w:val="22"/>
              </w:rPr>
              <w:t xml:space="preserve"> на ПнСх зал.ст. Березнегувате</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20</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31</w:t>
            </w:r>
          </w:p>
        </w:tc>
        <w:tc>
          <w:tcPr>
            <w:tcW w:w="4126" w:type="dxa"/>
            <w:shd w:val="clear" w:color="auto" w:fill="auto"/>
            <w:vAlign w:val="center"/>
          </w:tcPr>
          <w:p w:rsidR="000B7613" w:rsidRPr="00AF40F3" w:rsidRDefault="000B7613" w:rsidP="000B7613">
            <w:pPr>
              <w:rPr>
                <w:sz w:val="22"/>
                <w:szCs w:val="22"/>
              </w:rPr>
            </w:pPr>
            <w:r w:rsidRPr="00AF40F3">
              <w:rPr>
                <w:sz w:val="22"/>
                <w:szCs w:val="22"/>
              </w:rPr>
              <w:t>Куйбишевське 2</w:t>
            </w:r>
          </w:p>
          <w:p w:rsidR="000B7613" w:rsidRPr="00AF40F3" w:rsidRDefault="000B7613" w:rsidP="000B7613">
            <w:pPr>
              <w:rPr>
                <w:sz w:val="22"/>
                <w:szCs w:val="22"/>
              </w:rPr>
            </w:pPr>
            <w:r w:rsidRPr="00AF40F3">
              <w:rPr>
                <w:sz w:val="22"/>
                <w:szCs w:val="22"/>
              </w:rPr>
              <w:t>гнейс</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Єланецький р-н, </w:t>
            </w:r>
            <w:smartTag w:uri="urn:schemas-microsoft-com:office:smarttags" w:element="metricconverter">
              <w:smartTagPr>
                <w:attr w:name="ProductID" w:val="1,5 км"/>
              </w:smartTagPr>
              <w:r w:rsidRPr="00AF40F3">
                <w:rPr>
                  <w:sz w:val="22"/>
                  <w:szCs w:val="22"/>
                </w:rPr>
                <w:t>1,5 км</w:t>
              </w:r>
            </w:smartTag>
            <w:r w:rsidRPr="00AF40F3">
              <w:rPr>
                <w:sz w:val="22"/>
                <w:szCs w:val="22"/>
              </w:rPr>
              <w:t xml:space="preserve"> на ПнСх від с. Куйбишевка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10,39</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32</w:t>
            </w:r>
          </w:p>
        </w:tc>
        <w:tc>
          <w:tcPr>
            <w:tcW w:w="4126" w:type="dxa"/>
            <w:shd w:val="clear" w:color="auto" w:fill="auto"/>
            <w:vAlign w:val="center"/>
          </w:tcPr>
          <w:p w:rsidR="000B7613" w:rsidRPr="00AF40F3" w:rsidRDefault="000B7613" w:rsidP="000B7613">
            <w:pPr>
              <w:rPr>
                <w:sz w:val="22"/>
                <w:szCs w:val="22"/>
              </w:rPr>
            </w:pPr>
            <w:r w:rsidRPr="00AF40F3">
              <w:rPr>
                <w:sz w:val="22"/>
                <w:szCs w:val="22"/>
              </w:rPr>
              <w:t>Семенівське</w:t>
            </w:r>
          </w:p>
          <w:p w:rsidR="000B7613" w:rsidRPr="00AF40F3" w:rsidRDefault="000B7613" w:rsidP="000B7613">
            <w:pPr>
              <w:rPr>
                <w:sz w:val="22"/>
                <w:szCs w:val="22"/>
              </w:rPr>
            </w:pPr>
            <w:r w:rsidRPr="00AF40F3">
              <w:rPr>
                <w:sz w:val="22"/>
                <w:szCs w:val="22"/>
              </w:rPr>
              <w:t>граніт</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Арбузинський р-н, </w:t>
            </w:r>
            <w:smartTag w:uri="urn:schemas-microsoft-com:office:smarttags" w:element="metricconverter">
              <w:smartTagPr>
                <w:attr w:name="ProductID" w:val="3,0 км"/>
              </w:smartTagPr>
              <w:r w:rsidRPr="00AF40F3">
                <w:rPr>
                  <w:sz w:val="22"/>
                  <w:szCs w:val="22"/>
                </w:rPr>
                <w:t>3,0 км</w:t>
              </w:r>
            </w:smartTag>
            <w:r w:rsidRPr="00AF40F3">
              <w:rPr>
                <w:sz w:val="22"/>
                <w:szCs w:val="22"/>
              </w:rPr>
              <w:t xml:space="preserve"> на Пн від с. Семенівка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2,79</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33</w:t>
            </w:r>
          </w:p>
        </w:tc>
        <w:tc>
          <w:tcPr>
            <w:tcW w:w="4126" w:type="dxa"/>
            <w:shd w:val="clear" w:color="auto" w:fill="auto"/>
            <w:vAlign w:val="center"/>
          </w:tcPr>
          <w:p w:rsidR="000B7613" w:rsidRPr="00AF40F3" w:rsidRDefault="000B7613" w:rsidP="000B7613">
            <w:pPr>
              <w:rPr>
                <w:sz w:val="22"/>
                <w:szCs w:val="22"/>
              </w:rPr>
            </w:pPr>
            <w:r w:rsidRPr="00AF40F3">
              <w:rPr>
                <w:sz w:val="22"/>
                <w:szCs w:val="22"/>
              </w:rPr>
              <w:t>Федорівське</w:t>
            </w:r>
          </w:p>
          <w:p w:rsidR="000B7613" w:rsidRPr="00AF40F3" w:rsidRDefault="000B7613" w:rsidP="000B7613">
            <w:pPr>
              <w:rPr>
                <w:sz w:val="22"/>
                <w:szCs w:val="22"/>
              </w:rPr>
            </w:pPr>
            <w:r w:rsidRPr="00AF40F3">
              <w:rPr>
                <w:sz w:val="22"/>
                <w:szCs w:val="22"/>
              </w:rPr>
              <w:t>граніт</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Казанківський р-н, </w:t>
            </w:r>
            <w:smartTag w:uri="urn:schemas-microsoft-com:office:smarttags" w:element="metricconverter">
              <w:smartTagPr>
                <w:attr w:name="ProductID" w:val="0,5 км"/>
              </w:smartTagPr>
              <w:r w:rsidRPr="00AF40F3">
                <w:rPr>
                  <w:sz w:val="22"/>
                  <w:szCs w:val="22"/>
                </w:rPr>
                <w:t>0,5 км</w:t>
              </w:r>
            </w:smartTag>
            <w:r w:rsidRPr="00AF40F3">
              <w:rPr>
                <w:sz w:val="22"/>
                <w:szCs w:val="22"/>
              </w:rPr>
              <w:t xml:space="preserve"> на ПнЗх від с. Малофедорівка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4,5</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34</w:t>
            </w:r>
          </w:p>
        </w:tc>
        <w:tc>
          <w:tcPr>
            <w:tcW w:w="4126" w:type="dxa"/>
            <w:shd w:val="clear" w:color="auto" w:fill="auto"/>
            <w:vAlign w:val="center"/>
          </w:tcPr>
          <w:p w:rsidR="000B7613" w:rsidRPr="00AF40F3" w:rsidRDefault="000B7613" w:rsidP="000B7613">
            <w:pPr>
              <w:rPr>
                <w:sz w:val="22"/>
                <w:szCs w:val="22"/>
              </w:rPr>
            </w:pPr>
            <w:r w:rsidRPr="00AF40F3">
              <w:rPr>
                <w:sz w:val="22"/>
                <w:szCs w:val="22"/>
              </w:rPr>
              <w:t>Володимирівське</w:t>
            </w:r>
          </w:p>
          <w:p w:rsidR="000B7613" w:rsidRPr="00AF40F3" w:rsidRDefault="000B7613" w:rsidP="000B7613">
            <w:pPr>
              <w:rPr>
                <w:sz w:val="22"/>
                <w:szCs w:val="22"/>
              </w:rPr>
            </w:pPr>
            <w:r w:rsidRPr="00AF40F3">
              <w:rPr>
                <w:sz w:val="22"/>
                <w:szCs w:val="22"/>
              </w:rPr>
              <w:t>вапняк</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Казанківський р-н, </w:t>
            </w:r>
            <w:smartTag w:uri="urn:schemas-microsoft-com:office:smarttags" w:element="metricconverter">
              <w:smartTagPr>
                <w:attr w:name="ProductID" w:val="1,5 км"/>
              </w:smartTagPr>
              <w:r w:rsidRPr="00AF40F3">
                <w:rPr>
                  <w:sz w:val="22"/>
                  <w:szCs w:val="22"/>
                </w:rPr>
                <w:t>1,5 км</w:t>
              </w:r>
            </w:smartTag>
            <w:r w:rsidRPr="00AF40F3">
              <w:rPr>
                <w:sz w:val="22"/>
                <w:szCs w:val="22"/>
              </w:rPr>
              <w:t xml:space="preserve"> на ПнЗх від с. Сергіївка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17,9</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35</w:t>
            </w:r>
          </w:p>
        </w:tc>
        <w:tc>
          <w:tcPr>
            <w:tcW w:w="4126" w:type="dxa"/>
            <w:shd w:val="clear" w:color="auto" w:fill="auto"/>
            <w:vAlign w:val="center"/>
          </w:tcPr>
          <w:p w:rsidR="000B7613" w:rsidRPr="00AF40F3" w:rsidRDefault="000B7613" w:rsidP="000B7613">
            <w:pPr>
              <w:rPr>
                <w:sz w:val="22"/>
                <w:szCs w:val="22"/>
              </w:rPr>
            </w:pPr>
            <w:r w:rsidRPr="00AF40F3">
              <w:rPr>
                <w:sz w:val="22"/>
                <w:szCs w:val="22"/>
              </w:rPr>
              <w:t>Маложенівське</w:t>
            </w:r>
          </w:p>
          <w:p w:rsidR="000B7613" w:rsidRPr="00AF40F3" w:rsidRDefault="000B7613" w:rsidP="000B7613">
            <w:pPr>
              <w:rPr>
                <w:sz w:val="22"/>
                <w:szCs w:val="22"/>
              </w:rPr>
            </w:pPr>
            <w:r w:rsidRPr="00AF40F3">
              <w:rPr>
                <w:sz w:val="22"/>
                <w:szCs w:val="22"/>
              </w:rPr>
              <w:t>граніт</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Єланецький район, </w:t>
            </w:r>
            <w:smartTag w:uri="urn:schemas-microsoft-com:office:smarttags" w:element="metricconverter">
              <w:smartTagPr>
                <w:attr w:name="ProductID" w:val="0,5 км"/>
              </w:smartTagPr>
              <w:r w:rsidRPr="00AF40F3">
                <w:rPr>
                  <w:sz w:val="22"/>
                  <w:szCs w:val="22"/>
                </w:rPr>
                <w:t>0,5 км</w:t>
              </w:r>
            </w:smartTag>
            <w:r w:rsidRPr="00AF40F3">
              <w:rPr>
                <w:sz w:val="22"/>
                <w:szCs w:val="22"/>
              </w:rPr>
              <w:t xml:space="preserve"> на ПнЗх від с. </w:t>
            </w:r>
            <w:r w:rsidRPr="00AF40F3">
              <w:rPr>
                <w:sz w:val="22"/>
                <w:szCs w:val="22"/>
              </w:rPr>
              <w:lastRenderedPageBreak/>
              <w:t>Маложенівка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lastRenderedPageBreak/>
              <w:t>5,1</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lastRenderedPageBreak/>
              <w:t>36</w:t>
            </w:r>
          </w:p>
        </w:tc>
        <w:tc>
          <w:tcPr>
            <w:tcW w:w="4126" w:type="dxa"/>
            <w:shd w:val="clear" w:color="auto" w:fill="auto"/>
            <w:vAlign w:val="center"/>
          </w:tcPr>
          <w:p w:rsidR="000B7613" w:rsidRPr="00AF40F3" w:rsidRDefault="000B7613" w:rsidP="000B7613">
            <w:pPr>
              <w:rPr>
                <w:sz w:val="22"/>
                <w:szCs w:val="22"/>
              </w:rPr>
            </w:pPr>
            <w:r w:rsidRPr="00AF40F3">
              <w:rPr>
                <w:sz w:val="22"/>
                <w:szCs w:val="22"/>
              </w:rPr>
              <w:t>Новосафронівське</w:t>
            </w:r>
          </w:p>
          <w:p w:rsidR="000B7613" w:rsidRPr="00AF40F3" w:rsidRDefault="000B7613" w:rsidP="000B7613">
            <w:pPr>
              <w:rPr>
                <w:sz w:val="22"/>
                <w:szCs w:val="22"/>
              </w:rPr>
            </w:pPr>
            <w:r w:rsidRPr="00AF40F3">
              <w:rPr>
                <w:sz w:val="22"/>
                <w:szCs w:val="22"/>
              </w:rPr>
              <w:t>вапняк, граніт</w:t>
            </w:r>
          </w:p>
          <w:p w:rsidR="000B7613" w:rsidRPr="00AF40F3" w:rsidRDefault="000B7613" w:rsidP="000B7613">
            <w:pPr>
              <w:rPr>
                <w:sz w:val="22"/>
                <w:szCs w:val="22"/>
              </w:rPr>
            </w:pP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Новоодеський р-н, </w:t>
            </w:r>
            <w:smartTag w:uri="urn:schemas-microsoft-com:office:smarttags" w:element="metricconverter">
              <w:smartTagPr>
                <w:attr w:name="ProductID" w:val="1,0 км"/>
              </w:smartTagPr>
              <w:r w:rsidRPr="00AF40F3">
                <w:rPr>
                  <w:sz w:val="22"/>
                  <w:szCs w:val="22"/>
                </w:rPr>
                <w:t>1,0 км</w:t>
              </w:r>
            </w:smartTag>
            <w:r w:rsidRPr="00AF40F3">
              <w:rPr>
                <w:sz w:val="22"/>
                <w:szCs w:val="22"/>
              </w:rPr>
              <w:t xml:space="preserve"> на північ с. Новосафронівка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5,19</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37</w:t>
            </w:r>
          </w:p>
        </w:tc>
        <w:tc>
          <w:tcPr>
            <w:tcW w:w="4126" w:type="dxa"/>
            <w:shd w:val="clear" w:color="auto" w:fill="auto"/>
            <w:vAlign w:val="center"/>
          </w:tcPr>
          <w:p w:rsidR="000B7613" w:rsidRPr="00AF40F3" w:rsidRDefault="000B7613" w:rsidP="000B7613">
            <w:pPr>
              <w:rPr>
                <w:sz w:val="22"/>
                <w:szCs w:val="22"/>
              </w:rPr>
            </w:pPr>
            <w:r w:rsidRPr="00AF40F3">
              <w:rPr>
                <w:sz w:val="22"/>
                <w:szCs w:val="22"/>
              </w:rPr>
              <w:t>Олександрівське 2</w:t>
            </w:r>
          </w:p>
          <w:p w:rsidR="000B7613" w:rsidRPr="00AF40F3" w:rsidRDefault="000B7613" w:rsidP="000B7613">
            <w:pPr>
              <w:rPr>
                <w:sz w:val="22"/>
                <w:szCs w:val="22"/>
              </w:rPr>
            </w:pPr>
            <w:r w:rsidRPr="00AF40F3">
              <w:rPr>
                <w:sz w:val="22"/>
                <w:szCs w:val="22"/>
              </w:rPr>
              <w:t>граніт</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Вознесенський р-н </w:t>
            </w:r>
            <w:smartTag w:uri="urn:schemas-microsoft-com:office:smarttags" w:element="metricconverter">
              <w:smartTagPr>
                <w:attr w:name="ProductID" w:val="4,0 км"/>
              </w:smartTagPr>
              <w:r w:rsidRPr="00AF40F3">
                <w:rPr>
                  <w:sz w:val="22"/>
                  <w:szCs w:val="22"/>
                </w:rPr>
                <w:t>4,0 км</w:t>
              </w:r>
            </w:smartTag>
            <w:r w:rsidRPr="00AF40F3">
              <w:rPr>
                <w:sz w:val="22"/>
                <w:szCs w:val="22"/>
              </w:rPr>
              <w:t xml:space="preserve"> на ПнЗх від с. Олександрівка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6,5</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38</w:t>
            </w:r>
          </w:p>
        </w:tc>
        <w:tc>
          <w:tcPr>
            <w:tcW w:w="4126" w:type="dxa"/>
            <w:shd w:val="clear" w:color="auto" w:fill="auto"/>
            <w:vAlign w:val="center"/>
          </w:tcPr>
          <w:p w:rsidR="000B7613" w:rsidRPr="00AF40F3" w:rsidRDefault="000B7613" w:rsidP="000B7613">
            <w:pPr>
              <w:rPr>
                <w:sz w:val="22"/>
                <w:szCs w:val="22"/>
              </w:rPr>
            </w:pPr>
            <w:r w:rsidRPr="00AF40F3">
              <w:rPr>
                <w:sz w:val="22"/>
                <w:szCs w:val="22"/>
              </w:rPr>
              <w:t>Романова балка</w:t>
            </w:r>
          </w:p>
          <w:p w:rsidR="000B7613" w:rsidRPr="00AF40F3" w:rsidRDefault="000B7613" w:rsidP="000B7613">
            <w:pPr>
              <w:rPr>
                <w:sz w:val="22"/>
                <w:szCs w:val="22"/>
              </w:rPr>
            </w:pPr>
            <w:r w:rsidRPr="00AF40F3">
              <w:rPr>
                <w:sz w:val="22"/>
                <w:szCs w:val="22"/>
              </w:rPr>
              <w:t>граніт</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Первомайський р-н, </w:t>
            </w:r>
            <w:smartTag w:uri="urn:schemas-microsoft-com:office:smarttags" w:element="metricconverter">
              <w:smartTagPr>
                <w:attr w:name="ProductID" w:val="0,5 км"/>
              </w:smartTagPr>
              <w:r w:rsidRPr="00AF40F3">
                <w:rPr>
                  <w:sz w:val="22"/>
                  <w:szCs w:val="22"/>
                </w:rPr>
                <w:t>0,5 км</w:t>
              </w:r>
            </w:smartTag>
            <w:r w:rsidRPr="00AF40F3">
              <w:rPr>
                <w:sz w:val="22"/>
                <w:szCs w:val="22"/>
              </w:rPr>
              <w:t xml:space="preserve"> на Пн від с. Романова балка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8,8</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p>
        </w:tc>
        <w:tc>
          <w:tcPr>
            <w:tcW w:w="4126" w:type="dxa"/>
            <w:shd w:val="clear" w:color="auto" w:fill="auto"/>
            <w:vAlign w:val="center"/>
          </w:tcPr>
          <w:p w:rsidR="000B7613" w:rsidRPr="00AF40F3" w:rsidRDefault="000B7613" w:rsidP="000B7613">
            <w:pPr>
              <w:rPr>
                <w:sz w:val="22"/>
                <w:szCs w:val="22"/>
              </w:rPr>
            </w:pPr>
            <w:r w:rsidRPr="00AF40F3">
              <w:rPr>
                <w:sz w:val="22"/>
                <w:szCs w:val="22"/>
              </w:rPr>
              <w:t>Усього родовищ 38</w:t>
            </w:r>
          </w:p>
        </w:tc>
        <w:tc>
          <w:tcPr>
            <w:tcW w:w="2262" w:type="dxa"/>
            <w:shd w:val="clear" w:color="auto" w:fill="auto"/>
            <w:vAlign w:val="center"/>
          </w:tcPr>
          <w:p w:rsidR="000B7613" w:rsidRPr="00AF40F3" w:rsidRDefault="000B7613" w:rsidP="000B7613">
            <w:pPr>
              <w:rPr>
                <w:sz w:val="22"/>
                <w:szCs w:val="22"/>
              </w:rPr>
            </w:pPr>
          </w:p>
        </w:tc>
        <w:tc>
          <w:tcPr>
            <w:tcW w:w="993" w:type="dxa"/>
            <w:shd w:val="clear" w:color="auto" w:fill="auto"/>
            <w:vAlign w:val="center"/>
          </w:tcPr>
          <w:p w:rsidR="000B7613" w:rsidRPr="00AF40F3" w:rsidRDefault="000B7613" w:rsidP="000B7613">
            <w:pPr>
              <w:jc w:val="center"/>
              <w:rPr>
                <w:sz w:val="22"/>
                <w:szCs w:val="22"/>
              </w:rPr>
            </w:pP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p>
        </w:tc>
        <w:tc>
          <w:tcPr>
            <w:tcW w:w="4126" w:type="dxa"/>
            <w:shd w:val="clear" w:color="auto" w:fill="auto"/>
            <w:vAlign w:val="center"/>
          </w:tcPr>
          <w:p w:rsidR="000B7613" w:rsidRPr="00AF40F3" w:rsidRDefault="000B7613" w:rsidP="000B7613">
            <w:pPr>
              <w:rPr>
                <w:sz w:val="22"/>
                <w:szCs w:val="22"/>
              </w:rPr>
            </w:pPr>
            <w:r w:rsidRPr="00AF40F3">
              <w:rPr>
                <w:sz w:val="22"/>
                <w:szCs w:val="22"/>
              </w:rPr>
              <w:t>Розробляється: 19</w:t>
            </w:r>
          </w:p>
        </w:tc>
        <w:tc>
          <w:tcPr>
            <w:tcW w:w="2262" w:type="dxa"/>
            <w:shd w:val="clear" w:color="auto" w:fill="auto"/>
            <w:vAlign w:val="center"/>
          </w:tcPr>
          <w:p w:rsidR="000B7613" w:rsidRPr="00AF40F3" w:rsidRDefault="000B7613" w:rsidP="000B7613">
            <w:pPr>
              <w:rPr>
                <w:sz w:val="22"/>
                <w:szCs w:val="22"/>
              </w:rPr>
            </w:pPr>
          </w:p>
        </w:tc>
        <w:tc>
          <w:tcPr>
            <w:tcW w:w="993" w:type="dxa"/>
            <w:shd w:val="clear" w:color="auto" w:fill="auto"/>
            <w:vAlign w:val="center"/>
          </w:tcPr>
          <w:p w:rsidR="000B7613" w:rsidRPr="00AF40F3" w:rsidRDefault="000B7613" w:rsidP="000B7613">
            <w:pPr>
              <w:jc w:val="center"/>
              <w:rPr>
                <w:sz w:val="22"/>
                <w:szCs w:val="22"/>
              </w:rPr>
            </w:pP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15889" w:type="dxa"/>
            <w:gridSpan w:val="12"/>
            <w:shd w:val="clear" w:color="auto" w:fill="auto"/>
            <w:vAlign w:val="center"/>
          </w:tcPr>
          <w:p w:rsidR="000B7613" w:rsidRPr="00AF40F3" w:rsidRDefault="000B7613" w:rsidP="000B7613">
            <w:pPr>
              <w:jc w:val="center"/>
              <w:rPr>
                <w:sz w:val="22"/>
                <w:szCs w:val="22"/>
              </w:rPr>
            </w:pPr>
            <w:r w:rsidRPr="00AF40F3">
              <w:rPr>
                <w:sz w:val="22"/>
                <w:szCs w:val="22"/>
              </w:rPr>
              <w:t>Камінь пиляний</w:t>
            </w:r>
          </w:p>
        </w:tc>
      </w:tr>
      <w:tr w:rsidR="000B7613" w:rsidRPr="00AF40F3" w:rsidTr="000B7613">
        <w:trPr>
          <w:trHeight w:val="446"/>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1</w:t>
            </w:r>
          </w:p>
        </w:tc>
        <w:tc>
          <w:tcPr>
            <w:tcW w:w="4126" w:type="dxa"/>
            <w:shd w:val="clear" w:color="auto" w:fill="auto"/>
            <w:vAlign w:val="center"/>
          </w:tcPr>
          <w:p w:rsidR="000B7613" w:rsidRPr="00AF40F3" w:rsidRDefault="000B7613" w:rsidP="000B7613">
            <w:pPr>
              <w:rPr>
                <w:sz w:val="22"/>
                <w:szCs w:val="22"/>
              </w:rPr>
            </w:pPr>
            <w:r w:rsidRPr="00AF40F3">
              <w:rPr>
                <w:sz w:val="22"/>
                <w:szCs w:val="22"/>
              </w:rPr>
              <w:t>ТОВ "Новоодеський будресурс"</w:t>
            </w:r>
          </w:p>
          <w:p w:rsidR="000B7613" w:rsidRPr="00AF40F3" w:rsidRDefault="000B7613" w:rsidP="000B7613">
            <w:pPr>
              <w:rPr>
                <w:sz w:val="22"/>
                <w:szCs w:val="22"/>
              </w:rPr>
            </w:pPr>
            <w:r w:rsidRPr="00AF40F3">
              <w:rPr>
                <w:sz w:val="22"/>
                <w:szCs w:val="22"/>
              </w:rPr>
              <w:t>Касперівське</w:t>
            </w:r>
          </w:p>
          <w:p w:rsidR="000B7613" w:rsidRPr="00AF40F3" w:rsidRDefault="000B7613" w:rsidP="000B7613">
            <w:pPr>
              <w:rPr>
                <w:sz w:val="22"/>
                <w:szCs w:val="22"/>
              </w:rPr>
            </w:pPr>
            <w:r w:rsidRPr="00AF40F3">
              <w:rPr>
                <w:sz w:val="22"/>
                <w:szCs w:val="22"/>
              </w:rPr>
              <w:t>вапняк</w:t>
            </w:r>
          </w:p>
          <w:p w:rsidR="000B7613" w:rsidRPr="00AF40F3" w:rsidRDefault="000B7613" w:rsidP="000B7613">
            <w:pPr>
              <w:rPr>
                <w:sz w:val="22"/>
                <w:szCs w:val="22"/>
              </w:rPr>
            </w:pPr>
            <w:r w:rsidRPr="00AF40F3">
              <w:rPr>
                <w:sz w:val="22"/>
                <w:szCs w:val="22"/>
              </w:rPr>
              <w:t>Ліцензія № 455817.12.2007 - анульована</w:t>
            </w:r>
          </w:p>
        </w:tc>
        <w:tc>
          <w:tcPr>
            <w:tcW w:w="2262" w:type="dxa"/>
            <w:shd w:val="clear" w:color="auto" w:fill="auto"/>
            <w:vAlign w:val="center"/>
          </w:tcPr>
          <w:p w:rsidR="000B7613" w:rsidRPr="00AF40F3" w:rsidRDefault="000B7613" w:rsidP="000B7613">
            <w:pPr>
              <w:rPr>
                <w:sz w:val="22"/>
                <w:szCs w:val="22"/>
              </w:rPr>
            </w:pPr>
            <w:r w:rsidRPr="00AF40F3">
              <w:rPr>
                <w:sz w:val="22"/>
                <w:szCs w:val="22"/>
              </w:rPr>
              <w:t>Новоодеський р-н, ПнСх околиця с. Касперівка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70,9</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Розробляється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trHeight w:val="446"/>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2</w:t>
            </w:r>
          </w:p>
        </w:tc>
        <w:tc>
          <w:tcPr>
            <w:tcW w:w="4126" w:type="dxa"/>
            <w:shd w:val="clear" w:color="auto" w:fill="auto"/>
            <w:vAlign w:val="center"/>
          </w:tcPr>
          <w:p w:rsidR="000B7613" w:rsidRPr="00AF40F3" w:rsidRDefault="000B7613" w:rsidP="000B7613">
            <w:pPr>
              <w:rPr>
                <w:sz w:val="22"/>
                <w:szCs w:val="22"/>
              </w:rPr>
            </w:pPr>
            <w:r w:rsidRPr="00AF40F3">
              <w:rPr>
                <w:sz w:val="22"/>
                <w:szCs w:val="22"/>
              </w:rPr>
              <w:t>ДП "Санта-Петрівка"</w:t>
            </w:r>
          </w:p>
          <w:p w:rsidR="000B7613" w:rsidRPr="00AF40F3" w:rsidRDefault="000B7613" w:rsidP="000B7613">
            <w:pPr>
              <w:rPr>
                <w:sz w:val="22"/>
                <w:szCs w:val="22"/>
              </w:rPr>
            </w:pPr>
            <w:r w:rsidRPr="00AF40F3">
              <w:rPr>
                <w:sz w:val="22"/>
                <w:szCs w:val="22"/>
              </w:rPr>
              <w:t>Новогригорівське</w:t>
            </w:r>
          </w:p>
          <w:p w:rsidR="000B7613" w:rsidRPr="00AF40F3" w:rsidRDefault="000B7613" w:rsidP="000B7613">
            <w:pPr>
              <w:rPr>
                <w:sz w:val="22"/>
                <w:szCs w:val="22"/>
              </w:rPr>
            </w:pPr>
            <w:r w:rsidRPr="00AF40F3">
              <w:rPr>
                <w:sz w:val="22"/>
                <w:szCs w:val="22"/>
              </w:rPr>
              <w:t>вапняк</w:t>
            </w:r>
          </w:p>
          <w:p w:rsidR="000B7613" w:rsidRPr="00AF40F3" w:rsidRDefault="000B7613" w:rsidP="000B7613">
            <w:pPr>
              <w:rPr>
                <w:sz w:val="22"/>
                <w:szCs w:val="22"/>
              </w:rPr>
            </w:pPr>
            <w:r w:rsidRPr="00AF40F3">
              <w:rPr>
                <w:sz w:val="22"/>
                <w:szCs w:val="22"/>
              </w:rPr>
              <w:t xml:space="preserve">Ліцензія № 4535 від 12.12.2007 </w:t>
            </w:r>
          </w:p>
          <w:p w:rsidR="000B7613" w:rsidRPr="00AF40F3" w:rsidRDefault="000B7613" w:rsidP="000B7613">
            <w:pPr>
              <w:rPr>
                <w:sz w:val="22"/>
                <w:szCs w:val="22"/>
              </w:rPr>
            </w:pPr>
          </w:p>
          <w:p w:rsidR="000B7613" w:rsidRPr="00AF40F3" w:rsidRDefault="000B7613" w:rsidP="000B7613">
            <w:pPr>
              <w:rPr>
                <w:sz w:val="22"/>
                <w:szCs w:val="22"/>
              </w:rPr>
            </w:pPr>
          </w:p>
        </w:tc>
        <w:tc>
          <w:tcPr>
            <w:tcW w:w="2262" w:type="dxa"/>
            <w:shd w:val="clear" w:color="auto" w:fill="auto"/>
            <w:vAlign w:val="center"/>
          </w:tcPr>
          <w:p w:rsidR="000B7613" w:rsidRPr="00AF40F3" w:rsidRDefault="000B7613" w:rsidP="000B7613">
            <w:pPr>
              <w:rPr>
                <w:sz w:val="22"/>
                <w:szCs w:val="22"/>
              </w:rPr>
            </w:pPr>
            <w:r w:rsidRPr="00AF40F3">
              <w:rPr>
                <w:sz w:val="22"/>
                <w:szCs w:val="22"/>
              </w:rPr>
              <w:t>Миколаївський р-н, західна околиця с. Ново-Григорівка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41,5</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p>
          <w:p w:rsidR="000B7613" w:rsidRPr="00AF40F3" w:rsidRDefault="000B7613" w:rsidP="000B7613">
            <w:pPr>
              <w:jc w:val="center"/>
              <w:rPr>
                <w:sz w:val="22"/>
                <w:szCs w:val="22"/>
              </w:rPr>
            </w:pPr>
            <w:r w:rsidRPr="00AF40F3">
              <w:rPr>
                <w:sz w:val="22"/>
                <w:szCs w:val="22"/>
              </w:rPr>
              <w:t>Розробляється</w:t>
            </w:r>
          </w:p>
          <w:p w:rsidR="000B7613" w:rsidRPr="00AF40F3" w:rsidRDefault="000B7613" w:rsidP="000B7613">
            <w:pPr>
              <w:jc w:val="center"/>
              <w:rPr>
                <w:sz w:val="22"/>
                <w:szCs w:val="22"/>
              </w:rPr>
            </w:pP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trHeight w:val="446"/>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3</w:t>
            </w:r>
          </w:p>
        </w:tc>
        <w:tc>
          <w:tcPr>
            <w:tcW w:w="4126" w:type="dxa"/>
            <w:shd w:val="clear" w:color="auto" w:fill="auto"/>
            <w:vAlign w:val="center"/>
          </w:tcPr>
          <w:p w:rsidR="000B7613" w:rsidRPr="00AF40F3" w:rsidRDefault="000B7613" w:rsidP="000B7613">
            <w:pPr>
              <w:rPr>
                <w:sz w:val="22"/>
                <w:szCs w:val="22"/>
              </w:rPr>
            </w:pPr>
            <w:r w:rsidRPr="00AF40F3">
              <w:rPr>
                <w:sz w:val="22"/>
                <w:szCs w:val="22"/>
              </w:rPr>
              <w:t>ТОВ "Меотіс"</w:t>
            </w:r>
          </w:p>
          <w:p w:rsidR="000B7613" w:rsidRPr="00AF40F3" w:rsidRDefault="000B7613" w:rsidP="000B7613">
            <w:pPr>
              <w:rPr>
                <w:sz w:val="22"/>
                <w:szCs w:val="22"/>
              </w:rPr>
            </w:pPr>
            <w:r w:rsidRPr="00AF40F3">
              <w:rPr>
                <w:sz w:val="22"/>
                <w:szCs w:val="22"/>
              </w:rPr>
              <w:t>Кубряцьке</w:t>
            </w:r>
          </w:p>
          <w:p w:rsidR="000B7613" w:rsidRPr="00AF40F3" w:rsidRDefault="000B7613" w:rsidP="000B7613">
            <w:pPr>
              <w:rPr>
                <w:sz w:val="22"/>
                <w:szCs w:val="22"/>
              </w:rPr>
            </w:pPr>
            <w:r w:rsidRPr="00AF40F3">
              <w:rPr>
                <w:sz w:val="22"/>
                <w:szCs w:val="22"/>
              </w:rPr>
              <w:t>вапняк</w:t>
            </w:r>
          </w:p>
          <w:p w:rsidR="000B7613" w:rsidRPr="00AF40F3" w:rsidRDefault="000B7613" w:rsidP="000B7613">
            <w:pPr>
              <w:rPr>
                <w:sz w:val="22"/>
                <w:szCs w:val="22"/>
              </w:rPr>
            </w:pPr>
            <w:r w:rsidRPr="00AF40F3">
              <w:rPr>
                <w:sz w:val="22"/>
                <w:szCs w:val="22"/>
              </w:rPr>
              <w:t xml:space="preserve">Ліцензія №3372 від 29.07.2004 </w:t>
            </w:r>
          </w:p>
        </w:tc>
        <w:tc>
          <w:tcPr>
            <w:tcW w:w="2262" w:type="dxa"/>
            <w:shd w:val="clear" w:color="auto" w:fill="auto"/>
            <w:vAlign w:val="center"/>
          </w:tcPr>
          <w:p w:rsidR="000B7613" w:rsidRPr="00AF40F3" w:rsidRDefault="000B7613" w:rsidP="000B7613">
            <w:pPr>
              <w:rPr>
                <w:sz w:val="22"/>
                <w:szCs w:val="22"/>
              </w:rPr>
            </w:pPr>
            <w:r w:rsidRPr="00AF40F3">
              <w:rPr>
                <w:sz w:val="22"/>
                <w:szCs w:val="22"/>
              </w:rPr>
              <w:t>Веселинівський р-н, ПдЗх околиця с. К</w:t>
            </w:r>
            <w:r w:rsidRPr="00AF40F3">
              <w:rPr>
                <w:sz w:val="22"/>
                <w:szCs w:val="22"/>
              </w:rPr>
              <w:t>у</w:t>
            </w:r>
            <w:r w:rsidRPr="00AF40F3">
              <w:rPr>
                <w:sz w:val="22"/>
                <w:szCs w:val="22"/>
              </w:rPr>
              <w:t>бряки</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8</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Розробляється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trHeight w:val="446"/>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4</w:t>
            </w:r>
          </w:p>
        </w:tc>
        <w:tc>
          <w:tcPr>
            <w:tcW w:w="4126" w:type="dxa"/>
            <w:shd w:val="clear" w:color="auto" w:fill="auto"/>
            <w:vAlign w:val="center"/>
          </w:tcPr>
          <w:p w:rsidR="000B7613" w:rsidRPr="00AF40F3" w:rsidRDefault="000B7613" w:rsidP="000B7613">
            <w:pPr>
              <w:rPr>
                <w:sz w:val="22"/>
                <w:szCs w:val="22"/>
              </w:rPr>
            </w:pPr>
            <w:r w:rsidRPr="00AF40F3">
              <w:rPr>
                <w:sz w:val="22"/>
                <w:szCs w:val="22"/>
              </w:rPr>
              <w:t>Болгарське</w:t>
            </w:r>
          </w:p>
          <w:p w:rsidR="000B7613" w:rsidRPr="00AF40F3" w:rsidRDefault="000B7613" w:rsidP="000B7613">
            <w:pPr>
              <w:rPr>
                <w:sz w:val="22"/>
                <w:szCs w:val="22"/>
              </w:rPr>
            </w:pPr>
            <w:r w:rsidRPr="00AF40F3">
              <w:rPr>
                <w:sz w:val="22"/>
                <w:szCs w:val="22"/>
              </w:rPr>
              <w:t>вапняк</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Миколаївський р-н, </w:t>
            </w:r>
            <w:smartTag w:uri="urn:schemas-microsoft-com:office:smarttags" w:element="metricconverter">
              <w:smartTagPr>
                <w:attr w:name="ProductID" w:val="0,5 км"/>
              </w:smartTagPr>
              <w:r w:rsidRPr="00AF40F3">
                <w:rPr>
                  <w:sz w:val="22"/>
                  <w:szCs w:val="22"/>
                </w:rPr>
                <w:t>0,5 км</w:t>
              </w:r>
            </w:smartTag>
            <w:r w:rsidRPr="00AF40F3">
              <w:rPr>
                <w:sz w:val="22"/>
                <w:szCs w:val="22"/>
              </w:rPr>
              <w:t xml:space="preserve"> на північний захід від с. Болгарка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66,85</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5</w:t>
            </w:r>
          </w:p>
        </w:tc>
        <w:tc>
          <w:tcPr>
            <w:tcW w:w="4126" w:type="dxa"/>
            <w:shd w:val="clear" w:color="auto" w:fill="auto"/>
            <w:vAlign w:val="center"/>
          </w:tcPr>
          <w:p w:rsidR="000B7613" w:rsidRPr="00AF40F3" w:rsidRDefault="000B7613" w:rsidP="000B7613">
            <w:pPr>
              <w:rPr>
                <w:sz w:val="22"/>
                <w:szCs w:val="22"/>
              </w:rPr>
            </w:pPr>
            <w:r w:rsidRPr="00AF40F3">
              <w:rPr>
                <w:sz w:val="22"/>
                <w:szCs w:val="22"/>
              </w:rPr>
              <w:t>Данилівське</w:t>
            </w:r>
          </w:p>
          <w:p w:rsidR="000B7613" w:rsidRPr="00AF40F3" w:rsidRDefault="000B7613" w:rsidP="000B7613">
            <w:pPr>
              <w:rPr>
                <w:sz w:val="22"/>
                <w:szCs w:val="22"/>
              </w:rPr>
            </w:pPr>
            <w:r w:rsidRPr="00AF40F3">
              <w:rPr>
                <w:sz w:val="22"/>
                <w:szCs w:val="22"/>
              </w:rPr>
              <w:t>вапняк</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Миколаївський р-н, </w:t>
            </w:r>
            <w:smartTag w:uri="urn:schemas-microsoft-com:office:smarttags" w:element="metricconverter">
              <w:smartTagPr>
                <w:attr w:name="ProductID" w:val="12,0 км"/>
              </w:smartTagPr>
              <w:r w:rsidRPr="00AF40F3">
                <w:rPr>
                  <w:sz w:val="22"/>
                  <w:szCs w:val="22"/>
                </w:rPr>
                <w:t>12,0 км</w:t>
              </w:r>
            </w:smartTag>
            <w:r w:rsidRPr="00AF40F3">
              <w:rPr>
                <w:sz w:val="22"/>
                <w:szCs w:val="22"/>
              </w:rPr>
              <w:t xml:space="preserve"> на ПнЗх від с. Нечаяне</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53,11</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6</w:t>
            </w:r>
          </w:p>
        </w:tc>
        <w:tc>
          <w:tcPr>
            <w:tcW w:w="4126" w:type="dxa"/>
            <w:shd w:val="clear" w:color="auto" w:fill="auto"/>
            <w:vAlign w:val="center"/>
          </w:tcPr>
          <w:p w:rsidR="000B7613" w:rsidRPr="00AF40F3" w:rsidRDefault="000B7613" w:rsidP="000B7613">
            <w:pPr>
              <w:rPr>
                <w:sz w:val="22"/>
                <w:szCs w:val="22"/>
              </w:rPr>
            </w:pPr>
            <w:r w:rsidRPr="00AF40F3">
              <w:rPr>
                <w:sz w:val="22"/>
                <w:szCs w:val="22"/>
              </w:rPr>
              <w:t>Іванівське</w:t>
            </w:r>
          </w:p>
          <w:p w:rsidR="000B7613" w:rsidRPr="00AF40F3" w:rsidRDefault="000B7613" w:rsidP="000B7613">
            <w:pPr>
              <w:rPr>
                <w:sz w:val="22"/>
                <w:szCs w:val="22"/>
              </w:rPr>
            </w:pPr>
            <w:r w:rsidRPr="00AF40F3">
              <w:rPr>
                <w:sz w:val="22"/>
                <w:szCs w:val="22"/>
              </w:rPr>
              <w:t>вапняк</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Миколаївський р-н, </w:t>
            </w:r>
            <w:smartTag w:uri="urn:schemas-microsoft-com:office:smarttags" w:element="metricconverter">
              <w:smartTagPr>
                <w:attr w:name="ProductID" w:val="0,8 км"/>
              </w:smartTagPr>
              <w:r w:rsidRPr="00AF40F3">
                <w:rPr>
                  <w:sz w:val="22"/>
                  <w:szCs w:val="22"/>
                </w:rPr>
                <w:t>0,8 км</w:t>
              </w:r>
            </w:smartTag>
            <w:r w:rsidRPr="00AF40F3">
              <w:rPr>
                <w:sz w:val="22"/>
                <w:szCs w:val="22"/>
              </w:rPr>
              <w:t xml:space="preserve"> Зх с. Іванівка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23,51</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7</w:t>
            </w:r>
          </w:p>
        </w:tc>
        <w:tc>
          <w:tcPr>
            <w:tcW w:w="4126" w:type="dxa"/>
            <w:shd w:val="clear" w:color="auto" w:fill="auto"/>
            <w:vAlign w:val="center"/>
          </w:tcPr>
          <w:p w:rsidR="000B7613" w:rsidRPr="00AF40F3" w:rsidRDefault="000B7613" w:rsidP="000B7613">
            <w:pPr>
              <w:rPr>
                <w:sz w:val="22"/>
                <w:szCs w:val="22"/>
              </w:rPr>
            </w:pPr>
            <w:r w:rsidRPr="00AF40F3">
              <w:rPr>
                <w:sz w:val="22"/>
                <w:szCs w:val="22"/>
              </w:rPr>
              <w:t>ТОВ "Меотіс</w:t>
            </w:r>
          </w:p>
          <w:p w:rsidR="000B7613" w:rsidRPr="00AF40F3" w:rsidRDefault="000B7613" w:rsidP="000B7613">
            <w:pPr>
              <w:rPr>
                <w:sz w:val="22"/>
                <w:szCs w:val="22"/>
              </w:rPr>
            </w:pPr>
            <w:r w:rsidRPr="00AF40F3">
              <w:rPr>
                <w:sz w:val="22"/>
                <w:szCs w:val="22"/>
              </w:rPr>
              <w:lastRenderedPageBreak/>
              <w:t>Єлізаветівське</w:t>
            </w:r>
          </w:p>
          <w:p w:rsidR="000B7613" w:rsidRPr="00AF40F3" w:rsidRDefault="000B7613" w:rsidP="000B7613">
            <w:pPr>
              <w:rPr>
                <w:sz w:val="22"/>
                <w:szCs w:val="22"/>
              </w:rPr>
            </w:pPr>
            <w:r w:rsidRPr="00AF40F3">
              <w:rPr>
                <w:sz w:val="22"/>
                <w:szCs w:val="22"/>
              </w:rPr>
              <w:t>вапняк</w:t>
            </w:r>
          </w:p>
          <w:p w:rsidR="000B7613" w:rsidRPr="00AF40F3" w:rsidRDefault="000B7613" w:rsidP="000B7613">
            <w:pPr>
              <w:rPr>
                <w:sz w:val="22"/>
                <w:szCs w:val="22"/>
              </w:rPr>
            </w:pPr>
            <w:r w:rsidRPr="00AF40F3">
              <w:rPr>
                <w:sz w:val="22"/>
                <w:szCs w:val="22"/>
              </w:rPr>
              <w:t>Ліцензія №3458 від 26.12.08 р</w:t>
            </w:r>
          </w:p>
        </w:tc>
        <w:tc>
          <w:tcPr>
            <w:tcW w:w="2262" w:type="dxa"/>
            <w:shd w:val="clear" w:color="auto" w:fill="auto"/>
            <w:vAlign w:val="center"/>
          </w:tcPr>
          <w:p w:rsidR="000B7613" w:rsidRPr="00AF40F3" w:rsidRDefault="000B7613" w:rsidP="000B7613">
            <w:pPr>
              <w:rPr>
                <w:sz w:val="22"/>
                <w:szCs w:val="22"/>
              </w:rPr>
            </w:pPr>
            <w:r w:rsidRPr="00AF40F3">
              <w:rPr>
                <w:sz w:val="22"/>
                <w:szCs w:val="22"/>
              </w:rPr>
              <w:lastRenderedPageBreak/>
              <w:t xml:space="preserve">Березанський р-н, </w:t>
            </w:r>
            <w:r w:rsidRPr="00AF40F3">
              <w:rPr>
                <w:sz w:val="22"/>
                <w:szCs w:val="22"/>
              </w:rPr>
              <w:lastRenderedPageBreak/>
              <w:t>ПнЗх околиця с. Єл</w:t>
            </w:r>
            <w:r w:rsidRPr="00AF40F3">
              <w:rPr>
                <w:sz w:val="22"/>
                <w:szCs w:val="22"/>
              </w:rPr>
              <w:t>і</w:t>
            </w:r>
            <w:r w:rsidRPr="00AF40F3">
              <w:rPr>
                <w:sz w:val="22"/>
                <w:szCs w:val="22"/>
              </w:rPr>
              <w:t>заветівка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lastRenderedPageBreak/>
              <w:t>58,5</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lastRenderedPageBreak/>
              <w:t>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lastRenderedPageBreak/>
              <w:t>8</w:t>
            </w:r>
          </w:p>
        </w:tc>
        <w:tc>
          <w:tcPr>
            <w:tcW w:w="4126" w:type="dxa"/>
            <w:shd w:val="clear" w:color="auto" w:fill="auto"/>
            <w:vAlign w:val="center"/>
          </w:tcPr>
          <w:p w:rsidR="000B7613" w:rsidRPr="00AF40F3" w:rsidRDefault="000B7613" w:rsidP="000B7613">
            <w:pPr>
              <w:rPr>
                <w:sz w:val="22"/>
                <w:szCs w:val="22"/>
              </w:rPr>
            </w:pPr>
            <w:r w:rsidRPr="00AF40F3">
              <w:rPr>
                <w:sz w:val="22"/>
                <w:szCs w:val="22"/>
              </w:rPr>
              <w:t>Михайлівське</w:t>
            </w:r>
          </w:p>
          <w:p w:rsidR="000B7613" w:rsidRDefault="00AF40F3" w:rsidP="000B7613">
            <w:pPr>
              <w:rPr>
                <w:sz w:val="22"/>
                <w:szCs w:val="22"/>
              </w:rPr>
            </w:pPr>
            <w:r>
              <w:rPr>
                <w:sz w:val="22"/>
                <w:szCs w:val="22"/>
              </w:rPr>
              <w:t>о</w:t>
            </w:r>
            <w:r w:rsidR="000B7613" w:rsidRPr="00AF40F3">
              <w:rPr>
                <w:sz w:val="22"/>
                <w:szCs w:val="22"/>
              </w:rPr>
              <w:t>пока</w:t>
            </w:r>
          </w:p>
          <w:p w:rsidR="00AF40F3" w:rsidRPr="00AF40F3" w:rsidRDefault="00AF40F3" w:rsidP="000B7613">
            <w:pPr>
              <w:rPr>
                <w:sz w:val="22"/>
                <w:szCs w:val="22"/>
              </w:rPr>
            </w:pPr>
          </w:p>
        </w:tc>
        <w:tc>
          <w:tcPr>
            <w:tcW w:w="2262" w:type="dxa"/>
            <w:shd w:val="clear" w:color="auto" w:fill="auto"/>
            <w:vAlign w:val="center"/>
          </w:tcPr>
          <w:p w:rsidR="000B7613" w:rsidRPr="00AF40F3" w:rsidRDefault="000B7613" w:rsidP="000B7613">
            <w:pPr>
              <w:rPr>
                <w:sz w:val="22"/>
                <w:szCs w:val="22"/>
              </w:rPr>
            </w:pPr>
            <w:r w:rsidRPr="00AF40F3">
              <w:rPr>
                <w:sz w:val="22"/>
                <w:szCs w:val="22"/>
              </w:rPr>
              <w:t>Новоодеський р-н, між сс. Михайлівка та Білоусівка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37</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9</w:t>
            </w:r>
          </w:p>
        </w:tc>
        <w:tc>
          <w:tcPr>
            <w:tcW w:w="4126" w:type="dxa"/>
            <w:shd w:val="clear" w:color="auto" w:fill="auto"/>
            <w:vAlign w:val="center"/>
          </w:tcPr>
          <w:p w:rsidR="000B7613" w:rsidRPr="00AF40F3" w:rsidRDefault="000B7613" w:rsidP="000B7613">
            <w:pPr>
              <w:rPr>
                <w:sz w:val="22"/>
                <w:szCs w:val="22"/>
              </w:rPr>
            </w:pPr>
            <w:r w:rsidRPr="00AF40F3">
              <w:rPr>
                <w:sz w:val="22"/>
                <w:szCs w:val="22"/>
              </w:rPr>
              <w:t>Новосвітлівське</w:t>
            </w:r>
          </w:p>
          <w:p w:rsidR="000B7613" w:rsidRPr="00AF40F3" w:rsidRDefault="000B7613" w:rsidP="000B7613">
            <w:pPr>
              <w:rPr>
                <w:sz w:val="22"/>
                <w:szCs w:val="22"/>
              </w:rPr>
            </w:pPr>
            <w:r w:rsidRPr="00AF40F3">
              <w:rPr>
                <w:sz w:val="22"/>
                <w:szCs w:val="22"/>
              </w:rPr>
              <w:t>вапняк</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Веселинівський р-н, </w:t>
            </w:r>
            <w:smartTag w:uri="urn:schemas-microsoft-com:office:smarttags" w:element="metricconverter">
              <w:smartTagPr>
                <w:attr w:name="ProductID" w:val="2,0 км"/>
              </w:smartTagPr>
              <w:r w:rsidRPr="00AF40F3">
                <w:rPr>
                  <w:sz w:val="22"/>
                  <w:szCs w:val="22"/>
                </w:rPr>
                <w:t>2,0 км</w:t>
              </w:r>
            </w:smartTag>
            <w:r w:rsidRPr="00AF40F3">
              <w:rPr>
                <w:sz w:val="22"/>
                <w:szCs w:val="22"/>
              </w:rPr>
              <w:t xml:space="preserve"> Пд с. Новосв</w:t>
            </w:r>
            <w:r w:rsidRPr="00AF40F3">
              <w:rPr>
                <w:sz w:val="22"/>
                <w:szCs w:val="22"/>
              </w:rPr>
              <w:t>і</w:t>
            </w:r>
            <w:r w:rsidRPr="00AF40F3">
              <w:rPr>
                <w:sz w:val="22"/>
                <w:szCs w:val="22"/>
              </w:rPr>
              <w:t>тлівка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134,5</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10</w:t>
            </w:r>
          </w:p>
        </w:tc>
        <w:tc>
          <w:tcPr>
            <w:tcW w:w="4126" w:type="dxa"/>
            <w:shd w:val="clear" w:color="auto" w:fill="auto"/>
            <w:vAlign w:val="center"/>
          </w:tcPr>
          <w:p w:rsidR="000B7613" w:rsidRPr="00AF40F3" w:rsidRDefault="000B7613" w:rsidP="000B7613">
            <w:pPr>
              <w:rPr>
                <w:sz w:val="22"/>
                <w:szCs w:val="22"/>
              </w:rPr>
            </w:pPr>
            <w:r w:rsidRPr="00AF40F3">
              <w:rPr>
                <w:sz w:val="22"/>
                <w:szCs w:val="22"/>
              </w:rPr>
              <w:t>Новомиколаївське</w:t>
            </w:r>
          </w:p>
          <w:p w:rsidR="000B7613" w:rsidRPr="00AF40F3" w:rsidRDefault="000B7613" w:rsidP="000B7613">
            <w:pPr>
              <w:rPr>
                <w:sz w:val="22"/>
                <w:szCs w:val="22"/>
              </w:rPr>
            </w:pPr>
            <w:r w:rsidRPr="00AF40F3">
              <w:rPr>
                <w:sz w:val="22"/>
                <w:szCs w:val="22"/>
              </w:rPr>
              <w:t>вапняк</w:t>
            </w:r>
          </w:p>
        </w:tc>
        <w:tc>
          <w:tcPr>
            <w:tcW w:w="2262" w:type="dxa"/>
            <w:shd w:val="clear" w:color="auto" w:fill="auto"/>
            <w:vAlign w:val="center"/>
          </w:tcPr>
          <w:p w:rsidR="000B7613" w:rsidRPr="00AF40F3" w:rsidRDefault="000B7613" w:rsidP="000B7613">
            <w:pPr>
              <w:rPr>
                <w:sz w:val="22"/>
                <w:szCs w:val="22"/>
              </w:rPr>
            </w:pPr>
            <w:r w:rsidRPr="00AF40F3">
              <w:rPr>
                <w:sz w:val="22"/>
                <w:szCs w:val="22"/>
              </w:rPr>
              <w:t>Єланецький р-н, ПдЗх околиця с. Н</w:t>
            </w:r>
            <w:r w:rsidRPr="00AF40F3">
              <w:rPr>
                <w:sz w:val="22"/>
                <w:szCs w:val="22"/>
              </w:rPr>
              <w:t>о</w:t>
            </w:r>
            <w:r w:rsidRPr="00AF40F3">
              <w:rPr>
                <w:sz w:val="22"/>
                <w:szCs w:val="22"/>
              </w:rPr>
              <w:t>во-Миколаївка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18,9</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11</w:t>
            </w:r>
          </w:p>
        </w:tc>
        <w:tc>
          <w:tcPr>
            <w:tcW w:w="4126" w:type="dxa"/>
            <w:shd w:val="clear" w:color="auto" w:fill="auto"/>
            <w:vAlign w:val="center"/>
          </w:tcPr>
          <w:p w:rsidR="000B7613" w:rsidRPr="00AF40F3" w:rsidRDefault="000B7613" w:rsidP="000B7613">
            <w:pPr>
              <w:rPr>
                <w:sz w:val="22"/>
                <w:szCs w:val="22"/>
              </w:rPr>
            </w:pPr>
            <w:r w:rsidRPr="00AF40F3">
              <w:rPr>
                <w:sz w:val="22"/>
                <w:szCs w:val="22"/>
              </w:rPr>
              <w:t>Покровське</w:t>
            </w:r>
          </w:p>
          <w:p w:rsidR="000B7613" w:rsidRPr="00AF40F3" w:rsidRDefault="000B7613" w:rsidP="000B7613">
            <w:pPr>
              <w:rPr>
                <w:sz w:val="22"/>
                <w:szCs w:val="22"/>
              </w:rPr>
            </w:pPr>
            <w:r w:rsidRPr="00AF40F3">
              <w:rPr>
                <w:sz w:val="22"/>
                <w:szCs w:val="22"/>
              </w:rPr>
              <w:t>опока</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Веселинівський р-н, </w:t>
            </w:r>
            <w:smartTag w:uri="urn:schemas-microsoft-com:office:smarttags" w:element="metricconverter">
              <w:smartTagPr>
                <w:attr w:name="ProductID" w:val="1,0 км"/>
              </w:smartTagPr>
              <w:r w:rsidRPr="00AF40F3">
                <w:rPr>
                  <w:sz w:val="22"/>
                  <w:szCs w:val="22"/>
                </w:rPr>
                <w:t>1,0 км</w:t>
              </w:r>
            </w:smartTag>
            <w:r w:rsidRPr="00AF40F3">
              <w:rPr>
                <w:sz w:val="22"/>
                <w:szCs w:val="22"/>
              </w:rPr>
              <w:t xml:space="preserve"> на Пн від с. Покровське</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35,75</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12</w:t>
            </w:r>
          </w:p>
        </w:tc>
        <w:tc>
          <w:tcPr>
            <w:tcW w:w="4126" w:type="dxa"/>
            <w:shd w:val="clear" w:color="auto" w:fill="auto"/>
            <w:vAlign w:val="center"/>
          </w:tcPr>
          <w:p w:rsidR="000B7613" w:rsidRPr="00AF40F3" w:rsidRDefault="000B7613" w:rsidP="000B7613">
            <w:pPr>
              <w:rPr>
                <w:sz w:val="22"/>
                <w:szCs w:val="22"/>
              </w:rPr>
            </w:pPr>
            <w:r w:rsidRPr="00AF40F3">
              <w:rPr>
                <w:sz w:val="22"/>
                <w:szCs w:val="22"/>
              </w:rPr>
              <w:t>Нечаянське 2</w:t>
            </w:r>
          </w:p>
          <w:p w:rsidR="000B7613" w:rsidRPr="00AF40F3" w:rsidRDefault="000B7613" w:rsidP="000B7613">
            <w:pPr>
              <w:rPr>
                <w:sz w:val="22"/>
                <w:szCs w:val="22"/>
              </w:rPr>
            </w:pPr>
            <w:r w:rsidRPr="00AF40F3">
              <w:rPr>
                <w:sz w:val="22"/>
                <w:szCs w:val="22"/>
              </w:rPr>
              <w:t>вапняк</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Миколаївський р-н, </w:t>
            </w:r>
            <w:smartTag w:uri="urn:schemas-microsoft-com:office:smarttags" w:element="metricconverter">
              <w:smartTagPr>
                <w:attr w:name="ProductID" w:val="0,4 км"/>
              </w:smartTagPr>
              <w:r w:rsidRPr="00AF40F3">
                <w:rPr>
                  <w:sz w:val="22"/>
                  <w:szCs w:val="22"/>
                </w:rPr>
                <w:t>0,4 км</w:t>
              </w:r>
            </w:smartTag>
            <w:r w:rsidRPr="00AF40F3">
              <w:rPr>
                <w:sz w:val="22"/>
                <w:szCs w:val="22"/>
              </w:rPr>
              <w:t xml:space="preserve"> Зх с. Нечаяне</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50,144</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13</w:t>
            </w:r>
          </w:p>
        </w:tc>
        <w:tc>
          <w:tcPr>
            <w:tcW w:w="4126" w:type="dxa"/>
            <w:shd w:val="clear" w:color="auto" w:fill="auto"/>
            <w:vAlign w:val="center"/>
          </w:tcPr>
          <w:p w:rsidR="000B7613" w:rsidRPr="00AF40F3" w:rsidRDefault="000B7613" w:rsidP="000B7613">
            <w:pPr>
              <w:rPr>
                <w:sz w:val="22"/>
                <w:szCs w:val="22"/>
              </w:rPr>
            </w:pPr>
            <w:r w:rsidRPr="00AF40F3">
              <w:rPr>
                <w:sz w:val="22"/>
                <w:szCs w:val="22"/>
              </w:rPr>
              <w:t>Новоодеське</w:t>
            </w:r>
          </w:p>
          <w:p w:rsidR="000B7613" w:rsidRPr="00AF40F3" w:rsidRDefault="000B7613" w:rsidP="000B7613">
            <w:pPr>
              <w:rPr>
                <w:sz w:val="22"/>
                <w:szCs w:val="22"/>
              </w:rPr>
            </w:pPr>
            <w:r w:rsidRPr="00AF40F3">
              <w:rPr>
                <w:sz w:val="22"/>
                <w:szCs w:val="22"/>
              </w:rPr>
              <w:t>вапняк</w:t>
            </w:r>
          </w:p>
        </w:tc>
        <w:tc>
          <w:tcPr>
            <w:tcW w:w="2262" w:type="dxa"/>
            <w:shd w:val="clear" w:color="auto" w:fill="auto"/>
            <w:vAlign w:val="center"/>
          </w:tcPr>
          <w:p w:rsidR="000B7613" w:rsidRPr="00AF40F3" w:rsidRDefault="000B7613" w:rsidP="000B7613">
            <w:pPr>
              <w:rPr>
                <w:sz w:val="22"/>
                <w:szCs w:val="22"/>
              </w:rPr>
            </w:pPr>
            <w:r w:rsidRPr="00AF40F3">
              <w:rPr>
                <w:sz w:val="22"/>
                <w:szCs w:val="22"/>
              </w:rPr>
              <w:t>Новоодеський р-н, Сх околиця с. Нова Одеса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98,98</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14</w:t>
            </w:r>
          </w:p>
        </w:tc>
        <w:tc>
          <w:tcPr>
            <w:tcW w:w="4126" w:type="dxa"/>
            <w:shd w:val="clear" w:color="auto" w:fill="auto"/>
            <w:vAlign w:val="center"/>
          </w:tcPr>
          <w:p w:rsidR="000B7613" w:rsidRPr="00AF40F3" w:rsidRDefault="000B7613" w:rsidP="000B7613">
            <w:pPr>
              <w:rPr>
                <w:sz w:val="22"/>
                <w:szCs w:val="22"/>
              </w:rPr>
            </w:pPr>
            <w:r w:rsidRPr="00AF40F3">
              <w:rPr>
                <w:sz w:val="22"/>
                <w:szCs w:val="22"/>
              </w:rPr>
              <w:t>Подимівське</w:t>
            </w:r>
          </w:p>
          <w:p w:rsidR="000B7613" w:rsidRPr="00AF40F3" w:rsidRDefault="000B7613" w:rsidP="000B7613">
            <w:pPr>
              <w:rPr>
                <w:sz w:val="22"/>
                <w:szCs w:val="22"/>
              </w:rPr>
            </w:pPr>
            <w:r w:rsidRPr="00AF40F3">
              <w:rPr>
                <w:sz w:val="22"/>
                <w:szCs w:val="22"/>
              </w:rPr>
              <w:t>вапняк</w:t>
            </w:r>
          </w:p>
        </w:tc>
        <w:tc>
          <w:tcPr>
            <w:tcW w:w="2262" w:type="dxa"/>
            <w:shd w:val="clear" w:color="auto" w:fill="auto"/>
            <w:vAlign w:val="center"/>
          </w:tcPr>
          <w:p w:rsidR="000B7613" w:rsidRPr="00AF40F3" w:rsidRDefault="000B7613" w:rsidP="000B7613">
            <w:pPr>
              <w:rPr>
                <w:sz w:val="22"/>
                <w:szCs w:val="22"/>
              </w:rPr>
            </w:pPr>
            <w:r w:rsidRPr="00AF40F3">
              <w:rPr>
                <w:sz w:val="22"/>
                <w:szCs w:val="22"/>
              </w:rPr>
              <w:t>Березанський р-н, ПнЗх околиця с. П</w:t>
            </w:r>
            <w:r w:rsidRPr="00AF40F3">
              <w:rPr>
                <w:sz w:val="22"/>
                <w:szCs w:val="22"/>
              </w:rPr>
              <w:t>о</w:t>
            </w:r>
            <w:r w:rsidRPr="00AF40F3">
              <w:rPr>
                <w:sz w:val="22"/>
                <w:szCs w:val="22"/>
              </w:rPr>
              <w:t>димове</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499,61</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15</w:t>
            </w:r>
          </w:p>
        </w:tc>
        <w:tc>
          <w:tcPr>
            <w:tcW w:w="4126" w:type="dxa"/>
            <w:shd w:val="clear" w:color="auto" w:fill="auto"/>
            <w:vAlign w:val="center"/>
          </w:tcPr>
          <w:p w:rsidR="000B7613" w:rsidRPr="00AF40F3" w:rsidRDefault="000B7613" w:rsidP="000B7613">
            <w:pPr>
              <w:rPr>
                <w:sz w:val="22"/>
                <w:szCs w:val="22"/>
              </w:rPr>
            </w:pPr>
            <w:r w:rsidRPr="00AF40F3">
              <w:rPr>
                <w:sz w:val="22"/>
                <w:szCs w:val="22"/>
              </w:rPr>
              <w:t>Тернуватське</w:t>
            </w:r>
          </w:p>
          <w:p w:rsidR="000B7613" w:rsidRPr="00AF40F3" w:rsidRDefault="000B7613" w:rsidP="000B7613">
            <w:pPr>
              <w:rPr>
                <w:sz w:val="22"/>
                <w:szCs w:val="22"/>
              </w:rPr>
            </w:pPr>
            <w:r w:rsidRPr="00AF40F3">
              <w:rPr>
                <w:sz w:val="22"/>
                <w:szCs w:val="22"/>
              </w:rPr>
              <w:t>вапняк</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Миколаївський р-н, </w:t>
            </w:r>
            <w:smartTag w:uri="urn:schemas-microsoft-com:office:smarttags" w:element="metricconverter">
              <w:smartTagPr>
                <w:attr w:name="ProductID" w:val="7,0 км"/>
              </w:smartTagPr>
              <w:r w:rsidRPr="00AF40F3">
                <w:rPr>
                  <w:sz w:val="22"/>
                  <w:szCs w:val="22"/>
                </w:rPr>
                <w:t>7,0 км</w:t>
              </w:r>
            </w:smartTag>
            <w:r w:rsidRPr="00AF40F3">
              <w:rPr>
                <w:sz w:val="22"/>
                <w:szCs w:val="22"/>
              </w:rPr>
              <w:t xml:space="preserve"> на ПнЗх від з.ст. Трихати</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38</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p>
        </w:tc>
        <w:tc>
          <w:tcPr>
            <w:tcW w:w="4126" w:type="dxa"/>
            <w:shd w:val="clear" w:color="auto" w:fill="auto"/>
            <w:vAlign w:val="center"/>
          </w:tcPr>
          <w:p w:rsidR="000B7613" w:rsidRPr="00AF40F3" w:rsidRDefault="000B7613" w:rsidP="000B7613">
            <w:pPr>
              <w:rPr>
                <w:sz w:val="22"/>
                <w:szCs w:val="22"/>
              </w:rPr>
            </w:pPr>
            <w:r w:rsidRPr="00AF40F3">
              <w:rPr>
                <w:sz w:val="22"/>
                <w:szCs w:val="22"/>
              </w:rPr>
              <w:t>Усього родовищ 15</w:t>
            </w:r>
          </w:p>
        </w:tc>
        <w:tc>
          <w:tcPr>
            <w:tcW w:w="2262" w:type="dxa"/>
            <w:shd w:val="clear" w:color="auto" w:fill="auto"/>
            <w:vAlign w:val="center"/>
          </w:tcPr>
          <w:p w:rsidR="000B7613" w:rsidRPr="00AF40F3" w:rsidRDefault="000B7613" w:rsidP="000B7613">
            <w:pPr>
              <w:rPr>
                <w:sz w:val="22"/>
                <w:szCs w:val="22"/>
              </w:rPr>
            </w:pPr>
          </w:p>
        </w:tc>
        <w:tc>
          <w:tcPr>
            <w:tcW w:w="993" w:type="dxa"/>
            <w:shd w:val="clear" w:color="auto" w:fill="auto"/>
            <w:vAlign w:val="center"/>
          </w:tcPr>
          <w:p w:rsidR="000B7613" w:rsidRPr="00AF40F3" w:rsidRDefault="000B7613" w:rsidP="000B7613">
            <w:pPr>
              <w:jc w:val="center"/>
              <w:rPr>
                <w:sz w:val="22"/>
                <w:szCs w:val="22"/>
              </w:rPr>
            </w:pP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p>
        </w:tc>
        <w:tc>
          <w:tcPr>
            <w:tcW w:w="4126" w:type="dxa"/>
            <w:shd w:val="clear" w:color="auto" w:fill="auto"/>
            <w:vAlign w:val="center"/>
          </w:tcPr>
          <w:p w:rsidR="000B7613" w:rsidRPr="00AF40F3" w:rsidRDefault="000B7613" w:rsidP="000B7613">
            <w:pPr>
              <w:rPr>
                <w:sz w:val="22"/>
                <w:szCs w:val="22"/>
              </w:rPr>
            </w:pPr>
            <w:r w:rsidRPr="00AF40F3">
              <w:rPr>
                <w:sz w:val="22"/>
                <w:szCs w:val="22"/>
              </w:rPr>
              <w:t>Розробляється 3</w:t>
            </w:r>
          </w:p>
        </w:tc>
        <w:tc>
          <w:tcPr>
            <w:tcW w:w="2262" w:type="dxa"/>
            <w:shd w:val="clear" w:color="auto" w:fill="auto"/>
            <w:vAlign w:val="center"/>
          </w:tcPr>
          <w:p w:rsidR="000B7613" w:rsidRPr="00AF40F3" w:rsidRDefault="000B7613" w:rsidP="000B7613">
            <w:pPr>
              <w:rPr>
                <w:sz w:val="22"/>
                <w:szCs w:val="22"/>
              </w:rPr>
            </w:pPr>
          </w:p>
          <w:p w:rsidR="000B7613" w:rsidRPr="00AF40F3" w:rsidRDefault="000B7613" w:rsidP="000B7613">
            <w:pPr>
              <w:rPr>
                <w:sz w:val="22"/>
                <w:szCs w:val="22"/>
              </w:rPr>
            </w:pPr>
          </w:p>
        </w:tc>
        <w:tc>
          <w:tcPr>
            <w:tcW w:w="993" w:type="dxa"/>
            <w:shd w:val="clear" w:color="auto" w:fill="auto"/>
            <w:vAlign w:val="center"/>
          </w:tcPr>
          <w:p w:rsidR="000B7613" w:rsidRPr="00AF40F3" w:rsidRDefault="000B7613" w:rsidP="000B7613">
            <w:pPr>
              <w:jc w:val="center"/>
              <w:rPr>
                <w:sz w:val="22"/>
                <w:szCs w:val="22"/>
              </w:rPr>
            </w:pP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15889" w:type="dxa"/>
            <w:gridSpan w:val="12"/>
            <w:shd w:val="clear" w:color="auto" w:fill="auto"/>
            <w:vAlign w:val="center"/>
          </w:tcPr>
          <w:p w:rsidR="000B7613" w:rsidRPr="00AF40F3" w:rsidRDefault="000B7613" w:rsidP="000B7613">
            <w:pPr>
              <w:jc w:val="center"/>
              <w:rPr>
                <w:sz w:val="22"/>
                <w:szCs w:val="22"/>
              </w:rPr>
            </w:pPr>
            <w:r w:rsidRPr="00AF40F3">
              <w:rPr>
                <w:sz w:val="22"/>
                <w:szCs w:val="22"/>
              </w:rPr>
              <w:t>Вапняк для випалювання на вапно (тис.т.)</w:t>
            </w: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1</w:t>
            </w:r>
          </w:p>
        </w:tc>
        <w:tc>
          <w:tcPr>
            <w:tcW w:w="4126" w:type="dxa"/>
            <w:shd w:val="clear" w:color="auto" w:fill="auto"/>
            <w:vAlign w:val="center"/>
          </w:tcPr>
          <w:p w:rsidR="000B7613" w:rsidRPr="00AF40F3" w:rsidRDefault="000B7613" w:rsidP="000B7613">
            <w:pPr>
              <w:rPr>
                <w:sz w:val="22"/>
                <w:szCs w:val="22"/>
              </w:rPr>
            </w:pPr>
            <w:r w:rsidRPr="00AF40F3">
              <w:rPr>
                <w:sz w:val="22"/>
                <w:szCs w:val="22"/>
              </w:rPr>
              <w:t>Білоусівське 1</w:t>
            </w:r>
          </w:p>
          <w:p w:rsidR="000B7613" w:rsidRPr="00AF40F3" w:rsidRDefault="000B7613" w:rsidP="000B7613">
            <w:pPr>
              <w:rPr>
                <w:sz w:val="22"/>
                <w:szCs w:val="22"/>
              </w:rPr>
            </w:pPr>
            <w:r w:rsidRPr="00AF40F3">
              <w:rPr>
                <w:sz w:val="22"/>
                <w:szCs w:val="22"/>
              </w:rPr>
              <w:t>вапняк</w:t>
            </w:r>
          </w:p>
        </w:tc>
        <w:tc>
          <w:tcPr>
            <w:tcW w:w="2262" w:type="dxa"/>
            <w:shd w:val="clear" w:color="auto" w:fill="auto"/>
            <w:vAlign w:val="center"/>
          </w:tcPr>
          <w:p w:rsidR="000B7613" w:rsidRPr="00AF40F3" w:rsidRDefault="000B7613" w:rsidP="000B7613">
            <w:pPr>
              <w:rPr>
                <w:sz w:val="22"/>
                <w:szCs w:val="22"/>
              </w:rPr>
            </w:pPr>
            <w:r w:rsidRPr="00AF40F3">
              <w:rPr>
                <w:sz w:val="22"/>
                <w:szCs w:val="22"/>
              </w:rPr>
              <w:t>Вознесенський р-н, Пн околиця с. Біло</w:t>
            </w:r>
            <w:r w:rsidRPr="00AF40F3">
              <w:rPr>
                <w:sz w:val="22"/>
                <w:szCs w:val="22"/>
              </w:rPr>
              <w:t>у</w:t>
            </w:r>
            <w:r w:rsidRPr="00AF40F3">
              <w:rPr>
                <w:sz w:val="22"/>
                <w:szCs w:val="22"/>
              </w:rPr>
              <w:t>сівка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55,8</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2</w:t>
            </w:r>
          </w:p>
        </w:tc>
        <w:tc>
          <w:tcPr>
            <w:tcW w:w="4126" w:type="dxa"/>
            <w:shd w:val="clear" w:color="auto" w:fill="auto"/>
            <w:vAlign w:val="center"/>
          </w:tcPr>
          <w:p w:rsidR="000B7613" w:rsidRPr="00AF40F3" w:rsidRDefault="000B7613" w:rsidP="000B7613">
            <w:pPr>
              <w:rPr>
                <w:sz w:val="22"/>
                <w:szCs w:val="22"/>
              </w:rPr>
            </w:pPr>
            <w:r w:rsidRPr="00AF40F3">
              <w:rPr>
                <w:sz w:val="22"/>
                <w:szCs w:val="22"/>
              </w:rPr>
              <w:t>Білоусівське 2</w:t>
            </w:r>
          </w:p>
          <w:p w:rsidR="000B7613" w:rsidRPr="00AF40F3" w:rsidRDefault="000B7613" w:rsidP="000B7613">
            <w:pPr>
              <w:rPr>
                <w:sz w:val="22"/>
                <w:szCs w:val="22"/>
              </w:rPr>
            </w:pPr>
            <w:r w:rsidRPr="00AF40F3">
              <w:rPr>
                <w:sz w:val="22"/>
                <w:szCs w:val="22"/>
              </w:rPr>
              <w:t>вапняк</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Вознесенський р-н, </w:t>
            </w:r>
            <w:smartTag w:uri="urn:schemas-microsoft-com:office:smarttags" w:element="metricconverter">
              <w:smartTagPr>
                <w:attr w:name="ProductID" w:val="2,0 км"/>
              </w:smartTagPr>
              <w:r w:rsidRPr="00AF40F3">
                <w:rPr>
                  <w:sz w:val="22"/>
                  <w:szCs w:val="22"/>
                </w:rPr>
                <w:t>2,0 км</w:t>
              </w:r>
            </w:smartTag>
            <w:r w:rsidRPr="00AF40F3">
              <w:rPr>
                <w:sz w:val="22"/>
                <w:szCs w:val="22"/>
              </w:rPr>
              <w:t xml:space="preserve"> на ПдСх від с. Білоусівки</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lastRenderedPageBreak/>
              <w:t>3</w:t>
            </w:r>
          </w:p>
        </w:tc>
        <w:tc>
          <w:tcPr>
            <w:tcW w:w="4126" w:type="dxa"/>
            <w:shd w:val="clear" w:color="auto" w:fill="auto"/>
            <w:vAlign w:val="center"/>
          </w:tcPr>
          <w:p w:rsidR="000B7613" w:rsidRPr="00AF40F3" w:rsidRDefault="000B7613" w:rsidP="000B7613">
            <w:pPr>
              <w:rPr>
                <w:sz w:val="22"/>
                <w:szCs w:val="22"/>
              </w:rPr>
            </w:pPr>
            <w:r w:rsidRPr="00AF40F3">
              <w:rPr>
                <w:sz w:val="22"/>
                <w:szCs w:val="22"/>
              </w:rPr>
              <w:t>Вознесенське</w:t>
            </w:r>
          </w:p>
          <w:p w:rsidR="000B7613" w:rsidRPr="00AF40F3" w:rsidRDefault="000B7613" w:rsidP="000B7613">
            <w:pPr>
              <w:rPr>
                <w:sz w:val="22"/>
                <w:szCs w:val="22"/>
              </w:rPr>
            </w:pPr>
            <w:r w:rsidRPr="00AF40F3">
              <w:rPr>
                <w:sz w:val="22"/>
                <w:szCs w:val="22"/>
              </w:rPr>
              <w:t>вапняк</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Вознесенський р-н, </w:t>
            </w:r>
            <w:smartTag w:uri="urn:schemas-microsoft-com:office:smarttags" w:element="metricconverter">
              <w:smartTagPr>
                <w:attr w:name="ProductID" w:val="6,0 км"/>
              </w:smartTagPr>
              <w:r w:rsidRPr="00AF40F3">
                <w:rPr>
                  <w:sz w:val="22"/>
                  <w:szCs w:val="22"/>
                </w:rPr>
                <w:t>6,0 км</w:t>
              </w:r>
            </w:smartTag>
            <w:r w:rsidRPr="00AF40F3">
              <w:rPr>
                <w:sz w:val="22"/>
                <w:szCs w:val="22"/>
              </w:rPr>
              <w:t xml:space="preserve"> на ПнСх від м. Вознесенська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16,5</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4</w:t>
            </w:r>
          </w:p>
        </w:tc>
        <w:tc>
          <w:tcPr>
            <w:tcW w:w="4126" w:type="dxa"/>
            <w:shd w:val="clear" w:color="auto" w:fill="auto"/>
            <w:vAlign w:val="center"/>
          </w:tcPr>
          <w:p w:rsidR="000B7613" w:rsidRPr="00AF40F3" w:rsidRDefault="000B7613" w:rsidP="000B7613">
            <w:pPr>
              <w:rPr>
                <w:sz w:val="22"/>
                <w:szCs w:val="22"/>
              </w:rPr>
            </w:pPr>
            <w:r w:rsidRPr="00AF40F3">
              <w:rPr>
                <w:sz w:val="22"/>
                <w:szCs w:val="22"/>
              </w:rPr>
              <w:t>Михайлівське</w:t>
            </w:r>
          </w:p>
          <w:p w:rsidR="000B7613" w:rsidRPr="00AF40F3" w:rsidRDefault="000B7613" w:rsidP="000B7613">
            <w:pPr>
              <w:rPr>
                <w:sz w:val="22"/>
                <w:szCs w:val="22"/>
              </w:rPr>
            </w:pPr>
            <w:r w:rsidRPr="00AF40F3">
              <w:rPr>
                <w:sz w:val="22"/>
                <w:szCs w:val="22"/>
              </w:rPr>
              <w:t>вапняк</w:t>
            </w:r>
          </w:p>
        </w:tc>
        <w:tc>
          <w:tcPr>
            <w:tcW w:w="2262" w:type="dxa"/>
            <w:shd w:val="clear" w:color="auto" w:fill="auto"/>
            <w:vAlign w:val="center"/>
          </w:tcPr>
          <w:p w:rsidR="000B7613" w:rsidRPr="00AF40F3" w:rsidRDefault="000B7613" w:rsidP="000B7613">
            <w:pPr>
              <w:rPr>
                <w:sz w:val="22"/>
                <w:szCs w:val="22"/>
              </w:rPr>
            </w:pPr>
            <w:r w:rsidRPr="00AF40F3">
              <w:rPr>
                <w:sz w:val="22"/>
                <w:szCs w:val="22"/>
              </w:rPr>
              <w:t>Новоодеський р-н, між селами Михайл</w:t>
            </w:r>
            <w:r w:rsidRPr="00AF40F3">
              <w:rPr>
                <w:sz w:val="22"/>
                <w:szCs w:val="22"/>
              </w:rPr>
              <w:t>і</w:t>
            </w:r>
            <w:r w:rsidRPr="00AF40F3">
              <w:rPr>
                <w:sz w:val="22"/>
                <w:szCs w:val="22"/>
              </w:rPr>
              <w:t>вка і Білоусівка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5</w:t>
            </w:r>
          </w:p>
        </w:tc>
        <w:tc>
          <w:tcPr>
            <w:tcW w:w="4126" w:type="dxa"/>
            <w:shd w:val="clear" w:color="auto" w:fill="auto"/>
            <w:vAlign w:val="center"/>
          </w:tcPr>
          <w:p w:rsidR="000B7613" w:rsidRPr="00AF40F3" w:rsidRDefault="000B7613" w:rsidP="000B7613">
            <w:pPr>
              <w:rPr>
                <w:sz w:val="22"/>
                <w:szCs w:val="22"/>
              </w:rPr>
            </w:pPr>
            <w:r w:rsidRPr="00AF40F3">
              <w:rPr>
                <w:sz w:val="22"/>
                <w:szCs w:val="22"/>
              </w:rPr>
              <w:t>Ольгопільське</w:t>
            </w:r>
          </w:p>
          <w:p w:rsidR="000B7613" w:rsidRPr="00AF40F3" w:rsidRDefault="000B7613" w:rsidP="000B7613">
            <w:pPr>
              <w:rPr>
                <w:sz w:val="22"/>
                <w:szCs w:val="22"/>
              </w:rPr>
            </w:pPr>
            <w:r w:rsidRPr="00AF40F3">
              <w:rPr>
                <w:sz w:val="22"/>
                <w:szCs w:val="22"/>
              </w:rPr>
              <w:t>вапняк</w:t>
            </w:r>
          </w:p>
        </w:tc>
        <w:tc>
          <w:tcPr>
            <w:tcW w:w="2262" w:type="dxa"/>
            <w:shd w:val="clear" w:color="auto" w:fill="auto"/>
            <w:vAlign w:val="center"/>
          </w:tcPr>
          <w:p w:rsidR="000B7613" w:rsidRPr="00AF40F3" w:rsidRDefault="000B7613" w:rsidP="000B7613">
            <w:pPr>
              <w:rPr>
                <w:sz w:val="22"/>
                <w:szCs w:val="22"/>
              </w:rPr>
            </w:pPr>
            <w:r w:rsidRPr="00AF40F3">
              <w:rPr>
                <w:sz w:val="22"/>
                <w:szCs w:val="22"/>
              </w:rPr>
              <w:t>Єланецький р-н,</w:t>
            </w:r>
          </w:p>
          <w:p w:rsidR="000B7613" w:rsidRPr="00AF40F3" w:rsidRDefault="000B7613" w:rsidP="000B7613">
            <w:pPr>
              <w:rPr>
                <w:sz w:val="22"/>
                <w:szCs w:val="22"/>
              </w:rPr>
            </w:pPr>
            <w:smartTag w:uri="urn:schemas-microsoft-com:office:smarttags" w:element="metricconverter">
              <w:smartTagPr>
                <w:attr w:name="ProductID" w:val="7,0 км"/>
              </w:smartTagPr>
              <w:r w:rsidRPr="00AF40F3">
                <w:rPr>
                  <w:sz w:val="22"/>
                  <w:szCs w:val="22"/>
                </w:rPr>
                <w:t>7,0 км</w:t>
              </w:r>
            </w:smartTag>
            <w:r w:rsidRPr="00AF40F3">
              <w:rPr>
                <w:sz w:val="22"/>
                <w:szCs w:val="22"/>
              </w:rPr>
              <w:t xml:space="preserve"> на Пд від с. Ольгопіль</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6</w:t>
            </w:r>
          </w:p>
        </w:tc>
        <w:tc>
          <w:tcPr>
            <w:tcW w:w="4126" w:type="dxa"/>
            <w:shd w:val="clear" w:color="auto" w:fill="auto"/>
            <w:vAlign w:val="center"/>
          </w:tcPr>
          <w:p w:rsidR="000B7613" w:rsidRPr="00AF40F3" w:rsidRDefault="000B7613" w:rsidP="000B7613">
            <w:pPr>
              <w:rPr>
                <w:sz w:val="22"/>
                <w:szCs w:val="22"/>
              </w:rPr>
            </w:pPr>
            <w:r w:rsidRPr="00AF40F3">
              <w:rPr>
                <w:sz w:val="22"/>
                <w:szCs w:val="22"/>
              </w:rPr>
              <w:t>Прибужанське</w:t>
            </w:r>
          </w:p>
          <w:p w:rsidR="000B7613" w:rsidRPr="00AF40F3" w:rsidRDefault="000B7613" w:rsidP="000B7613">
            <w:pPr>
              <w:rPr>
                <w:sz w:val="22"/>
                <w:szCs w:val="22"/>
              </w:rPr>
            </w:pPr>
            <w:r w:rsidRPr="00AF40F3">
              <w:rPr>
                <w:sz w:val="22"/>
                <w:szCs w:val="22"/>
              </w:rPr>
              <w:t>(Кантакузівське)</w:t>
            </w:r>
          </w:p>
          <w:p w:rsidR="000B7613" w:rsidRPr="00AF40F3" w:rsidRDefault="000B7613" w:rsidP="000B7613">
            <w:pPr>
              <w:rPr>
                <w:sz w:val="22"/>
                <w:szCs w:val="22"/>
              </w:rPr>
            </w:pPr>
            <w:r w:rsidRPr="00AF40F3">
              <w:rPr>
                <w:sz w:val="22"/>
                <w:szCs w:val="22"/>
              </w:rPr>
              <w:t>вапняк</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Вознесенський р-н, </w:t>
            </w:r>
            <w:smartTag w:uri="urn:schemas-microsoft-com:office:smarttags" w:element="metricconverter">
              <w:smartTagPr>
                <w:attr w:name="ProductID" w:val="4,0 км"/>
              </w:smartTagPr>
              <w:r w:rsidRPr="00AF40F3">
                <w:rPr>
                  <w:sz w:val="22"/>
                  <w:szCs w:val="22"/>
                </w:rPr>
                <w:t>4,0 км</w:t>
              </w:r>
            </w:smartTag>
            <w:r w:rsidRPr="00AF40F3">
              <w:rPr>
                <w:sz w:val="22"/>
                <w:szCs w:val="22"/>
              </w:rPr>
              <w:t xml:space="preserve"> на південь від м. Вознесенськ</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p>
        </w:tc>
        <w:tc>
          <w:tcPr>
            <w:tcW w:w="4126" w:type="dxa"/>
            <w:shd w:val="clear" w:color="auto" w:fill="auto"/>
            <w:vAlign w:val="center"/>
          </w:tcPr>
          <w:p w:rsidR="000B7613" w:rsidRPr="00AF40F3" w:rsidRDefault="000B7613" w:rsidP="000B7613">
            <w:pPr>
              <w:rPr>
                <w:sz w:val="22"/>
                <w:szCs w:val="22"/>
              </w:rPr>
            </w:pPr>
            <w:r w:rsidRPr="00AF40F3">
              <w:rPr>
                <w:sz w:val="22"/>
                <w:szCs w:val="22"/>
              </w:rPr>
              <w:t>Усього родовищ 6</w:t>
            </w:r>
          </w:p>
        </w:tc>
        <w:tc>
          <w:tcPr>
            <w:tcW w:w="2262" w:type="dxa"/>
            <w:shd w:val="clear" w:color="auto" w:fill="auto"/>
            <w:vAlign w:val="center"/>
          </w:tcPr>
          <w:p w:rsidR="000B7613" w:rsidRPr="00AF40F3" w:rsidRDefault="000B7613" w:rsidP="000B7613">
            <w:pPr>
              <w:rPr>
                <w:sz w:val="22"/>
                <w:szCs w:val="22"/>
              </w:rPr>
            </w:pPr>
          </w:p>
        </w:tc>
        <w:tc>
          <w:tcPr>
            <w:tcW w:w="993" w:type="dxa"/>
            <w:shd w:val="clear" w:color="auto" w:fill="auto"/>
            <w:vAlign w:val="center"/>
          </w:tcPr>
          <w:p w:rsidR="000B7613" w:rsidRPr="00AF40F3" w:rsidRDefault="000B7613" w:rsidP="000B7613">
            <w:pPr>
              <w:jc w:val="center"/>
              <w:rPr>
                <w:sz w:val="22"/>
                <w:szCs w:val="22"/>
              </w:rPr>
            </w:pP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p>
        </w:tc>
        <w:tc>
          <w:tcPr>
            <w:tcW w:w="4126" w:type="dxa"/>
            <w:shd w:val="clear" w:color="auto" w:fill="auto"/>
            <w:vAlign w:val="center"/>
          </w:tcPr>
          <w:p w:rsidR="000B7613" w:rsidRPr="00AF40F3" w:rsidRDefault="000B7613" w:rsidP="000B7613">
            <w:pPr>
              <w:rPr>
                <w:sz w:val="22"/>
                <w:szCs w:val="22"/>
              </w:rPr>
            </w:pPr>
            <w:r w:rsidRPr="00AF40F3">
              <w:rPr>
                <w:sz w:val="22"/>
                <w:szCs w:val="22"/>
              </w:rPr>
              <w:t>Розробляється 0</w:t>
            </w:r>
          </w:p>
        </w:tc>
        <w:tc>
          <w:tcPr>
            <w:tcW w:w="2262" w:type="dxa"/>
            <w:shd w:val="clear" w:color="auto" w:fill="auto"/>
            <w:vAlign w:val="center"/>
          </w:tcPr>
          <w:p w:rsidR="000B7613" w:rsidRPr="00AF40F3" w:rsidRDefault="000B7613" w:rsidP="000B7613">
            <w:pPr>
              <w:rPr>
                <w:sz w:val="22"/>
                <w:szCs w:val="22"/>
              </w:rPr>
            </w:pPr>
          </w:p>
        </w:tc>
        <w:tc>
          <w:tcPr>
            <w:tcW w:w="993" w:type="dxa"/>
            <w:shd w:val="clear" w:color="auto" w:fill="auto"/>
            <w:vAlign w:val="center"/>
          </w:tcPr>
          <w:p w:rsidR="000B7613" w:rsidRPr="00AF40F3" w:rsidRDefault="000B7613" w:rsidP="000B7613">
            <w:pPr>
              <w:jc w:val="center"/>
              <w:rPr>
                <w:sz w:val="22"/>
                <w:szCs w:val="22"/>
              </w:rPr>
            </w:pP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p>
        </w:tc>
        <w:tc>
          <w:tcPr>
            <w:tcW w:w="992" w:type="dxa"/>
            <w:shd w:val="clear" w:color="auto" w:fill="auto"/>
            <w:vAlign w:val="center"/>
          </w:tcPr>
          <w:p w:rsidR="000B7613" w:rsidRPr="00AF40F3" w:rsidRDefault="000B7613" w:rsidP="000B7613">
            <w:pPr>
              <w:rPr>
                <w:sz w:val="22"/>
                <w:szCs w:val="22"/>
              </w:rPr>
            </w:pPr>
          </w:p>
        </w:tc>
        <w:tc>
          <w:tcPr>
            <w:tcW w:w="1134" w:type="dxa"/>
            <w:shd w:val="clear" w:color="auto" w:fill="auto"/>
            <w:vAlign w:val="center"/>
          </w:tcPr>
          <w:p w:rsidR="000B7613" w:rsidRPr="00AF40F3" w:rsidRDefault="000B7613" w:rsidP="000B7613">
            <w:pPr>
              <w:rPr>
                <w:sz w:val="22"/>
                <w:szCs w:val="22"/>
              </w:rPr>
            </w:pPr>
          </w:p>
        </w:tc>
        <w:tc>
          <w:tcPr>
            <w:tcW w:w="1276" w:type="dxa"/>
            <w:gridSpan w:val="3"/>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15889" w:type="dxa"/>
            <w:gridSpan w:val="12"/>
            <w:shd w:val="clear" w:color="auto" w:fill="auto"/>
            <w:vAlign w:val="center"/>
          </w:tcPr>
          <w:p w:rsidR="000B7613" w:rsidRPr="00AF40F3" w:rsidRDefault="000B7613" w:rsidP="000B7613">
            <w:pPr>
              <w:jc w:val="center"/>
              <w:rPr>
                <w:sz w:val="22"/>
                <w:szCs w:val="22"/>
              </w:rPr>
            </w:pPr>
            <w:r w:rsidRPr="00AF40F3">
              <w:rPr>
                <w:sz w:val="22"/>
                <w:szCs w:val="22"/>
              </w:rPr>
              <w:t>Камінь облицювальний</w:t>
            </w: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1</w:t>
            </w:r>
          </w:p>
        </w:tc>
        <w:tc>
          <w:tcPr>
            <w:tcW w:w="4126" w:type="dxa"/>
            <w:shd w:val="clear" w:color="auto" w:fill="auto"/>
            <w:vAlign w:val="center"/>
          </w:tcPr>
          <w:p w:rsidR="000B7613" w:rsidRPr="00AF40F3" w:rsidRDefault="000B7613" w:rsidP="000B7613">
            <w:pPr>
              <w:rPr>
                <w:sz w:val="22"/>
                <w:szCs w:val="22"/>
              </w:rPr>
            </w:pPr>
            <w:r w:rsidRPr="00AF40F3">
              <w:rPr>
                <w:sz w:val="22"/>
                <w:szCs w:val="22"/>
              </w:rPr>
              <w:t>Новоселівське</w:t>
            </w:r>
          </w:p>
          <w:p w:rsidR="000B7613" w:rsidRPr="00AF40F3" w:rsidRDefault="000B7613" w:rsidP="000B7613">
            <w:pPr>
              <w:rPr>
                <w:sz w:val="22"/>
                <w:szCs w:val="22"/>
              </w:rPr>
            </w:pPr>
            <w:r w:rsidRPr="00AF40F3">
              <w:rPr>
                <w:sz w:val="22"/>
                <w:szCs w:val="22"/>
              </w:rPr>
              <w:t>граніт</w:t>
            </w:r>
          </w:p>
          <w:p w:rsidR="000B7613" w:rsidRPr="00AF40F3" w:rsidRDefault="000B7613" w:rsidP="000B7613">
            <w:pPr>
              <w:rPr>
                <w:sz w:val="22"/>
                <w:szCs w:val="22"/>
              </w:rPr>
            </w:pPr>
            <w:r w:rsidRPr="00AF40F3">
              <w:rPr>
                <w:sz w:val="22"/>
                <w:szCs w:val="22"/>
              </w:rPr>
              <w:t xml:space="preserve">Ліцензія № 3437 від 20.09.2004 </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Арбузинський р-н, </w:t>
            </w:r>
            <w:smartTag w:uri="urn:schemas-microsoft-com:office:smarttags" w:element="metricconverter">
              <w:smartTagPr>
                <w:attr w:name="ProductID" w:val="2,0 км"/>
              </w:smartTagPr>
              <w:r w:rsidRPr="00AF40F3">
                <w:rPr>
                  <w:sz w:val="22"/>
                  <w:szCs w:val="22"/>
                </w:rPr>
                <w:t>2,0 км</w:t>
              </w:r>
            </w:smartTag>
            <w:r w:rsidRPr="00AF40F3">
              <w:rPr>
                <w:sz w:val="22"/>
                <w:szCs w:val="22"/>
              </w:rPr>
              <w:t xml:space="preserve"> на Пн від с. Новоселівка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9,3</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p>
          <w:p w:rsidR="000B7613" w:rsidRPr="00AF40F3" w:rsidRDefault="000B7613" w:rsidP="000B7613">
            <w:pPr>
              <w:jc w:val="center"/>
              <w:rPr>
                <w:sz w:val="22"/>
                <w:szCs w:val="22"/>
              </w:rPr>
            </w:pPr>
            <w:r w:rsidRPr="00AF40F3">
              <w:rPr>
                <w:sz w:val="22"/>
                <w:szCs w:val="22"/>
              </w:rPr>
              <w:t>Розробляється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2</w:t>
            </w:r>
          </w:p>
        </w:tc>
        <w:tc>
          <w:tcPr>
            <w:tcW w:w="4126" w:type="dxa"/>
            <w:shd w:val="clear" w:color="auto" w:fill="auto"/>
            <w:vAlign w:val="center"/>
          </w:tcPr>
          <w:p w:rsidR="000B7613" w:rsidRPr="00AF40F3" w:rsidRDefault="000B7613" w:rsidP="000B7613">
            <w:pPr>
              <w:rPr>
                <w:sz w:val="22"/>
                <w:szCs w:val="22"/>
              </w:rPr>
            </w:pPr>
            <w:r w:rsidRPr="00AF40F3">
              <w:rPr>
                <w:sz w:val="22"/>
                <w:szCs w:val="22"/>
              </w:rPr>
              <w:t>ЗАТ "Софія-Граніт"</w:t>
            </w:r>
          </w:p>
          <w:p w:rsidR="000B7613" w:rsidRPr="00AF40F3" w:rsidRDefault="000B7613" w:rsidP="000B7613">
            <w:pPr>
              <w:rPr>
                <w:sz w:val="22"/>
                <w:szCs w:val="22"/>
              </w:rPr>
            </w:pPr>
            <w:r w:rsidRPr="00AF40F3">
              <w:rPr>
                <w:sz w:val="22"/>
                <w:szCs w:val="22"/>
              </w:rPr>
              <w:t>Софіївське (Відрадненське)</w:t>
            </w:r>
          </w:p>
          <w:p w:rsidR="000B7613" w:rsidRPr="00AF40F3" w:rsidRDefault="000B7613" w:rsidP="000B7613">
            <w:pPr>
              <w:rPr>
                <w:sz w:val="22"/>
                <w:szCs w:val="22"/>
              </w:rPr>
            </w:pPr>
            <w:r w:rsidRPr="00AF40F3">
              <w:rPr>
                <w:sz w:val="22"/>
                <w:szCs w:val="22"/>
              </w:rPr>
              <w:t>граніт рожевий</w:t>
            </w:r>
          </w:p>
          <w:p w:rsidR="000B7613" w:rsidRPr="00AF40F3" w:rsidRDefault="000B7613" w:rsidP="000B7613">
            <w:pPr>
              <w:rPr>
                <w:sz w:val="22"/>
                <w:szCs w:val="22"/>
              </w:rPr>
            </w:pPr>
            <w:r w:rsidRPr="00AF40F3">
              <w:rPr>
                <w:sz w:val="22"/>
                <w:szCs w:val="22"/>
              </w:rPr>
              <w:t xml:space="preserve">Ліцензія .№3576 від 23.12.2004 </w:t>
            </w:r>
          </w:p>
        </w:tc>
        <w:tc>
          <w:tcPr>
            <w:tcW w:w="2262" w:type="dxa"/>
            <w:shd w:val="clear" w:color="auto" w:fill="auto"/>
            <w:vAlign w:val="center"/>
          </w:tcPr>
          <w:p w:rsidR="00AF40F3" w:rsidRDefault="000B7613" w:rsidP="000B7613">
            <w:pPr>
              <w:rPr>
                <w:sz w:val="22"/>
                <w:szCs w:val="22"/>
              </w:rPr>
            </w:pPr>
            <w:r w:rsidRPr="00AF40F3">
              <w:rPr>
                <w:sz w:val="22"/>
                <w:szCs w:val="22"/>
              </w:rPr>
              <w:t xml:space="preserve">Первомайський р-н, </w:t>
            </w:r>
            <w:smartTag w:uri="urn:schemas-microsoft-com:office:smarttags" w:element="metricconverter">
              <w:smartTagPr>
                <w:attr w:name="ProductID" w:val="5,0 км"/>
              </w:smartTagPr>
              <w:r w:rsidRPr="00AF40F3">
                <w:rPr>
                  <w:sz w:val="22"/>
                  <w:szCs w:val="22"/>
                </w:rPr>
                <w:t>5,0 км</w:t>
              </w:r>
            </w:smartTag>
            <w:r w:rsidRPr="00AF40F3">
              <w:rPr>
                <w:sz w:val="22"/>
                <w:szCs w:val="22"/>
              </w:rPr>
              <w:t xml:space="preserve"> на Пд від </w:t>
            </w:r>
          </w:p>
          <w:p w:rsidR="000B7613" w:rsidRPr="00AF40F3" w:rsidRDefault="000B7613" w:rsidP="000B7613">
            <w:pPr>
              <w:rPr>
                <w:sz w:val="22"/>
                <w:szCs w:val="22"/>
              </w:rPr>
            </w:pPr>
            <w:r w:rsidRPr="00AF40F3">
              <w:rPr>
                <w:sz w:val="22"/>
                <w:szCs w:val="22"/>
              </w:rPr>
              <w:t>с. Софіївка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18</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Розробляється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3</w:t>
            </w:r>
          </w:p>
        </w:tc>
        <w:tc>
          <w:tcPr>
            <w:tcW w:w="4126" w:type="dxa"/>
            <w:shd w:val="clear" w:color="auto" w:fill="auto"/>
            <w:vAlign w:val="center"/>
          </w:tcPr>
          <w:p w:rsidR="000B7613" w:rsidRPr="00AF40F3" w:rsidRDefault="000B7613" w:rsidP="000B7613">
            <w:pPr>
              <w:rPr>
                <w:sz w:val="22"/>
                <w:szCs w:val="22"/>
              </w:rPr>
            </w:pPr>
            <w:r w:rsidRPr="00AF40F3">
              <w:rPr>
                <w:sz w:val="22"/>
                <w:szCs w:val="22"/>
              </w:rPr>
              <w:t>Інтервал (ППБМП)</w:t>
            </w:r>
          </w:p>
          <w:p w:rsidR="000B7613" w:rsidRPr="00AF40F3" w:rsidRDefault="000B7613" w:rsidP="000B7613">
            <w:pPr>
              <w:rPr>
                <w:sz w:val="22"/>
                <w:szCs w:val="22"/>
              </w:rPr>
            </w:pPr>
            <w:r w:rsidRPr="00AF40F3">
              <w:rPr>
                <w:sz w:val="22"/>
                <w:szCs w:val="22"/>
              </w:rPr>
              <w:t>Юр’ївське</w:t>
            </w:r>
          </w:p>
          <w:p w:rsidR="000B7613" w:rsidRPr="00AF40F3" w:rsidRDefault="000B7613" w:rsidP="000B7613">
            <w:pPr>
              <w:rPr>
                <w:sz w:val="22"/>
                <w:szCs w:val="22"/>
              </w:rPr>
            </w:pPr>
            <w:r w:rsidRPr="00AF40F3">
              <w:rPr>
                <w:sz w:val="22"/>
                <w:szCs w:val="22"/>
              </w:rPr>
              <w:t>граніт сірий</w:t>
            </w:r>
          </w:p>
          <w:p w:rsidR="000B7613" w:rsidRPr="00AF40F3" w:rsidRDefault="000B7613" w:rsidP="000B7613">
            <w:pPr>
              <w:rPr>
                <w:sz w:val="22"/>
                <w:szCs w:val="22"/>
              </w:rPr>
            </w:pPr>
            <w:r w:rsidRPr="00AF40F3">
              <w:rPr>
                <w:sz w:val="22"/>
                <w:szCs w:val="22"/>
              </w:rPr>
              <w:t xml:space="preserve">Ліцензія № 953 від 07.07.1997 </w:t>
            </w:r>
          </w:p>
          <w:p w:rsidR="000B7613" w:rsidRPr="00AF40F3" w:rsidRDefault="000B7613" w:rsidP="000B7613">
            <w:pPr>
              <w:rPr>
                <w:sz w:val="22"/>
                <w:szCs w:val="22"/>
              </w:rPr>
            </w:pPr>
            <w:r w:rsidRPr="00AF40F3">
              <w:rPr>
                <w:sz w:val="22"/>
                <w:szCs w:val="22"/>
              </w:rPr>
              <w:t>Ділянка Кам’янці</w:t>
            </w:r>
          </w:p>
          <w:p w:rsidR="000B7613" w:rsidRPr="00AF40F3" w:rsidRDefault="000B7613" w:rsidP="000B7613">
            <w:pPr>
              <w:rPr>
                <w:sz w:val="22"/>
                <w:szCs w:val="22"/>
              </w:rPr>
            </w:pPr>
            <w:r w:rsidRPr="00AF40F3">
              <w:rPr>
                <w:sz w:val="22"/>
                <w:szCs w:val="22"/>
              </w:rPr>
              <w:t>Ділянка Лісова</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Братский р-н, </w:t>
            </w:r>
            <w:smartTag w:uri="urn:schemas-microsoft-com:office:smarttags" w:element="metricconverter">
              <w:smartTagPr>
                <w:attr w:name="ProductID" w:val="3,0 км"/>
              </w:smartTagPr>
              <w:r w:rsidRPr="00AF40F3">
                <w:rPr>
                  <w:sz w:val="22"/>
                  <w:szCs w:val="22"/>
                </w:rPr>
                <w:t>3,0 км</w:t>
              </w:r>
            </w:smartTag>
            <w:r w:rsidRPr="00AF40F3">
              <w:rPr>
                <w:sz w:val="22"/>
                <w:szCs w:val="22"/>
              </w:rPr>
              <w:t xml:space="preserve"> на захід північний захід від с. Юрївка</w:t>
            </w:r>
          </w:p>
          <w:p w:rsidR="000B7613" w:rsidRPr="00AF40F3" w:rsidRDefault="000B7613" w:rsidP="000B7613">
            <w:pPr>
              <w:rPr>
                <w:sz w:val="22"/>
                <w:szCs w:val="22"/>
              </w:rPr>
            </w:pPr>
          </w:p>
        </w:tc>
        <w:tc>
          <w:tcPr>
            <w:tcW w:w="993" w:type="dxa"/>
            <w:shd w:val="clear" w:color="auto" w:fill="auto"/>
            <w:vAlign w:val="center"/>
          </w:tcPr>
          <w:p w:rsidR="000B7613" w:rsidRPr="00AF40F3" w:rsidRDefault="000B7613" w:rsidP="000B7613">
            <w:pPr>
              <w:jc w:val="center"/>
              <w:rPr>
                <w:sz w:val="22"/>
                <w:szCs w:val="22"/>
              </w:rPr>
            </w:pPr>
          </w:p>
          <w:p w:rsidR="000B7613" w:rsidRPr="00AF40F3" w:rsidRDefault="000B7613" w:rsidP="000B7613">
            <w:pPr>
              <w:jc w:val="center"/>
              <w:rPr>
                <w:sz w:val="22"/>
                <w:szCs w:val="22"/>
              </w:rPr>
            </w:pPr>
            <w:r w:rsidRPr="00AF40F3">
              <w:rPr>
                <w:sz w:val="22"/>
                <w:szCs w:val="22"/>
              </w:rPr>
              <w:t>11</w:t>
            </w:r>
          </w:p>
          <w:p w:rsidR="000B7613" w:rsidRPr="00AF40F3" w:rsidRDefault="000B7613" w:rsidP="000B7613">
            <w:pPr>
              <w:jc w:val="center"/>
              <w:rPr>
                <w:sz w:val="22"/>
                <w:szCs w:val="22"/>
              </w:rPr>
            </w:pPr>
          </w:p>
          <w:p w:rsidR="000B7613" w:rsidRPr="00AF40F3" w:rsidRDefault="000B7613" w:rsidP="000B7613">
            <w:pPr>
              <w:jc w:val="center"/>
              <w:rPr>
                <w:sz w:val="22"/>
                <w:szCs w:val="22"/>
              </w:rPr>
            </w:pPr>
          </w:p>
          <w:p w:rsidR="000B7613" w:rsidRPr="00AF40F3" w:rsidRDefault="000B7613" w:rsidP="000B7613">
            <w:pPr>
              <w:jc w:val="center"/>
              <w:rPr>
                <w:sz w:val="22"/>
                <w:szCs w:val="22"/>
              </w:rPr>
            </w:pPr>
            <w:r w:rsidRPr="00AF40F3">
              <w:rPr>
                <w:sz w:val="22"/>
                <w:szCs w:val="22"/>
              </w:rPr>
              <w:t>5</w:t>
            </w:r>
          </w:p>
          <w:p w:rsidR="000B7613" w:rsidRPr="00AF40F3" w:rsidRDefault="000B7613" w:rsidP="000B7613">
            <w:pPr>
              <w:jc w:val="center"/>
              <w:rPr>
                <w:sz w:val="22"/>
                <w:szCs w:val="22"/>
              </w:rPr>
            </w:pPr>
            <w:r w:rsidRPr="00AF40F3">
              <w:rPr>
                <w:sz w:val="22"/>
                <w:szCs w:val="22"/>
              </w:rPr>
              <w:t>6</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p>
          <w:p w:rsidR="000B7613" w:rsidRPr="00AF40F3" w:rsidRDefault="000B7613" w:rsidP="000B7613">
            <w:pPr>
              <w:jc w:val="center"/>
              <w:rPr>
                <w:sz w:val="22"/>
                <w:szCs w:val="22"/>
              </w:rPr>
            </w:pPr>
          </w:p>
          <w:p w:rsidR="000B7613" w:rsidRPr="00AF40F3" w:rsidRDefault="000B7613" w:rsidP="000B7613">
            <w:pPr>
              <w:jc w:val="center"/>
              <w:rPr>
                <w:sz w:val="22"/>
                <w:szCs w:val="22"/>
              </w:rPr>
            </w:pPr>
            <w:r w:rsidRPr="00AF40F3">
              <w:rPr>
                <w:sz w:val="22"/>
                <w:szCs w:val="22"/>
              </w:rPr>
              <w:t>Розробляється</w:t>
            </w:r>
          </w:p>
          <w:p w:rsidR="000B7613" w:rsidRPr="00AF40F3" w:rsidRDefault="000B7613" w:rsidP="000B7613">
            <w:pPr>
              <w:jc w:val="center"/>
              <w:rPr>
                <w:sz w:val="22"/>
                <w:szCs w:val="22"/>
              </w:rPr>
            </w:pP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4</w:t>
            </w:r>
          </w:p>
        </w:tc>
        <w:tc>
          <w:tcPr>
            <w:tcW w:w="4126" w:type="dxa"/>
            <w:shd w:val="clear" w:color="auto" w:fill="auto"/>
            <w:vAlign w:val="center"/>
          </w:tcPr>
          <w:p w:rsidR="000B7613" w:rsidRPr="00AF40F3" w:rsidRDefault="000B7613" w:rsidP="000B7613">
            <w:pPr>
              <w:rPr>
                <w:sz w:val="22"/>
                <w:szCs w:val="22"/>
              </w:rPr>
            </w:pPr>
            <w:r w:rsidRPr="00AF40F3">
              <w:rPr>
                <w:sz w:val="22"/>
                <w:szCs w:val="22"/>
              </w:rPr>
              <w:t>Казанківська вип колонія №93</w:t>
            </w:r>
          </w:p>
          <w:p w:rsidR="000B7613" w:rsidRPr="00AF40F3" w:rsidRDefault="000B7613" w:rsidP="000B7613">
            <w:pPr>
              <w:rPr>
                <w:sz w:val="22"/>
                <w:szCs w:val="22"/>
              </w:rPr>
            </w:pPr>
            <w:r w:rsidRPr="00AF40F3">
              <w:rPr>
                <w:sz w:val="22"/>
                <w:szCs w:val="22"/>
              </w:rPr>
              <w:t>Новоданилівське</w:t>
            </w:r>
          </w:p>
          <w:p w:rsidR="000B7613" w:rsidRPr="00AF40F3" w:rsidRDefault="000B7613" w:rsidP="000B7613">
            <w:pPr>
              <w:rPr>
                <w:sz w:val="22"/>
                <w:szCs w:val="22"/>
              </w:rPr>
            </w:pPr>
            <w:r w:rsidRPr="00AF40F3">
              <w:rPr>
                <w:sz w:val="22"/>
                <w:szCs w:val="22"/>
              </w:rPr>
              <w:t>граніт</w:t>
            </w:r>
          </w:p>
          <w:p w:rsidR="000B7613" w:rsidRPr="00AF40F3" w:rsidRDefault="000B7613" w:rsidP="000B7613">
            <w:pPr>
              <w:rPr>
                <w:sz w:val="22"/>
                <w:szCs w:val="22"/>
              </w:rPr>
            </w:pPr>
            <w:r w:rsidRPr="00AF40F3">
              <w:rPr>
                <w:sz w:val="22"/>
                <w:szCs w:val="22"/>
              </w:rPr>
              <w:t xml:space="preserve">Ліцензія № 4657 від 28.12.2007 </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Казанківський р-н, </w:t>
            </w:r>
            <w:smartTag w:uri="urn:schemas-microsoft-com:office:smarttags" w:element="metricconverter">
              <w:smartTagPr>
                <w:attr w:name="ProductID" w:val="2,5 км"/>
              </w:smartTagPr>
              <w:r w:rsidRPr="00AF40F3">
                <w:rPr>
                  <w:sz w:val="22"/>
                  <w:szCs w:val="22"/>
                </w:rPr>
                <w:t>2,5 км</w:t>
              </w:r>
            </w:smartTag>
            <w:r w:rsidRPr="00AF40F3">
              <w:rPr>
                <w:sz w:val="22"/>
                <w:szCs w:val="22"/>
              </w:rPr>
              <w:t xml:space="preserve"> на схід від з.ст. Новоданилівка</w:t>
            </w:r>
          </w:p>
        </w:tc>
        <w:tc>
          <w:tcPr>
            <w:tcW w:w="993" w:type="dxa"/>
            <w:shd w:val="clear" w:color="auto" w:fill="auto"/>
            <w:vAlign w:val="center"/>
          </w:tcPr>
          <w:p w:rsidR="000B7613" w:rsidRPr="00AF40F3" w:rsidRDefault="000B7613" w:rsidP="000B7613">
            <w:pPr>
              <w:jc w:val="center"/>
              <w:rPr>
                <w:sz w:val="22"/>
                <w:szCs w:val="22"/>
              </w:rPr>
            </w:pPr>
          </w:p>
          <w:p w:rsidR="000B7613" w:rsidRPr="00AF40F3" w:rsidRDefault="000B7613" w:rsidP="000B7613">
            <w:pPr>
              <w:jc w:val="center"/>
              <w:rPr>
                <w:sz w:val="22"/>
                <w:szCs w:val="22"/>
              </w:rPr>
            </w:pPr>
          </w:p>
          <w:p w:rsidR="000B7613" w:rsidRPr="00AF40F3" w:rsidRDefault="000B7613" w:rsidP="000B7613">
            <w:pPr>
              <w:jc w:val="center"/>
              <w:rPr>
                <w:sz w:val="22"/>
                <w:szCs w:val="22"/>
              </w:rPr>
            </w:pPr>
            <w:r w:rsidRPr="00AF40F3">
              <w:rPr>
                <w:sz w:val="22"/>
                <w:szCs w:val="22"/>
              </w:rPr>
              <w:t>16,6</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Розробляється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5</w:t>
            </w:r>
          </w:p>
        </w:tc>
        <w:tc>
          <w:tcPr>
            <w:tcW w:w="4126" w:type="dxa"/>
            <w:shd w:val="clear" w:color="auto" w:fill="auto"/>
            <w:vAlign w:val="center"/>
          </w:tcPr>
          <w:p w:rsidR="000B7613" w:rsidRPr="00AF40F3" w:rsidRDefault="000B7613" w:rsidP="000B7613">
            <w:pPr>
              <w:rPr>
                <w:sz w:val="22"/>
                <w:szCs w:val="22"/>
              </w:rPr>
            </w:pPr>
            <w:r w:rsidRPr="00AF40F3">
              <w:rPr>
                <w:sz w:val="22"/>
                <w:szCs w:val="22"/>
              </w:rPr>
              <w:t>Арбузинська вип колонія №83</w:t>
            </w:r>
          </w:p>
          <w:p w:rsidR="000B7613" w:rsidRPr="00AF40F3" w:rsidRDefault="000B7613" w:rsidP="000B7613">
            <w:pPr>
              <w:rPr>
                <w:sz w:val="22"/>
                <w:szCs w:val="22"/>
              </w:rPr>
            </w:pPr>
            <w:r w:rsidRPr="00AF40F3">
              <w:rPr>
                <w:sz w:val="22"/>
                <w:szCs w:val="22"/>
              </w:rPr>
              <w:t>Костянтинівське</w:t>
            </w:r>
          </w:p>
          <w:p w:rsidR="000B7613" w:rsidRPr="00AF40F3" w:rsidRDefault="000B7613" w:rsidP="000B7613">
            <w:pPr>
              <w:rPr>
                <w:sz w:val="22"/>
                <w:szCs w:val="22"/>
              </w:rPr>
            </w:pPr>
            <w:r w:rsidRPr="00AF40F3">
              <w:rPr>
                <w:sz w:val="22"/>
                <w:szCs w:val="22"/>
              </w:rPr>
              <w:t>граніт, кам.будівельний</w:t>
            </w:r>
          </w:p>
          <w:p w:rsidR="000B7613" w:rsidRPr="00AF40F3" w:rsidRDefault="000B7613" w:rsidP="000B7613">
            <w:pPr>
              <w:rPr>
                <w:sz w:val="22"/>
                <w:szCs w:val="22"/>
              </w:rPr>
            </w:pPr>
            <w:r w:rsidRPr="00AF40F3">
              <w:rPr>
                <w:sz w:val="22"/>
                <w:szCs w:val="22"/>
              </w:rPr>
              <w:t xml:space="preserve">Ліцензія № 4776 від 18.11.2008 </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Арбузинський р-н, </w:t>
            </w:r>
            <w:smartTag w:uri="urn:schemas-microsoft-com:office:smarttags" w:element="metricconverter">
              <w:smartTagPr>
                <w:attr w:name="ProductID" w:val="0,4 км"/>
              </w:smartTagPr>
              <w:r w:rsidRPr="00AF40F3">
                <w:rPr>
                  <w:sz w:val="22"/>
                  <w:szCs w:val="22"/>
                </w:rPr>
                <w:t>0,4 км</w:t>
              </w:r>
            </w:smartTag>
            <w:r w:rsidRPr="00AF40F3">
              <w:rPr>
                <w:sz w:val="22"/>
                <w:szCs w:val="22"/>
              </w:rPr>
              <w:t xml:space="preserve"> на північ від с. Костянтинівка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47</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Розробляється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lastRenderedPageBreak/>
              <w:t>6</w:t>
            </w:r>
          </w:p>
        </w:tc>
        <w:tc>
          <w:tcPr>
            <w:tcW w:w="4126" w:type="dxa"/>
            <w:shd w:val="clear" w:color="auto" w:fill="auto"/>
            <w:vAlign w:val="center"/>
          </w:tcPr>
          <w:p w:rsidR="000B7613" w:rsidRPr="00AF40F3" w:rsidRDefault="000B7613" w:rsidP="000B7613">
            <w:pPr>
              <w:rPr>
                <w:sz w:val="22"/>
                <w:szCs w:val="22"/>
              </w:rPr>
            </w:pPr>
            <w:r w:rsidRPr="00AF40F3">
              <w:rPr>
                <w:sz w:val="22"/>
                <w:szCs w:val="22"/>
              </w:rPr>
              <w:t>ТОВПідприємство "Надра"</w:t>
            </w:r>
          </w:p>
          <w:p w:rsidR="000B7613" w:rsidRPr="00AF40F3" w:rsidRDefault="000B7613" w:rsidP="000B7613">
            <w:pPr>
              <w:rPr>
                <w:sz w:val="22"/>
                <w:szCs w:val="22"/>
              </w:rPr>
            </w:pPr>
            <w:r w:rsidRPr="00AF40F3">
              <w:rPr>
                <w:sz w:val="22"/>
                <w:szCs w:val="22"/>
              </w:rPr>
              <w:t>Малофедорівське</w:t>
            </w:r>
          </w:p>
          <w:p w:rsidR="000B7613" w:rsidRPr="00AF40F3" w:rsidRDefault="000B7613" w:rsidP="000B7613">
            <w:pPr>
              <w:rPr>
                <w:sz w:val="22"/>
                <w:szCs w:val="22"/>
              </w:rPr>
            </w:pPr>
            <w:r w:rsidRPr="00AF40F3">
              <w:rPr>
                <w:sz w:val="22"/>
                <w:szCs w:val="22"/>
              </w:rPr>
              <w:t>граніт</w:t>
            </w:r>
          </w:p>
          <w:p w:rsidR="000B7613" w:rsidRPr="00AF40F3" w:rsidRDefault="000B7613" w:rsidP="000B7613">
            <w:pPr>
              <w:rPr>
                <w:sz w:val="22"/>
                <w:szCs w:val="22"/>
              </w:rPr>
            </w:pPr>
            <w:r w:rsidRPr="00AF40F3">
              <w:rPr>
                <w:sz w:val="22"/>
                <w:szCs w:val="22"/>
              </w:rPr>
              <w:t xml:space="preserve">Ліцензія № 3629 від 29.12.04 </w:t>
            </w:r>
          </w:p>
        </w:tc>
        <w:tc>
          <w:tcPr>
            <w:tcW w:w="2262" w:type="dxa"/>
            <w:shd w:val="clear" w:color="auto" w:fill="auto"/>
            <w:vAlign w:val="center"/>
          </w:tcPr>
          <w:p w:rsidR="000B7613" w:rsidRPr="00AF40F3" w:rsidRDefault="000B7613" w:rsidP="000B7613">
            <w:pPr>
              <w:rPr>
                <w:sz w:val="22"/>
                <w:szCs w:val="22"/>
              </w:rPr>
            </w:pPr>
            <w:r w:rsidRPr="00AF40F3">
              <w:rPr>
                <w:sz w:val="22"/>
                <w:szCs w:val="22"/>
              </w:rPr>
              <w:t>Казанківський р-н, на околиці с. Малоф</w:t>
            </w:r>
            <w:r w:rsidRPr="00AF40F3">
              <w:rPr>
                <w:sz w:val="22"/>
                <w:szCs w:val="22"/>
              </w:rPr>
              <w:t>е</w:t>
            </w:r>
            <w:r w:rsidRPr="00AF40F3">
              <w:rPr>
                <w:sz w:val="22"/>
                <w:szCs w:val="22"/>
              </w:rPr>
              <w:t>дорівка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7,6</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Розробляється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7</w:t>
            </w:r>
          </w:p>
        </w:tc>
        <w:tc>
          <w:tcPr>
            <w:tcW w:w="4126" w:type="dxa"/>
            <w:shd w:val="clear" w:color="auto" w:fill="auto"/>
            <w:vAlign w:val="center"/>
          </w:tcPr>
          <w:p w:rsidR="000B7613" w:rsidRPr="00AF40F3" w:rsidRDefault="000B7613" w:rsidP="000B7613">
            <w:pPr>
              <w:rPr>
                <w:sz w:val="22"/>
                <w:szCs w:val="22"/>
              </w:rPr>
            </w:pPr>
            <w:r w:rsidRPr="00AF40F3">
              <w:rPr>
                <w:sz w:val="22"/>
                <w:szCs w:val="22"/>
              </w:rPr>
              <w:t>Трикратненське</w:t>
            </w:r>
          </w:p>
          <w:p w:rsidR="000B7613" w:rsidRPr="00AF40F3" w:rsidRDefault="000B7613" w:rsidP="000B7613">
            <w:pPr>
              <w:rPr>
                <w:sz w:val="22"/>
                <w:szCs w:val="22"/>
              </w:rPr>
            </w:pPr>
            <w:r w:rsidRPr="00AF40F3">
              <w:rPr>
                <w:sz w:val="22"/>
                <w:szCs w:val="22"/>
              </w:rPr>
              <w:t>граніт</w:t>
            </w:r>
          </w:p>
          <w:p w:rsidR="000B7613" w:rsidRPr="00AF40F3" w:rsidRDefault="000B7613" w:rsidP="000B7613">
            <w:pPr>
              <w:rPr>
                <w:sz w:val="22"/>
                <w:szCs w:val="22"/>
              </w:rPr>
            </w:pPr>
            <w:r w:rsidRPr="00AF40F3">
              <w:rPr>
                <w:sz w:val="22"/>
                <w:szCs w:val="22"/>
              </w:rPr>
              <w:t>Ділянка №3</w:t>
            </w:r>
          </w:p>
          <w:p w:rsidR="000B7613" w:rsidRPr="00AF40F3" w:rsidRDefault="000B7613" w:rsidP="000B7613">
            <w:pPr>
              <w:rPr>
                <w:sz w:val="22"/>
                <w:szCs w:val="22"/>
              </w:rPr>
            </w:pPr>
            <w:r w:rsidRPr="00AF40F3">
              <w:rPr>
                <w:sz w:val="22"/>
                <w:szCs w:val="22"/>
              </w:rPr>
              <w:t>Ділянка №2 «Промраніт»</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Вознесенський р-н, </w:t>
            </w:r>
            <w:smartTag w:uri="urn:schemas-microsoft-com:office:smarttags" w:element="metricconverter">
              <w:smartTagPr>
                <w:attr w:name="ProductID" w:val="0,5 км"/>
              </w:smartTagPr>
              <w:r w:rsidRPr="00AF40F3">
                <w:rPr>
                  <w:sz w:val="22"/>
                  <w:szCs w:val="22"/>
                </w:rPr>
                <w:t>0,5 км</w:t>
              </w:r>
            </w:smartTag>
            <w:r w:rsidRPr="00AF40F3">
              <w:rPr>
                <w:sz w:val="22"/>
                <w:szCs w:val="22"/>
              </w:rPr>
              <w:t xml:space="preserve"> на ПнЗх від с. Трикрати</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85,5</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p>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8</w:t>
            </w:r>
          </w:p>
        </w:tc>
        <w:tc>
          <w:tcPr>
            <w:tcW w:w="4126" w:type="dxa"/>
            <w:shd w:val="clear" w:color="auto" w:fill="auto"/>
            <w:vAlign w:val="center"/>
          </w:tcPr>
          <w:p w:rsidR="000B7613" w:rsidRPr="00AF40F3" w:rsidRDefault="000B7613" w:rsidP="000B7613">
            <w:pPr>
              <w:rPr>
                <w:sz w:val="22"/>
                <w:szCs w:val="22"/>
              </w:rPr>
            </w:pPr>
            <w:r w:rsidRPr="00AF40F3">
              <w:rPr>
                <w:sz w:val="22"/>
                <w:szCs w:val="22"/>
              </w:rPr>
              <w:t>Північне</w:t>
            </w:r>
          </w:p>
          <w:p w:rsidR="000B7613" w:rsidRPr="00AF40F3" w:rsidRDefault="000B7613" w:rsidP="000B7613">
            <w:pPr>
              <w:rPr>
                <w:sz w:val="22"/>
                <w:szCs w:val="22"/>
              </w:rPr>
            </w:pPr>
            <w:r w:rsidRPr="00AF40F3">
              <w:rPr>
                <w:sz w:val="22"/>
                <w:szCs w:val="22"/>
              </w:rPr>
              <w:t>граніт сірий</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Братський р-н, </w:t>
            </w:r>
            <w:smartTag w:uri="urn:schemas-microsoft-com:office:smarttags" w:element="metricconverter">
              <w:smartTagPr>
                <w:attr w:name="ProductID" w:val="10,0 км"/>
              </w:smartTagPr>
              <w:r w:rsidRPr="00AF40F3">
                <w:rPr>
                  <w:sz w:val="22"/>
                  <w:szCs w:val="22"/>
                </w:rPr>
                <w:t>10,0 км</w:t>
              </w:r>
            </w:smartTag>
            <w:r w:rsidRPr="00AF40F3">
              <w:rPr>
                <w:sz w:val="22"/>
                <w:szCs w:val="22"/>
              </w:rPr>
              <w:t xml:space="preserve"> на ПнСх с. Бра</w:t>
            </w:r>
            <w:r w:rsidRPr="00AF40F3">
              <w:rPr>
                <w:sz w:val="22"/>
                <w:szCs w:val="22"/>
              </w:rPr>
              <w:t>т</w:t>
            </w:r>
            <w:r w:rsidRPr="00AF40F3">
              <w:rPr>
                <w:sz w:val="22"/>
                <w:szCs w:val="22"/>
              </w:rPr>
              <w:t>ське</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12,1</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p>
        </w:tc>
        <w:tc>
          <w:tcPr>
            <w:tcW w:w="4126" w:type="dxa"/>
            <w:shd w:val="clear" w:color="auto" w:fill="auto"/>
            <w:vAlign w:val="center"/>
          </w:tcPr>
          <w:p w:rsidR="000B7613" w:rsidRPr="00AF40F3" w:rsidRDefault="000B7613" w:rsidP="000B7613">
            <w:pPr>
              <w:rPr>
                <w:sz w:val="22"/>
                <w:szCs w:val="22"/>
              </w:rPr>
            </w:pPr>
            <w:r w:rsidRPr="00AF40F3">
              <w:rPr>
                <w:sz w:val="22"/>
                <w:szCs w:val="22"/>
              </w:rPr>
              <w:t>Усього родовищ 8</w:t>
            </w:r>
          </w:p>
        </w:tc>
        <w:tc>
          <w:tcPr>
            <w:tcW w:w="2262" w:type="dxa"/>
            <w:shd w:val="clear" w:color="auto" w:fill="auto"/>
            <w:vAlign w:val="center"/>
          </w:tcPr>
          <w:p w:rsidR="000B7613" w:rsidRPr="00AF40F3" w:rsidRDefault="000B7613" w:rsidP="000B7613">
            <w:pPr>
              <w:rPr>
                <w:sz w:val="22"/>
                <w:szCs w:val="22"/>
              </w:rPr>
            </w:pPr>
          </w:p>
        </w:tc>
        <w:tc>
          <w:tcPr>
            <w:tcW w:w="993" w:type="dxa"/>
            <w:shd w:val="clear" w:color="auto" w:fill="auto"/>
            <w:vAlign w:val="center"/>
          </w:tcPr>
          <w:p w:rsidR="000B7613" w:rsidRPr="00AF40F3" w:rsidRDefault="000B7613" w:rsidP="000B7613">
            <w:pPr>
              <w:jc w:val="center"/>
              <w:rPr>
                <w:sz w:val="22"/>
                <w:szCs w:val="22"/>
              </w:rPr>
            </w:pP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p>
        </w:tc>
        <w:tc>
          <w:tcPr>
            <w:tcW w:w="4126" w:type="dxa"/>
            <w:shd w:val="clear" w:color="auto" w:fill="auto"/>
            <w:vAlign w:val="center"/>
          </w:tcPr>
          <w:p w:rsidR="000B7613" w:rsidRPr="00AF40F3" w:rsidRDefault="000B7613" w:rsidP="000B7613">
            <w:pPr>
              <w:rPr>
                <w:sz w:val="22"/>
                <w:szCs w:val="22"/>
              </w:rPr>
            </w:pPr>
            <w:r w:rsidRPr="00AF40F3">
              <w:rPr>
                <w:sz w:val="22"/>
                <w:szCs w:val="22"/>
              </w:rPr>
              <w:t>Розробляється 6</w:t>
            </w:r>
          </w:p>
        </w:tc>
        <w:tc>
          <w:tcPr>
            <w:tcW w:w="2262" w:type="dxa"/>
            <w:shd w:val="clear" w:color="auto" w:fill="auto"/>
            <w:vAlign w:val="center"/>
          </w:tcPr>
          <w:p w:rsidR="000B7613" w:rsidRPr="00AF40F3" w:rsidRDefault="000B7613" w:rsidP="000B7613">
            <w:pPr>
              <w:rPr>
                <w:sz w:val="22"/>
                <w:szCs w:val="22"/>
              </w:rPr>
            </w:pPr>
          </w:p>
        </w:tc>
        <w:tc>
          <w:tcPr>
            <w:tcW w:w="993" w:type="dxa"/>
            <w:shd w:val="clear" w:color="auto" w:fill="auto"/>
            <w:vAlign w:val="center"/>
          </w:tcPr>
          <w:p w:rsidR="000B7613" w:rsidRPr="00AF40F3" w:rsidRDefault="000B7613" w:rsidP="000B7613">
            <w:pPr>
              <w:jc w:val="center"/>
              <w:rPr>
                <w:sz w:val="22"/>
                <w:szCs w:val="22"/>
              </w:rPr>
            </w:pP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15889" w:type="dxa"/>
            <w:gridSpan w:val="12"/>
            <w:shd w:val="clear" w:color="auto" w:fill="auto"/>
            <w:vAlign w:val="center"/>
          </w:tcPr>
          <w:p w:rsidR="000B7613" w:rsidRPr="00AF40F3" w:rsidRDefault="000B7613" w:rsidP="000B7613">
            <w:pPr>
              <w:jc w:val="center"/>
              <w:rPr>
                <w:sz w:val="22"/>
                <w:szCs w:val="22"/>
              </w:rPr>
            </w:pPr>
            <w:r w:rsidRPr="00AF40F3">
              <w:rPr>
                <w:sz w:val="22"/>
                <w:szCs w:val="22"/>
              </w:rPr>
              <w:t>Пісок для бетону та будівельних розчинів</w:t>
            </w: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1</w:t>
            </w:r>
          </w:p>
        </w:tc>
        <w:tc>
          <w:tcPr>
            <w:tcW w:w="4126" w:type="dxa"/>
            <w:shd w:val="clear" w:color="auto" w:fill="auto"/>
            <w:vAlign w:val="center"/>
          </w:tcPr>
          <w:p w:rsidR="000B7613" w:rsidRPr="00AF40F3" w:rsidRDefault="000B7613" w:rsidP="000B7613">
            <w:pPr>
              <w:rPr>
                <w:sz w:val="22"/>
                <w:szCs w:val="22"/>
              </w:rPr>
            </w:pPr>
            <w:r w:rsidRPr="00AF40F3">
              <w:rPr>
                <w:sz w:val="22"/>
                <w:szCs w:val="22"/>
              </w:rPr>
              <w:t>ЗАТ «Нікстром»</w:t>
            </w:r>
          </w:p>
          <w:p w:rsidR="000B7613" w:rsidRPr="00AF40F3" w:rsidRDefault="000B7613" w:rsidP="000B7613">
            <w:pPr>
              <w:rPr>
                <w:sz w:val="22"/>
                <w:szCs w:val="22"/>
              </w:rPr>
            </w:pPr>
            <w:r w:rsidRPr="00AF40F3">
              <w:rPr>
                <w:sz w:val="22"/>
                <w:szCs w:val="22"/>
              </w:rPr>
              <w:t>Південно-Бузьке</w:t>
            </w:r>
          </w:p>
          <w:p w:rsidR="000B7613" w:rsidRPr="00AF40F3" w:rsidRDefault="000B7613" w:rsidP="000B7613">
            <w:pPr>
              <w:rPr>
                <w:sz w:val="22"/>
                <w:szCs w:val="22"/>
              </w:rPr>
            </w:pPr>
            <w:r w:rsidRPr="00AF40F3">
              <w:rPr>
                <w:sz w:val="22"/>
                <w:szCs w:val="22"/>
              </w:rPr>
              <w:t>пісок</w:t>
            </w:r>
          </w:p>
          <w:p w:rsidR="000B7613" w:rsidRPr="00AF40F3" w:rsidRDefault="000B7613" w:rsidP="000B7613">
            <w:pPr>
              <w:rPr>
                <w:sz w:val="22"/>
                <w:szCs w:val="22"/>
              </w:rPr>
            </w:pPr>
            <w:r w:rsidRPr="00AF40F3">
              <w:rPr>
                <w:sz w:val="22"/>
                <w:szCs w:val="22"/>
              </w:rPr>
              <w:t xml:space="preserve">Ліцензія № 296 30.06.1995-2015 </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Жовтневий р-н, </w:t>
            </w:r>
            <w:smartTag w:uri="urn:schemas-microsoft-com:office:smarttags" w:element="metricconverter">
              <w:smartTagPr>
                <w:attr w:name="ProductID" w:val="15 км"/>
              </w:smartTagPr>
              <w:r w:rsidRPr="00AF40F3">
                <w:rPr>
                  <w:sz w:val="22"/>
                  <w:szCs w:val="22"/>
                </w:rPr>
                <w:t>15 км</w:t>
              </w:r>
            </w:smartTag>
            <w:r w:rsidRPr="00AF40F3">
              <w:rPr>
                <w:sz w:val="22"/>
                <w:szCs w:val="22"/>
              </w:rPr>
              <w:t xml:space="preserve"> на ПдЗх від з.ст. Кульбаніне</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773,6</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Розробляється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2</w:t>
            </w:r>
          </w:p>
        </w:tc>
        <w:tc>
          <w:tcPr>
            <w:tcW w:w="4126" w:type="dxa"/>
            <w:shd w:val="clear" w:color="auto" w:fill="auto"/>
            <w:vAlign w:val="center"/>
          </w:tcPr>
          <w:p w:rsidR="000B7613" w:rsidRPr="00AF40F3" w:rsidRDefault="000B7613" w:rsidP="000B7613">
            <w:pPr>
              <w:rPr>
                <w:sz w:val="22"/>
                <w:szCs w:val="22"/>
              </w:rPr>
            </w:pPr>
            <w:r w:rsidRPr="00AF40F3">
              <w:rPr>
                <w:sz w:val="22"/>
                <w:szCs w:val="22"/>
              </w:rPr>
              <w:t>ВАТ«Микитівський гранкарєр»</w:t>
            </w:r>
          </w:p>
          <w:p w:rsidR="000B7613" w:rsidRPr="00AF40F3" w:rsidRDefault="000B7613" w:rsidP="000B7613">
            <w:pPr>
              <w:rPr>
                <w:sz w:val="22"/>
                <w:szCs w:val="22"/>
              </w:rPr>
            </w:pPr>
            <w:r w:rsidRPr="00AF40F3">
              <w:rPr>
                <w:sz w:val="22"/>
                <w:szCs w:val="22"/>
              </w:rPr>
              <w:t>Олександрівське</w:t>
            </w:r>
          </w:p>
          <w:p w:rsidR="000B7613" w:rsidRPr="00AF40F3" w:rsidRDefault="000B7613" w:rsidP="000B7613">
            <w:pPr>
              <w:rPr>
                <w:sz w:val="22"/>
                <w:szCs w:val="22"/>
              </w:rPr>
            </w:pPr>
            <w:r w:rsidRPr="00AF40F3">
              <w:rPr>
                <w:sz w:val="22"/>
                <w:szCs w:val="22"/>
              </w:rPr>
              <w:t>пісок</w:t>
            </w:r>
          </w:p>
          <w:p w:rsidR="000B7613" w:rsidRPr="00AF40F3" w:rsidRDefault="000B7613" w:rsidP="000B7613">
            <w:pPr>
              <w:rPr>
                <w:sz w:val="22"/>
                <w:szCs w:val="22"/>
              </w:rPr>
            </w:pPr>
            <w:r w:rsidRPr="00AF40F3">
              <w:rPr>
                <w:sz w:val="22"/>
                <w:szCs w:val="22"/>
              </w:rPr>
              <w:t xml:space="preserve">Діл.“Комінтерн – </w:t>
            </w:r>
            <w:smartTag w:uri="urn:schemas-microsoft-com:office:smarttags" w:element="metricconverter">
              <w:smartTagPr>
                <w:attr w:name="ProductID" w:val="1”"/>
              </w:smartTagPr>
              <w:r w:rsidRPr="00AF40F3">
                <w:rPr>
                  <w:sz w:val="22"/>
                  <w:szCs w:val="22"/>
                </w:rPr>
                <w:t>1”</w:t>
              </w:r>
            </w:smartTag>
          </w:p>
          <w:p w:rsidR="000B7613" w:rsidRPr="00AF40F3" w:rsidRDefault="000B7613" w:rsidP="000B7613">
            <w:pPr>
              <w:rPr>
                <w:sz w:val="22"/>
                <w:szCs w:val="22"/>
              </w:rPr>
            </w:pPr>
            <w:r w:rsidRPr="00AF40F3">
              <w:rPr>
                <w:sz w:val="22"/>
                <w:szCs w:val="22"/>
              </w:rPr>
              <w:t xml:space="preserve">Ліцензія №1084 30.09.1997 – 2017 </w:t>
            </w:r>
          </w:p>
          <w:p w:rsidR="000B7613" w:rsidRPr="00AF40F3" w:rsidRDefault="000B7613" w:rsidP="000B7613">
            <w:pPr>
              <w:rPr>
                <w:sz w:val="22"/>
                <w:szCs w:val="22"/>
              </w:rPr>
            </w:pPr>
            <w:r w:rsidRPr="00AF40F3">
              <w:rPr>
                <w:sz w:val="22"/>
                <w:szCs w:val="22"/>
              </w:rPr>
              <w:t>Діл. № 4 не розробляється.</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Вознесенський р-н, </w:t>
            </w:r>
            <w:smartTag w:uri="urn:schemas-microsoft-com:office:smarttags" w:element="metricconverter">
              <w:smartTagPr>
                <w:attr w:name="ProductID" w:val="0,4 км"/>
              </w:smartTagPr>
              <w:r w:rsidRPr="00AF40F3">
                <w:rPr>
                  <w:sz w:val="22"/>
                  <w:szCs w:val="22"/>
                </w:rPr>
                <w:t>0,4 км</w:t>
              </w:r>
            </w:smartTag>
            <w:r w:rsidRPr="00AF40F3">
              <w:rPr>
                <w:sz w:val="22"/>
                <w:szCs w:val="22"/>
              </w:rPr>
              <w:t xml:space="preserve"> на ПдСх від с. Бузьке</w:t>
            </w:r>
          </w:p>
          <w:p w:rsidR="000B7613" w:rsidRPr="00AF40F3" w:rsidRDefault="000B7613" w:rsidP="000B7613">
            <w:pPr>
              <w:rPr>
                <w:sz w:val="22"/>
                <w:szCs w:val="22"/>
              </w:rPr>
            </w:pPr>
          </w:p>
          <w:p w:rsidR="000B7613" w:rsidRPr="00AF40F3" w:rsidRDefault="000B7613" w:rsidP="000B7613">
            <w:pPr>
              <w:rPr>
                <w:sz w:val="22"/>
                <w:szCs w:val="22"/>
              </w:rPr>
            </w:pPr>
          </w:p>
          <w:p w:rsidR="000B7613" w:rsidRPr="00AF40F3" w:rsidRDefault="000B7613" w:rsidP="000B7613">
            <w:pPr>
              <w:rPr>
                <w:sz w:val="22"/>
                <w:szCs w:val="22"/>
              </w:rPr>
            </w:pP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40</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p>
          <w:p w:rsidR="000B7613" w:rsidRPr="00AF40F3" w:rsidRDefault="000B7613" w:rsidP="000B7613">
            <w:pPr>
              <w:jc w:val="center"/>
              <w:rPr>
                <w:sz w:val="22"/>
                <w:szCs w:val="22"/>
              </w:rPr>
            </w:pPr>
          </w:p>
          <w:p w:rsidR="000B7613" w:rsidRPr="00AF40F3" w:rsidRDefault="000B7613" w:rsidP="000B7613">
            <w:pPr>
              <w:jc w:val="center"/>
              <w:rPr>
                <w:sz w:val="22"/>
                <w:szCs w:val="22"/>
              </w:rPr>
            </w:pPr>
          </w:p>
          <w:p w:rsidR="000B7613" w:rsidRPr="00AF40F3" w:rsidRDefault="000B7613" w:rsidP="000B7613">
            <w:pPr>
              <w:jc w:val="center"/>
              <w:rPr>
                <w:sz w:val="22"/>
                <w:szCs w:val="22"/>
              </w:rPr>
            </w:pPr>
            <w:r w:rsidRPr="00AF40F3">
              <w:rPr>
                <w:sz w:val="22"/>
                <w:szCs w:val="22"/>
              </w:rPr>
              <w:t>Розробляється</w:t>
            </w:r>
          </w:p>
          <w:p w:rsidR="000B7613" w:rsidRPr="00AF40F3" w:rsidRDefault="000B7613" w:rsidP="000B7613">
            <w:pPr>
              <w:jc w:val="center"/>
              <w:rPr>
                <w:sz w:val="22"/>
                <w:szCs w:val="22"/>
              </w:rPr>
            </w:pPr>
          </w:p>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3</w:t>
            </w:r>
          </w:p>
        </w:tc>
        <w:tc>
          <w:tcPr>
            <w:tcW w:w="4126" w:type="dxa"/>
            <w:shd w:val="clear" w:color="auto" w:fill="auto"/>
            <w:vAlign w:val="center"/>
          </w:tcPr>
          <w:p w:rsidR="000B7613" w:rsidRPr="00AF40F3" w:rsidRDefault="000B7613" w:rsidP="000B7613">
            <w:pPr>
              <w:rPr>
                <w:sz w:val="22"/>
                <w:szCs w:val="22"/>
              </w:rPr>
            </w:pPr>
            <w:r w:rsidRPr="00AF40F3">
              <w:rPr>
                <w:sz w:val="22"/>
                <w:szCs w:val="22"/>
              </w:rPr>
              <w:t>Явкинське (Плющівське)</w:t>
            </w:r>
          </w:p>
        </w:tc>
        <w:tc>
          <w:tcPr>
            <w:tcW w:w="2262" w:type="dxa"/>
            <w:shd w:val="clear" w:color="auto" w:fill="auto"/>
            <w:vAlign w:val="center"/>
          </w:tcPr>
          <w:p w:rsidR="000B7613" w:rsidRPr="00AF40F3" w:rsidRDefault="000B7613" w:rsidP="000B7613">
            <w:pPr>
              <w:rPr>
                <w:sz w:val="22"/>
                <w:szCs w:val="22"/>
              </w:rPr>
            </w:pPr>
            <w:r w:rsidRPr="00AF40F3">
              <w:rPr>
                <w:sz w:val="22"/>
                <w:szCs w:val="22"/>
              </w:rPr>
              <w:t>Баштанський р-н,</w:t>
            </w:r>
          </w:p>
          <w:p w:rsidR="000B7613" w:rsidRPr="00AF40F3" w:rsidRDefault="000B7613" w:rsidP="000B7613">
            <w:pPr>
              <w:rPr>
                <w:sz w:val="22"/>
                <w:szCs w:val="22"/>
              </w:rPr>
            </w:pPr>
            <w:smartTag w:uri="urn:schemas-microsoft-com:office:smarttags" w:element="metricconverter">
              <w:smartTagPr>
                <w:attr w:name="ProductID" w:val="15 км"/>
              </w:smartTagPr>
              <w:r w:rsidRPr="00AF40F3">
                <w:rPr>
                  <w:sz w:val="22"/>
                  <w:szCs w:val="22"/>
                </w:rPr>
                <w:t>15 км</w:t>
              </w:r>
            </w:smartTag>
            <w:r w:rsidRPr="00AF40F3">
              <w:rPr>
                <w:sz w:val="22"/>
                <w:szCs w:val="22"/>
              </w:rPr>
              <w:t xml:space="preserve"> на ПнЗх з.ст.Явкіне</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32</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4</w:t>
            </w:r>
          </w:p>
        </w:tc>
        <w:tc>
          <w:tcPr>
            <w:tcW w:w="4126" w:type="dxa"/>
            <w:shd w:val="clear" w:color="auto" w:fill="auto"/>
            <w:vAlign w:val="center"/>
          </w:tcPr>
          <w:p w:rsidR="000B7613" w:rsidRPr="00AF40F3" w:rsidRDefault="000B7613" w:rsidP="000B7613">
            <w:pPr>
              <w:rPr>
                <w:sz w:val="22"/>
                <w:szCs w:val="22"/>
              </w:rPr>
            </w:pPr>
            <w:r w:rsidRPr="00AF40F3">
              <w:rPr>
                <w:sz w:val="22"/>
                <w:szCs w:val="22"/>
              </w:rPr>
              <w:t>ПрАТ «АКЗ»</w:t>
            </w:r>
          </w:p>
          <w:p w:rsidR="000B7613" w:rsidRPr="00AF40F3" w:rsidRDefault="000B7613" w:rsidP="000B7613">
            <w:pPr>
              <w:rPr>
                <w:sz w:val="22"/>
                <w:szCs w:val="22"/>
              </w:rPr>
            </w:pPr>
            <w:r w:rsidRPr="00AF40F3">
              <w:rPr>
                <w:sz w:val="22"/>
                <w:szCs w:val="22"/>
              </w:rPr>
              <w:t>Олександрівське</w:t>
            </w:r>
          </w:p>
          <w:p w:rsidR="000B7613" w:rsidRPr="00AF40F3" w:rsidRDefault="000B7613" w:rsidP="000B7613">
            <w:pPr>
              <w:rPr>
                <w:sz w:val="22"/>
                <w:szCs w:val="22"/>
              </w:rPr>
            </w:pPr>
            <w:r w:rsidRPr="00AF40F3">
              <w:rPr>
                <w:sz w:val="22"/>
                <w:szCs w:val="22"/>
              </w:rPr>
              <w:t>Діл. Східна</w:t>
            </w:r>
          </w:p>
          <w:p w:rsidR="000B7613" w:rsidRPr="00AF40F3" w:rsidRDefault="000B7613" w:rsidP="000B7613">
            <w:pPr>
              <w:rPr>
                <w:sz w:val="22"/>
                <w:szCs w:val="22"/>
              </w:rPr>
            </w:pPr>
            <w:r w:rsidRPr="00AF40F3">
              <w:rPr>
                <w:sz w:val="22"/>
                <w:szCs w:val="22"/>
              </w:rPr>
              <w:t xml:space="preserve">Ліцензія № 4447 23.10.2007-2027 </w:t>
            </w:r>
          </w:p>
        </w:tc>
        <w:tc>
          <w:tcPr>
            <w:tcW w:w="2262" w:type="dxa"/>
            <w:shd w:val="clear" w:color="auto" w:fill="auto"/>
            <w:vAlign w:val="center"/>
          </w:tcPr>
          <w:p w:rsidR="000B7613" w:rsidRPr="00AF40F3" w:rsidRDefault="000B7613" w:rsidP="000B7613">
            <w:pPr>
              <w:rPr>
                <w:sz w:val="22"/>
                <w:szCs w:val="22"/>
              </w:rPr>
            </w:pPr>
            <w:r w:rsidRPr="00AF40F3">
              <w:rPr>
                <w:sz w:val="22"/>
                <w:szCs w:val="22"/>
              </w:rPr>
              <w:t>Вознесенський р-н, Пн околиця с. Оле</w:t>
            </w:r>
            <w:r w:rsidRPr="00AF40F3">
              <w:rPr>
                <w:sz w:val="22"/>
                <w:szCs w:val="22"/>
              </w:rPr>
              <w:t>к</w:t>
            </w:r>
            <w:r w:rsidRPr="00AF40F3">
              <w:rPr>
                <w:sz w:val="22"/>
                <w:szCs w:val="22"/>
              </w:rPr>
              <w:t>сандрівка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17,5</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p>
          <w:p w:rsidR="000B7613" w:rsidRPr="00AF40F3" w:rsidRDefault="000B7613" w:rsidP="000B7613">
            <w:pPr>
              <w:jc w:val="center"/>
              <w:rPr>
                <w:sz w:val="22"/>
                <w:szCs w:val="22"/>
              </w:rPr>
            </w:pPr>
            <w:r w:rsidRPr="00AF40F3">
              <w:rPr>
                <w:sz w:val="22"/>
                <w:szCs w:val="22"/>
              </w:rPr>
              <w:t>Розробляється</w:t>
            </w:r>
          </w:p>
          <w:p w:rsidR="000B7613" w:rsidRPr="00AF40F3" w:rsidRDefault="000B7613" w:rsidP="000B7613">
            <w:pPr>
              <w:jc w:val="center"/>
              <w:rPr>
                <w:sz w:val="22"/>
                <w:szCs w:val="22"/>
              </w:rPr>
            </w:pP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5</w:t>
            </w:r>
          </w:p>
        </w:tc>
        <w:tc>
          <w:tcPr>
            <w:tcW w:w="4126" w:type="dxa"/>
            <w:shd w:val="clear" w:color="auto" w:fill="auto"/>
            <w:vAlign w:val="center"/>
          </w:tcPr>
          <w:p w:rsidR="000B7613" w:rsidRPr="00AF40F3" w:rsidRDefault="000B7613" w:rsidP="000B7613">
            <w:pPr>
              <w:rPr>
                <w:sz w:val="22"/>
                <w:szCs w:val="22"/>
              </w:rPr>
            </w:pPr>
            <w:r w:rsidRPr="00AF40F3">
              <w:rPr>
                <w:sz w:val="22"/>
                <w:szCs w:val="22"/>
              </w:rPr>
              <w:t>ВАТ “Зелений Гай”</w:t>
            </w:r>
          </w:p>
          <w:p w:rsidR="000B7613" w:rsidRPr="00AF40F3" w:rsidRDefault="000B7613" w:rsidP="000B7613">
            <w:pPr>
              <w:rPr>
                <w:sz w:val="22"/>
                <w:szCs w:val="22"/>
              </w:rPr>
            </w:pPr>
            <w:r w:rsidRPr="00AF40F3">
              <w:rPr>
                <w:sz w:val="22"/>
                <w:szCs w:val="22"/>
              </w:rPr>
              <w:t>Олександрівське</w:t>
            </w:r>
          </w:p>
          <w:p w:rsidR="000B7613" w:rsidRPr="00AF40F3" w:rsidRDefault="000B7613" w:rsidP="000B7613">
            <w:pPr>
              <w:rPr>
                <w:sz w:val="22"/>
                <w:szCs w:val="22"/>
              </w:rPr>
            </w:pPr>
            <w:r w:rsidRPr="00AF40F3">
              <w:rPr>
                <w:sz w:val="22"/>
                <w:szCs w:val="22"/>
              </w:rPr>
              <w:t>Діл. Нова (№2 – Пд частина)</w:t>
            </w:r>
          </w:p>
          <w:p w:rsidR="000B7613" w:rsidRPr="00AF40F3" w:rsidRDefault="000B7613" w:rsidP="000B7613">
            <w:pPr>
              <w:rPr>
                <w:sz w:val="22"/>
                <w:szCs w:val="22"/>
              </w:rPr>
            </w:pPr>
            <w:r w:rsidRPr="00AF40F3">
              <w:rPr>
                <w:sz w:val="22"/>
                <w:szCs w:val="22"/>
              </w:rPr>
              <w:t xml:space="preserve">Ліцензія № 2542 21.09.2001-2011 </w:t>
            </w:r>
          </w:p>
          <w:p w:rsidR="000B7613" w:rsidRPr="00AF40F3" w:rsidRDefault="000B7613" w:rsidP="000B7613">
            <w:pPr>
              <w:rPr>
                <w:sz w:val="22"/>
                <w:szCs w:val="22"/>
              </w:rPr>
            </w:pPr>
            <w:r w:rsidRPr="00AF40F3">
              <w:rPr>
                <w:sz w:val="22"/>
                <w:szCs w:val="22"/>
              </w:rPr>
              <w:lastRenderedPageBreak/>
              <w:t>Діл. №1 (Дно кар’єра)</w:t>
            </w:r>
          </w:p>
          <w:p w:rsidR="000B7613" w:rsidRPr="00AF40F3" w:rsidRDefault="000B7613" w:rsidP="000B7613">
            <w:pPr>
              <w:rPr>
                <w:sz w:val="22"/>
                <w:szCs w:val="22"/>
              </w:rPr>
            </w:pPr>
            <w:r w:rsidRPr="00AF40F3">
              <w:rPr>
                <w:sz w:val="22"/>
                <w:szCs w:val="22"/>
              </w:rPr>
              <w:t>Діл.№3</w:t>
            </w:r>
          </w:p>
        </w:tc>
        <w:tc>
          <w:tcPr>
            <w:tcW w:w="2262" w:type="dxa"/>
            <w:shd w:val="clear" w:color="auto" w:fill="auto"/>
            <w:vAlign w:val="center"/>
          </w:tcPr>
          <w:p w:rsidR="000B7613" w:rsidRPr="00AF40F3" w:rsidRDefault="000B7613" w:rsidP="000B7613">
            <w:pPr>
              <w:rPr>
                <w:sz w:val="22"/>
                <w:szCs w:val="22"/>
              </w:rPr>
            </w:pPr>
            <w:r w:rsidRPr="00AF40F3">
              <w:rPr>
                <w:sz w:val="22"/>
                <w:szCs w:val="22"/>
              </w:rPr>
              <w:lastRenderedPageBreak/>
              <w:t xml:space="preserve">Вознесенський р-н, в </w:t>
            </w:r>
            <w:smartTag w:uri="urn:schemas-microsoft-com:office:smarttags" w:element="metricconverter">
              <w:smartTagPr>
                <w:attr w:name="ProductID" w:val="2,0 км"/>
              </w:smartTagPr>
              <w:r w:rsidRPr="00AF40F3">
                <w:rPr>
                  <w:sz w:val="22"/>
                  <w:szCs w:val="22"/>
                </w:rPr>
                <w:t>2,0 км</w:t>
              </w:r>
            </w:smartTag>
            <w:r w:rsidRPr="00AF40F3">
              <w:rPr>
                <w:sz w:val="22"/>
                <w:szCs w:val="22"/>
              </w:rPr>
              <w:t xml:space="preserve"> на схід від с. Бузьке</w:t>
            </w:r>
          </w:p>
          <w:p w:rsidR="000B7613" w:rsidRPr="00AF40F3" w:rsidRDefault="000B7613" w:rsidP="000B7613">
            <w:pPr>
              <w:rPr>
                <w:sz w:val="22"/>
                <w:szCs w:val="22"/>
              </w:rPr>
            </w:pPr>
          </w:p>
          <w:p w:rsidR="000B7613" w:rsidRPr="00AF40F3" w:rsidRDefault="000B7613" w:rsidP="000B7613">
            <w:pPr>
              <w:rPr>
                <w:sz w:val="22"/>
                <w:szCs w:val="22"/>
              </w:rPr>
            </w:pPr>
          </w:p>
        </w:tc>
        <w:tc>
          <w:tcPr>
            <w:tcW w:w="993" w:type="dxa"/>
            <w:shd w:val="clear" w:color="auto" w:fill="auto"/>
            <w:vAlign w:val="center"/>
          </w:tcPr>
          <w:p w:rsidR="000B7613" w:rsidRPr="00AF40F3" w:rsidRDefault="000B7613" w:rsidP="000B7613">
            <w:pPr>
              <w:jc w:val="center"/>
              <w:rPr>
                <w:sz w:val="22"/>
                <w:szCs w:val="22"/>
              </w:rPr>
            </w:pPr>
          </w:p>
          <w:p w:rsidR="000B7613" w:rsidRPr="00AF40F3" w:rsidRDefault="000B7613" w:rsidP="000B7613">
            <w:pPr>
              <w:jc w:val="center"/>
              <w:rPr>
                <w:sz w:val="22"/>
                <w:szCs w:val="22"/>
              </w:rPr>
            </w:pPr>
          </w:p>
          <w:p w:rsidR="000B7613" w:rsidRPr="00AF40F3" w:rsidRDefault="000B7613" w:rsidP="000B7613">
            <w:pPr>
              <w:jc w:val="center"/>
              <w:rPr>
                <w:sz w:val="22"/>
                <w:szCs w:val="22"/>
              </w:rPr>
            </w:pPr>
            <w:r w:rsidRPr="00AF40F3">
              <w:rPr>
                <w:sz w:val="22"/>
                <w:szCs w:val="22"/>
              </w:rPr>
              <w:t>54</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p>
          <w:p w:rsidR="000B7613" w:rsidRPr="00AF40F3" w:rsidRDefault="000B7613" w:rsidP="000B7613">
            <w:pPr>
              <w:jc w:val="center"/>
              <w:rPr>
                <w:sz w:val="22"/>
                <w:szCs w:val="22"/>
              </w:rPr>
            </w:pPr>
          </w:p>
          <w:p w:rsidR="000B7613" w:rsidRPr="00AF40F3" w:rsidRDefault="000B7613" w:rsidP="000B7613">
            <w:pPr>
              <w:jc w:val="center"/>
              <w:rPr>
                <w:sz w:val="22"/>
                <w:szCs w:val="22"/>
              </w:rPr>
            </w:pPr>
            <w:r w:rsidRPr="00AF40F3">
              <w:rPr>
                <w:sz w:val="22"/>
                <w:szCs w:val="22"/>
              </w:rPr>
              <w:t>Розробляється</w:t>
            </w:r>
          </w:p>
          <w:p w:rsidR="000B7613" w:rsidRPr="00AF40F3" w:rsidRDefault="000B7613" w:rsidP="000B7613">
            <w:pPr>
              <w:jc w:val="center"/>
              <w:rPr>
                <w:sz w:val="22"/>
                <w:szCs w:val="22"/>
              </w:rPr>
            </w:pPr>
          </w:p>
          <w:p w:rsidR="000B7613" w:rsidRPr="00AF40F3" w:rsidRDefault="000B7613" w:rsidP="000B7613">
            <w:pPr>
              <w:jc w:val="center"/>
              <w:rPr>
                <w:sz w:val="22"/>
                <w:szCs w:val="22"/>
              </w:rPr>
            </w:pPr>
            <w:r w:rsidRPr="00AF40F3">
              <w:rPr>
                <w:sz w:val="22"/>
                <w:szCs w:val="22"/>
              </w:rPr>
              <w:lastRenderedPageBreak/>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lastRenderedPageBreak/>
              <w:t>6</w:t>
            </w:r>
          </w:p>
        </w:tc>
        <w:tc>
          <w:tcPr>
            <w:tcW w:w="4126" w:type="dxa"/>
            <w:shd w:val="clear" w:color="auto" w:fill="auto"/>
            <w:vAlign w:val="center"/>
          </w:tcPr>
          <w:p w:rsidR="000B7613" w:rsidRPr="00AF40F3" w:rsidRDefault="000B7613" w:rsidP="000B7613">
            <w:pPr>
              <w:rPr>
                <w:sz w:val="22"/>
                <w:szCs w:val="22"/>
              </w:rPr>
            </w:pPr>
            <w:r w:rsidRPr="00AF40F3">
              <w:rPr>
                <w:sz w:val="22"/>
                <w:szCs w:val="22"/>
              </w:rPr>
              <w:t>ЗАТ “Гідроенергобуд»</w:t>
            </w:r>
          </w:p>
          <w:p w:rsidR="000B7613" w:rsidRPr="00AF40F3" w:rsidRDefault="000B7613" w:rsidP="000B7613">
            <w:pPr>
              <w:rPr>
                <w:sz w:val="22"/>
                <w:szCs w:val="22"/>
              </w:rPr>
            </w:pPr>
            <w:r w:rsidRPr="00AF40F3">
              <w:rPr>
                <w:sz w:val="22"/>
                <w:szCs w:val="22"/>
              </w:rPr>
              <w:t>Олександрівське</w:t>
            </w:r>
          </w:p>
          <w:p w:rsidR="000B7613" w:rsidRPr="00AF40F3" w:rsidRDefault="000B7613" w:rsidP="000B7613">
            <w:pPr>
              <w:rPr>
                <w:sz w:val="22"/>
                <w:szCs w:val="22"/>
              </w:rPr>
            </w:pPr>
            <w:r w:rsidRPr="00AF40F3">
              <w:rPr>
                <w:sz w:val="22"/>
                <w:szCs w:val="22"/>
              </w:rPr>
              <w:t>пісок, граніт</w:t>
            </w:r>
          </w:p>
          <w:p w:rsidR="000B7613" w:rsidRPr="00AF40F3" w:rsidRDefault="000B7613" w:rsidP="000B7613">
            <w:pPr>
              <w:rPr>
                <w:sz w:val="22"/>
                <w:szCs w:val="22"/>
              </w:rPr>
            </w:pPr>
            <w:r w:rsidRPr="00AF40F3">
              <w:rPr>
                <w:sz w:val="22"/>
                <w:szCs w:val="22"/>
              </w:rPr>
              <w:t>Діл. № 8</w:t>
            </w:r>
          </w:p>
          <w:p w:rsidR="000B7613" w:rsidRPr="00AF40F3" w:rsidRDefault="000B7613" w:rsidP="000B7613">
            <w:pPr>
              <w:rPr>
                <w:sz w:val="22"/>
                <w:szCs w:val="22"/>
              </w:rPr>
            </w:pPr>
            <w:r w:rsidRPr="00AF40F3">
              <w:rPr>
                <w:sz w:val="22"/>
                <w:szCs w:val="22"/>
              </w:rPr>
              <w:t xml:space="preserve">Ліцензія № 3051 11.07.2003 -2013 </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Доманівський р-н, </w:t>
            </w:r>
            <w:smartTag w:uri="urn:schemas-microsoft-com:office:smarttags" w:element="metricconverter">
              <w:smartTagPr>
                <w:attr w:name="ProductID" w:val="0,4 км"/>
              </w:smartTagPr>
              <w:r w:rsidRPr="00AF40F3">
                <w:rPr>
                  <w:sz w:val="22"/>
                  <w:szCs w:val="22"/>
                </w:rPr>
                <w:t>0,4 км</w:t>
              </w:r>
            </w:smartTag>
            <w:r w:rsidRPr="00AF40F3">
              <w:rPr>
                <w:sz w:val="22"/>
                <w:szCs w:val="22"/>
              </w:rPr>
              <w:t xml:space="preserve"> на південний захід від зал.ст. Тр</w:t>
            </w:r>
            <w:r w:rsidRPr="00AF40F3">
              <w:rPr>
                <w:sz w:val="22"/>
                <w:szCs w:val="22"/>
              </w:rPr>
              <w:t>и</w:t>
            </w:r>
            <w:r w:rsidRPr="00AF40F3">
              <w:rPr>
                <w:sz w:val="22"/>
                <w:szCs w:val="22"/>
              </w:rPr>
              <w:t>кратне</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73,5</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розробляється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7</w:t>
            </w:r>
          </w:p>
        </w:tc>
        <w:tc>
          <w:tcPr>
            <w:tcW w:w="4126" w:type="dxa"/>
            <w:shd w:val="clear" w:color="auto" w:fill="auto"/>
            <w:vAlign w:val="center"/>
          </w:tcPr>
          <w:p w:rsidR="000B7613" w:rsidRPr="00AF40F3" w:rsidRDefault="000B7613" w:rsidP="000B7613">
            <w:pPr>
              <w:rPr>
                <w:sz w:val="22"/>
                <w:szCs w:val="22"/>
              </w:rPr>
            </w:pPr>
            <w:r w:rsidRPr="00AF40F3">
              <w:rPr>
                <w:sz w:val="22"/>
                <w:szCs w:val="22"/>
              </w:rPr>
              <w:t>ТОВ «Посейдон-Юг»</w:t>
            </w:r>
          </w:p>
          <w:p w:rsidR="000B7613" w:rsidRPr="00AF40F3" w:rsidRDefault="000B7613" w:rsidP="000B7613">
            <w:pPr>
              <w:rPr>
                <w:sz w:val="22"/>
                <w:szCs w:val="22"/>
              </w:rPr>
            </w:pPr>
            <w:r w:rsidRPr="00AF40F3">
              <w:rPr>
                <w:sz w:val="22"/>
                <w:szCs w:val="22"/>
              </w:rPr>
              <w:t>Балабанівське</w:t>
            </w:r>
          </w:p>
          <w:p w:rsidR="000B7613" w:rsidRPr="00AF40F3" w:rsidRDefault="000B7613" w:rsidP="000B7613">
            <w:pPr>
              <w:rPr>
                <w:sz w:val="22"/>
                <w:szCs w:val="22"/>
              </w:rPr>
            </w:pPr>
            <w:r w:rsidRPr="00AF40F3">
              <w:rPr>
                <w:sz w:val="22"/>
                <w:szCs w:val="22"/>
              </w:rPr>
              <w:t>Діл. Центральна (част. запасів) кар’єр № 2</w:t>
            </w:r>
          </w:p>
          <w:p w:rsidR="000B7613" w:rsidRPr="00AF40F3" w:rsidRDefault="000B7613" w:rsidP="000B7613">
            <w:pPr>
              <w:rPr>
                <w:sz w:val="22"/>
                <w:szCs w:val="22"/>
              </w:rPr>
            </w:pPr>
            <w:r w:rsidRPr="00AF40F3">
              <w:rPr>
                <w:sz w:val="22"/>
                <w:szCs w:val="22"/>
              </w:rPr>
              <w:t>Ліцензія №3720 09.12.2005</w:t>
            </w:r>
          </w:p>
          <w:p w:rsidR="000B7613" w:rsidRPr="00AF40F3" w:rsidRDefault="000B7613" w:rsidP="000B7613">
            <w:pPr>
              <w:rPr>
                <w:sz w:val="22"/>
                <w:szCs w:val="22"/>
              </w:rPr>
            </w:pPr>
            <w:r w:rsidRPr="00AF40F3">
              <w:rPr>
                <w:sz w:val="22"/>
                <w:szCs w:val="22"/>
              </w:rPr>
              <w:t>Діл. Південна</w:t>
            </w:r>
          </w:p>
          <w:p w:rsidR="000B7613" w:rsidRPr="00AF40F3" w:rsidRDefault="000B7613" w:rsidP="000B7613">
            <w:pPr>
              <w:rPr>
                <w:sz w:val="22"/>
                <w:szCs w:val="22"/>
              </w:rPr>
            </w:pPr>
            <w:r w:rsidRPr="00AF40F3">
              <w:rPr>
                <w:sz w:val="22"/>
                <w:szCs w:val="22"/>
              </w:rPr>
              <w:t>Діл. Центральна (кар’єр №1)</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Жовтневий р-н, </w:t>
            </w:r>
            <w:smartTag w:uri="urn:schemas-microsoft-com:office:smarttags" w:element="metricconverter">
              <w:smartTagPr>
                <w:attr w:name="ProductID" w:val="2,0 км"/>
              </w:smartTagPr>
              <w:r w:rsidRPr="00AF40F3">
                <w:rPr>
                  <w:sz w:val="22"/>
                  <w:szCs w:val="22"/>
                </w:rPr>
                <w:t>2,0 км</w:t>
              </w:r>
            </w:smartTag>
            <w:r w:rsidRPr="00AF40F3">
              <w:rPr>
                <w:sz w:val="22"/>
                <w:szCs w:val="22"/>
              </w:rPr>
              <w:t xml:space="preserve"> на ПдЗх від с. Балабанівка</w:t>
            </w:r>
          </w:p>
          <w:p w:rsidR="000B7613" w:rsidRPr="00AF40F3" w:rsidRDefault="000B7613" w:rsidP="000B7613">
            <w:pPr>
              <w:rPr>
                <w:sz w:val="22"/>
                <w:szCs w:val="22"/>
              </w:rPr>
            </w:pPr>
          </w:p>
          <w:p w:rsidR="000B7613" w:rsidRPr="00AF40F3" w:rsidRDefault="000B7613" w:rsidP="000B7613">
            <w:pPr>
              <w:rPr>
                <w:sz w:val="22"/>
                <w:szCs w:val="22"/>
              </w:rPr>
            </w:pP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122,8</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p>
          <w:p w:rsidR="000B7613" w:rsidRPr="00AF40F3" w:rsidRDefault="000B7613" w:rsidP="000B7613">
            <w:pPr>
              <w:jc w:val="center"/>
              <w:rPr>
                <w:sz w:val="22"/>
                <w:szCs w:val="22"/>
              </w:rPr>
            </w:pPr>
          </w:p>
          <w:p w:rsidR="000B7613" w:rsidRPr="00AF40F3" w:rsidRDefault="000B7613" w:rsidP="000B7613">
            <w:pPr>
              <w:jc w:val="center"/>
              <w:rPr>
                <w:sz w:val="22"/>
                <w:szCs w:val="22"/>
              </w:rPr>
            </w:pPr>
            <w:r w:rsidRPr="00AF40F3">
              <w:rPr>
                <w:sz w:val="22"/>
                <w:szCs w:val="22"/>
              </w:rPr>
              <w:t>Розробляється</w:t>
            </w:r>
          </w:p>
          <w:p w:rsidR="000B7613" w:rsidRPr="00AF40F3" w:rsidRDefault="000B7613" w:rsidP="000B7613">
            <w:pPr>
              <w:jc w:val="center"/>
              <w:rPr>
                <w:sz w:val="22"/>
                <w:szCs w:val="22"/>
              </w:rPr>
            </w:pPr>
          </w:p>
          <w:p w:rsidR="000B7613" w:rsidRPr="00AF40F3" w:rsidRDefault="000B7613" w:rsidP="000B7613">
            <w:pPr>
              <w:jc w:val="center"/>
              <w:rPr>
                <w:sz w:val="22"/>
                <w:szCs w:val="22"/>
              </w:rPr>
            </w:pPr>
          </w:p>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p w:rsidR="000B7613" w:rsidRPr="00AF40F3" w:rsidRDefault="000B7613" w:rsidP="000B7613">
            <w:pPr>
              <w:jc w:val="center"/>
              <w:rPr>
                <w:sz w:val="22"/>
                <w:szCs w:val="22"/>
              </w:rPr>
            </w:pP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8</w:t>
            </w:r>
          </w:p>
        </w:tc>
        <w:tc>
          <w:tcPr>
            <w:tcW w:w="4126" w:type="dxa"/>
            <w:shd w:val="clear" w:color="auto" w:fill="auto"/>
            <w:vAlign w:val="center"/>
          </w:tcPr>
          <w:p w:rsidR="000B7613" w:rsidRPr="00AF40F3" w:rsidRDefault="000B7613" w:rsidP="000B7613">
            <w:pPr>
              <w:rPr>
                <w:sz w:val="22"/>
                <w:szCs w:val="22"/>
              </w:rPr>
            </w:pPr>
            <w:r w:rsidRPr="00AF40F3">
              <w:rPr>
                <w:sz w:val="22"/>
                <w:szCs w:val="22"/>
              </w:rPr>
              <w:t>Миколаївське</w:t>
            </w:r>
          </w:p>
        </w:tc>
        <w:tc>
          <w:tcPr>
            <w:tcW w:w="2262" w:type="dxa"/>
            <w:shd w:val="clear" w:color="auto" w:fill="auto"/>
            <w:vAlign w:val="center"/>
          </w:tcPr>
          <w:p w:rsidR="000B7613" w:rsidRPr="00AF40F3" w:rsidRDefault="000B7613" w:rsidP="000B7613">
            <w:pPr>
              <w:rPr>
                <w:sz w:val="22"/>
                <w:szCs w:val="22"/>
              </w:rPr>
            </w:pPr>
            <w:r w:rsidRPr="00AF40F3">
              <w:rPr>
                <w:sz w:val="22"/>
                <w:szCs w:val="22"/>
              </w:rPr>
              <w:t>Миколаївський р</w:t>
            </w:r>
            <w:r w:rsidRPr="00AF40F3">
              <w:rPr>
                <w:sz w:val="22"/>
                <w:szCs w:val="22"/>
              </w:rPr>
              <w:t>а</w:t>
            </w:r>
            <w:r w:rsidRPr="00AF40F3">
              <w:rPr>
                <w:sz w:val="22"/>
                <w:szCs w:val="22"/>
              </w:rPr>
              <w:t xml:space="preserve">йон, </w:t>
            </w:r>
            <w:smartTag w:uri="urn:schemas-microsoft-com:office:smarttags" w:element="metricconverter">
              <w:smartTagPr>
                <w:attr w:name="ProductID" w:val="1,5 км"/>
              </w:smartTagPr>
              <w:r w:rsidRPr="00AF40F3">
                <w:rPr>
                  <w:sz w:val="22"/>
                  <w:szCs w:val="22"/>
                </w:rPr>
                <w:t>1,5 км</w:t>
              </w:r>
            </w:smartTag>
            <w:r w:rsidRPr="00AF40F3">
              <w:rPr>
                <w:sz w:val="22"/>
                <w:szCs w:val="22"/>
              </w:rPr>
              <w:t xml:space="preserve"> на ПнСх від с. Крива Балка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58,9</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9</w:t>
            </w:r>
          </w:p>
        </w:tc>
        <w:tc>
          <w:tcPr>
            <w:tcW w:w="4126" w:type="dxa"/>
            <w:shd w:val="clear" w:color="auto" w:fill="auto"/>
            <w:vAlign w:val="center"/>
          </w:tcPr>
          <w:p w:rsidR="000B7613" w:rsidRPr="00AF40F3" w:rsidRDefault="000B7613" w:rsidP="000B7613">
            <w:pPr>
              <w:rPr>
                <w:sz w:val="22"/>
                <w:szCs w:val="22"/>
              </w:rPr>
            </w:pPr>
            <w:r w:rsidRPr="00AF40F3">
              <w:rPr>
                <w:sz w:val="22"/>
                <w:szCs w:val="22"/>
              </w:rPr>
              <w:t>Софіївське</w:t>
            </w:r>
          </w:p>
        </w:tc>
        <w:tc>
          <w:tcPr>
            <w:tcW w:w="2262" w:type="dxa"/>
            <w:shd w:val="clear" w:color="auto" w:fill="auto"/>
            <w:vAlign w:val="center"/>
          </w:tcPr>
          <w:p w:rsidR="000B7613" w:rsidRPr="00AF40F3" w:rsidRDefault="000B7613" w:rsidP="000B7613">
            <w:pPr>
              <w:rPr>
                <w:sz w:val="22"/>
                <w:szCs w:val="22"/>
              </w:rPr>
            </w:pPr>
            <w:r w:rsidRPr="00AF40F3">
              <w:rPr>
                <w:sz w:val="22"/>
                <w:szCs w:val="22"/>
              </w:rPr>
              <w:t>Новобузький район, Пд околиця с. Софі</w:t>
            </w:r>
            <w:r w:rsidRPr="00AF40F3">
              <w:rPr>
                <w:sz w:val="22"/>
                <w:szCs w:val="22"/>
              </w:rPr>
              <w:t>ї</w:t>
            </w:r>
            <w:r w:rsidRPr="00AF40F3">
              <w:rPr>
                <w:sz w:val="22"/>
                <w:szCs w:val="22"/>
              </w:rPr>
              <w:t xml:space="preserve">вка, </w:t>
            </w:r>
            <w:smartTag w:uri="urn:schemas-microsoft-com:office:smarttags" w:element="metricconverter">
              <w:smartTagPr>
                <w:attr w:name="ProductID" w:val="16,5 км"/>
              </w:smartTagPr>
              <w:r w:rsidRPr="00AF40F3">
                <w:rPr>
                  <w:sz w:val="22"/>
                  <w:szCs w:val="22"/>
                </w:rPr>
                <w:t>16,5 км</w:t>
              </w:r>
            </w:smartTag>
            <w:r w:rsidRPr="00AF40F3">
              <w:rPr>
                <w:sz w:val="22"/>
                <w:szCs w:val="22"/>
              </w:rPr>
              <w:t xml:space="preserve"> на ПдЗх від з.ст. Новий Буг</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54,8</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10</w:t>
            </w:r>
          </w:p>
        </w:tc>
        <w:tc>
          <w:tcPr>
            <w:tcW w:w="4126" w:type="dxa"/>
            <w:shd w:val="clear" w:color="auto" w:fill="auto"/>
            <w:vAlign w:val="center"/>
          </w:tcPr>
          <w:p w:rsidR="000B7613" w:rsidRPr="00AF40F3" w:rsidRDefault="000B7613" w:rsidP="000B7613">
            <w:pPr>
              <w:rPr>
                <w:sz w:val="22"/>
                <w:szCs w:val="22"/>
              </w:rPr>
            </w:pPr>
            <w:r w:rsidRPr="00AF40F3">
              <w:rPr>
                <w:sz w:val="22"/>
                <w:szCs w:val="22"/>
              </w:rPr>
              <w:t>Станіславчикське</w:t>
            </w:r>
          </w:p>
        </w:tc>
        <w:tc>
          <w:tcPr>
            <w:tcW w:w="2262" w:type="dxa"/>
            <w:shd w:val="clear" w:color="auto" w:fill="auto"/>
            <w:vAlign w:val="center"/>
          </w:tcPr>
          <w:p w:rsidR="000B7613" w:rsidRPr="00AF40F3" w:rsidRDefault="000B7613" w:rsidP="000B7613">
            <w:pPr>
              <w:rPr>
                <w:sz w:val="22"/>
                <w:szCs w:val="22"/>
              </w:rPr>
            </w:pPr>
            <w:r w:rsidRPr="00AF40F3">
              <w:rPr>
                <w:sz w:val="22"/>
                <w:szCs w:val="22"/>
              </w:rPr>
              <w:t>Первомайський р</w:t>
            </w:r>
            <w:r w:rsidRPr="00AF40F3">
              <w:rPr>
                <w:sz w:val="22"/>
                <w:szCs w:val="22"/>
              </w:rPr>
              <w:t>а</w:t>
            </w:r>
            <w:r w:rsidRPr="00AF40F3">
              <w:rPr>
                <w:sz w:val="22"/>
                <w:szCs w:val="22"/>
              </w:rPr>
              <w:t xml:space="preserve">йон, </w:t>
            </w:r>
            <w:smartTag w:uri="urn:schemas-microsoft-com:office:smarttags" w:element="metricconverter">
              <w:smartTagPr>
                <w:attr w:name="ProductID" w:val="15 км"/>
              </w:smartTagPr>
              <w:r w:rsidRPr="00AF40F3">
                <w:rPr>
                  <w:sz w:val="22"/>
                  <w:szCs w:val="22"/>
                </w:rPr>
                <w:t>15 км</w:t>
              </w:r>
            </w:smartTag>
            <w:r w:rsidRPr="00AF40F3">
              <w:rPr>
                <w:sz w:val="22"/>
                <w:szCs w:val="22"/>
              </w:rPr>
              <w:t xml:space="preserve"> на Пн від м.Первомайськ</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13,16</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11</w:t>
            </w:r>
          </w:p>
        </w:tc>
        <w:tc>
          <w:tcPr>
            <w:tcW w:w="4126" w:type="dxa"/>
            <w:shd w:val="clear" w:color="auto" w:fill="auto"/>
            <w:vAlign w:val="center"/>
          </w:tcPr>
          <w:p w:rsidR="000B7613" w:rsidRPr="00AF40F3" w:rsidRDefault="000B7613" w:rsidP="000B7613">
            <w:pPr>
              <w:rPr>
                <w:sz w:val="22"/>
                <w:szCs w:val="22"/>
              </w:rPr>
            </w:pPr>
            <w:r w:rsidRPr="00AF40F3">
              <w:rPr>
                <w:sz w:val="22"/>
                <w:szCs w:val="22"/>
              </w:rPr>
              <w:t>Трихатське</w:t>
            </w:r>
          </w:p>
        </w:tc>
        <w:tc>
          <w:tcPr>
            <w:tcW w:w="2262" w:type="dxa"/>
            <w:shd w:val="clear" w:color="auto" w:fill="auto"/>
            <w:vAlign w:val="center"/>
          </w:tcPr>
          <w:p w:rsidR="000B7613" w:rsidRPr="00AF40F3" w:rsidRDefault="000B7613" w:rsidP="000B7613">
            <w:pPr>
              <w:rPr>
                <w:sz w:val="22"/>
                <w:szCs w:val="22"/>
              </w:rPr>
            </w:pPr>
            <w:r w:rsidRPr="00AF40F3">
              <w:rPr>
                <w:sz w:val="22"/>
                <w:szCs w:val="22"/>
              </w:rPr>
              <w:t>Миколаївський р</w:t>
            </w:r>
            <w:r w:rsidRPr="00AF40F3">
              <w:rPr>
                <w:sz w:val="22"/>
                <w:szCs w:val="22"/>
              </w:rPr>
              <w:t>а</w:t>
            </w:r>
            <w:r w:rsidRPr="00AF40F3">
              <w:rPr>
                <w:sz w:val="22"/>
                <w:szCs w:val="22"/>
              </w:rPr>
              <w:t xml:space="preserve">йон, </w:t>
            </w:r>
            <w:smartTag w:uri="urn:schemas-microsoft-com:office:smarttags" w:element="metricconverter">
              <w:smartTagPr>
                <w:attr w:name="ProductID" w:val="3,5 км"/>
              </w:smartTagPr>
              <w:r w:rsidRPr="00AF40F3">
                <w:rPr>
                  <w:sz w:val="22"/>
                  <w:szCs w:val="22"/>
                </w:rPr>
                <w:t>3,5 км</w:t>
              </w:r>
            </w:smartTag>
            <w:r w:rsidRPr="00AF40F3">
              <w:rPr>
                <w:sz w:val="22"/>
                <w:szCs w:val="22"/>
              </w:rPr>
              <w:t xml:space="preserve"> на пі</w:t>
            </w:r>
            <w:r w:rsidRPr="00AF40F3">
              <w:rPr>
                <w:sz w:val="22"/>
                <w:szCs w:val="22"/>
              </w:rPr>
              <w:t>в</w:t>
            </w:r>
            <w:r w:rsidRPr="00AF40F3">
              <w:rPr>
                <w:sz w:val="22"/>
                <w:szCs w:val="22"/>
              </w:rPr>
              <w:t>день від з.ст. Трихати</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86,44</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12</w:t>
            </w:r>
          </w:p>
        </w:tc>
        <w:tc>
          <w:tcPr>
            <w:tcW w:w="4126" w:type="dxa"/>
            <w:shd w:val="clear" w:color="auto" w:fill="auto"/>
            <w:vAlign w:val="center"/>
          </w:tcPr>
          <w:p w:rsidR="000B7613" w:rsidRPr="00AF40F3" w:rsidRDefault="000B7613" w:rsidP="000B7613">
            <w:pPr>
              <w:rPr>
                <w:sz w:val="22"/>
                <w:szCs w:val="22"/>
              </w:rPr>
            </w:pPr>
            <w:r w:rsidRPr="00AF40F3">
              <w:rPr>
                <w:sz w:val="22"/>
                <w:szCs w:val="22"/>
              </w:rPr>
              <w:t>Христофорівське</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Баштанський район, </w:t>
            </w:r>
            <w:smartTag w:uri="urn:schemas-microsoft-com:office:smarttags" w:element="metricconverter">
              <w:smartTagPr>
                <w:attr w:name="ProductID" w:val="0,5 км"/>
              </w:smartTagPr>
              <w:r w:rsidRPr="00AF40F3">
                <w:rPr>
                  <w:sz w:val="22"/>
                  <w:szCs w:val="22"/>
                </w:rPr>
                <w:t>0,5 км</w:t>
              </w:r>
            </w:smartTag>
            <w:r w:rsidRPr="00AF40F3">
              <w:rPr>
                <w:sz w:val="22"/>
                <w:szCs w:val="22"/>
              </w:rPr>
              <w:t xml:space="preserve"> на ПнСх від с. Христофорівка, </w:t>
            </w:r>
            <w:smartTag w:uri="urn:schemas-microsoft-com:office:smarttags" w:element="metricconverter">
              <w:smartTagPr>
                <w:attr w:name="ProductID" w:val="15 км"/>
              </w:smartTagPr>
              <w:r w:rsidRPr="00AF40F3">
                <w:rPr>
                  <w:sz w:val="22"/>
                  <w:szCs w:val="22"/>
                </w:rPr>
                <w:t>15 км</w:t>
              </w:r>
            </w:smartTag>
            <w:r w:rsidRPr="00AF40F3">
              <w:rPr>
                <w:sz w:val="22"/>
                <w:szCs w:val="22"/>
              </w:rPr>
              <w:t xml:space="preserve"> на ПдЗх від з.ст. Добра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28,17</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13</w:t>
            </w:r>
          </w:p>
        </w:tc>
        <w:tc>
          <w:tcPr>
            <w:tcW w:w="4126" w:type="dxa"/>
            <w:shd w:val="clear" w:color="auto" w:fill="auto"/>
            <w:vAlign w:val="center"/>
          </w:tcPr>
          <w:p w:rsidR="000B7613" w:rsidRPr="00AF40F3" w:rsidRDefault="000B7613" w:rsidP="000B7613">
            <w:pPr>
              <w:rPr>
                <w:sz w:val="22"/>
                <w:szCs w:val="22"/>
              </w:rPr>
            </w:pPr>
            <w:r w:rsidRPr="00AF40F3">
              <w:rPr>
                <w:sz w:val="22"/>
                <w:szCs w:val="22"/>
              </w:rPr>
              <w:t>Веснянівське</w:t>
            </w:r>
          </w:p>
        </w:tc>
        <w:tc>
          <w:tcPr>
            <w:tcW w:w="2262" w:type="dxa"/>
            <w:shd w:val="clear" w:color="auto" w:fill="auto"/>
            <w:vAlign w:val="center"/>
          </w:tcPr>
          <w:p w:rsidR="000B7613" w:rsidRPr="00AF40F3" w:rsidRDefault="000B7613" w:rsidP="000B7613">
            <w:pPr>
              <w:rPr>
                <w:sz w:val="22"/>
                <w:szCs w:val="22"/>
              </w:rPr>
            </w:pPr>
            <w:r w:rsidRPr="00AF40F3">
              <w:rPr>
                <w:sz w:val="22"/>
                <w:szCs w:val="22"/>
              </w:rPr>
              <w:t>Миколаївський р</w:t>
            </w:r>
            <w:r w:rsidRPr="00AF40F3">
              <w:rPr>
                <w:sz w:val="22"/>
                <w:szCs w:val="22"/>
              </w:rPr>
              <w:t>а</w:t>
            </w:r>
            <w:r w:rsidRPr="00AF40F3">
              <w:rPr>
                <w:sz w:val="22"/>
                <w:szCs w:val="22"/>
              </w:rPr>
              <w:t xml:space="preserve">йон, </w:t>
            </w:r>
            <w:smartTag w:uri="urn:schemas-microsoft-com:office:smarttags" w:element="metricconverter">
              <w:smartTagPr>
                <w:attr w:name="ProductID" w:val="3,0 км"/>
              </w:smartTagPr>
              <w:r w:rsidRPr="00AF40F3">
                <w:rPr>
                  <w:sz w:val="22"/>
                  <w:szCs w:val="22"/>
                </w:rPr>
                <w:t>3,0 км</w:t>
              </w:r>
            </w:smartTag>
            <w:r w:rsidRPr="00AF40F3">
              <w:rPr>
                <w:sz w:val="22"/>
                <w:szCs w:val="22"/>
              </w:rPr>
              <w:t xml:space="preserve"> на Пд від с. Весняне</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115,7</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lastRenderedPageBreak/>
              <w:t>14</w:t>
            </w:r>
          </w:p>
        </w:tc>
        <w:tc>
          <w:tcPr>
            <w:tcW w:w="4126" w:type="dxa"/>
            <w:shd w:val="clear" w:color="auto" w:fill="auto"/>
            <w:vAlign w:val="center"/>
          </w:tcPr>
          <w:p w:rsidR="000B7613" w:rsidRPr="00AF40F3" w:rsidRDefault="000B7613" w:rsidP="000B7613">
            <w:pPr>
              <w:rPr>
                <w:sz w:val="22"/>
                <w:szCs w:val="22"/>
              </w:rPr>
            </w:pPr>
            <w:r w:rsidRPr="00AF40F3">
              <w:rPr>
                <w:sz w:val="22"/>
                <w:szCs w:val="22"/>
              </w:rPr>
              <w:t>Олександрівське - 1</w:t>
            </w:r>
          </w:p>
        </w:tc>
        <w:tc>
          <w:tcPr>
            <w:tcW w:w="2262" w:type="dxa"/>
            <w:shd w:val="clear" w:color="auto" w:fill="auto"/>
            <w:vAlign w:val="center"/>
          </w:tcPr>
          <w:p w:rsidR="000B7613" w:rsidRPr="00AF40F3" w:rsidRDefault="000B7613" w:rsidP="000B7613">
            <w:pPr>
              <w:rPr>
                <w:sz w:val="22"/>
                <w:szCs w:val="22"/>
              </w:rPr>
            </w:pPr>
            <w:r w:rsidRPr="00AF40F3">
              <w:rPr>
                <w:sz w:val="22"/>
                <w:szCs w:val="22"/>
              </w:rPr>
              <w:t>Вознесенський р</w:t>
            </w:r>
            <w:r w:rsidRPr="00AF40F3">
              <w:rPr>
                <w:sz w:val="22"/>
                <w:szCs w:val="22"/>
              </w:rPr>
              <w:t>а</w:t>
            </w:r>
            <w:r w:rsidRPr="00AF40F3">
              <w:rPr>
                <w:sz w:val="22"/>
                <w:szCs w:val="22"/>
              </w:rPr>
              <w:t>йон, ПнСх околиця с. Олександрівка</w:t>
            </w:r>
          </w:p>
          <w:p w:rsidR="000B7613" w:rsidRPr="00AF40F3" w:rsidRDefault="000B7613" w:rsidP="000B7613">
            <w:pPr>
              <w:rPr>
                <w:sz w:val="22"/>
                <w:szCs w:val="22"/>
              </w:rPr>
            </w:pPr>
          </w:p>
          <w:p w:rsidR="000B7613" w:rsidRPr="00AF40F3" w:rsidRDefault="000B7613" w:rsidP="000B7613">
            <w:pPr>
              <w:rPr>
                <w:sz w:val="22"/>
                <w:szCs w:val="22"/>
              </w:rPr>
            </w:pPr>
          </w:p>
          <w:p w:rsidR="000B7613" w:rsidRPr="00AF40F3" w:rsidRDefault="000B7613" w:rsidP="000B7613">
            <w:pPr>
              <w:rPr>
                <w:sz w:val="22"/>
                <w:szCs w:val="22"/>
              </w:rPr>
            </w:pPr>
          </w:p>
          <w:p w:rsidR="000B7613" w:rsidRPr="00AF40F3" w:rsidRDefault="000B7613" w:rsidP="000B7613">
            <w:pPr>
              <w:rPr>
                <w:sz w:val="22"/>
                <w:szCs w:val="22"/>
              </w:rPr>
            </w:pP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90</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15889" w:type="dxa"/>
            <w:gridSpan w:val="12"/>
            <w:shd w:val="clear" w:color="auto" w:fill="auto"/>
            <w:vAlign w:val="center"/>
          </w:tcPr>
          <w:p w:rsidR="000B7613" w:rsidRPr="00AF40F3" w:rsidRDefault="000B7613" w:rsidP="000B7613">
            <w:pPr>
              <w:jc w:val="center"/>
              <w:rPr>
                <w:sz w:val="22"/>
                <w:szCs w:val="22"/>
              </w:rPr>
            </w:pPr>
            <w:r w:rsidRPr="00AF40F3">
              <w:rPr>
                <w:sz w:val="22"/>
                <w:szCs w:val="22"/>
              </w:rPr>
              <w:t>Пісок для силікатних блоків</w:t>
            </w: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15</w:t>
            </w:r>
          </w:p>
        </w:tc>
        <w:tc>
          <w:tcPr>
            <w:tcW w:w="4126" w:type="dxa"/>
            <w:shd w:val="clear" w:color="auto" w:fill="auto"/>
            <w:vAlign w:val="center"/>
          </w:tcPr>
          <w:p w:rsidR="000B7613" w:rsidRPr="00AF40F3" w:rsidRDefault="000B7613" w:rsidP="000B7613">
            <w:pPr>
              <w:rPr>
                <w:sz w:val="22"/>
                <w:szCs w:val="22"/>
              </w:rPr>
            </w:pPr>
            <w:r w:rsidRPr="00AF40F3">
              <w:rPr>
                <w:sz w:val="22"/>
                <w:szCs w:val="22"/>
              </w:rPr>
              <w:t>ПП «Кряж»</w:t>
            </w:r>
          </w:p>
          <w:p w:rsidR="000B7613" w:rsidRPr="00AF40F3" w:rsidRDefault="000B7613" w:rsidP="000B7613">
            <w:pPr>
              <w:rPr>
                <w:sz w:val="22"/>
                <w:szCs w:val="22"/>
              </w:rPr>
            </w:pPr>
            <w:r w:rsidRPr="00AF40F3">
              <w:rPr>
                <w:sz w:val="22"/>
                <w:szCs w:val="22"/>
              </w:rPr>
              <w:t>Кам’янобалківське</w:t>
            </w:r>
          </w:p>
          <w:p w:rsidR="000B7613" w:rsidRPr="00AF40F3" w:rsidRDefault="000B7613" w:rsidP="000B7613">
            <w:pPr>
              <w:rPr>
                <w:sz w:val="22"/>
                <w:szCs w:val="22"/>
              </w:rPr>
            </w:pPr>
            <w:r w:rsidRPr="00AF40F3">
              <w:rPr>
                <w:sz w:val="22"/>
                <w:szCs w:val="22"/>
              </w:rPr>
              <w:t>Ліцензія № 4128 від 04.12.2006</w:t>
            </w:r>
          </w:p>
        </w:tc>
        <w:tc>
          <w:tcPr>
            <w:tcW w:w="2262" w:type="dxa"/>
            <w:shd w:val="clear" w:color="auto" w:fill="auto"/>
            <w:vAlign w:val="center"/>
          </w:tcPr>
          <w:p w:rsidR="000B7613" w:rsidRPr="00AF40F3" w:rsidRDefault="000B7613" w:rsidP="000B7613">
            <w:pPr>
              <w:rPr>
                <w:sz w:val="22"/>
                <w:szCs w:val="22"/>
              </w:rPr>
            </w:pPr>
            <w:r w:rsidRPr="00AF40F3">
              <w:rPr>
                <w:sz w:val="22"/>
                <w:szCs w:val="22"/>
              </w:rPr>
              <w:t>Миколаївський р</w:t>
            </w:r>
            <w:r w:rsidRPr="00AF40F3">
              <w:rPr>
                <w:sz w:val="22"/>
                <w:szCs w:val="22"/>
              </w:rPr>
              <w:t>а</w:t>
            </w:r>
            <w:r w:rsidRPr="00AF40F3">
              <w:rPr>
                <w:sz w:val="22"/>
                <w:szCs w:val="22"/>
              </w:rPr>
              <w:t xml:space="preserve">йон, </w:t>
            </w:r>
            <w:smartTag w:uri="urn:schemas-microsoft-com:office:smarttags" w:element="metricconverter">
              <w:smartTagPr>
                <w:attr w:name="ProductID" w:val="0,5 км"/>
              </w:smartTagPr>
              <w:r w:rsidRPr="00AF40F3">
                <w:rPr>
                  <w:sz w:val="22"/>
                  <w:szCs w:val="22"/>
                </w:rPr>
                <w:t>0,5 км</w:t>
              </w:r>
            </w:smartTag>
            <w:r w:rsidRPr="00AF40F3">
              <w:rPr>
                <w:sz w:val="22"/>
                <w:szCs w:val="22"/>
              </w:rPr>
              <w:t xml:space="preserve"> на ПнЗх с.Кам’яна Балка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27,7</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Готується до розробки</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16</w:t>
            </w:r>
          </w:p>
        </w:tc>
        <w:tc>
          <w:tcPr>
            <w:tcW w:w="4126" w:type="dxa"/>
            <w:shd w:val="clear" w:color="auto" w:fill="auto"/>
            <w:vAlign w:val="center"/>
          </w:tcPr>
          <w:p w:rsidR="000B7613" w:rsidRPr="00AF40F3" w:rsidRDefault="000B7613" w:rsidP="000B7613">
            <w:pPr>
              <w:rPr>
                <w:sz w:val="22"/>
                <w:szCs w:val="22"/>
              </w:rPr>
            </w:pPr>
            <w:r w:rsidRPr="00AF40F3">
              <w:rPr>
                <w:sz w:val="22"/>
                <w:szCs w:val="22"/>
              </w:rPr>
              <w:t>ТОВ «Модус АБ</w:t>
            </w:r>
          </w:p>
          <w:p w:rsidR="000B7613" w:rsidRPr="00AF40F3" w:rsidRDefault="000B7613" w:rsidP="000B7613">
            <w:pPr>
              <w:rPr>
                <w:sz w:val="22"/>
                <w:szCs w:val="22"/>
              </w:rPr>
            </w:pPr>
            <w:r w:rsidRPr="00AF40F3">
              <w:rPr>
                <w:sz w:val="22"/>
                <w:szCs w:val="22"/>
              </w:rPr>
              <w:t>Семихатське</w:t>
            </w:r>
          </w:p>
          <w:p w:rsidR="000B7613" w:rsidRPr="00AF40F3" w:rsidRDefault="000B7613" w:rsidP="000B7613">
            <w:pPr>
              <w:rPr>
                <w:sz w:val="22"/>
                <w:szCs w:val="22"/>
              </w:rPr>
            </w:pPr>
            <w:r w:rsidRPr="00AF40F3">
              <w:rPr>
                <w:sz w:val="22"/>
                <w:szCs w:val="22"/>
              </w:rPr>
              <w:t>Ділянка №1</w:t>
            </w:r>
          </w:p>
          <w:p w:rsidR="000B7613" w:rsidRPr="00AF40F3" w:rsidRDefault="000B7613" w:rsidP="000B7613">
            <w:pPr>
              <w:rPr>
                <w:sz w:val="22"/>
                <w:szCs w:val="22"/>
              </w:rPr>
            </w:pPr>
            <w:r w:rsidRPr="00AF40F3">
              <w:rPr>
                <w:sz w:val="22"/>
                <w:szCs w:val="22"/>
              </w:rPr>
              <w:t xml:space="preserve">Ліцензія № 4794 03.12.2008-2028 </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Доманівський район, </w:t>
            </w:r>
            <w:smartTag w:uri="urn:schemas-microsoft-com:office:smarttags" w:element="metricconverter">
              <w:smartTagPr>
                <w:attr w:name="ProductID" w:val="15,0 км"/>
              </w:smartTagPr>
              <w:r w:rsidRPr="00AF40F3">
                <w:rPr>
                  <w:sz w:val="22"/>
                  <w:szCs w:val="22"/>
                </w:rPr>
                <w:t>15,0 км</w:t>
              </w:r>
            </w:smartTag>
            <w:r w:rsidRPr="00AF40F3">
              <w:rPr>
                <w:sz w:val="22"/>
                <w:szCs w:val="22"/>
              </w:rPr>
              <w:t xml:space="preserve"> на ПдЗх від с.Богданівка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6,75</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Готується до розробки</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17</w:t>
            </w:r>
          </w:p>
        </w:tc>
        <w:tc>
          <w:tcPr>
            <w:tcW w:w="4126" w:type="dxa"/>
            <w:shd w:val="clear" w:color="auto" w:fill="auto"/>
            <w:vAlign w:val="center"/>
          </w:tcPr>
          <w:p w:rsidR="000B7613" w:rsidRPr="00AF40F3" w:rsidRDefault="000B7613" w:rsidP="000B7613">
            <w:pPr>
              <w:rPr>
                <w:sz w:val="22"/>
                <w:szCs w:val="22"/>
              </w:rPr>
            </w:pPr>
            <w:r w:rsidRPr="00AF40F3">
              <w:rPr>
                <w:sz w:val="22"/>
                <w:szCs w:val="22"/>
              </w:rPr>
              <w:t>ТОВ "Стоун"</w:t>
            </w:r>
          </w:p>
          <w:p w:rsidR="000B7613" w:rsidRPr="00AF40F3" w:rsidRDefault="000B7613" w:rsidP="000B7613">
            <w:pPr>
              <w:rPr>
                <w:sz w:val="22"/>
                <w:szCs w:val="22"/>
              </w:rPr>
            </w:pPr>
            <w:r w:rsidRPr="00AF40F3">
              <w:rPr>
                <w:sz w:val="22"/>
                <w:szCs w:val="22"/>
              </w:rPr>
              <w:t>Олександрівське</w:t>
            </w:r>
          </w:p>
          <w:p w:rsidR="000B7613" w:rsidRPr="00AF40F3" w:rsidRDefault="000B7613" w:rsidP="000B7613">
            <w:pPr>
              <w:rPr>
                <w:sz w:val="22"/>
                <w:szCs w:val="22"/>
              </w:rPr>
            </w:pPr>
            <w:r w:rsidRPr="00AF40F3">
              <w:rPr>
                <w:sz w:val="22"/>
                <w:szCs w:val="22"/>
              </w:rPr>
              <w:t>Діл. Південна</w:t>
            </w:r>
          </w:p>
          <w:p w:rsidR="000B7613" w:rsidRPr="00AF40F3" w:rsidRDefault="000B7613" w:rsidP="000B7613">
            <w:pPr>
              <w:rPr>
                <w:sz w:val="22"/>
                <w:szCs w:val="22"/>
              </w:rPr>
            </w:pPr>
            <w:r w:rsidRPr="00AF40F3">
              <w:rPr>
                <w:sz w:val="22"/>
                <w:szCs w:val="22"/>
              </w:rPr>
              <w:t>комплексне:кам.буд.</w:t>
            </w:r>
          </w:p>
          <w:p w:rsidR="000B7613" w:rsidRPr="00AF40F3" w:rsidRDefault="000B7613" w:rsidP="000B7613">
            <w:pPr>
              <w:rPr>
                <w:sz w:val="22"/>
                <w:szCs w:val="22"/>
              </w:rPr>
            </w:pPr>
            <w:r w:rsidRPr="00AF40F3">
              <w:rPr>
                <w:sz w:val="22"/>
                <w:szCs w:val="22"/>
              </w:rPr>
              <w:t>Ліцензія № 2909 17.01.2003-2013р</w:t>
            </w:r>
          </w:p>
        </w:tc>
        <w:tc>
          <w:tcPr>
            <w:tcW w:w="2262" w:type="dxa"/>
            <w:shd w:val="clear" w:color="auto" w:fill="auto"/>
            <w:vAlign w:val="center"/>
          </w:tcPr>
          <w:p w:rsidR="000B7613" w:rsidRPr="00AF40F3" w:rsidRDefault="000B7613" w:rsidP="000B7613">
            <w:pPr>
              <w:rPr>
                <w:sz w:val="22"/>
                <w:szCs w:val="22"/>
              </w:rPr>
            </w:pPr>
            <w:r w:rsidRPr="00AF40F3">
              <w:rPr>
                <w:sz w:val="22"/>
                <w:szCs w:val="22"/>
              </w:rPr>
              <w:t>Вознесенський р</w:t>
            </w:r>
            <w:r w:rsidRPr="00AF40F3">
              <w:rPr>
                <w:sz w:val="22"/>
                <w:szCs w:val="22"/>
              </w:rPr>
              <w:t>а</w:t>
            </w:r>
            <w:r w:rsidRPr="00AF40F3">
              <w:rPr>
                <w:sz w:val="22"/>
                <w:szCs w:val="22"/>
              </w:rPr>
              <w:t xml:space="preserve">йон, </w:t>
            </w:r>
            <w:smartTag w:uri="urn:schemas-microsoft-com:office:smarttags" w:element="metricconverter">
              <w:smartTagPr>
                <w:attr w:name="ProductID" w:val="1,5 км"/>
              </w:smartTagPr>
              <w:r w:rsidRPr="00AF40F3">
                <w:rPr>
                  <w:sz w:val="22"/>
                  <w:szCs w:val="22"/>
                </w:rPr>
                <w:t>1,5 км</w:t>
              </w:r>
            </w:smartTag>
            <w:r w:rsidRPr="00AF40F3">
              <w:rPr>
                <w:sz w:val="22"/>
                <w:szCs w:val="22"/>
              </w:rPr>
              <w:t xml:space="preserve"> на ПнЗх від смт. Олександр</w:t>
            </w:r>
            <w:r w:rsidRPr="00AF40F3">
              <w:rPr>
                <w:sz w:val="22"/>
                <w:szCs w:val="22"/>
              </w:rPr>
              <w:t>і</w:t>
            </w:r>
            <w:r w:rsidRPr="00AF40F3">
              <w:rPr>
                <w:sz w:val="22"/>
                <w:szCs w:val="22"/>
              </w:rPr>
              <w:t>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45,3</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Розробляється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18</w:t>
            </w:r>
          </w:p>
        </w:tc>
        <w:tc>
          <w:tcPr>
            <w:tcW w:w="4126" w:type="dxa"/>
            <w:shd w:val="clear" w:color="auto" w:fill="auto"/>
            <w:vAlign w:val="center"/>
          </w:tcPr>
          <w:p w:rsidR="000B7613" w:rsidRPr="00AF40F3" w:rsidRDefault="000B7613" w:rsidP="000B7613">
            <w:pPr>
              <w:rPr>
                <w:sz w:val="22"/>
                <w:szCs w:val="22"/>
              </w:rPr>
            </w:pPr>
            <w:r w:rsidRPr="00AF40F3">
              <w:rPr>
                <w:sz w:val="22"/>
                <w:szCs w:val="22"/>
              </w:rPr>
              <w:t>Калинківське</w:t>
            </w:r>
          </w:p>
        </w:tc>
        <w:tc>
          <w:tcPr>
            <w:tcW w:w="2262" w:type="dxa"/>
            <w:shd w:val="clear" w:color="auto" w:fill="auto"/>
            <w:vAlign w:val="center"/>
          </w:tcPr>
          <w:p w:rsidR="000B7613" w:rsidRPr="00AF40F3" w:rsidRDefault="000B7613" w:rsidP="000B7613">
            <w:pPr>
              <w:rPr>
                <w:sz w:val="22"/>
                <w:szCs w:val="22"/>
              </w:rPr>
            </w:pPr>
            <w:r w:rsidRPr="00AF40F3">
              <w:rPr>
                <w:sz w:val="22"/>
                <w:szCs w:val="22"/>
              </w:rPr>
              <w:t>Миколаївський р</w:t>
            </w:r>
            <w:r w:rsidRPr="00AF40F3">
              <w:rPr>
                <w:sz w:val="22"/>
                <w:szCs w:val="22"/>
              </w:rPr>
              <w:t>а</w:t>
            </w:r>
            <w:r w:rsidRPr="00AF40F3">
              <w:rPr>
                <w:sz w:val="22"/>
                <w:szCs w:val="22"/>
              </w:rPr>
              <w:t xml:space="preserve">йон, </w:t>
            </w:r>
            <w:smartTag w:uri="urn:schemas-microsoft-com:office:smarttags" w:element="metricconverter">
              <w:smartTagPr>
                <w:attr w:name="ProductID" w:val="20,0 км"/>
              </w:smartTagPr>
              <w:r w:rsidRPr="00AF40F3">
                <w:rPr>
                  <w:sz w:val="22"/>
                  <w:szCs w:val="22"/>
                </w:rPr>
                <w:t>20,0 км</w:t>
              </w:r>
            </w:smartTag>
            <w:r w:rsidRPr="00AF40F3">
              <w:rPr>
                <w:sz w:val="22"/>
                <w:szCs w:val="22"/>
              </w:rPr>
              <w:t xml:space="preserve"> на ПнСх м. Миколаїв</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131,6</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19</w:t>
            </w:r>
          </w:p>
        </w:tc>
        <w:tc>
          <w:tcPr>
            <w:tcW w:w="4126" w:type="dxa"/>
            <w:shd w:val="clear" w:color="auto" w:fill="auto"/>
            <w:vAlign w:val="center"/>
          </w:tcPr>
          <w:p w:rsidR="000B7613" w:rsidRPr="00AF40F3" w:rsidRDefault="000B7613" w:rsidP="000B7613">
            <w:pPr>
              <w:rPr>
                <w:sz w:val="22"/>
                <w:szCs w:val="22"/>
              </w:rPr>
            </w:pPr>
            <w:r w:rsidRPr="00AF40F3">
              <w:rPr>
                <w:sz w:val="22"/>
                <w:szCs w:val="22"/>
              </w:rPr>
              <w:t>Виробничо-комерційне підприємство «Агропромкомплект»</w:t>
            </w:r>
          </w:p>
          <w:p w:rsidR="000B7613" w:rsidRPr="00AF40F3" w:rsidRDefault="000B7613" w:rsidP="000B7613">
            <w:pPr>
              <w:rPr>
                <w:sz w:val="22"/>
                <w:szCs w:val="22"/>
              </w:rPr>
            </w:pPr>
            <w:r w:rsidRPr="00AF40F3">
              <w:rPr>
                <w:sz w:val="22"/>
                <w:szCs w:val="22"/>
              </w:rPr>
              <w:t>Кумарське, пісок</w:t>
            </w:r>
          </w:p>
          <w:p w:rsidR="000B7613" w:rsidRPr="00AF40F3" w:rsidRDefault="000B7613" w:rsidP="000B7613">
            <w:pPr>
              <w:rPr>
                <w:sz w:val="22"/>
                <w:szCs w:val="22"/>
              </w:rPr>
            </w:pPr>
            <w:r w:rsidRPr="00AF40F3">
              <w:rPr>
                <w:sz w:val="22"/>
                <w:szCs w:val="22"/>
              </w:rPr>
              <w:t>Ліцензія №3985 01.08.2006-2026 р</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Первомайський р-н, околиця с. Кумари, </w:t>
            </w:r>
            <w:smartTag w:uri="urn:schemas-microsoft-com:office:smarttags" w:element="metricconverter">
              <w:smartTagPr>
                <w:attr w:name="ProductID" w:val="20,0 км"/>
              </w:smartTagPr>
              <w:r w:rsidRPr="00AF40F3">
                <w:rPr>
                  <w:sz w:val="22"/>
                  <w:szCs w:val="22"/>
                </w:rPr>
                <w:t>20,0 км</w:t>
              </w:r>
            </w:smartTag>
            <w:r w:rsidRPr="00AF40F3">
              <w:rPr>
                <w:sz w:val="22"/>
                <w:szCs w:val="22"/>
              </w:rPr>
              <w:t xml:space="preserve"> Пн від м. Первомайськ.</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16,0</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Розробляється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20</w:t>
            </w:r>
          </w:p>
        </w:tc>
        <w:tc>
          <w:tcPr>
            <w:tcW w:w="4126" w:type="dxa"/>
            <w:shd w:val="clear" w:color="auto" w:fill="auto"/>
            <w:vAlign w:val="center"/>
          </w:tcPr>
          <w:p w:rsidR="000B7613" w:rsidRPr="00AF40F3" w:rsidRDefault="000B7613" w:rsidP="000B7613">
            <w:pPr>
              <w:rPr>
                <w:sz w:val="22"/>
                <w:szCs w:val="22"/>
              </w:rPr>
            </w:pPr>
            <w:r w:rsidRPr="00AF40F3">
              <w:rPr>
                <w:sz w:val="22"/>
                <w:szCs w:val="22"/>
              </w:rPr>
              <w:t>Матвіївське - 1</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Новоодеський р-н, </w:t>
            </w:r>
            <w:smartTag w:uri="urn:schemas-microsoft-com:office:smarttags" w:element="metricconverter">
              <w:smartTagPr>
                <w:attr w:name="ProductID" w:val="10,0 км"/>
              </w:smartTagPr>
              <w:r w:rsidRPr="00AF40F3">
                <w:rPr>
                  <w:sz w:val="22"/>
                  <w:szCs w:val="22"/>
                </w:rPr>
                <w:t>10,0 км</w:t>
              </w:r>
            </w:smartTag>
            <w:r w:rsidRPr="00AF40F3">
              <w:rPr>
                <w:sz w:val="22"/>
                <w:szCs w:val="22"/>
              </w:rPr>
              <w:t xml:space="preserve"> на північ від м. Миколаїв</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156,4</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21</w:t>
            </w:r>
          </w:p>
        </w:tc>
        <w:tc>
          <w:tcPr>
            <w:tcW w:w="4126" w:type="dxa"/>
            <w:shd w:val="clear" w:color="auto" w:fill="auto"/>
            <w:vAlign w:val="center"/>
          </w:tcPr>
          <w:p w:rsidR="000B7613" w:rsidRPr="00AF40F3" w:rsidRDefault="000B7613" w:rsidP="000B7613">
            <w:pPr>
              <w:rPr>
                <w:sz w:val="22"/>
                <w:szCs w:val="22"/>
              </w:rPr>
            </w:pPr>
            <w:r w:rsidRPr="00AF40F3">
              <w:rPr>
                <w:sz w:val="22"/>
                <w:szCs w:val="22"/>
              </w:rPr>
              <w:t>ЗАТ “АКЗ”</w:t>
            </w:r>
          </w:p>
          <w:p w:rsidR="000B7613" w:rsidRPr="00AF40F3" w:rsidRDefault="000B7613" w:rsidP="000B7613">
            <w:pPr>
              <w:rPr>
                <w:sz w:val="22"/>
                <w:szCs w:val="22"/>
              </w:rPr>
            </w:pPr>
            <w:r w:rsidRPr="00AF40F3">
              <w:rPr>
                <w:sz w:val="22"/>
                <w:szCs w:val="22"/>
              </w:rPr>
              <w:t>Прибузьке</w:t>
            </w:r>
          </w:p>
          <w:p w:rsidR="000B7613" w:rsidRPr="00AF40F3" w:rsidRDefault="000B7613" w:rsidP="000B7613">
            <w:pPr>
              <w:rPr>
                <w:sz w:val="22"/>
                <w:szCs w:val="22"/>
              </w:rPr>
            </w:pPr>
            <w:r w:rsidRPr="00AF40F3">
              <w:rPr>
                <w:sz w:val="22"/>
                <w:szCs w:val="22"/>
              </w:rPr>
              <w:t>пісок</w:t>
            </w:r>
          </w:p>
          <w:p w:rsidR="000B7613" w:rsidRPr="00AF40F3" w:rsidRDefault="000B7613" w:rsidP="000B7613">
            <w:pPr>
              <w:rPr>
                <w:sz w:val="22"/>
                <w:szCs w:val="22"/>
              </w:rPr>
            </w:pPr>
            <w:r w:rsidRPr="00AF40F3">
              <w:rPr>
                <w:sz w:val="22"/>
                <w:szCs w:val="22"/>
              </w:rPr>
              <w:t>Ліцензія № 3294 від 10.12.2003</w:t>
            </w:r>
          </w:p>
          <w:p w:rsidR="000B7613" w:rsidRPr="00AF40F3" w:rsidRDefault="000B7613" w:rsidP="000B7613">
            <w:pPr>
              <w:rPr>
                <w:sz w:val="22"/>
                <w:szCs w:val="22"/>
              </w:rPr>
            </w:pPr>
            <w:r w:rsidRPr="00AF40F3">
              <w:rPr>
                <w:sz w:val="22"/>
                <w:szCs w:val="22"/>
              </w:rPr>
              <w:t>Діл. Південна частина</w:t>
            </w:r>
          </w:p>
          <w:p w:rsidR="000B7613" w:rsidRPr="00AF40F3" w:rsidRDefault="000B7613" w:rsidP="000B7613">
            <w:pPr>
              <w:rPr>
                <w:sz w:val="22"/>
                <w:szCs w:val="22"/>
              </w:rPr>
            </w:pPr>
            <w:r w:rsidRPr="00AF40F3">
              <w:rPr>
                <w:sz w:val="22"/>
                <w:szCs w:val="22"/>
              </w:rPr>
              <w:t>Діл. Північна частина</w:t>
            </w:r>
          </w:p>
          <w:p w:rsidR="000B7613" w:rsidRPr="00AF40F3" w:rsidRDefault="000B7613" w:rsidP="000B7613">
            <w:pPr>
              <w:rPr>
                <w:sz w:val="22"/>
                <w:szCs w:val="22"/>
              </w:rPr>
            </w:pPr>
            <w:r w:rsidRPr="00AF40F3">
              <w:rPr>
                <w:sz w:val="22"/>
                <w:szCs w:val="22"/>
              </w:rPr>
              <w:lastRenderedPageBreak/>
              <w:t>не розроб.</w:t>
            </w:r>
          </w:p>
        </w:tc>
        <w:tc>
          <w:tcPr>
            <w:tcW w:w="2262" w:type="dxa"/>
            <w:shd w:val="clear" w:color="auto" w:fill="auto"/>
            <w:vAlign w:val="center"/>
          </w:tcPr>
          <w:p w:rsidR="000B7613" w:rsidRPr="00AF40F3" w:rsidRDefault="000B7613" w:rsidP="000B7613">
            <w:pPr>
              <w:rPr>
                <w:sz w:val="22"/>
                <w:szCs w:val="22"/>
              </w:rPr>
            </w:pPr>
            <w:r w:rsidRPr="00AF40F3">
              <w:rPr>
                <w:sz w:val="22"/>
                <w:szCs w:val="22"/>
              </w:rPr>
              <w:lastRenderedPageBreak/>
              <w:t xml:space="preserve">Вознесенський р-н, </w:t>
            </w:r>
            <w:smartTag w:uri="urn:schemas-microsoft-com:office:smarttags" w:element="metricconverter">
              <w:smartTagPr>
                <w:attr w:name="ProductID" w:val="10,0 км"/>
              </w:smartTagPr>
              <w:r w:rsidRPr="00AF40F3">
                <w:rPr>
                  <w:sz w:val="22"/>
                  <w:szCs w:val="22"/>
                </w:rPr>
                <w:t>10,0 км</w:t>
              </w:r>
            </w:smartTag>
            <w:r w:rsidRPr="00AF40F3">
              <w:rPr>
                <w:sz w:val="22"/>
                <w:szCs w:val="22"/>
              </w:rPr>
              <w:t xml:space="preserve"> на південь від з.ст. Вознесенськ</w:t>
            </w:r>
          </w:p>
          <w:p w:rsidR="000B7613" w:rsidRPr="00AF40F3" w:rsidRDefault="000B7613" w:rsidP="000B7613">
            <w:pPr>
              <w:rPr>
                <w:sz w:val="22"/>
                <w:szCs w:val="22"/>
              </w:rPr>
            </w:pPr>
          </w:p>
          <w:p w:rsidR="000B7613" w:rsidRPr="00AF40F3" w:rsidRDefault="000B7613" w:rsidP="000B7613">
            <w:pPr>
              <w:rPr>
                <w:sz w:val="22"/>
                <w:szCs w:val="22"/>
              </w:rPr>
            </w:pPr>
          </w:p>
          <w:p w:rsidR="000B7613" w:rsidRPr="00AF40F3" w:rsidRDefault="000B7613" w:rsidP="000B7613">
            <w:pPr>
              <w:rPr>
                <w:sz w:val="22"/>
                <w:szCs w:val="22"/>
              </w:rPr>
            </w:pPr>
          </w:p>
        </w:tc>
        <w:tc>
          <w:tcPr>
            <w:tcW w:w="993" w:type="dxa"/>
            <w:shd w:val="clear" w:color="auto" w:fill="auto"/>
            <w:vAlign w:val="center"/>
          </w:tcPr>
          <w:p w:rsidR="000B7613" w:rsidRPr="00AF40F3" w:rsidRDefault="000B7613" w:rsidP="000B7613">
            <w:pPr>
              <w:jc w:val="center"/>
              <w:rPr>
                <w:sz w:val="22"/>
                <w:szCs w:val="22"/>
              </w:rPr>
            </w:pPr>
          </w:p>
          <w:p w:rsidR="000B7613" w:rsidRPr="00AF40F3" w:rsidRDefault="000B7613" w:rsidP="000B7613">
            <w:pPr>
              <w:jc w:val="center"/>
              <w:rPr>
                <w:sz w:val="22"/>
                <w:szCs w:val="22"/>
              </w:rPr>
            </w:pPr>
          </w:p>
          <w:p w:rsidR="000B7613" w:rsidRPr="00AF40F3" w:rsidRDefault="000B7613" w:rsidP="000B7613">
            <w:pPr>
              <w:jc w:val="center"/>
              <w:rPr>
                <w:sz w:val="22"/>
                <w:szCs w:val="22"/>
              </w:rPr>
            </w:pPr>
          </w:p>
          <w:p w:rsidR="000B7613" w:rsidRPr="00AF40F3" w:rsidRDefault="000B7613" w:rsidP="000B7613">
            <w:pPr>
              <w:jc w:val="center"/>
              <w:rPr>
                <w:sz w:val="22"/>
                <w:szCs w:val="22"/>
              </w:rPr>
            </w:pPr>
          </w:p>
          <w:p w:rsidR="000B7613" w:rsidRPr="00AF40F3" w:rsidRDefault="000B7613" w:rsidP="000B7613">
            <w:pPr>
              <w:jc w:val="center"/>
              <w:rPr>
                <w:sz w:val="22"/>
                <w:szCs w:val="22"/>
              </w:rPr>
            </w:pPr>
            <w:r w:rsidRPr="00AF40F3">
              <w:rPr>
                <w:sz w:val="22"/>
                <w:szCs w:val="22"/>
              </w:rPr>
              <w:t>54,8</w:t>
            </w:r>
          </w:p>
          <w:p w:rsidR="000B7613" w:rsidRPr="00AF40F3" w:rsidRDefault="000B7613" w:rsidP="000B7613">
            <w:pPr>
              <w:jc w:val="center"/>
              <w:rPr>
                <w:sz w:val="22"/>
                <w:szCs w:val="22"/>
              </w:rPr>
            </w:pPr>
            <w:r w:rsidRPr="00AF40F3">
              <w:rPr>
                <w:sz w:val="22"/>
                <w:szCs w:val="22"/>
              </w:rPr>
              <w:t>15,2</w:t>
            </w:r>
          </w:p>
          <w:p w:rsidR="000B7613" w:rsidRPr="00AF40F3" w:rsidRDefault="000B7613" w:rsidP="000B7613">
            <w:pPr>
              <w:jc w:val="center"/>
              <w:rPr>
                <w:sz w:val="22"/>
                <w:szCs w:val="22"/>
              </w:rPr>
            </w:pP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p>
          <w:p w:rsidR="000B7613" w:rsidRPr="00AF40F3" w:rsidRDefault="000B7613" w:rsidP="000B7613">
            <w:pPr>
              <w:jc w:val="center"/>
              <w:rPr>
                <w:sz w:val="22"/>
                <w:szCs w:val="22"/>
              </w:rPr>
            </w:pPr>
          </w:p>
          <w:p w:rsidR="000B7613" w:rsidRPr="00AF40F3" w:rsidRDefault="000B7613" w:rsidP="000B7613">
            <w:pPr>
              <w:jc w:val="center"/>
              <w:rPr>
                <w:sz w:val="22"/>
                <w:szCs w:val="22"/>
              </w:rPr>
            </w:pPr>
          </w:p>
          <w:p w:rsidR="000B7613" w:rsidRPr="00AF40F3" w:rsidRDefault="000B7613" w:rsidP="000B7613">
            <w:pPr>
              <w:jc w:val="center"/>
              <w:rPr>
                <w:sz w:val="22"/>
                <w:szCs w:val="22"/>
              </w:rPr>
            </w:pPr>
          </w:p>
          <w:p w:rsidR="000B7613" w:rsidRPr="00AF40F3" w:rsidRDefault="000B7613" w:rsidP="000B7613">
            <w:pPr>
              <w:jc w:val="center"/>
              <w:rPr>
                <w:sz w:val="22"/>
                <w:szCs w:val="22"/>
              </w:rPr>
            </w:pPr>
            <w:r w:rsidRPr="00AF40F3">
              <w:rPr>
                <w:sz w:val="22"/>
                <w:szCs w:val="22"/>
              </w:rPr>
              <w:t>Не роз</w:t>
            </w:r>
          </w:p>
          <w:p w:rsidR="000B7613" w:rsidRPr="00AF40F3" w:rsidRDefault="000B7613" w:rsidP="000B7613">
            <w:pPr>
              <w:jc w:val="center"/>
              <w:rPr>
                <w:sz w:val="22"/>
                <w:szCs w:val="22"/>
              </w:rPr>
            </w:pPr>
            <w:r w:rsidRPr="00AF40F3">
              <w:rPr>
                <w:sz w:val="22"/>
                <w:szCs w:val="22"/>
              </w:rPr>
              <w:t>Розробляється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lastRenderedPageBreak/>
              <w:t>22</w:t>
            </w:r>
          </w:p>
        </w:tc>
        <w:tc>
          <w:tcPr>
            <w:tcW w:w="4126" w:type="dxa"/>
            <w:shd w:val="clear" w:color="auto" w:fill="auto"/>
            <w:vAlign w:val="center"/>
          </w:tcPr>
          <w:p w:rsidR="000B7613" w:rsidRPr="00AF40F3" w:rsidRDefault="000B7613" w:rsidP="000B7613">
            <w:pPr>
              <w:rPr>
                <w:sz w:val="22"/>
                <w:szCs w:val="22"/>
              </w:rPr>
            </w:pPr>
            <w:r w:rsidRPr="00AF40F3">
              <w:rPr>
                <w:sz w:val="22"/>
                <w:szCs w:val="22"/>
              </w:rPr>
              <w:t>ТОВ «Ольвія»</w:t>
            </w:r>
          </w:p>
          <w:p w:rsidR="000B7613" w:rsidRPr="00AF40F3" w:rsidRDefault="000B7613" w:rsidP="000B7613">
            <w:pPr>
              <w:rPr>
                <w:sz w:val="22"/>
                <w:szCs w:val="22"/>
              </w:rPr>
            </w:pPr>
            <w:r w:rsidRPr="00AF40F3">
              <w:rPr>
                <w:sz w:val="22"/>
                <w:szCs w:val="22"/>
              </w:rPr>
              <w:t>Східно-Бузьке – 2</w:t>
            </w:r>
          </w:p>
          <w:p w:rsidR="000B7613" w:rsidRPr="00AF40F3" w:rsidRDefault="000B7613" w:rsidP="000B7613">
            <w:pPr>
              <w:rPr>
                <w:sz w:val="22"/>
                <w:szCs w:val="22"/>
              </w:rPr>
            </w:pPr>
            <w:r w:rsidRPr="00AF40F3">
              <w:rPr>
                <w:sz w:val="22"/>
                <w:szCs w:val="22"/>
              </w:rPr>
              <w:t>пісок</w:t>
            </w:r>
          </w:p>
          <w:p w:rsidR="000B7613" w:rsidRPr="00AF40F3" w:rsidRDefault="000B7613" w:rsidP="000B7613">
            <w:pPr>
              <w:rPr>
                <w:sz w:val="22"/>
                <w:szCs w:val="22"/>
              </w:rPr>
            </w:pPr>
            <w:r w:rsidRPr="00AF40F3">
              <w:rPr>
                <w:sz w:val="22"/>
                <w:szCs w:val="22"/>
              </w:rPr>
              <w:t xml:space="preserve">№ 4192 від 23.01.2007-2027 </w:t>
            </w:r>
          </w:p>
        </w:tc>
        <w:tc>
          <w:tcPr>
            <w:tcW w:w="2262" w:type="dxa"/>
            <w:shd w:val="clear" w:color="auto" w:fill="auto"/>
            <w:vAlign w:val="center"/>
          </w:tcPr>
          <w:p w:rsidR="000B7613" w:rsidRPr="00AF40F3" w:rsidRDefault="000B7613" w:rsidP="000B7613">
            <w:pPr>
              <w:rPr>
                <w:sz w:val="22"/>
                <w:szCs w:val="22"/>
              </w:rPr>
            </w:pPr>
            <w:r w:rsidRPr="00AF40F3">
              <w:rPr>
                <w:sz w:val="22"/>
                <w:szCs w:val="22"/>
              </w:rPr>
              <w:t>Вознесенський р</w:t>
            </w:r>
            <w:r w:rsidRPr="00AF40F3">
              <w:rPr>
                <w:sz w:val="22"/>
                <w:szCs w:val="22"/>
              </w:rPr>
              <w:t>а</w:t>
            </w:r>
            <w:r w:rsidRPr="00AF40F3">
              <w:rPr>
                <w:sz w:val="22"/>
                <w:szCs w:val="22"/>
              </w:rPr>
              <w:t xml:space="preserve">йон, в </w:t>
            </w:r>
            <w:smartTag w:uri="urn:schemas-microsoft-com:office:smarttags" w:element="metricconverter">
              <w:smartTagPr>
                <w:attr w:name="ProductID" w:val="2,0 км"/>
              </w:smartTagPr>
              <w:r w:rsidRPr="00AF40F3">
                <w:rPr>
                  <w:sz w:val="22"/>
                  <w:szCs w:val="22"/>
                </w:rPr>
                <w:t>2,0 км</w:t>
              </w:r>
            </w:smartTag>
            <w:r w:rsidRPr="00AF40F3">
              <w:rPr>
                <w:sz w:val="22"/>
                <w:szCs w:val="22"/>
              </w:rPr>
              <w:t xml:space="preserve"> на схід від Сх околиці с.Бузьке</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32,25</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Розробляється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23</w:t>
            </w:r>
          </w:p>
        </w:tc>
        <w:tc>
          <w:tcPr>
            <w:tcW w:w="4126" w:type="dxa"/>
            <w:shd w:val="clear" w:color="auto" w:fill="auto"/>
            <w:vAlign w:val="center"/>
          </w:tcPr>
          <w:p w:rsidR="000B7613" w:rsidRPr="00AF40F3" w:rsidRDefault="000B7613" w:rsidP="000B7613">
            <w:pPr>
              <w:rPr>
                <w:sz w:val="22"/>
                <w:szCs w:val="22"/>
              </w:rPr>
            </w:pPr>
            <w:r w:rsidRPr="00AF40F3">
              <w:rPr>
                <w:sz w:val="22"/>
                <w:szCs w:val="22"/>
              </w:rPr>
              <w:t>Східно-Бузьке</w:t>
            </w:r>
          </w:p>
          <w:p w:rsidR="000B7613" w:rsidRPr="00AF40F3" w:rsidRDefault="000B7613" w:rsidP="000B7613">
            <w:pPr>
              <w:rPr>
                <w:sz w:val="22"/>
                <w:szCs w:val="22"/>
              </w:rPr>
            </w:pPr>
            <w:r w:rsidRPr="00AF40F3">
              <w:rPr>
                <w:sz w:val="22"/>
                <w:szCs w:val="22"/>
              </w:rPr>
              <w:t>пісок</w:t>
            </w:r>
          </w:p>
          <w:p w:rsidR="000B7613" w:rsidRPr="00AF40F3" w:rsidRDefault="000B7613" w:rsidP="000B7613">
            <w:pPr>
              <w:rPr>
                <w:sz w:val="22"/>
                <w:szCs w:val="22"/>
              </w:rPr>
            </w:pP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Вознесенський р-н, </w:t>
            </w:r>
            <w:smartTag w:uri="urn:schemas-microsoft-com:office:smarttags" w:element="metricconverter">
              <w:smartTagPr>
                <w:attr w:name="ProductID" w:val="1,6 км"/>
              </w:smartTagPr>
              <w:r w:rsidRPr="00AF40F3">
                <w:rPr>
                  <w:sz w:val="22"/>
                  <w:szCs w:val="22"/>
                </w:rPr>
                <w:t>1,6 км</w:t>
              </w:r>
            </w:smartTag>
            <w:r w:rsidRPr="00AF40F3">
              <w:rPr>
                <w:sz w:val="22"/>
                <w:szCs w:val="22"/>
              </w:rPr>
              <w:t xml:space="preserve"> на схід від с. Бузьке</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32,25</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24</w:t>
            </w:r>
          </w:p>
        </w:tc>
        <w:tc>
          <w:tcPr>
            <w:tcW w:w="4126" w:type="dxa"/>
            <w:shd w:val="clear" w:color="auto" w:fill="auto"/>
            <w:vAlign w:val="center"/>
          </w:tcPr>
          <w:p w:rsidR="000B7613" w:rsidRPr="00AF40F3" w:rsidRDefault="000B7613" w:rsidP="000B7613">
            <w:pPr>
              <w:rPr>
                <w:sz w:val="22"/>
                <w:szCs w:val="22"/>
              </w:rPr>
            </w:pPr>
            <w:r w:rsidRPr="00AF40F3">
              <w:rPr>
                <w:sz w:val="22"/>
                <w:szCs w:val="22"/>
              </w:rPr>
              <w:t>ТОВ «Юпітер»</w:t>
            </w:r>
          </w:p>
          <w:p w:rsidR="000B7613" w:rsidRPr="00AF40F3" w:rsidRDefault="000B7613" w:rsidP="000B7613">
            <w:pPr>
              <w:rPr>
                <w:sz w:val="22"/>
                <w:szCs w:val="22"/>
              </w:rPr>
            </w:pPr>
            <w:r w:rsidRPr="00AF40F3">
              <w:rPr>
                <w:sz w:val="22"/>
                <w:szCs w:val="22"/>
              </w:rPr>
              <w:t>Бузьке 2</w:t>
            </w:r>
          </w:p>
          <w:p w:rsidR="000B7613" w:rsidRPr="00AF40F3" w:rsidRDefault="000B7613" w:rsidP="000B7613">
            <w:pPr>
              <w:rPr>
                <w:sz w:val="22"/>
                <w:szCs w:val="22"/>
              </w:rPr>
            </w:pPr>
            <w:r w:rsidRPr="00AF40F3">
              <w:rPr>
                <w:sz w:val="22"/>
                <w:szCs w:val="22"/>
              </w:rPr>
              <w:t>пісок</w:t>
            </w:r>
          </w:p>
          <w:p w:rsidR="000B7613" w:rsidRPr="00AF40F3" w:rsidRDefault="000B7613" w:rsidP="000B7613">
            <w:pPr>
              <w:rPr>
                <w:sz w:val="22"/>
                <w:szCs w:val="22"/>
              </w:rPr>
            </w:pPr>
            <w:r w:rsidRPr="00AF40F3">
              <w:rPr>
                <w:sz w:val="22"/>
                <w:szCs w:val="22"/>
              </w:rPr>
              <w:t xml:space="preserve">Ліцензія № 5006 03.09.2007-2009 </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Вознесенський р-н, </w:t>
            </w:r>
            <w:smartTag w:uri="urn:schemas-microsoft-com:office:smarttags" w:element="metricconverter">
              <w:smartTagPr>
                <w:attr w:name="ProductID" w:val="5,5 км"/>
              </w:smartTagPr>
              <w:r w:rsidRPr="00AF40F3">
                <w:rPr>
                  <w:sz w:val="22"/>
                  <w:szCs w:val="22"/>
                </w:rPr>
                <w:t>5,5 км</w:t>
              </w:r>
            </w:smartTag>
            <w:r w:rsidRPr="00AF40F3">
              <w:rPr>
                <w:sz w:val="22"/>
                <w:szCs w:val="22"/>
              </w:rPr>
              <w:t xml:space="preserve"> на ПнСх від с. Бузьке</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101,8</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Розробляється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25</w:t>
            </w:r>
          </w:p>
        </w:tc>
        <w:tc>
          <w:tcPr>
            <w:tcW w:w="4126" w:type="dxa"/>
            <w:shd w:val="clear" w:color="auto" w:fill="auto"/>
            <w:vAlign w:val="center"/>
          </w:tcPr>
          <w:p w:rsidR="000B7613" w:rsidRPr="00AF40F3" w:rsidRDefault="000B7613" w:rsidP="000B7613">
            <w:pPr>
              <w:rPr>
                <w:sz w:val="22"/>
                <w:szCs w:val="22"/>
              </w:rPr>
            </w:pPr>
            <w:r w:rsidRPr="00AF40F3">
              <w:rPr>
                <w:sz w:val="22"/>
                <w:szCs w:val="22"/>
              </w:rPr>
              <w:t>Пряме</w:t>
            </w:r>
          </w:p>
          <w:p w:rsidR="000B7613" w:rsidRPr="00AF40F3" w:rsidRDefault="000B7613" w:rsidP="000B7613">
            <w:pPr>
              <w:rPr>
                <w:sz w:val="22"/>
                <w:szCs w:val="22"/>
              </w:rPr>
            </w:pPr>
            <w:r w:rsidRPr="00AF40F3">
              <w:rPr>
                <w:sz w:val="22"/>
                <w:szCs w:val="22"/>
              </w:rPr>
              <w:t>пісок</w:t>
            </w:r>
          </w:p>
        </w:tc>
        <w:tc>
          <w:tcPr>
            <w:tcW w:w="2262" w:type="dxa"/>
            <w:shd w:val="clear" w:color="auto" w:fill="auto"/>
            <w:vAlign w:val="center"/>
          </w:tcPr>
          <w:p w:rsidR="000B7613" w:rsidRPr="00AF40F3" w:rsidRDefault="000B7613" w:rsidP="000B7613">
            <w:pPr>
              <w:rPr>
                <w:sz w:val="22"/>
                <w:szCs w:val="22"/>
              </w:rPr>
            </w:pPr>
            <w:r w:rsidRPr="00AF40F3">
              <w:rPr>
                <w:sz w:val="22"/>
                <w:szCs w:val="22"/>
              </w:rPr>
              <w:t>Вознесенський р-н, ПнСх околиця с. Пряме</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65</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26</w:t>
            </w:r>
          </w:p>
        </w:tc>
        <w:tc>
          <w:tcPr>
            <w:tcW w:w="4126" w:type="dxa"/>
            <w:shd w:val="clear" w:color="auto" w:fill="auto"/>
            <w:vAlign w:val="center"/>
          </w:tcPr>
          <w:p w:rsidR="000B7613" w:rsidRPr="00AF40F3" w:rsidRDefault="000B7613" w:rsidP="000B7613">
            <w:pPr>
              <w:rPr>
                <w:sz w:val="22"/>
                <w:szCs w:val="22"/>
              </w:rPr>
            </w:pPr>
            <w:r w:rsidRPr="00AF40F3">
              <w:rPr>
                <w:sz w:val="22"/>
                <w:szCs w:val="22"/>
              </w:rPr>
              <w:t>Фермерське госп. «Нектар»</w:t>
            </w:r>
          </w:p>
          <w:p w:rsidR="000B7613" w:rsidRPr="00AF40F3" w:rsidRDefault="000B7613" w:rsidP="000B7613">
            <w:pPr>
              <w:rPr>
                <w:sz w:val="22"/>
                <w:szCs w:val="22"/>
              </w:rPr>
            </w:pPr>
            <w:r w:rsidRPr="00AF40F3">
              <w:rPr>
                <w:sz w:val="22"/>
                <w:szCs w:val="22"/>
              </w:rPr>
              <w:t>Підгороднянське</w:t>
            </w:r>
          </w:p>
          <w:p w:rsidR="000B7613" w:rsidRPr="00AF40F3" w:rsidRDefault="000B7613" w:rsidP="000B7613">
            <w:pPr>
              <w:rPr>
                <w:sz w:val="22"/>
                <w:szCs w:val="22"/>
              </w:rPr>
            </w:pPr>
            <w:r w:rsidRPr="00AF40F3">
              <w:rPr>
                <w:sz w:val="22"/>
                <w:szCs w:val="22"/>
              </w:rPr>
              <w:t>пісок</w:t>
            </w:r>
          </w:p>
          <w:p w:rsidR="000B7613" w:rsidRPr="00AF40F3" w:rsidRDefault="000B7613" w:rsidP="000B7613">
            <w:pPr>
              <w:rPr>
                <w:sz w:val="22"/>
                <w:szCs w:val="22"/>
              </w:rPr>
            </w:pPr>
            <w:r w:rsidRPr="00AF40F3">
              <w:rPr>
                <w:sz w:val="22"/>
                <w:szCs w:val="22"/>
              </w:rPr>
              <w:t xml:space="preserve">Ліцензія № 4667 від 28.12.2007 </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Первомайський р-н, в </w:t>
            </w:r>
            <w:smartTag w:uri="urn:schemas-microsoft-com:office:smarttags" w:element="metricconverter">
              <w:smartTagPr>
                <w:attr w:name="ProductID" w:val="2,5 км"/>
              </w:smartTagPr>
              <w:r w:rsidRPr="00AF40F3">
                <w:rPr>
                  <w:sz w:val="22"/>
                  <w:szCs w:val="22"/>
                </w:rPr>
                <w:t>2,5 км</w:t>
              </w:r>
            </w:smartTag>
            <w:r w:rsidRPr="00AF40F3">
              <w:rPr>
                <w:sz w:val="22"/>
                <w:szCs w:val="22"/>
              </w:rPr>
              <w:t xml:space="preserve"> на ПдСх від зал.ст. Підгородня</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12,02</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Готується до розробки</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27</w:t>
            </w:r>
          </w:p>
        </w:tc>
        <w:tc>
          <w:tcPr>
            <w:tcW w:w="4126" w:type="dxa"/>
            <w:shd w:val="clear" w:color="auto" w:fill="auto"/>
            <w:vAlign w:val="center"/>
          </w:tcPr>
          <w:p w:rsidR="000B7613" w:rsidRPr="00AF40F3" w:rsidRDefault="000B7613" w:rsidP="000B7613">
            <w:pPr>
              <w:rPr>
                <w:sz w:val="22"/>
                <w:szCs w:val="22"/>
              </w:rPr>
            </w:pPr>
            <w:r w:rsidRPr="00AF40F3">
              <w:rPr>
                <w:sz w:val="22"/>
                <w:szCs w:val="22"/>
              </w:rPr>
              <w:t>Олександрівське</w:t>
            </w:r>
          </w:p>
          <w:p w:rsidR="000B7613" w:rsidRPr="00AF40F3" w:rsidRDefault="000B7613" w:rsidP="000B7613">
            <w:pPr>
              <w:rPr>
                <w:sz w:val="22"/>
                <w:szCs w:val="22"/>
              </w:rPr>
            </w:pPr>
            <w:r w:rsidRPr="00AF40F3">
              <w:rPr>
                <w:sz w:val="22"/>
                <w:szCs w:val="22"/>
              </w:rPr>
              <w:t>пісок</w:t>
            </w:r>
          </w:p>
          <w:p w:rsidR="000B7613" w:rsidRPr="00AF40F3" w:rsidRDefault="000B7613" w:rsidP="000B7613">
            <w:pPr>
              <w:rPr>
                <w:sz w:val="22"/>
                <w:szCs w:val="22"/>
              </w:rPr>
            </w:pPr>
            <w:r w:rsidRPr="00AF40F3">
              <w:rPr>
                <w:sz w:val="22"/>
                <w:szCs w:val="22"/>
              </w:rPr>
              <w:t>Діл.Західна</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Вознесенський р-н, </w:t>
            </w:r>
            <w:smartTag w:uri="urn:schemas-microsoft-com:office:smarttags" w:element="metricconverter">
              <w:smartTagPr>
                <w:attr w:name="ProductID" w:val="1,5 км"/>
              </w:smartTagPr>
              <w:r w:rsidRPr="00AF40F3">
                <w:rPr>
                  <w:sz w:val="22"/>
                  <w:szCs w:val="22"/>
                </w:rPr>
                <w:t>1,5 км</w:t>
              </w:r>
            </w:smartTag>
            <w:r w:rsidRPr="00AF40F3">
              <w:rPr>
                <w:sz w:val="22"/>
                <w:szCs w:val="22"/>
              </w:rPr>
              <w:t xml:space="preserve"> на ПдЗх смт. Олександрівка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48,9</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28</w:t>
            </w:r>
          </w:p>
        </w:tc>
        <w:tc>
          <w:tcPr>
            <w:tcW w:w="4126" w:type="dxa"/>
            <w:shd w:val="clear" w:color="auto" w:fill="auto"/>
            <w:vAlign w:val="center"/>
          </w:tcPr>
          <w:p w:rsidR="000B7613" w:rsidRPr="00AF40F3" w:rsidRDefault="000B7613" w:rsidP="000B7613">
            <w:pPr>
              <w:rPr>
                <w:sz w:val="22"/>
                <w:szCs w:val="22"/>
              </w:rPr>
            </w:pPr>
            <w:r w:rsidRPr="00AF40F3">
              <w:rPr>
                <w:sz w:val="22"/>
                <w:szCs w:val="22"/>
              </w:rPr>
              <w:t>ПП Коган Олена Василівна</w:t>
            </w:r>
          </w:p>
          <w:p w:rsidR="000B7613" w:rsidRPr="00AF40F3" w:rsidRDefault="000B7613" w:rsidP="000B7613">
            <w:pPr>
              <w:rPr>
                <w:sz w:val="22"/>
                <w:szCs w:val="22"/>
              </w:rPr>
            </w:pPr>
            <w:r w:rsidRPr="00AF40F3">
              <w:rPr>
                <w:sz w:val="22"/>
                <w:szCs w:val="22"/>
              </w:rPr>
              <w:t>Бузьке</w:t>
            </w:r>
          </w:p>
          <w:p w:rsidR="000B7613" w:rsidRPr="00AF40F3" w:rsidRDefault="000B7613" w:rsidP="000B7613">
            <w:pPr>
              <w:rPr>
                <w:sz w:val="22"/>
                <w:szCs w:val="22"/>
              </w:rPr>
            </w:pPr>
            <w:r w:rsidRPr="00AF40F3">
              <w:rPr>
                <w:sz w:val="22"/>
                <w:szCs w:val="22"/>
              </w:rPr>
              <w:t>пісок</w:t>
            </w:r>
          </w:p>
          <w:p w:rsidR="000B7613" w:rsidRPr="00AF40F3" w:rsidRDefault="000B7613" w:rsidP="000B7613">
            <w:pPr>
              <w:rPr>
                <w:sz w:val="22"/>
                <w:szCs w:val="22"/>
              </w:rPr>
            </w:pPr>
            <w:r w:rsidRPr="00AF40F3">
              <w:rPr>
                <w:sz w:val="22"/>
                <w:szCs w:val="22"/>
              </w:rPr>
              <w:t>Ліцензія № 5048 від 19.11.09</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Вознесенський р-н, </w:t>
            </w:r>
            <w:smartTag w:uri="urn:schemas-microsoft-com:office:smarttags" w:element="metricconverter">
              <w:smartTagPr>
                <w:attr w:name="ProductID" w:val="2,0 км"/>
              </w:smartTagPr>
              <w:r w:rsidRPr="00AF40F3">
                <w:rPr>
                  <w:sz w:val="22"/>
                  <w:szCs w:val="22"/>
                </w:rPr>
                <w:t>2,0 км</w:t>
              </w:r>
            </w:smartTag>
            <w:r w:rsidRPr="00AF40F3">
              <w:rPr>
                <w:sz w:val="22"/>
                <w:szCs w:val="22"/>
              </w:rPr>
              <w:t xml:space="preserve"> на Сх с. Буз</w:t>
            </w:r>
            <w:r w:rsidRPr="00AF40F3">
              <w:rPr>
                <w:sz w:val="22"/>
                <w:szCs w:val="22"/>
              </w:rPr>
              <w:t>ь</w:t>
            </w:r>
            <w:r w:rsidRPr="00AF40F3">
              <w:rPr>
                <w:sz w:val="22"/>
                <w:szCs w:val="22"/>
              </w:rPr>
              <w:t>ке</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6,7</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29</w:t>
            </w:r>
          </w:p>
        </w:tc>
        <w:tc>
          <w:tcPr>
            <w:tcW w:w="4126" w:type="dxa"/>
            <w:shd w:val="clear" w:color="auto" w:fill="auto"/>
            <w:vAlign w:val="center"/>
          </w:tcPr>
          <w:p w:rsidR="000B7613" w:rsidRPr="00AF40F3" w:rsidRDefault="000B7613" w:rsidP="000B7613">
            <w:pPr>
              <w:rPr>
                <w:sz w:val="22"/>
                <w:szCs w:val="22"/>
              </w:rPr>
            </w:pPr>
            <w:r w:rsidRPr="00AF40F3">
              <w:rPr>
                <w:sz w:val="22"/>
                <w:szCs w:val="22"/>
              </w:rPr>
              <w:t>ВАТ"Микитівський гранкар'єр"</w:t>
            </w:r>
          </w:p>
          <w:p w:rsidR="000B7613" w:rsidRPr="00AF40F3" w:rsidRDefault="000B7613" w:rsidP="000B7613">
            <w:pPr>
              <w:rPr>
                <w:sz w:val="22"/>
                <w:szCs w:val="22"/>
              </w:rPr>
            </w:pPr>
            <w:r w:rsidRPr="00AF40F3">
              <w:rPr>
                <w:sz w:val="22"/>
                <w:szCs w:val="22"/>
              </w:rPr>
              <w:t>Олександрівське</w:t>
            </w:r>
          </w:p>
          <w:p w:rsidR="000B7613" w:rsidRPr="00AF40F3" w:rsidRDefault="000B7613" w:rsidP="000B7613">
            <w:pPr>
              <w:rPr>
                <w:sz w:val="22"/>
                <w:szCs w:val="22"/>
              </w:rPr>
            </w:pPr>
            <w:r w:rsidRPr="00AF40F3">
              <w:rPr>
                <w:sz w:val="22"/>
                <w:szCs w:val="22"/>
              </w:rPr>
              <w:t>пісок</w:t>
            </w:r>
          </w:p>
          <w:p w:rsidR="000B7613" w:rsidRPr="00AF40F3" w:rsidRDefault="000B7613" w:rsidP="000B7613">
            <w:pPr>
              <w:rPr>
                <w:sz w:val="22"/>
                <w:szCs w:val="22"/>
              </w:rPr>
            </w:pPr>
            <w:r w:rsidRPr="00AF40F3">
              <w:rPr>
                <w:sz w:val="22"/>
                <w:szCs w:val="22"/>
              </w:rPr>
              <w:t>Діл. «Комінтерн 2»</w:t>
            </w:r>
          </w:p>
          <w:p w:rsidR="000B7613" w:rsidRPr="00AF40F3" w:rsidRDefault="000B7613" w:rsidP="000B7613">
            <w:pPr>
              <w:rPr>
                <w:sz w:val="22"/>
                <w:szCs w:val="22"/>
              </w:rPr>
            </w:pPr>
            <w:r w:rsidRPr="00AF40F3">
              <w:rPr>
                <w:sz w:val="22"/>
                <w:szCs w:val="22"/>
              </w:rPr>
              <w:t xml:space="preserve">Ліцензія № 4038 від 04.10.2006 </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Вознесенський р-н, </w:t>
            </w:r>
            <w:smartTag w:uri="urn:schemas-microsoft-com:office:smarttags" w:element="metricconverter">
              <w:smartTagPr>
                <w:attr w:name="ProductID" w:val="7,0 км"/>
              </w:smartTagPr>
              <w:r w:rsidRPr="00AF40F3">
                <w:rPr>
                  <w:sz w:val="22"/>
                  <w:szCs w:val="22"/>
                </w:rPr>
                <w:t>7,0 км</w:t>
              </w:r>
            </w:smartTag>
            <w:r w:rsidRPr="00AF40F3">
              <w:rPr>
                <w:sz w:val="22"/>
                <w:szCs w:val="22"/>
              </w:rPr>
              <w:t xml:space="preserve"> на північ від з.ст. Вознесенськ</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34</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Розробляється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30</w:t>
            </w:r>
          </w:p>
        </w:tc>
        <w:tc>
          <w:tcPr>
            <w:tcW w:w="4126" w:type="dxa"/>
            <w:shd w:val="clear" w:color="auto" w:fill="auto"/>
            <w:vAlign w:val="center"/>
          </w:tcPr>
          <w:p w:rsidR="000B7613" w:rsidRPr="00AF40F3" w:rsidRDefault="000B7613" w:rsidP="000B7613">
            <w:pPr>
              <w:rPr>
                <w:sz w:val="22"/>
                <w:szCs w:val="22"/>
              </w:rPr>
            </w:pPr>
            <w:r w:rsidRPr="00AF40F3">
              <w:rPr>
                <w:sz w:val="22"/>
                <w:szCs w:val="22"/>
              </w:rPr>
              <w:t>Баловне</w:t>
            </w:r>
          </w:p>
          <w:p w:rsidR="000B7613" w:rsidRPr="00AF40F3" w:rsidRDefault="000B7613" w:rsidP="000B7613">
            <w:pPr>
              <w:rPr>
                <w:sz w:val="22"/>
                <w:szCs w:val="22"/>
              </w:rPr>
            </w:pPr>
            <w:r w:rsidRPr="00AF40F3">
              <w:rPr>
                <w:sz w:val="22"/>
                <w:szCs w:val="22"/>
              </w:rPr>
              <w:t>для благоуст., рекульт. і розч.</w:t>
            </w:r>
          </w:p>
        </w:tc>
        <w:tc>
          <w:tcPr>
            <w:tcW w:w="2262" w:type="dxa"/>
            <w:shd w:val="clear" w:color="auto" w:fill="auto"/>
            <w:vAlign w:val="center"/>
          </w:tcPr>
          <w:p w:rsidR="000B7613" w:rsidRPr="00AF40F3" w:rsidRDefault="000B7613" w:rsidP="000B7613">
            <w:pPr>
              <w:rPr>
                <w:sz w:val="22"/>
                <w:szCs w:val="22"/>
              </w:rPr>
            </w:pPr>
            <w:r w:rsidRPr="00AF40F3">
              <w:rPr>
                <w:sz w:val="22"/>
                <w:szCs w:val="22"/>
              </w:rPr>
              <w:t>Новоодеський р-н,</w:t>
            </w:r>
          </w:p>
          <w:p w:rsidR="000B7613" w:rsidRPr="00AF40F3" w:rsidRDefault="000B7613" w:rsidP="000B7613">
            <w:pPr>
              <w:rPr>
                <w:sz w:val="22"/>
                <w:szCs w:val="22"/>
              </w:rPr>
            </w:pPr>
            <w:r w:rsidRPr="00AF40F3">
              <w:rPr>
                <w:sz w:val="22"/>
                <w:szCs w:val="22"/>
              </w:rPr>
              <w:t>ПдСх околиця с. Б</w:t>
            </w:r>
            <w:r w:rsidRPr="00AF40F3">
              <w:rPr>
                <w:sz w:val="22"/>
                <w:szCs w:val="22"/>
              </w:rPr>
              <w:t>а</w:t>
            </w:r>
            <w:r w:rsidRPr="00AF40F3">
              <w:rPr>
                <w:sz w:val="22"/>
                <w:szCs w:val="22"/>
              </w:rPr>
              <w:t>ловне</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1,5</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31</w:t>
            </w:r>
          </w:p>
        </w:tc>
        <w:tc>
          <w:tcPr>
            <w:tcW w:w="4126" w:type="dxa"/>
            <w:shd w:val="clear" w:color="auto" w:fill="auto"/>
            <w:vAlign w:val="center"/>
          </w:tcPr>
          <w:p w:rsidR="000B7613" w:rsidRPr="00AF40F3" w:rsidRDefault="000B7613" w:rsidP="000B7613">
            <w:pPr>
              <w:rPr>
                <w:sz w:val="22"/>
                <w:szCs w:val="22"/>
              </w:rPr>
            </w:pPr>
            <w:r w:rsidRPr="00AF40F3">
              <w:rPr>
                <w:sz w:val="22"/>
                <w:szCs w:val="22"/>
              </w:rPr>
              <w:t>Вознесенське</w:t>
            </w:r>
          </w:p>
          <w:p w:rsidR="000B7613" w:rsidRPr="00AF40F3" w:rsidRDefault="000B7613" w:rsidP="000B7613">
            <w:pPr>
              <w:rPr>
                <w:sz w:val="22"/>
                <w:szCs w:val="22"/>
              </w:rPr>
            </w:pPr>
            <w:r w:rsidRPr="00AF40F3">
              <w:rPr>
                <w:sz w:val="22"/>
                <w:szCs w:val="22"/>
              </w:rPr>
              <w:t xml:space="preserve">для бетону, буд. розчин., дорожнього </w:t>
            </w:r>
            <w:r w:rsidRPr="00AF40F3">
              <w:rPr>
                <w:sz w:val="22"/>
                <w:szCs w:val="22"/>
              </w:rPr>
              <w:lastRenderedPageBreak/>
              <w:t>будівництва</w:t>
            </w:r>
          </w:p>
        </w:tc>
        <w:tc>
          <w:tcPr>
            <w:tcW w:w="2262" w:type="dxa"/>
            <w:shd w:val="clear" w:color="auto" w:fill="auto"/>
            <w:vAlign w:val="center"/>
          </w:tcPr>
          <w:p w:rsidR="000B7613" w:rsidRPr="00AF40F3" w:rsidRDefault="000B7613" w:rsidP="000B7613">
            <w:pPr>
              <w:rPr>
                <w:sz w:val="22"/>
                <w:szCs w:val="22"/>
              </w:rPr>
            </w:pPr>
            <w:r w:rsidRPr="00AF40F3">
              <w:rPr>
                <w:sz w:val="22"/>
                <w:szCs w:val="22"/>
              </w:rPr>
              <w:lastRenderedPageBreak/>
              <w:t>Вознесенський р-н</w:t>
            </w:r>
          </w:p>
          <w:p w:rsidR="000B7613" w:rsidRPr="00AF40F3" w:rsidRDefault="000B7613" w:rsidP="000B7613">
            <w:pPr>
              <w:rPr>
                <w:sz w:val="22"/>
                <w:szCs w:val="22"/>
              </w:rPr>
            </w:pPr>
            <w:r w:rsidRPr="00AF40F3">
              <w:rPr>
                <w:sz w:val="22"/>
                <w:szCs w:val="22"/>
              </w:rPr>
              <w:t xml:space="preserve">В </w:t>
            </w:r>
            <w:smartTag w:uri="urn:schemas-microsoft-com:office:smarttags" w:element="metricconverter">
              <w:smartTagPr>
                <w:attr w:name="ProductID" w:val="4,0 км"/>
              </w:smartTagPr>
              <w:r w:rsidRPr="00AF40F3">
                <w:rPr>
                  <w:sz w:val="22"/>
                  <w:szCs w:val="22"/>
                </w:rPr>
                <w:t>4,0 км</w:t>
              </w:r>
            </w:smartTag>
            <w:r w:rsidRPr="00AF40F3">
              <w:rPr>
                <w:sz w:val="22"/>
                <w:szCs w:val="22"/>
              </w:rPr>
              <w:t xml:space="preserve"> на Пн від м. </w:t>
            </w:r>
            <w:r w:rsidRPr="00AF40F3">
              <w:rPr>
                <w:sz w:val="22"/>
                <w:szCs w:val="22"/>
              </w:rPr>
              <w:lastRenderedPageBreak/>
              <w:t>Вознесенськ на лів</w:t>
            </w:r>
            <w:r w:rsidRPr="00AF40F3">
              <w:rPr>
                <w:sz w:val="22"/>
                <w:szCs w:val="22"/>
              </w:rPr>
              <w:t>о</w:t>
            </w:r>
            <w:r w:rsidRPr="00AF40F3">
              <w:rPr>
                <w:sz w:val="22"/>
                <w:szCs w:val="22"/>
              </w:rPr>
              <w:t>му схилі П.Буг</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lastRenderedPageBreak/>
              <w:t>50</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lastRenderedPageBreak/>
              <w:t>32</w:t>
            </w:r>
          </w:p>
        </w:tc>
        <w:tc>
          <w:tcPr>
            <w:tcW w:w="4126" w:type="dxa"/>
            <w:shd w:val="clear" w:color="auto" w:fill="auto"/>
            <w:vAlign w:val="center"/>
          </w:tcPr>
          <w:p w:rsidR="000B7613" w:rsidRPr="00AF40F3" w:rsidRDefault="000B7613" w:rsidP="000B7613">
            <w:pPr>
              <w:rPr>
                <w:sz w:val="22"/>
                <w:szCs w:val="22"/>
              </w:rPr>
            </w:pPr>
            <w:r w:rsidRPr="00AF40F3">
              <w:rPr>
                <w:sz w:val="22"/>
                <w:szCs w:val="22"/>
              </w:rPr>
              <w:t>ТОВ «Технологічна група»</w:t>
            </w:r>
          </w:p>
          <w:p w:rsidR="000B7613" w:rsidRPr="00AF40F3" w:rsidRDefault="000B7613" w:rsidP="000B7613">
            <w:pPr>
              <w:rPr>
                <w:sz w:val="22"/>
                <w:szCs w:val="22"/>
              </w:rPr>
            </w:pPr>
            <w:r w:rsidRPr="00AF40F3">
              <w:rPr>
                <w:sz w:val="22"/>
                <w:szCs w:val="22"/>
              </w:rPr>
              <w:t>Зеленогаївське</w:t>
            </w:r>
          </w:p>
          <w:p w:rsidR="000B7613" w:rsidRPr="00AF40F3" w:rsidRDefault="000B7613" w:rsidP="000B7613">
            <w:pPr>
              <w:rPr>
                <w:sz w:val="22"/>
                <w:szCs w:val="22"/>
              </w:rPr>
            </w:pPr>
            <w:r w:rsidRPr="00AF40F3">
              <w:rPr>
                <w:sz w:val="22"/>
                <w:szCs w:val="22"/>
              </w:rPr>
              <w:t xml:space="preserve">Ліцензія № 5490 від 02.03.2012 </w:t>
            </w:r>
          </w:p>
          <w:p w:rsidR="000B7613" w:rsidRPr="00AF40F3" w:rsidRDefault="000B7613" w:rsidP="000B7613">
            <w:pPr>
              <w:rPr>
                <w:sz w:val="22"/>
                <w:szCs w:val="22"/>
              </w:rPr>
            </w:pPr>
            <w:r w:rsidRPr="00AF40F3">
              <w:rPr>
                <w:sz w:val="22"/>
                <w:szCs w:val="22"/>
              </w:rPr>
              <w:t>Діл. Західна</w:t>
            </w:r>
          </w:p>
        </w:tc>
        <w:tc>
          <w:tcPr>
            <w:tcW w:w="2262" w:type="dxa"/>
            <w:shd w:val="clear" w:color="auto" w:fill="auto"/>
            <w:vAlign w:val="center"/>
          </w:tcPr>
          <w:p w:rsidR="000B7613" w:rsidRPr="00AF40F3" w:rsidRDefault="000B7613" w:rsidP="000B7613">
            <w:pPr>
              <w:rPr>
                <w:sz w:val="22"/>
                <w:szCs w:val="22"/>
              </w:rPr>
            </w:pPr>
            <w:r w:rsidRPr="00AF40F3">
              <w:rPr>
                <w:sz w:val="22"/>
                <w:szCs w:val="22"/>
              </w:rPr>
              <w:t>Вознесенський р-н</w:t>
            </w:r>
          </w:p>
          <w:p w:rsidR="000B7613" w:rsidRPr="00AF40F3" w:rsidRDefault="000B7613" w:rsidP="000B7613">
            <w:pPr>
              <w:rPr>
                <w:sz w:val="22"/>
                <w:szCs w:val="22"/>
              </w:rPr>
            </w:pPr>
            <w:smartTag w:uri="urn:schemas-microsoft-com:office:smarttags" w:element="metricconverter">
              <w:smartTagPr>
                <w:attr w:name="ProductID" w:val="6,0 км"/>
              </w:smartTagPr>
              <w:r w:rsidRPr="00AF40F3">
                <w:rPr>
                  <w:sz w:val="22"/>
                  <w:szCs w:val="22"/>
                </w:rPr>
                <w:t>6,0 км</w:t>
              </w:r>
            </w:smartTag>
            <w:r w:rsidRPr="00AF40F3">
              <w:rPr>
                <w:sz w:val="22"/>
                <w:szCs w:val="22"/>
              </w:rPr>
              <w:t xml:space="preserve"> на ПнЗх від м. Вознесенськ</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48,9</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розробляється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p>
        </w:tc>
        <w:tc>
          <w:tcPr>
            <w:tcW w:w="4126" w:type="dxa"/>
            <w:shd w:val="clear" w:color="auto" w:fill="auto"/>
            <w:vAlign w:val="center"/>
          </w:tcPr>
          <w:p w:rsidR="000B7613" w:rsidRPr="00AF40F3" w:rsidRDefault="000B7613" w:rsidP="000B7613">
            <w:pPr>
              <w:rPr>
                <w:sz w:val="22"/>
                <w:szCs w:val="22"/>
              </w:rPr>
            </w:pPr>
            <w:r w:rsidRPr="00AF40F3">
              <w:rPr>
                <w:sz w:val="22"/>
                <w:szCs w:val="22"/>
              </w:rPr>
              <w:t>Усього родовищ 32</w:t>
            </w:r>
          </w:p>
        </w:tc>
        <w:tc>
          <w:tcPr>
            <w:tcW w:w="2262" w:type="dxa"/>
            <w:shd w:val="clear" w:color="auto" w:fill="auto"/>
            <w:vAlign w:val="center"/>
          </w:tcPr>
          <w:p w:rsidR="000B7613" w:rsidRPr="00AF40F3" w:rsidRDefault="000B7613" w:rsidP="000B7613">
            <w:pPr>
              <w:rPr>
                <w:sz w:val="22"/>
                <w:szCs w:val="22"/>
              </w:rPr>
            </w:pPr>
          </w:p>
        </w:tc>
        <w:tc>
          <w:tcPr>
            <w:tcW w:w="993" w:type="dxa"/>
            <w:shd w:val="clear" w:color="auto" w:fill="auto"/>
            <w:vAlign w:val="center"/>
          </w:tcPr>
          <w:p w:rsidR="000B7613" w:rsidRPr="00AF40F3" w:rsidRDefault="000B7613" w:rsidP="000B7613">
            <w:pPr>
              <w:jc w:val="center"/>
              <w:rPr>
                <w:sz w:val="22"/>
                <w:szCs w:val="22"/>
              </w:rPr>
            </w:pP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p>
        </w:tc>
        <w:tc>
          <w:tcPr>
            <w:tcW w:w="4126" w:type="dxa"/>
            <w:shd w:val="clear" w:color="auto" w:fill="auto"/>
            <w:vAlign w:val="center"/>
          </w:tcPr>
          <w:p w:rsidR="000B7613" w:rsidRPr="00AF40F3" w:rsidRDefault="000B7613" w:rsidP="000B7613">
            <w:pPr>
              <w:rPr>
                <w:sz w:val="22"/>
                <w:szCs w:val="22"/>
              </w:rPr>
            </w:pPr>
            <w:r w:rsidRPr="00AF40F3">
              <w:rPr>
                <w:sz w:val="22"/>
                <w:szCs w:val="22"/>
              </w:rPr>
              <w:t>Розробляється 16</w:t>
            </w:r>
          </w:p>
        </w:tc>
        <w:tc>
          <w:tcPr>
            <w:tcW w:w="2262" w:type="dxa"/>
            <w:shd w:val="clear" w:color="auto" w:fill="auto"/>
            <w:vAlign w:val="center"/>
          </w:tcPr>
          <w:p w:rsidR="000B7613" w:rsidRPr="00AF40F3" w:rsidRDefault="000B7613" w:rsidP="000B7613">
            <w:pPr>
              <w:rPr>
                <w:sz w:val="22"/>
                <w:szCs w:val="22"/>
              </w:rPr>
            </w:pPr>
          </w:p>
        </w:tc>
        <w:tc>
          <w:tcPr>
            <w:tcW w:w="993" w:type="dxa"/>
            <w:shd w:val="clear" w:color="auto" w:fill="auto"/>
            <w:vAlign w:val="center"/>
          </w:tcPr>
          <w:p w:rsidR="000B7613" w:rsidRPr="00AF40F3" w:rsidRDefault="000B7613" w:rsidP="000B7613">
            <w:pPr>
              <w:jc w:val="center"/>
              <w:rPr>
                <w:sz w:val="22"/>
                <w:szCs w:val="22"/>
              </w:rPr>
            </w:pP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15889" w:type="dxa"/>
            <w:gridSpan w:val="12"/>
            <w:shd w:val="clear" w:color="auto" w:fill="auto"/>
            <w:vAlign w:val="center"/>
          </w:tcPr>
          <w:p w:rsidR="000B7613" w:rsidRPr="00AF40F3" w:rsidRDefault="000B7613" w:rsidP="000B7613">
            <w:pPr>
              <w:jc w:val="center"/>
              <w:rPr>
                <w:sz w:val="22"/>
                <w:szCs w:val="22"/>
              </w:rPr>
            </w:pPr>
            <w:r w:rsidRPr="00AF40F3">
              <w:rPr>
                <w:sz w:val="22"/>
                <w:szCs w:val="22"/>
              </w:rPr>
              <w:t>Глини для виробництва керамзиту</w:t>
            </w:r>
          </w:p>
        </w:tc>
      </w:tr>
      <w:tr w:rsidR="000B7613" w:rsidRPr="00AF40F3" w:rsidTr="000B7613">
        <w:trPr>
          <w:trHeight w:val="699"/>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1</w:t>
            </w:r>
          </w:p>
        </w:tc>
        <w:tc>
          <w:tcPr>
            <w:tcW w:w="4126" w:type="dxa"/>
            <w:shd w:val="clear" w:color="auto" w:fill="auto"/>
            <w:vAlign w:val="center"/>
          </w:tcPr>
          <w:p w:rsidR="000B7613" w:rsidRPr="00AF40F3" w:rsidRDefault="000B7613" w:rsidP="000B7613">
            <w:pPr>
              <w:rPr>
                <w:sz w:val="22"/>
                <w:szCs w:val="22"/>
              </w:rPr>
            </w:pPr>
            <w:r w:rsidRPr="00AF40F3">
              <w:rPr>
                <w:sz w:val="22"/>
                <w:szCs w:val="22"/>
              </w:rPr>
              <w:t>Миколаївське</w:t>
            </w:r>
          </w:p>
        </w:tc>
        <w:tc>
          <w:tcPr>
            <w:tcW w:w="2262" w:type="dxa"/>
            <w:shd w:val="clear" w:color="auto" w:fill="auto"/>
            <w:vAlign w:val="center"/>
          </w:tcPr>
          <w:p w:rsidR="000B7613" w:rsidRPr="00AF40F3" w:rsidRDefault="000B7613" w:rsidP="000B7613">
            <w:pPr>
              <w:rPr>
                <w:sz w:val="22"/>
                <w:szCs w:val="22"/>
              </w:rPr>
            </w:pPr>
            <w:r w:rsidRPr="00AF40F3">
              <w:rPr>
                <w:sz w:val="22"/>
                <w:szCs w:val="22"/>
              </w:rPr>
              <w:t>Миколаївський р</w:t>
            </w:r>
            <w:r w:rsidRPr="00AF40F3">
              <w:rPr>
                <w:sz w:val="22"/>
                <w:szCs w:val="22"/>
              </w:rPr>
              <w:t>а</w:t>
            </w:r>
            <w:r w:rsidRPr="00AF40F3">
              <w:rPr>
                <w:sz w:val="22"/>
                <w:szCs w:val="22"/>
              </w:rPr>
              <w:t xml:space="preserve">йон, </w:t>
            </w:r>
            <w:smartTag w:uri="urn:schemas-microsoft-com:office:smarttags" w:element="metricconverter">
              <w:smartTagPr>
                <w:attr w:name="ProductID" w:val="0,8 км"/>
              </w:smartTagPr>
              <w:r w:rsidRPr="00AF40F3">
                <w:rPr>
                  <w:sz w:val="22"/>
                  <w:szCs w:val="22"/>
                </w:rPr>
                <w:t>0,8 км</w:t>
              </w:r>
            </w:smartTag>
            <w:r w:rsidRPr="00AF40F3">
              <w:rPr>
                <w:sz w:val="22"/>
                <w:szCs w:val="22"/>
              </w:rPr>
              <w:t xml:space="preserve"> на ПдСх від с. Половинки</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58,9</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2</w:t>
            </w:r>
          </w:p>
        </w:tc>
        <w:tc>
          <w:tcPr>
            <w:tcW w:w="4126" w:type="dxa"/>
            <w:shd w:val="clear" w:color="auto" w:fill="auto"/>
            <w:vAlign w:val="center"/>
          </w:tcPr>
          <w:p w:rsidR="000B7613" w:rsidRPr="00AF40F3" w:rsidRDefault="000B7613" w:rsidP="000B7613">
            <w:pPr>
              <w:rPr>
                <w:sz w:val="22"/>
                <w:szCs w:val="22"/>
              </w:rPr>
            </w:pPr>
            <w:r w:rsidRPr="00AF40F3">
              <w:rPr>
                <w:sz w:val="22"/>
                <w:szCs w:val="22"/>
              </w:rPr>
              <w:t>Богопільське</w:t>
            </w:r>
          </w:p>
        </w:tc>
        <w:tc>
          <w:tcPr>
            <w:tcW w:w="2262" w:type="dxa"/>
            <w:shd w:val="clear" w:color="auto" w:fill="auto"/>
            <w:vAlign w:val="center"/>
          </w:tcPr>
          <w:p w:rsidR="000B7613" w:rsidRPr="00AF40F3" w:rsidRDefault="000B7613" w:rsidP="000B7613">
            <w:pPr>
              <w:rPr>
                <w:sz w:val="22"/>
                <w:szCs w:val="22"/>
              </w:rPr>
            </w:pPr>
            <w:r w:rsidRPr="00AF40F3">
              <w:rPr>
                <w:sz w:val="22"/>
                <w:szCs w:val="22"/>
              </w:rPr>
              <w:t>Первомайський р</w:t>
            </w:r>
            <w:r w:rsidRPr="00AF40F3">
              <w:rPr>
                <w:sz w:val="22"/>
                <w:szCs w:val="22"/>
              </w:rPr>
              <w:t>а</w:t>
            </w:r>
            <w:r w:rsidRPr="00AF40F3">
              <w:rPr>
                <w:sz w:val="22"/>
                <w:szCs w:val="22"/>
              </w:rPr>
              <w:t xml:space="preserve">йон, в </w:t>
            </w:r>
            <w:smartTag w:uri="urn:schemas-microsoft-com:office:smarttags" w:element="metricconverter">
              <w:smartTagPr>
                <w:attr w:name="ProductID" w:val="0,2 км"/>
              </w:smartTagPr>
              <w:r w:rsidRPr="00AF40F3">
                <w:rPr>
                  <w:sz w:val="22"/>
                  <w:szCs w:val="22"/>
                </w:rPr>
                <w:t>0,2 км</w:t>
              </w:r>
            </w:smartTag>
            <w:r w:rsidRPr="00AF40F3">
              <w:rPr>
                <w:sz w:val="22"/>
                <w:szCs w:val="22"/>
              </w:rPr>
              <w:t xml:space="preserve"> від ПнСх околиці м. Первомайськ вздовж траси на Умань</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30,12</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p>
        </w:tc>
        <w:tc>
          <w:tcPr>
            <w:tcW w:w="4126" w:type="dxa"/>
            <w:shd w:val="clear" w:color="auto" w:fill="auto"/>
            <w:vAlign w:val="center"/>
          </w:tcPr>
          <w:p w:rsidR="000B7613" w:rsidRPr="00AF40F3" w:rsidRDefault="000B7613" w:rsidP="000B7613">
            <w:pPr>
              <w:rPr>
                <w:sz w:val="22"/>
                <w:szCs w:val="22"/>
              </w:rPr>
            </w:pPr>
            <w:r w:rsidRPr="00AF40F3">
              <w:rPr>
                <w:sz w:val="22"/>
                <w:szCs w:val="22"/>
              </w:rPr>
              <w:t>Усього родовищ 2</w:t>
            </w:r>
          </w:p>
        </w:tc>
        <w:tc>
          <w:tcPr>
            <w:tcW w:w="2262" w:type="dxa"/>
            <w:shd w:val="clear" w:color="auto" w:fill="auto"/>
            <w:vAlign w:val="center"/>
          </w:tcPr>
          <w:p w:rsidR="000B7613" w:rsidRPr="00AF40F3" w:rsidRDefault="000B7613" w:rsidP="000B7613">
            <w:pPr>
              <w:rPr>
                <w:sz w:val="22"/>
                <w:szCs w:val="22"/>
              </w:rPr>
            </w:pPr>
          </w:p>
        </w:tc>
        <w:tc>
          <w:tcPr>
            <w:tcW w:w="993" w:type="dxa"/>
            <w:shd w:val="clear" w:color="auto" w:fill="auto"/>
            <w:vAlign w:val="center"/>
          </w:tcPr>
          <w:p w:rsidR="000B7613" w:rsidRPr="00AF40F3" w:rsidRDefault="000B7613" w:rsidP="000B7613">
            <w:pPr>
              <w:jc w:val="center"/>
              <w:rPr>
                <w:sz w:val="22"/>
                <w:szCs w:val="22"/>
              </w:rPr>
            </w:pP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trHeight w:val="145"/>
          <w:jc w:val="center"/>
        </w:trPr>
        <w:tc>
          <w:tcPr>
            <w:tcW w:w="709" w:type="dxa"/>
            <w:shd w:val="clear" w:color="auto" w:fill="auto"/>
            <w:vAlign w:val="center"/>
          </w:tcPr>
          <w:p w:rsidR="000B7613" w:rsidRPr="00AF40F3" w:rsidRDefault="000B7613" w:rsidP="000B7613">
            <w:pPr>
              <w:rPr>
                <w:sz w:val="22"/>
                <w:szCs w:val="22"/>
              </w:rPr>
            </w:pPr>
          </w:p>
        </w:tc>
        <w:tc>
          <w:tcPr>
            <w:tcW w:w="4126" w:type="dxa"/>
            <w:shd w:val="clear" w:color="auto" w:fill="auto"/>
            <w:vAlign w:val="center"/>
          </w:tcPr>
          <w:p w:rsidR="000B7613" w:rsidRPr="00AF40F3" w:rsidRDefault="000B7613" w:rsidP="000B7613">
            <w:pPr>
              <w:rPr>
                <w:sz w:val="22"/>
                <w:szCs w:val="22"/>
              </w:rPr>
            </w:pPr>
            <w:r w:rsidRPr="00AF40F3">
              <w:rPr>
                <w:sz w:val="22"/>
                <w:szCs w:val="22"/>
              </w:rPr>
              <w:t>Розробляється 0</w:t>
            </w:r>
          </w:p>
        </w:tc>
        <w:tc>
          <w:tcPr>
            <w:tcW w:w="2262" w:type="dxa"/>
            <w:shd w:val="clear" w:color="auto" w:fill="auto"/>
            <w:vAlign w:val="center"/>
          </w:tcPr>
          <w:p w:rsidR="000B7613" w:rsidRPr="00AF40F3" w:rsidRDefault="000B7613" w:rsidP="000B7613">
            <w:pPr>
              <w:rPr>
                <w:sz w:val="22"/>
                <w:szCs w:val="22"/>
              </w:rPr>
            </w:pPr>
          </w:p>
        </w:tc>
        <w:tc>
          <w:tcPr>
            <w:tcW w:w="993" w:type="dxa"/>
            <w:shd w:val="clear" w:color="auto" w:fill="auto"/>
            <w:vAlign w:val="center"/>
          </w:tcPr>
          <w:p w:rsidR="000B7613" w:rsidRPr="00AF40F3" w:rsidRDefault="000B7613" w:rsidP="000B7613">
            <w:pPr>
              <w:jc w:val="center"/>
              <w:rPr>
                <w:sz w:val="22"/>
                <w:szCs w:val="22"/>
              </w:rPr>
            </w:pP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trHeight w:val="226"/>
          <w:jc w:val="center"/>
        </w:trPr>
        <w:tc>
          <w:tcPr>
            <w:tcW w:w="15889" w:type="dxa"/>
            <w:gridSpan w:val="12"/>
            <w:shd w:val="clear" w:color="auto" w:fill="auto"/>
            <w:vAlign w:val="center"/>
          </w:tcPr>
          <w:p w:rsidR="000B7613" w:rsidRPr="00AF40F3" w:rsidRDefault="000B7613" w:rsidP="000B7613">
            <w:pPr>
              <w:jc w:val="center"/>
              <w:rPr>
                <w:sz w:val="22"/>
                <w:szCs w:val="22"/>
              </w:rPr>
            </w:pPr>
            <w:r w:rsidRPr="00AF40F3">
              <w:rPr>
                <w:sz w:val="22"/>
                <w:szCs w:val="22"/>
              </w:rPr>
              <w:t>Цегельно-черепична сировина</w:t>
            </w: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1</w:t>
            </w:r>
          </w:p>
        </w:tc>
        <w:tc>
          <w:tcPr>
            <w:tcW w:w="4126" w:type="dxa"/>
            <w:shd w:val="clear" w:color="auto" w:fill="auto"/>
            <w:vAlign w:val="center"/>
          </w:tcPr>
          <w:p w:rsidR="000B7613" w:rsidRPr="00AF40F3" w:rsidRDefault="000B7613" w:rsidP="000B7613">
            <w:pPr>
              <w:rPr>
                <w:sz w:val="22"/>
                <w:szCs w:val="22"/>
              </w:rPr>
            </w:pPr>
            <w:r w:rsidRPr="00AF40F3">
              <w:rPr>
                <w:sz w:val="22"/>
                <w:szCs w:val="22"/>
              </w:rPr>
              <w:t>Мішковське</w:t>
            </w:r>
          </w:p>
          <w:p w:rsidR="000B7613" w:rsidRPr="00AF40F3" w:rsidRDefault="000B7613" w:rsidP="000B7613">
            <w:pPr>
              <w:rPr>
                <w:sz w:val="22"/>
                <w:szCs w:val="22"/>
              </w:rPr>
            </w:pPr>
            <w:r w:rsidRPr="00AF40F3">
              <w:rPr>
                <w:sz w:val="22"/>
                <w:szCs w:val="22"/>
              </w:rPr>
              <w:t>Діл. Мішковська</w:t>
            </w:r>
          </w:p>
          <w:p w:rsidR="000B7613" w:rsidRPr="00AF40F3" w:rsidRDefault="000B7613" w:rsidP="000B7613">
            <w:pPr>
              <w:rPr>
                <w:sz w:val="22"/>
                <w:szCs w:val="22"/>
              </w:rPr>
            </w:pPr>
            <w:r w:rsidRPr="00AF40F3">
              <w:rPr>
                <w:sz w:val="22"/>
                <w:szCs w:val="22"/>
              </w:rPr>
              <w:t>Діл. Центральна</w:t>
            </w:r>
          </w:p>
          <w:p w:rsidR="000B7613" w:rsidRPr="00AF40F3" w:rsidRDefault="000B7613" w:rsidP="000B7613">
            <w:pPr>
              <w:rPr>
                <w:sz w:val="22"/>
                <w:szCs w:val="22"/>
              </w:rPr>
            </w:pPr>
            <w:r w:rsidRPr="00AF40F3">
              <w:rPr>
                <w:sz w:val="22"/>
                <w:szCs w:val="22"/>
              </w:rPr>
              <w:t xml:space="preserve">Ліцензія № 5227 від 17.11.2010 </w:t>
            </w:r>
          </w:p>
        </w:tc>
        <w:tc>
          <w:tcPr>
            <w:tcW w:w="2262" w:type="dxa"/>
            <w:shd w:val="clear" w:color="auto" w:fill="auto"/>
            <w:vAlign w:val="center"/>
          </w:tcPr>
          <w:p w:rsidR="000B7613" w:rsidRPr="00AF40F3" w:rsidRDefault="000B7613" w:rsidP="000B7613">
            <w:pPr>
              <w:rPr>
                <w:sz w:val="22"/>
                <w:szCs w:val="22"/>
              </w:rPr>
            </w:pPr>
            <w:r w:rsidRPr="00AF40F3">
              <w:rPr>
                <w:sz w:val="22"/>
                <w:szCs w:val="22"/>
              </w:rPr>
              <w:t>Жовтневий р-н,</w:t>
            </w:r>
          </w:p>
          <w:p w:rsidR="000B7613" w:rsidRPr="00AF40F3" w:rsidRDefault="000B7613" w:rsidP="000B7613">
            <w:pPr>
              <w:rPr>
                <w:sz w:val="22"/>
                <w:szCs w:val="22"/>
              </w:rPr>
            </w:pPr>
            <w:r w:rsidRPr="00AF40F3">
              <w:rPr>
                <w:sz w:val="22"/>
                <w:szCs w:val="22"/>
              </w:rPr>
              <w:t>Пд околиця с. Мі</w:t>
            </w:r>
            <w:r w:rsidRPr="00AF40F3">
              <w:rPr>
                <w:sz w:val="22"/>
                <w:szCs w:val="22"/>
              </w:rPr>
              <w:t>ш</w:t>
            </w:r>
            <w:r w:rsidRPr="00AF40F3">
              <w:rPr>
                <w:sz w:val="22"/>
                <w:szCs w:val="22"/>
              </w:rPr>
              <w:t>ково-Погорілове</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38,8</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Розробляється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2</w:t>
            </w:r>
          </w:p>
        </w:tc>
        <w:tc>
          <w:tcPr>
            <w:tcW w:w="4126" w:type="dxa"/>
            <w:shd w:val="clear" w:color="auto" w:fill="auto"/>
            <w:vAlign w:val="center"/>
          </w:tcPr>
          <w:p w:rsidR="000B7613" w:rsidRPr="00AF40F3" w:rsidRDefault="000B7613" w:rsidP="000B7613">
            <w:pPr>
              <w:rPr>
                <w:sz w:val="22"/>
                <w:szCs w:val="22"/>
              </w:rPr>
            </w:pPr>
            <w:r w:rsidRPr="00AF40F3">
              <w:rPr>
                <w:sz w:val="22"/>
                <w:szCs w:val="22"/>
              </w:rPr>
              <w:t>ЗАТ "Вавілон"</w:t>
            </w:r>
          </w:p>
          <w:p w:rsidR="000B7613" w:rsidRPr="00AF40F3" w:rsidRDefault="000B7613" w:rsidP="000B7613">
            <w:pPr>
              <w:rPr>
                <w:sz w:val="22"/>
                <w:szCs w:val="22"/>
              </w:rPr>
            </w:pPr>
            <w:r w:rsidRPr="00AF40F3">
              <w:rPr>
                <w:sz w:val="22"/>
                <w:szCs w:val="22"/>
              </w:rPr>
              <w:t>Сливинське</w:t>
            </w:r>
          </w:p>
          <w:p w:rsidR="000B7613" w:rsidRPr="00AF40F3" w:rsidRDefault="000B7613" w:rsidP="000B7613">
            <w:pPr>
              <w:rPr>
                <w:sz w:val="22"/>
                <w:szCs w:val="22"/>
              </w:rPr>
            </w:pPr>
            <w:r w:rsidRPr="00AF40F3">
              <w:rPr>
                <w:sz w:val="22"/>
                <w:szCs w:val="22"/>
              </w:rPr>
              <w:t>Діл. №1</w:t>
            </w:r>
          </w:p>
          <w:p w:rsidR="000B7613" w:rsidRPr="00AF40F3" w:rsidRDefault="000B7613" w:rsidP="000B7613">
            <w:pPr>
              <w:rPr>
                <w:sz w:val="22"/>
                <w:szCs w:val="22"/>
              </w:rPr>
            </w:pPr>
            <w:r w:rsidRPr="00AF40F3">
              <w:rPr>
                <w:sz w:val="22"/>
                <w:szCs w:val="22"/>
              </w:rPr>
              <w:t>Діл. №2</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Миколаївський р-н, </w:t>
            </w:r>
            <w:smartTag w:uri="urn:schemas-microsoft-com:office:smarttags" w:element="metricconverter">
              <w:smartTagPr>
                <w:attr w:name="ProductID" w:val="0,6 км"/>
              </w:smartTagPr>
              <w:r w:rsidRPr="00AF40F3">
                <w:rPr>
                  <w:sz w:val="22"/>
                  <w:szCs w:val="22"/>
                </w:rPr>
                <w:t>0,6 км</w:t>
              </w:r>
            </w:smartTag>
            <w:r w:rsidRPr="00AF40F3">
              <w:rPr>
                <w:sz w:val="22"/>
                <w:szCs w:val="22"/>
              </w:rPr>
              <w:t xml:space="preserve"> на північ від с. Слівіно, </w:t>
            </w:r>
            <w:smartTag w:uri="urn:schemas-microsoft-com:office:smarttags" w:element="metricconverter">
              <w:smartTagPr>
                <w:attr w:name="ProductID" w:val="14,0 км"/>
              </w:smartTagPr>
              <w:r w:rsidRPr="00AF40F3">
                <w:rPr>
                  <w:sz w:val="22"/>
                  <w:szCs w:val="22"/>
                </w:rPr>
                <w:t>14,0 км</w:t>
              </w:r>
            </w:smartTag>
            <w:r w:rsidRPr="00AF40F3">
              <w:rPr>
                <w:sz w:val="22"/>
                <w:szCs w:val="22"/>
              </w:rPr>
              <w:t xml:space="preserve"> від м. Миколаїв</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12,4</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p>
          <w:p w:rsidR="000B7613" w:rsidRPr="00AF40F3" w:rsidRDefault="000B7613" w:rsidP="000B7613">
            <w:pPr>
              <w:jc w:val="center"/>
              <w:rPr>
                <w:sz w:val="22"/>
                <w:szCs w:val="22"/>
              </w:rPr>
            </w:pPr>
          </w:p>
          <w:p w:rsidR="000B7613" w:rsidRPr="00AF40F3" w:rsidRDefault="000B7613" w:rsidP="000B7613">
            <w:pPr>
              <w:jc w:val="center"/>
              <w:rPr>
                <w:sz w:val="22"/>
                <w:szCs w:val="22"/>
              </w:rPr>
            </w:pPr>
            <w:r w:rsidRPr="00AF40F3">
              <w:rPr>
                <w:sz w:val="22"/>
                <w:szCs w:val="22"/>
              </w:rPr>
              <w:t>Розробляється</w:t>
            </w:r>
          </w:p>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3</w:t>
            </w:r>
          </w:p>
        </w:tc>
        <w:tc>
          <w:tcPr>
            <w:tcW w:w="4126" w:type="dxa"/>
            <w:shd w:val="clear" w:color="auto" w:fill="auto"/>
            <w:vAlign w:val="center"/>
          </w:tcPr>
          <w:p w:rsidR="000B7613" w:rsidRPr="00AF40F3" w:rsidRDefault="000B7613" w:rsidP="000B7613">
            <w:pPr>
              <w:rPr>
                <w:sz w:val="22"/>
                <w:szCs w:val="22"/>
              </w:rPr>
            </w:pPr>
            <w:r w:rsidRPr="00AF40F3">
              <w:rPr>
                <w:sz w:val="22"/>
                <w:szCs w:val="22"/>
              </w:rPr>
              <w:t>ТОВ "МЕНТОР-БУД"</w:t>
            </w:r>
          </w:p>
          <w:p w:rsidR="000B7613" w:rsidRPr="00AF40F3" w:rsidRDefault="000B7613" w:rsidP="000B7613">
            <w:pPr>
              <w:rPr>
                <w:sz w:val="22"/>
                <w:szCs w:val="22"/>
              </w:rPr>
            </w:pPr>
            <w:r w:rsidRPr="00AF40F3">
              <w:rPr>
                <w:sz w:val="22"/>
                <w:szCs w:val="22"/>
              </w:rPr>
              <w:t xml:space="preserve">Генівське Ліцензія № 4847 від 29.12.2008 </w:t>
            </w:r>
          </w:p>
        </w:tc>
        <w:tc>
          <w:tcPr>
            <w:tcW w:w="2262" w:type="dxa"/>
            <w:shd w:val="clear" w:color="auto" w:fill="auto"/>
            <w:vAlign w:val="center"/>
          </w:tcPr>
          <w:p w:rsidR="000B7613" w:rsidRPr="00AF40F3" w:rsidRDefault="000B7613" w:rsidP="000B7613">
            <w:pPr>
              <w:rPr>
                <w:sz w:val="22"/>
                <w:szCs w:val="22"/>
              </w:rPr>
            </w:pPr>
            <w:r w:rsidRPr="00AF40F3">
              <w:rPr>
                <w:sz w:val="22"/>
                <w:szCs w:val="22"/>
              </w:rPr>
              <w:t>Первомайський р-н, околиця с. Генівка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3,9</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розробляється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4</w:t>
            </w:r>
          </w:p>
        </w:tc>
        <w:tc>
          <w:tcPr>
            <w:tcW w:w="4126" w:type="dxa"/>
            <w:shd w:val="clear" w:color="auto" w:fill="auto"/>
            <w:vAlign w:val="center"/>
          </w:tcPr>
          <w:p w:rsidR="000B7613" w:rsidRPr="00AF40F3" w:rsidRDefault="000B7613" w:rsidP="000B7613">
            <w:pPr>
              <w:rPr>
                <w:sz w:val="22"/>
                <w:szCs w:val="22"/>
              </w:rPr>
            </w:pPr>
            <w:r w:rsidRPr="00AF40F3">
              <w:rPr>
                <w:sz w:val="22"/>
                <w:szCs w:val="22"/>
              </w:rPr>
              <w:t>ДП "Санта-Петрівка" Петрівське</w:t>
            </w:r>
          </w:p>
          <w:p w:rsidR="000B7613" w:rsidRPr="00AF40F3" w:rsidRDefault="000B7613" w:rsidP="000B7613">
            <w:pPr>
              <w:rPr>
                <w:sz w:val="22"/>
                <w:szCs w:val="22"/>
              </w:rPr>
            </w:pPr>
            <w:r w:rsidRPr="00AF40F3">
              <w:rPr>
                <w:sz w:val="22"/>
                <w:szCs w:val="22"/>
              </w:rPr>
              <w:t xml:space="preserve">Ліцензія № 3537 від 06.12.2004 </w:t>
            </w:r>
          </w:p>
        </w:tc>
        <w:tc>
          <w:tcPr>
            <w:tcW w:w="2262" w:type="dxa"/>
            <w:shd w:val="clear" w:color="auto" w:fill="auto"/>
            <w:vAlign w:val="center"/>
          </w:tcPr>
          <w:p w:rsidR="000B7613" w:rsidRPr="00AF40F3" w:rsidRDefault="000B7613" w:rsidP="000B7613">
            <w:pPr>
              <w:rPr>
                <w:sz w:val="22"/>
                <w:szCs w:val="22"/>
              </w:rPr>
            </w:pPr>
            <w:r w:rsidRPr="00AF40F3">
              <w:rPr>
                <w:sz w:val="22"/>
                <w:szCs w:val="22"/>
              </w:rPr>
              <w:t>Миколаївський р-н, західна околиця с. Петрівка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34,9</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розробляється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trHeight w:val="948"/>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lastRenderedPageBreak/>
              <w:t>5</w:t>
            </w:r>
          </w:p>
        </w:tc>
        <w:tc>
          <w:tcPr>
            <w:tcW w:w="4126" w:type="dxa"/>
            <w:shd w:val="clear" w:color="auto" w:fill="auto"/>
            <w:vAlign w:val="center"/>
          </w:tcPr>
          <w:p w:rsidR="000B7613" w:rsidRPr="00AF40F3" w:rsidRDefault="000B7613" w:rsidP="000B7613">
            <w:pPr>
              <w:rPr>
                <w:sz w:val="22"/>
                <w:szCs w:val="22"/>
              </w:rPr>
            </w:pPr>
            <w:r w:rsidRPr="00AF40F3">
              <w:rPr>
                <w:sz w:val="22"/>
                <w:szCs w:val="22"/>
              </w:rPr>
              <w:t>ТОВ "Укрцегла"</w:t>
            </w:r>
          </w:p>
          <w:p w:rsidR="000B7613" w:rsidRPr="00AF40F3" w:rsidRDefault="000B7613" w:rsidP="000B7613">
            <w:pPr>
              <w:rPr>
                <w:sz w:val="22"/>
                <w:szCs w:val="22"/>
              </w:rPr>
            </w:pPr>
            <w:r w:rsidRPr="00AF40F3">
              <w:rPr>
                <w:sz w:val="22"/>
                <w:szCs w:val="22"/>
              </w:rPr>
              <w:t>Бандурське</w:t>
            </w:r>
          </w:p>
          <w:p w:rsidR="000B7613" w:rsidRPr="00AF40F3" w:rsidRDefault="000B7613" w:rsidP="000B7613">
            <w:pPr>
              <w:rPr>
                <w:sz w:val="22"/>
                <w:szCs w:val="22"/>
              </w:rPr>
            </w:pPr>
            <w:r w:rsidRPr="00AF40F3">
              <w:rPr>
                <w:sz w:val="22"/>
                <w:szCs w:val="22"/>
              </w:rPr>
              <w:t xml:space="preserve">Ліцензія № 4070 від 18.10.2006 </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Первомайський р-н, </w:t>
            </w:r>
            <w:smartTag w:uri="urn:schemas-microsoft-com:office:smarttags" w:element="metricconverter">
              <w:smartTagPr>
                <w:attr w:name="ProductID" w:val="0,5 км"/>
              </w:smartTagPr>
              <w:r w:rsidRPr="00AF40F3">
                <w:rPr>
                  <w:sz w:val="22"/>
                  <w:szCs w:val="22"/>
                </w:rPr>
                <w:t>0,5 км</w:t>
              </w:r>
            </w:smartTag>
            <w:r w:rsidRPr="00AF40F3">
              <w:rPr>
                <w:sz w:val="22"/>
                <w:szCs w:val="22"/>
              </w:rPr>
              <w:t xml:space="preserve"> на ПнЗх від з.ст. Бандурка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22</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розробляється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6</w:t>
            </w:r>
          </w:p>
        </w:tc>
        <w:tc>
          <w:tcPr>
            <w:tcW w:w="4126" w:type="dxa"/>
            <w:shd w:val="clear" w:color="auto" w:fill="auto"/>
            <w:vAlign w:val="center"/>
          </w:tcPr>
          <w:p w:rsidR="000B7613" w:rsidRPr="00AF40F3" w:rsidRDefault="000B7613" w:rsidP="000B7613">
            <w:pPr>
              <w:rPr>
                <w:sz w:val="22"/>
                <w:szCs w:val="22"/>
              </w:rPr>
            </w:pPr>
            <w:r w:rsidRPr="00AF40F3">
              <w:rPr>
                <w:sz w:val="22"/>
                <w:szCs w:val="22"/>
              </w:rPr>
              <w:t>ТОВ "Пласт"</w:t>
            </w:r>
          </w:p>
          <w:p w:rsidR="000B7613" w:rsidRPr="00AF40F3" w:rsidRDefault="000B7613" w:rsidP="000B7613">
            <w:pPr>
              <w:rPr>
                <w:sz w:val="22"/>
                <w:szCs w:val="22"/>
              </w:rPr>
            </w:pPr>
            <w:r w:rsidRPr="00AF40F3">
              <w:rPr>
                <w:sz w:val="22"/>
                <w:szCs w:val="22"/>
              </w:rPr>
              <w:t>Вербівське</w:t>
            </w:r>
          </w:p>
          <w:p w:rsidR="000B7613" w:rsidRPr="00AF40F3" w:rsidRDefault="000B7613" w:rsidP="000B7613">
            <w:pPr>
              <w:rPr>
                <w:sz w:val="22"/>
                <w:szCs w:val="22"/>
              </w:rPr>
            </w:pPr>
            <w:r w:rsidRPr="00AF40F3">
              <w:rPr>
                <w:sz w:val="22"/>
                <w:szCs w:val="22"/>
              </w:rPr>
              <w:t xml:space="preserve">Ліцензія № 4507 від 21.11.2007 </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Первомайський р-н, в </w:t>
            </w:r>
            <w:smartTag w:uri="urn:schemas-microsoft-com:office:smarttags" w:element="metricconverter">
              <w:smartTagPr>
                <w:attr w:name="ProductID" w:val="4,0 км"/>
              </w:smartTagPr>
              <w:r w:rsidRPr="00AF40F3">
                <w:rPr>
                  <w:sz w:val="22"/>
                  <w:szCs w:val="22"/>
                </w:rPr>
                <w:t>4,0 км</w:t>
              </w:r>
            </w:smartTag>
            <w:r w:rsidRPr="00AF40F3">
              <w:rPr>
                <w:sz w:val="22"/>
                <w:szCs w:val="22"/>
              </w:rPr>
              <w:t xml:space="preserve"> Пн від с.Мігія</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20,3</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розробляється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7</w:t>
            </w:r>
          </w:p>
        </w:tc>
        <w:tc>
          <w:tcPr>
            <w:tcW w:w="4126" w:type="dxa"/>
            <w:shd w:val="clear" w:color="auto" w:fill="auto"/>
            <w:vAlign w:val="center"/>
          </w:tcPr>
          <w:p w:rsidR="000B7613" w:rsidRPr="00AF40F3" w:rsidRDefault="000B7613" w:rsidP="000B7613">
            <w:pPr>
              <w:rPr>
                <w:sz w:val="22"/>
                <w:szCs w:val="22"/>
              </w:rPr>
            </w:pPr>
            <w:r w:rsidRPr="00AF40F3">
              <w:rPr>
                <w:sz w:val="22"/>
                <w:szCs w:val="22"/>
              </w:rPr>
              <w:t>АС "Укрцемент"</w:t>
            </w:r>
          </w:p>
          <w:p w:rsidR="000B7613" w:rsidRPr="00AF40F3" w:rsidRDefault="000B7613" w:rsidP="000B7613">
            <w:pPr>
              <w:rPr>
                <w:sz w:val="22"/>
                <w:szCs w:val="22"/>
              </w:rPr>
            </w:pPr>
            <w:r w:rsidRPr="00AF40F3">
              <w:rPr>
                <w:sz w:val="22"/>
                <w:szCs w:val="22"/>
              </w:rPr>
              <w:t>ВАТ "ЮгЦемент"</w:t>
            </w:r>
          </w:p>
          <w:p w:rsidR="000B7613" w:rsidRPr="00AF40F3" w:rsidRDefault="000B7613" w:rsidP="000B7613">
            <w:pPr>
              <w:rPr>
                <w:sz w:val="22"/>
                <w:szCs w:val="22"/>
              </w:rPr>
            </w:pPr>
            <w:r w:rsidRPr="00AF40F3">
              <w:rPr>
                <w:sz w:val="22"/>
                <w:szCs w:val="22"/>
              </w:rPr>
              <w:t>Григорівське</w:t>
            </w:r>
          </w:p>
          <w:p w:rsidR="000B7613" w:rsidRPr="00AF40F3" w:rsidRDefault="000B7613" w:rsidP="000B7613">
            <w:pPr>
              <w:rPr>
                <w:sz w:val="22"/>
                <w:szCs w:val="22"/>
              </w:rPr>
            </w:pPr>
            <w:r w:rsidRPr="00AF40F3">
              <w:rPr>
                <w:sz w:val="22"/>
                <w:szCs w:val="22"/>
              </w:rPr>
              <w:t>глина, пісок, суглинок</w:t>
            </w:r>
          </w:p>
          <w:p w:rsidR="000B7613" w:rsidRPr="00AF40F3" w:rsidRDefault="000B7613" w:rsidP="000B7613">
            <w:pPr>
              <w:rPr>
                <w:sz w:val="22"/>
                <w:szCs w:val="22"/>
              </w:rPr>
            </w:pPr>
            <w:r w:rsidRPr="00AF40F3">
              <w:rPr>
                <w:sz w:val="22"/>
                <w:szCs w:val="22"/>
              </w:rPr>
              <w:t>Ліцензія № 405 від 26.12.1995</w:t>
            </w:r>
          </w:p>
        </w:tc>
        <w:tc>
          <w:tcPr>
            <w:tcW w:w="2262" w:type="dxa"/>
            <w:shd w:val="clear" w:color="auto" w:fill="auto"/>
            <w:vAlign w:val="center"/>
          </w:tcPr>
          <w:p w:rsidR="000B7613" w:rsidRPr="00AF40F3" w:rsidRDefault="000B7613" w:rsidP="000B7613">
            <w:pPr>
              <w:rPr>
                <w:sz w:val="22"/>
                <w:szCs w:val="22"/>
              </w:rPr>
            </w:pPr>
            <w:r w:rsidRPr="00AF40F3">
              <w:rPr>
                <w:sz w:val="22"/>
                <w:szCs w:val="22"/>
              </w:rPr>
              <w:t>Миколаївський р-н</w:t>
            </w:r>
          </w:p>
          <w:p w:rsidR="000B7613" w:rsidRPr="00AF40F3" w:rsidRDefault="000B7613" w:rsidP="000B7613">
            <w:pPr>
              <w:rPr>
                <w:sz w:val="22"/>
                <w:szCs w:val="22"/>
              </w:rPr>
            </w:pPr>
            <w:r w:rsidRPr="00AF40F3">
              <w:rPr>
                <w:sz w:val="22"/>
                <w:szCs w:val="22"/>
              </w:rPr>
              <w:t>смт. Ольшанське,</w:t>
            </w:r>
          </w:p>
          <w:p w:rsidR="000B7613" w:rsidRPr="00AF40F3" w:rsidRDefault="000B7613" w:rsidP="000B7613">
            <w:pPr>
              <w:rPr>
                <w:sz w:val="22"/>
                <w:szCs w:val="22"/>
              </w:rPr>
            </w:pPr>
            <w:smartTag w:uri="urn:schemas-microsoft-com:office:smarttags" w:element="metricconverter">
              <w:smartTagPr>
                <w:attr w:name="ProductID" w:val="3,5 км"/>
              </w:smartTagPr>
              <w:r w:rsidRPr="00AF40F3">
                <w:rPr>
                  <w:sz w:val="22"/>
                  <w:szCs w:val="22"/>
                </w:rPr>
                <w:t>3,5 км</w:t>
              </w:r>
            </w:smartTag>
            <w:r w:rsidRPr="00AF40F3">
              <w:rPr>
                <w:sz w:val="22"/>
                <w:szCs w:val="22"/>
              </w:rPr>
              <w:t xml:space="preserve"> на ПдЗх від с. Терноватка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83,7</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розробляється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8</w:t>
            </w:r>
          </w:p>
        </w:tc>
        <w:tc>
          <w:tcPr>
            <w:tcW w:w="4126" w:type="dxa"/>
            <w:shd w:val="clear" w:color="auto" w:fill="auto"/>
            <w:vAlign w:val="center"/>
          </w:tcPr>
          <w:p w:rsidR="000B7613" w:rsidRPr="00AF40F3" w:rsidRDefault="000B7613" w:rsidP="000B7613">
            <w:pPr>
              <w:rPr>
                <w:sz w:val="22"/>
                <w:szCs w:val="22"/>
              </w:rPr>
            </w:pPr>
            <w:r w:rsidRPr="00AF40F3">
              <w:rPr>
                <w:sz w:val="22"/>
                <w:szCs w:val="22"/>
              </w:rPr>
              <w:t>ПП "Сіріус" Бандурське 2</w:t>
            </w:r>
          </w:p>
          <w:p w:rsidR="000B7613" w:rsidRPr="00AF40F3" w:rsidRDefault="000B7613" w:rsidP="000B7613">
            <w:pPr>
              <w:rPr>
                <w:sz w:val="22"/>
                <w:szCs w:val="22"/>
              </w:rPr>
            </w:pPr>
            <w:r w:rsidRPr="00AF40F3">
              <w:rPr>
                <w:sz w:val="22"/>
                <w:szCs w:val="22"/>
              </w:rPr>
              <w:t>суглинок</w:t>
            </w:r>
          </w:p>
        </w:tc>
        <w:tc>
          <w:tcPr>
            <w:tcW w:w="2262" w:type="dxa"/>
            <w:shd w:val="clear" w:color="auto" w:fill="auto"/>
            <w:vAlign w:val="center"/>
          </w:tcPr>
          <w:p w:rsidR="000B7613" w:rsidRPr="00AF40F3" w:rsidRDefault="000B7613" w:rsidP="000B7613">
            <w:pPr>
              <w:rPr>
                <w:sz w:val="22"/>
                <w:szCs w:val="22"/>
              </w:rPr>
            </w:pPr>
            <w:r w:rsidRPr="00AF40F3">
              <w:rPr>
                <w:sz w:val="22"/>
                <w:szCs w:val="22"/>
              </w:rPr>
              <w:t>Первомайський р-н, Зх околиця с. Банд</w:t>
            </w:r>
            <w:r w:rsidRPr="00AF40F3">
              <w:rPr>
                <w:sz w:val="22"/>
                <w:szCs w:val="22"/>
              </w:rPr>
              <w:t>у</w:t>
            </w:r>
            <w:r w:rsidRPr="00AF40F3">
              <w:rPr>
                <w:sz w:val="22"/>
                <w:szCs w:val="22"/>
              </w:rPr>
              <w:t>рка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13,94</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9</w:t>
            </w:r>
          </w:p>
        </w:tc>
        <w:tc>
          <w:tcPr>
            <w:tcW w:w="4126" w:type="dxa"/>
            <w:shd w:val="clear" w:color="auto" w:fill="auto"/>
            <w:vAlign w:val="center"/>
          </w:tcPr>
          <w:p w:rsidR="000B7613" w:rsidRPr="00AF40F3" w:rsidRDefault="000B7613" w:rsidP="000B7613">
            <w:pPr>
              <w:rPr>
                <w:sz w:val="22"/>
                <w:szCs w:val="22"/>
              </w:rPr>
            </w:pPr>
            <w:r w:rsidRPr="00AF40F3">
              <w:rPr>
                <w:sz w:val="22"/>
                <w:szCs w:val="22"/>
              </w:rPr>
              <w:t>Первомайське</w:t>
            </w:r>
          </w:p>
          <w:p w:rsidR="000B7613" w:rsidRPr="00AF40F3" w:rsidRDefault="000B7613" w:rsidP="000B7613">
            <w:pPr>
              <w:rPr>
                <w:sz w:val="22"/>
                <w:szCs w:val="22"/>
              </w:rPr>
            </w:pPr>
            <w:r w:rsidRPr="00AF40F3">
              <w:rPr>
                <w:sz w:val="22"/>
                <w:szCs w:val="22"/>
              </w:rPr>
              <w:t>суглинок</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Первомайський р-н, </w:t>
            </w:r>
            <w:smartTag w:uri="urn:schemas-microsoft-com:office:smarttags" w:element="metricconverter">
              <w:smartTagPr>
                <w:attr w:name="ProductID" w:val="5,0 км"/>
              </w:smartTagPr>
              <w:r w:rsidRPr="00AF40F3">
                <w:rPr>
                  <w:sz w:val="22"/>
                  <w:szCs w:val="22"/>
                </w:rPr>
                <w:t>5,0 км</w:t>
              </w:r>
            </w:smartTag>
            <w:r w:rsidRPr="00AF40F3">
              <w:rPr>
                <w:sz w:val="22"/>
                <w:szCs w:val="22"/>
              </w:rPr>
              <w:t xml:space="preserve"> на ПдЗх від м. Первомайськ</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53</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10</w:t>
            </w:r>
          </w:p>
        </w:tc>
        <w:tc>
          <w:tcPr>
            <w:tcW w:w="4126" w:type="dxa"/>
            <w:shd w:val="clear" w:color="auto" w:fill="auto"/>
            <w:vAlign w:val="center"/>
          </w:tcPr>
          <w:p w:rsidR="000B7613" w:rsidRPr="00AF40F3" w:rsidRDefault="000B7613" w:rsidP="000B7613">
            <w:pPr>
              <w:rPr>
                <w:sz w:val="22"/>
                <w:szCs w:val="22"/>
              </w:rPr>
            </w:pPr>
            <w:r w:rsidRPr="00AF40F3">
              <w:rPr>
                <w:sz w:val="22"/>
                <w:szCs w:val="22"/>
              </w:rPr>
              <w:t>Арбузинське</w:t>
            </w:r>
          </w:p>
          <w:p w:rsidR="000B7613" w:rsidRPr="00AF40F3" w:rsidRDefault="000B7613" w:rsidP="000B7613">
            <w:pPr>
              <w:rPr>
                <w:sz w:val="22"/>
                <w:szCs w:val="22"/>
              </w:rPr>
            </w:pPr>
            <w:r w:rsidRPr="00AF40F3">
              <w:rPr>
                <w:sz w:val="22"/>
                <w:szCs w:val="22"/>
              </w:rPr>
              <w:t>суглинок</w:t>
            </w:r>
          </w:p>
        </w:tc>
        <w:tc>
          <w:tcPr>
            <w:tcW w:w="2262" w:type="dxa"/>
            <w:shd w:val="clear" w:color="auto" w:fill="auto"/>
            <w:vAlign w:val="center"/>
          </w:tcPr>
          <w:p w:rsidR="000B7613" w:rsidRPr="00AF40F3" w:rsidRDefault="000B7613" w:rsidP="000B7613">
            <w:pPr>
              <w:rPr>
                <w:sz w:val="22"/>
                <w:szCs w:val="22"/>
              </w:rPr>
            </w:pPr>
            <w:r w:rsidRPr="00AF40F3">
              <w:rPr>
                <w:sz w:val="22"/>
                <w:szCs w:val="22"/>
              </w:rPr>
              <w:t>Арбузинський р-н, ПнСх околиця смт. Арбузинка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14</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11</w:t>
            </w:r>
          </w:p>
        </w:tc>
        <w:tc>
          <w:tcPr>
            <w:tcW w:w="4126" w:type="dxa"/>
            <w:shd w:val="clear" w:color="auto" w:fill="auto"/>
            <w:vAlign w:val="center"/>
          </w:tcPr>
          <w:p w:rsidR="000B7613" w:rsidRPr="00AF40F3" w:rsidRDefault="000B7613" w:rsidP="000B7613">
            <w:pPr>
              <w:rPr>
                <w:sz w:val="22"/>
                <w:szCs w:val="22"/>
              </w:rPr>
            </w:pPr>
            <w:r w:rsidRPr="00AF40F3">
              <w:rPr>
                <w:sz w:val="22"/>
                <w:szCs w:val="22"/>
              </w:rPr>
              <w:t>Баштанське</w:t>
            </w:r>
          </w:p>
          <w:p w:rsidR="000B7613" w:rsidRPr="00AF40F3" w:rsidRDefault="000B7613" w:rsidP="000B7613">
            <w:pPr>
              <w:rPr>
                <w:sz w:val="22"/>
                <w:szCs w:val="22"/>
              </w:rPr>
            </w:pPr>
            <w:r w:rsidRPr="00AF40F3">
              <w:rPr>
                <w:sz w:val="22"/>
                <w:szCs w:val="22"/>
              </w:rPr>
              <w:t>суглинок</w:t>
            </w:r>
          </w:p>
        </w:tc>
        <w:tc>
          <w:tcPr>
            <w:tcW w:w="2262" w:type="dxa"/>
            <w:shd w:val="clear" w:color="auto" w:fill="auto"/>
            <w:vAlign w:val="center"/>
          </w:tcPr>
          <w:p w:rsidR="000B7613" w:rsidRPr="00AF40F3" w:rsidRDefault="000B7613" w:rsidP="000B7613">
            <w:pPr>
              <w:rPr>
                <w:sz w:val="22"/>
                <w:szCs w:val="22"/>
              </w:rPr>
            </w:pPr>
            <w:r w:rsidRPr="00AF40F3">
              <w:rPr>
                <w:sz w:val="22"/>
                <w:szCs w:val="22"/>
              </w:rPr>
              <w:t>Баштанський р-н, ПнСх околиця с. Піски</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6,42</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12</w:t>
            </w:r>
          </w:p>
        </w:tc>
        <w:tc>
          <w:tcPr>
            <w:tcW w:w="4126" w:type="dxa"/>
            <w:shd w:val="clear" w:color="auto" w:fill="auto"/>
            <w:vAlign w:val="center"/>
          </w:tcPr>
          <w:p w:rsidR="000B7613" w:rsidRPr="00AF40F3" w:rsidRDefault="000B7613" w:rsidP="000B7613">
            <w:pPr>
              <w:rPr>
                <w:sz w:val="22"/>
                <w:szCs w:val="22"/>
              </w:rPr>
            </w:pPr>
            <w:r w:rsidRPr="00AF40F3">
              <w:rPr>
                <w:sz w:val="22"/>
                <w:szCs w:val="22"/>
              </w:rPr>
              <w:t>Березнегуватське</w:t>
            </w:r>
          </w:p>
          <w:p w:rsidR="000B7613" w:rsidRPr="00AF40F3" w:rsidRDefault="000B7613" w:rsidP="000B7613">
            <w:pPr>
              <w:rPr>
                <w:sz w:val="22"/>
                <w:szCs w:val="22"/>
              </w:rPr>
            </w:pPr>
            <w:r w:rsidRPr="00AF40F3">
              <w:rPr>
                <w:sz w:val="22"/>
                <w:szCs w:val="22"/>
              </w:rPr>
              <w:t>суглинок, пісок</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Березнегуватський р-н, </w:t>
            </w:r>
            <w:smartTag w:uri="urn:schemas-microsoft-com:office:smarttags" w:element="metricconverter">
              <w:smartTagPr>
                <w:attr w:name="ProductID" w:val="0,7 км"/>
              </w:smartTagPr>
              <w:r w:rsidRPr="00AF40F3">
                <w:rPr>
                  <w:sz w:val="22"/>
                  <w:szCs w:val="22"/>
                </w:rPr>
                <w:t>0,7 км</w:t>
              </w:r>
            </w:smartTag>
            <w:r w:rsidRPr="00AF40F3">
              <w:rPr>
                <w:sz w:val="22"/>
                <w:szCs w:val="22"/>
              </w:rPr>
              <w:t xml:space="preserve"> на ПнСх смт. Березнегувате</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12</w:t>
            </w:r>
          </w:p>
          <w:p w:rsidR="000B7613" w:rsidRPr="00AF40F3" w:rsidRDefault="000B7613" w:rsidP="000B7613">
            <w:pPr>
              <w:jc w:val="center"/>
              <w:rPr>
                <w:sz w:val="22"/>
                <w:szCs w:val="22"/>
              </w:rPr>
            </w:pPr>
            <w:r w:rsidRPr="00AF40F3">
              <w:rPr>
                <w:sz w:val="22"/>
                <w:szCs w:val="22"/>
              </w:rPr>
              <w:t>Пісок 1,3</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13</w:t>
            </w:r>
          </w:p>
        </w:tc>
        <w:tc>
          <w:tcPr>
            <w:tcW w:w="4126" w:type="dxa"/>
            <w:shd w:val="clear" w:color="auto" w:fill="auto"/>
            <w:vAlign w:val="center"/>
          </w:tcPr>
          <w:p w:rsidR="000B7613" w:rsidRPr="00AF40F3" w:rsidRDefault="000B7613" w:rsidP="000B7613">
            <w:pPr>
              <w:rPr>
                <w:sz w:val="22"/>
                <w:szCs w:val="22"/>
              </w:rPr>
            </w:pPr>
            <w:r w:rsidRPr="00AF40F3">
              <w:rPr>
                <w:sz w:val="22"/>
                <w:szCs w:val="22"/>
              </w:rPr>
              <w:t>Братське</w:t>
            </w:r>
          </w:p>
          <w:p w:rsidR="000B7613" w:rsidRPr="00AF40F3" w:rsidRDefault="000B7613" w:rsidP="000B7613">
            <w:pPr>
              <w:rPr>
                <w:sz w:val="22"/>
                <w:szCs w:val="22"/>
              </w:rPr>
            </w:pPr>
            <w:r w:rsidRPr="00AF40F3">
              <w:rPr>
                <w:sz w:val="22"/>
                <w:szCs w:val="22"/>
              </w:rPr>
              <w:t>суглинок</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Братський р-н, </w:t>
            </w:r>
            <w:smartTag w:uri="urn:schemas-microsoft-com:office:smarttags" w:element="metricconverter">
              <w:smartTagPr>
                <w:attr w:name="ProductID" w:val="2,0 км"/>
              </w:smartTagPr>
              <w:r w:rsidRPr="00AF40F3">
                <w:rPr>
                  <w:sz w:val="22"/>
                  <w:szCs w:val="22"/>
                </w:rPr>
                <w:t>2,0 км</w:t>
              </w:r>
            </w:smartTag>
            <w:r w:rsidRPr="00AF40F3">
              <w:rPr>
                <w:sz w:val="22"/>
                <w:szCs w:val="22"/>
              </w:rPr>
              <w:t xml:space="preserve"> на Пд від смт. Бра</w:t>
            </w:r>
            <w:r w:rsidRPr="00AF40F3">
              <w:rPr>
                <w:sz w:val="22"/>
                <w:szCs w:val="22"/>
              </w:rPr>
              <w:t>т</w:t>
            </w:r>
            <w:r w:rsidRPr="00AF40F3">
              <w:rPr>
                <w:sz w:val="22"/>
                <w:szCs w:val="22"/>
              </w:rPr>
              <w:t>ське</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6,24</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14</w:t>
            </w:r>
          </w:p>
        </w:tc>
        <w:tc>
          <w:tcPr>
            <w:tcW w:w="4126" w:type="dxa"/>
            <w:shd w:val="clear" w:color="auto" w:fill="auto"/>
            <w:vAlign w:val="center"/>
          </w:tcPr>
          <w:p w:rsidR="000B7613" w:rsidRPr="00AF40F3" w:rsidRDefault="000B7613" w:rsidP="000B7613">
            <w:pPr>
              <w:rPr>
                <w:sz w:val="22"/>
                <w:szCs w:val="22"/>
              </w:rPr>
            </w:pPr>
            <w:r w:rsidRPr="00AF40F3">
              <w:rPr>
                <w:sz w:val="22"/>
                <w:szCs w:val="22"/>
              </w:rPr>
              <w:t>Врадіївське</w:t>
            </w:r>
          </w:p>
          <w:p w:rsidR="000B7613" w:rsidRPr="00AF40F3" w:rsidRDefault="000B7613" w:rsidP="000B7613">
            <w:pPr>
              <w:rPr>
                <w:sz w:val="22"/>
                <w:szCs w:val="22"/>
              </w:rPr>
            </w:pPr>
            <w:r w:rsidRPr="00AF40F3">
              <w:rPr>
                <w:sz w:val="22"/>
                <w:szCs w:val="22"/>
              </w:rPr>
              <w:t>суглинок</w:t>
            </w:r>
          </w:p>
        </w:tc>
        <w:tc>
          <w:tcPr>
            <w:tcW w:w="2262" w:type="dxa"/>
            <w:shd w:val="clear" w:color="auto" w:fill="auto"/>
            <w:vAlign w:val="center"/>
          </w:tcPr>
          <w:p w:rsidR="000B7613" w:rsidRPr="00AF40F3" w:rsidRDefault="000B7613" w:rsidP="000B7613">
            <w:pPr>
              <w:rPr>
                <w:sz w:val="22"/>
                <w:szCs w:val="22"/>
              </w:rPr>
            </w:pPr>
            <w:r w:rsidRPr="00AF40F3">
              <w:rPr>
                <w:sz w:val="22"/>
                <w:szCs w:val="22"/>
              </w:rPr>
              <w:t>Врадіївський р-н,</w:t>
            </w:r>
          </w:p>
          <w:p w:rsidR="000B7613" w:rsidRPr="00AF40F3" w:rsidRDefault="000B7613" w:rsidP="000B7613">
            <w:pPr>
              <w:rPr>
                <w:sz w:val="22"/>
                <w:szCs w:val="22"/>
              </w:rPr>
            </w:pPr>
            <w:smartTag w:uri="urn:schemas-microsoft-com:office:smarttags" w:element="metricconverter">
              <w:smartTagPr>
                <w:attr w:name="ProductID" w:val="3,0 км"/>
              </w:smartTagPr>
              <w:r w:rsidRPr="00AF40F3">
                <w:rPr>
                  <w:sz w:val="22"/>
                  <w:szCs w:val="22"/>
                </w:rPr>
                <w:t>3,0 км</w:t>
              </w:r>
            </w:smartTag>
            <w:r w:rsidRPr="00AF40F3">
              <w:rPr>
                <w:sz w:val="22"/>
                <w:szCs w:val="22"/>
              </w:rPr>
              <w:t xml:space="preserve"> на ПдЗх від смт. Врадіївка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14,2</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15</w:t>
            </w:r>
          </w:p>
        </w:tc>
        <w:tc>
          <w:tcPr>
            <w:tcW w:w="4126" w:type="dxa"/>
            <w:shd w:val="clear" w:color="auto" w:fill="auto"/>
            <w:vAlign w:val="center"/>
          </w:tcPr>
          <w:p w:rsidR="000B7613" w:rsidRPr="00AF40F3" w:rsidRDefault="000B7613" w:rsidP="000B7613">
            <w:pPr>
              <w:rPr>
                <w:sz w:val="22"/>
                <w:szCs w:val="22"/>
              </w:rPr>
            </w:pPr>
            <w:r w:rsidRPr="00AF40F3">
              <w:rPr>
                <w:sz w:val="22"/>
                <w:szCs w:val="22"/>
              </w:rPr>
              <w:t>Трикратненське</w:t>
            </w:r>
          </w:p>
          <w:p w:rsidR="000B7613" w:rsidRPr="00AF40F3" w:rsidRDefault="000B7613" w:rsidP="000B7613">
            <w:pPr>
              <w:rPr>
                <w:sz w:val="22"/>
                <w:szCs w:val="22"/>
              </w:rPr>
            </w:pPr>
            <w:r w:rsidRPr="00AF40F3">
              <w:rPr>
                <w:sz w:val="22"/>
                <w:szCs w:val="22"/>
              </w:rPr>
              <w:t>суглинок</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Вознесенський р-н, </w:t>
            </w:r>
            <w:smartTag w:uri="urn:schemas-microsoft-com:office:smarttags" w:element="metricconverter">
              <w:smartTagPr>
                <w:attr w:name="ProductID" w:val="4,0 км"/>
              </w:smartTagPr>
              <w:r w:rsidRPr="00AF40F3">
                <w:rPr>
                  <w:sz w:val="22"/>
                  <w:szCs w:val="22"/>
                </w:rPr>
                <w:t>4,0 км</w:t>
              </w:r>
            </w:smartTag>
            <w:r w:rsidRPr="00AF40F3">
              <w:rPr>
                <w:sz w:val="22"/>
                <w:szCs w:val="22"/>
              </w:rPr>
              <w:t xml:space="preserve"> на Зх від с. Трикрати</w:t>
            </w:r>
          </w:p>
          <w:p w:rsidR="000B7613" w:rsidRPr="00AF40F3" w:rsidRDefault="000B7613" w:rsidP="000B7613">
            <w:pPr>
              <w:rPr>
                <w:sz w:val="22"/>
                <w:szCs w:val="22"/>
              </w:rPr>
            </w:pP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lastRenderedPageBreak/>
              <w:t>23,96</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lastRenderedPageBreak/>
              <w:t>16</w:t>
            </w:r>
          </w:p>
        </w:tc>
        <w:tc>
          <w:tcPr>
            <w:tcW w:w="4126" w:type="dxa"/>
            <w:shd w:val="clear" w:color="auto" w:fill="auto"/>
            <w:vAlign w:val="center"/>
          </w:tcPr>
          <w:p w:rsidR="000B7613" w:rsidRPr="00AF40F3" w:rsidRDefault="000B7613" w:rsidP="000B7613">
            <w:pPr>
              <w:rPr>
                <w:sz w:val="22"/>
                <w:szCs w:val="22"/>
              </w:rPr>
            </w:pPr>
            <w:r w:rsidRPr="00AF40F3">
              <w:rPr>
                <w:sz w:val="22"/>
                <w:szCs w:val="22"/>
              </w:rPr>
              <w:t>Доманівське</w:t>
            </w:r>
          </w:p>
          <w:p w:rsidR="000B7613" w:rsidRPr="00AF40F3" w:rsidRDefault="000B7613" w:rsidP="000B7613">
            <w:pPr>
              <w:rPr>
                <w:sz w:val="22"/>
                <w:szCs w:val="22"/>
              </w:rPr>
            </w:pPr>
            <w:r w:rsidRPr="00AF40F3">
              <w:rPr>
                <w:sz w:val="22"/>
                <w:szCs w:val="22"/>
              </w:rPr>
              <w:t>суглинок</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Доманівський район, </w:t>
            </w:r>
            <w:smartTag w:uri="urn:schemas-microsoft-com:office:smarttags" w:element="metricconverter">
              <w:smartTagPr>
                <w:attr w:name="ProductID" w:val="0,2 км"/>
              </w:smartTagPr>
              <w:r w:rsidRPr="00AF40F3">
                <w:rPr>
                  <w:sz w:val="22"/>
                  <w:szCs w:val="22"/>
                </w:rPr>
                <w:t>0,2 км</w:t>
              </w:r>
            </w:smartTag>
            <w:r w:rsidRPr="00AF40F3">
              <w:rPr>
                <w:sz w:val="22"/>
                <w:szCs w:val="22"/>
              </w:rPr>
              <w:t xml:space="preserve"> на Пн смт. Доманівка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5,2</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17</w:t>
            </w:r>
          </w:p>
        </w:tc>
        <w:tc>
          <w:tcPr>
            <w:tcW w:w="4126" w:type="dxa"/>
            <w:shd w:val="clear" w:color="auto" w:fill="auto"/>
            <w:vAlign w:val="center"/>
          </w:tcPr>
          <w:p w:rsidR="000B7613" w:rsidRPr="00AF40F3" w:rsidRDefault="000B7613" w:rsidP="000B7613">
            <w:pPr>
              <w:rPr>
                <w:sz w:val="22"/>
                <w:szCs w:val="22"/>
              </w:rPr>
            </w:pPr>
            <w:r w:rsidRPr="00AF40F3">
              <w:rPr>
                <w:sz w:val="22"/>
                <w:szCs w:val="22"/>
              </w:rPr>
              <w:t>Єланецьке</w:t>
            </w:r>
          </w:p>
          <w:p w:rsidR="000B7613" w:rsidRPr="00AF40F3" w:rsidRDefault="000B7613" w:rsidP="000B7613">
            <w:pPr>
              <w:rPr>
                <w:sz w:val="22"/>
                <w:szCs w:val="22"/>
              </w:rPr>
            </w:pPr>
            <w:r w:rsidRPr="00AF40F3">
              <w:rPr>
                <w:sz w:val="22"/>
                <w:szCs w:val="22"/>
              </w:rPr>
              <w:t>суглинок</w:t>
            </w:r>
          </w:p>
        </w:tc>
        <w:tc>
          <w:tcPr>
            <w:tcW w:w="2262" w:type="dxa"/>
            <w:shd w:val="clear" w:color="auto" w:fill="auto"/>
            <w:vAlign w:val="center"/>
          </w:tcPr>
          <w:p w:rsidR="000B7613" w:rsidRPr="00AF40F3" w:rsidRDefault="000B7613" w:rsidP="000B7613">
            <w:pPr>
              <w:rPr>
                <w:sz w:val="22"/>
                <w:szCs w:val="22"/>
              </w:rPr>
            </w:pPr>
            <w:r w:rsidRPr="00AF40F3">
              <w:rPr>
                <w:sz w:val="22"/>
                <w:szCs w:val="22"/>
              </w:rPr>
              <w:t>Єланецький р-н, Зх околиця с. Єланець</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4,76</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18</w:t>
            </w:r>
          </w:p>
        </w:tc>
        <w:tc>
          <w:tcPr>
            <w:tcW w:w="4126" w:type="dxa"/>
            <w:shd w:val="clear" w:color="auto" w:fill="auto"/>
            <w:vAlign w:val="center"/>
          </w:tcPr>
          <w:p w:rsidR="000B7613" w:rsidRPr="00AF40F3" w:rsidRDefault="000B7613" w:rsidP="000B7613">
            <w:pPr>
              <w:rPr>
                <w:sz w:val="22"/>
                <w:szCs w:val="22"/>
              </w:rPr>
            </w:pPr>
            <w:r w:rsidRPr="00AF40F3">
              <w:rPr>
                <w:sz w:val="22"/>
                <w:szCs w:val="22"/>
              </w:rPr>
              <w:t>Казанківське</w:t>
            </w:r>
          </w:p>
          <w:p w:rsidR="000B7613" w:rsidRPr="00AF40F3" w:rsidRDefault="000B7613" w:rsidP="000B7613">
            <w:pPr>
              <w:rPr>
                <w:sz w:val="22"/>
                <w:szCs w:val="22"/>
              </w:rPr>
            </w:pPr>
            <w:r w:rsidRPr="00AF40F3">
              <w:rPr>
                <w:sz w:val="22"/>
                <w:szCs w:val="22"/>
              </w:rPr>
              <w:t>суглинок</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Казанківський р-н, </w:t>
            </w:r>
            <w:smartTag w:uri="urn:schemas-microsoft-com:office:smarttags" w:element="metricconverter">
              <w:smartTagPr>
                <w:attr w:name="ProductID" w:val="3,0 км"/>
              </w:smartTagPr>
              <w:r w:rsidRPr="00AF40F3">
                <w:rPr>
                  <w:sz w:val="22"/>
                  <w:szCs w:val="22"/>
                </w:rPr>
                <w:t>3,0 км</w:t>
              </w:r>
            </w:smartTag>
            <w:r w:rsidRPr="00AF40F3">
              <w:rPr>
                <w:sz w:val="22"/>
                <w:szCs w:val="22"/>
              </w:rPr>
              <w:t xml:space="preserve"> на Зх від смт. Казанка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6,2</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19</w:t>
            </w:r>
          </w:p>
        </w:tc>
        <w:tc>
          <w:tcPr>
            <w:tcW w:w="4126" w:type="dxa"/>
            <w:shd w:val="clear" w:color="auto" w:fill="auto"/>
            <w:vAlign w:val="center"/>
          </w:tcPr>
          <w:p w:rsidR="000B7613" w:rsidRPr="00AF40F3" w:rsidRDefault="000B7613" w:rsidP="000B7613">
            <w:pPr>
              <w:rPr>
                <w:sz w:val="22"/>
                <w:szCs w:val="22"/>
              </w:rPr>
            </w:pPr>
            <w:r w:rsidRPr="00AF40F3">
              <w:rPr>
                <w:sz w:val="22"/>
                <w:szCs w:val="22"/>
              </w:rPr>
              <w:t>Новобузьке 3</w:t>
            </w:r>
          </w:p>
          <w:p w:rsidR="000B7613" w:rsidRPr="00AF40F3" w:rsidRDefault="000B7613" w:rsidP="000B7613">
            <w:pPr>
              <w:rPr>
                <w:sz w:val="22"/>
                <w:szCs w:val="22"/>
              </w:rPr>
            </w:pPr>
            <w:r w:rsidRPr="00AF40F3">
              <w:rPr>
                <w:sz w:val="22"/>
                <w:szCs w:val="22"/>
              </w:rPr>
              <w:t>суглинок</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Новобузький р-н, </w:t>
            </w:r>
            <w:smartTag w:uri="urn:schemas-microsoft-com:office:smarttags" w:element="metricconverter">
              <w:smartTagPr>
                <w:attr w:name="ProductID" w:val="1,5 км"/>
              </w:smartTagPr>
              <w:r w:rsidRPr="00AF40F3">
                <w:rPr>
                  <w:sz w:val="22"/>
                  <w:szCs w:val="22"/>
                </w:rPr>
                <w:t>1,5 км</w:t>
              </w:r>
            </w:smartTag>
            <w:r w:rsidRPr="00AF40F3">
              <w:rPr>
                <w:sz w:val="22"/>
                <w:szCs w:val="22"/>
              </w:rPr>
              <w:t xml:space="preserve"> на ПдЗх від смт. Новий Буг</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3,4</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20</w:t>
            </w:r>
          </w:p>
        </w:tc>
        <w:tc>
          <w:tcPr>
            <w:tcW w:w="4126" w:type="dxa"/>
            <w:shd w:val="clear" w:color="auto" w:fill="auto"/>
            <w:vAlign w:val="center"/>
          </w:tcPr>
          <w:p w:rsidR="000B7613" w:rsidRPr="00AF40F3" w:rsidRDefault="000B7613" w:rsidP="000B7613">
            <w:pPr>
              <w:rPr>
                <w:sz w:val="22"/>
                <w:szCs w:val="22"/>
              </w:rPr>
            </w:pPr>
            <w:r w:rsidRPr="00AF40F3">
              <w:rPr>
                <w:sz w:val="22"/>
                <w:szCs w:val="22"/>
              </w:rPr>
              <w:t>Лисогірське</w:t>
            </w:r>
          </w:p>
          <w:p w:rsidR="000B7613" w:rsidRPr="00AF40F3" w:rsidRDefault="000B7613" w:rsidP="000B7613">
            <w:pPr>
              <w:rPr>
                <w:sz w:val="22"/>
                <w:szCs w:val="22"/>
              </w:rPr>
            </w:pPr>
            <w:r w:rsidRPr="00AF40F3">
              <w:rPr>
                <w:sz w:val="22"/>
                <w:szCs w:val="22"/>
              </w:rPr>
              <w:t>суглинок, глина, пісок</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Первомайський р-н, </w:t>
            </w:r>
            <w:smartTag w:uri="urn:schemas-microsoft-com:office:smarttags" w:element="metricconverter">
              <w:smartTagPr>
                <w:attr w:name="ProductID" w:val="1,5 км"/>
              </w:smartTagPr>
              <w:r w:rsidRPr="00AF40F3">
                <w:rPr>
                  <w:sz w:val="22"/>
                  <w:szCs w:val="22"/>
                </w:rPr>
                <w:t>1,5 км</w:t>
              </w:r>
            </w:smartTag>
            <w:r w:rsidRPr="00AF40F3">
              <w:rPr>
                <w:sz w:val="22"/>
                <w:szCs w:val="22"/>
              </w:rPr>
              <w:t xml:space="preserve"> на ПдЗх від с. Лиса Гора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6</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21</w:t>
            </w:r>
          </w:p>
        </w:tc>
        <w:tc>
          <w:tcPr>
            <w:tcW w:w="4126" w:type="dxa"/>
            <w:shd w:val="clear" w:color="auto" w:fill="auto"/>
            <w:vAlign w:val="center"/>
          </w:tcPr>
          <w:p w:rsidR="000B7613" w:rsidRPr="00AF40F3" w:rsidRDefault="000B7613" w:rsidP="000B7613">
            <w:pPr>
              <w:rPr>
                <w:sz w:val="22"/>
                <w:szCs w:val="22"/>
              </w:rPr>
            </w:pPr>
            <w:r w:rsidRPr="00AF40F3">
              <w:rPr>
                <w:sz w:val="22"/>
                <w:szCs w:val="22"/>
              </w:rPr>
              <w:t>Березнегуватське 1</w:t>
            </w:r>
          </w:p>
          <w:p w:rsidR="000B7613" w:rsidRPr="00AF40F3" w:rsidRDefault="000B7613" w:rsidP="000B7613">
            <w:pPr>
              <w:rPr>
                <w:sz w:val="22"/>
                <w:szCs w:val="22"/>
              </w:rPr>
            </w:pPr>
            <w:r w:rsidRPr="00AF40F3">
              <w:rPr>
                <w:sz w:val="22"/>
                <w:szCs w:val="22"/>
              </w:rPr>
              <w:t>суглинок</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Березнегуватський р-н, </w:t>
            </w:r>
            <w:smartTag w:uri="urn:schemas-microsoft-com:office:smarttags" w:element="metricconverter">
              <w:smartTagPr>
                <w:attr w:name="ProductID" w:val="0,7 км"/>
              </w:smartTagPr>
              <w:r w:rsidRPr="00AF40F3">
                <w:rPr>
                  <w:sz w:val="22"/>
                  <w:szCs w:val="22"/>
                </w:rPr>
                <w:t>0,7 км</w:t>
              </w:r>
            </w:smartTag>
            <w:r w:rsidRPr="00AF40F3">
              <w:rPr>
                <w:sz w:val="22"/>
                <w:szCs w:val="22"/>
              </w:rPr>
              <w:t xml:space="preserve"> на ПнСх смт. Березнегувате</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12</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22</w:t>
            </w:r>
          </w:p>
        </w:tc>
        <w:tc>
          <w:tcPr>
            <w:tcW w:w="4126" w:type="dxa"/>
            <w:shd w:val="clear" w:color="auto" w:fill="auto"/>
            <w:vAlign w:val="center"/>
          </w:tcPr>
          <w:p w:rsidR="000B7613" w:rsidRPr="00AF40F3" w:rsidRDefault="000B7613" w:rsidP="000B7613">
            <w:pPr>
              <w:rPr>
                <w:sz w:val="22"/>
                <w:szCs w:val="22"/>
              </w:rPr>
            </w:pPr>
            <w:r w:rsidRPr="00AF40F3">
              <w:rPr>
                <w:sz w:val="22"/>
                <w:szCs w:val="22"/>
              </w:rPr>
              <w:t>Бузьке</w:t>
            </w:r>
          </w:p>
          <w:p w:rsidR="000B7613" w:rsidRPr="00AF40F3" w:rsidRDefault="000B7613" w:rsidP="000B7613">
            <w:pPr>
              <w:rPr>
                <w:sz w:val="22"/>
                <w:szCs w:val="22"/>
              </w:rPr>
            </w:pPr>
            <w:r w:rsidRPr="00AF40F3">
              <w:rPr>
                <w:sz w:val="22"/>
                <w:szCs w:val="22"/>
              </w:rPr>
              <w:t>суглинок</w:t>
            </w:r>
          </w:p>
        </w:tc>
        <w:tc>
          <w:tcPr>
            <w:tcW w:w="2262" w:type="dxa"/>
            <w:shd w:val="clear" w:color="auto" w:fill="auto"/>
            <w:vAlign w:val="center"/>
          </w:tcPr>
          <w:p w:rsidR="000B7613" w:rsidRPr="00AF40F3" w:rsidRDefault="000B7613" w:rsidP="000B7613">
            <w:pPr>
              <w:rPr>
                <w:sz w:val="22"/>
                <w:szCs w:val="22"/>
              </w:rPr>
            </w:pPr>
            <w:r w:rsidRPr="00AF40F3">
              <w:rPr>
                <w:sz w:val="22"/>
                <w:szCs w:val="22"/>
              </w:rPr>
              <w:t>Арбузинський р-н, Пн околиця с.Бузьке</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53</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23</w:t>
            </w:r>
          </w:p>
        </w:tc>
        <w:tc>
          <w:tcPr>
            <w:tcW w:w="4126" w:type="dxa"/>
            <w:shd w:val="clear" w:color="auto" w:fill="auto"/>
            <w:vAlign w:val="center"/>
          </w:tcPr>
          <w:p w:rsidR="000B7613" w:rsidRPr="00AF40F3" w:rsidRDefault="000B7613" w:rsidP="000B7613">
            <w:pPr>
              <w:rPr>
                <w:sz w:val="22"/>
                <w:szCs w:val="22"/>
              </w:rPr>
            </w:pPr>
            <w:r w:rsidRPr="00AF40F3">
              <w:rPr>
                <w:sz w:val="22"/>
                <w:szCs w:val="22"/>
              </w:rPr>
              <w:t>Веселинівське</w:t>
            </w:r>
          </w:p>
          <w:p w:rsidR="000B7613" w:rsidRPr="00AF40F3" w:rsidRDefault="000B7613" w:rsidP="000B7613">
            <w:pPr>
              <w:rPr>
                <w:sz w:val="22"/>
                <w:szCs w:val="22"/>
              </w:rPr>
            </w:pPr>
            <w:r w:rsidRPr="00AF40F3">
              <w:rPr>
                <w:sz w:val="22"/>
                <w:szCs w:val="22"/>
              </w:rPr>
              <w:t>суглинок</w:t>
            </w:r>
          </w:p>
        </w:tc>
        <w:tc>
          <w:tcPr>
            <w:tcW w:w="2262" w:type="dxa"/>
            <w:shd w:val="clear" w:color="auto" w:fill="auto"/>
            <w:vAlign w:val="center"/>
          </w:tcPr>
          <w:p w:rsidR="000B7613" w:rsidRPr="00AF40F3" w:rsidRDefault="000B7613" w:rsidP="000B7613">
            <w:pPr>
              <w:rPr>
                <w:sz w:val="22"/>
                <w:szCs w:val="22"/>
              </w:rPr>
            </w:pPr>
            <w:r w:rsidRPr="00AF40F3">
              <w:rPr>
                <w:sz w:val="22"/>
                <w:szCs w:val="22"/>
              </w:rPr>
              <w:t>Веселинівський р-н, ПнСх околиця смт. Веселинове</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14</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24</w:t>
            </w:r>
          </w:p>
        </w:tc>
        <w:tc>
          <w:tcPr>
            <w:tcW w:w="4126" w:type="dxa"/>
            <w:shd w:val="clear" w:color="auto" w:fill="auto"/>
            <w:vAlign w:val="center"/>
          </w:tcPr>
          <w:p w:rsidR="000B7613" w:rsidRPr="00AF40F3" w:rsidRDefault="000B7613" w:rsidP="000B7613">
            <w:pPr>
              <w:rPr>
                <w:sz w:val="22"/>
                <w:szCs w:val="22"/>
              </w:rPr>
            </w:pPr>
            <w:r w:rsidRPr="00AF40F3">
              <w:rPr>
                <w:sz w:val="22"/>
                <w:szCs w:val="22"/>
              </w:rPr>
              <w:t>Володимірівське</w:t>
            </w:r>
          </w:p>
          <w:p w:rsidR="000B7613" w:rsidRPr="00AF40F3" w:rsidRDefault="000B7613" w:rsidP="000B7613">
            <w:pPr>
              <w:rPr>
                <w:sz w:val="22"/>
                <w:szCs w:val="22"/>
              </w:rPr>
            </w:pPr>
            <w:r w:rsidRPr="00AF40F3">
              <w:rPr>
                <w:sz w:val="22"/>
                <w:szCs w:val="22"/>
              </w:rPr>
              <w:t>суглинок</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Новобузький р-н, </w:t>
            </w:r>
            <w:smartTag w:uri="urn:schemas-microsoft-com:office:smarttags" w:element="metricconverter">
              <w:smartTagPr>
                <w:attr w:name="ProductID" w:val="1,5 км"/>
              </w:smartTagPr>
              <w:r w:rsidRPr="00AF40F3">
                <w:rPr>
                  <w:sz w:val="22"/>
                  <w:szCs w:val="22"/>
                </w:rPr>
                <w:t>1,5 км</w:t>
              </w:r>
            </w:smartTag>
            <w:r w:rsidRPr="00AF40F3">
              <w:rPr>
                <w:sz w:val="22"/>
                <w:szCs w:val="22"/>
              </w:rPr>
              <w:t xml:space="preserve"> на ПнСх від з.ст. Володимирівка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6,7</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25</w:t>
            </w:r>
          </w:p>
        </w:tc>
        <w:tc>
          <w:tcPr>
            <w:tcW w:w="4126" w:type="dxa"/>
            <w:shd w:val="clear" w:color="auto" w:fill="auto"/>
            <w:vAlign w:val="center"/>
          </w:tcPr>
          <w:p w:rsidR="000B7613" w:rsidRPr="00AF40F3" w:rsidRDefault="000B7613" w:rsidP="000B7613">
            <w:pPr>
              <w:rPr>
                <w:sz w:val="22"/>
                <w:szCs w:val="22"/>
              </w:rPr>
            </w:pPr>
            <w:r w:rsidRPr="00AF40F3">
              <w:rPr>
                <w:sz w:val="22"/>
                <w:szCs w:val="22"/>
              </w:rPr>
              <w:t>Добренське</w:t>
            </w:r>
          </w:p>
          <w:p w:rsidR="000B7613" w:rsidRPr="00AF40F3" w:rsidRDefault="000B7613" w:rsidP="000B7613">
            <w:pPr>
              <w:rPr>
                <w:sz w:val="22"/>
                <w:szCs w:val="22"/>
              </w:rPr>
            </w:pPr>
            <w:r w:rsidRPr="00AF40F3">
              <w:rPr>
                <w:sz w:val="22"/>
                <w:szCs w:val="22"/>
              </w:rPr>
              <w:t>суглинок</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Баштанський р-н, </w:t>
            </w:r>
            <w:smartTag w:uri="urn:schemas-microsoft-com:office:smarttags" w:element="metricconverter">
              <w:smartTagPr>
                <w:attr w:name="ProductID" w:val="2,0 км"/>
              </w:smartTagPr>
              <w:r w:rsidRPr="00AF40F3">
                <w:rPr>
                  <w:sz w:val="22"/>
                  <w:szCs w:val="22"/>
                </w:rPr>
                <w:t>2,0 км</w:t>
              </w:r>
            </w:smartTag>
            <w:r w:rsidRPr="00AF40F3">
              <w:rPr>
                <w:sz w:val="22"/>
                <w:szCs w:val="22"/>
              </w:rPr>
              <w:t xml:space="preserve"> на Пд с. Добре</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10,95</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26</w:t>
            </w:r>
          </w:p>
        </w:tc>
        <w:tc>
          <w:tcPr>
            <w:tcW w:w="4126" w:type="dxa"/>
            <w:shd w:val="clear" w:color="auto" w:fill="auto"/>
            <w:vAlign w:val="center"/>
          </w:tcPr>
          <w:p w:rsidR="000B7613" w:rsidRPr="00AF40F3" w:rsidRDefault="000B7613" w:rsidP="000B7613">
            <w:pPr>
              <w:rPr>
                <w:sz w:val="22"/>
                <w:szCs w:val="22"/>
              </w:rPr>
            </w:pPr>
            <w:r w:rsidRPr="00AF40F3">
              <w:rPr>
                <w:sz w:val="22"/>
                <w:szCs w:val="22"/>
              </w:rPr>
              <w:t>Забарське</w:t>
            </w:r>
          </w:p>
          <w:p w:rsidR="000B7613" w:rsidRPr="00AF40F3" w:rsidRDefault="000B7613" w:rsidP="000B7613">
            <w:pPr>
              <w:rPr>
                <w:sz w:val="22"/>
                <w:szCs w:val="22"/>
              </w:rPr>
            </w:pPr>
            <w:r w:rsidRPr="00AF40F3">
              <w:rPr>
                <w:sz w:val="22"/>
                <w:szCs w:val="22"/>
              </w:rPr>
              <w:t>суглинок</w:t>
            </w:r>
          </w:p>
        </w:tc>
        <w:tc>
          <w:tcPr>
            <w:tcW w:w="2262" w:type="dxa"/>
            <w:shd w:val="clear" w:color="auto" w:fill="auto"/>
            <w:vAlign w:val="center"/>
          </w:tcPr>
          <w:p w:rsidR="000B7613" w:rsidRPr="00AF40F3" w:rsidRDefault="000B7613" w:rsidP="000B7613">
            <w:pPr>
              <w:rPr>
                <w:sz w:val="22"/>
                <w:szCs w:val="22"/>
              </w:rPr>
            </w:pPr>
            <w:r w:rsidRPr="00AF40F3">
              <w:rPr>
                <w:sz w:val="22"/>
                <w:szCs w:val="22"/>
              </w:rPr>
              <w:t>Первомайський р-н, Пд околиця с.Забари</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1,01</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27</w:t>
            </w:r>
          </w:p>
        </w:tc>
        <w:tc>
          <w:tcPr>
            <w:tcW w:w="4126" w:type="dxa"/>
            <w:shd w:val="clear" w:color="auto" w:fill="auto"/>
            <w:vAlign w:val="center"/>
          </w:tcPr>
          <w:p w:rsidR="000B7613" w:rsidRPr="00AF40F3" w:rsidRDefault="000B7613" w:rsidP="000B7613">
            <w:pPr>
              <w:rPr>
                <w:sz w:val="22"/>
                <w:szCs w:val="22"/>
              </w:rPr>
            </w:pPr>
            <w:r w:rsidRPr="00AF40F3">
              <w:rPr>
                <w:sz w:val="22"/>
                <w:szCs w:val="22"/>
              </w:rPr>
              <w:t>Зеленоберегівське</w:t>
            </w:r>
          </w:p>
          <w:p w:rsidR="000B7613" w:rsidRPr="00AF40F3" w:rsidRDefault="000B7613" w:rsidP="000B7613">
            <w:pPr>
              <w:rPr>
                <w:sz w:val="22"/>
                <w:szCs w:val="22"/>
              </w:rPr>
            </w:pPr>
            <w:r w:rsidRPr="00AF40F3">
              <w:rPr>
                <w:sz w:val="22"/>
                <w:szCs w:val="22"/>
              </w:rPr>
              <w:t>суглинок</w:t>
            </w:r>
          </w:p>
        </w:tc>
        <w:tc>
          <w:tcPr>
            <w:tcW w:w="2262" w:type="dxa"/>
            <w:shd w:val="clear" w:color="auto" w:fill="auto"/>
            <w:vAlign w:val="center"/>
          </w:tcPr>
          <w:p w:rsidR="000B7613" w:rsidRPr="00AF40F3" w:rsidRDefault="000B7613" w:rsidP="000B7613">
            <w:pPr>
              <w:rPr>
                <w:sz w:val="22"/>
                <w:szCs w:val="22"/>
              </w:rPr>
            </w:pPr>
            <w:r w:rsidRPr="00AF40F3">
              <w:rPr>
                <w:sz w:val="22"/>
                <w:szCs w:val="22"/>
              </w:rPr>
              <w:t>Арбузинський р-н, Пд околиця з.ст. Трикратне</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11,2</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28</w:t>
            </w:r>
          </w:p>
        </w:tc>
        <w:tc>
          <w:tcPr>
            <w:tcW w:w="4126" w:type="dxa"/>
            <w:shd w:val="clear" w:color="auto" w:fill="auto"/>
            <w:vAlign w:val="center"/>
          </w:tcPr>
          <w:p w:rsidR="000B7613" w:rsidRPr="00AF40F3" w:rsidRDefault="000B7613" w:rsidP="000B7613">
            <w:pPr>
              <w:rPr>
                <w:sz w:val="22"/>
                <w:szCs w:val="22"/>
              </w:rPr>
            </w:pPr>
            <w:r w:rsidRPr="00AF40F3">
              <w:rPr>
                <w:sz w:val="22"/>
                <w:szCs w:val="22"/>
              </w:rPr>
              <w:t>Калинівське</w:t>
            </w:r>
          </w:p>
          <w:p w:rsidR="000B7613" w:rsidRPr="00AF40F3" w:rsidRDefault="000B7613" w:rsidP="000B7613">
            <w:pPr>
              <w:rPr>
                <w:sz w:val="22"/>
                <w:szCs w:val="22"/>
              </w:rPr>
            </w:pPr>
            <w:r w:rsidRPr="00AF40F3">
              <w:rPr>
                <w:sz w:val="22"/>
                <w:szCs w:val="22"/>
              </w:rPr>
              <w:t>суглинок</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Жовтневий р-н, </w:t>
            </w:r>
            <w:smartTag w:uri="urn:schemas-microsoft-com:office:smarttags" w:element="metricconverter">
              <w:smartTagPr>
                <w:attr w:name="ProductID" w:val="1,5 км"/>
              </w:smartTagPr>
              <w:r w:rsidRPr="00AF40F3">
                <w:rPr>
                  <w:sz w:val="22"/>
                  <w:szCs w:val="22"/>
                </w:rPr>
                <w:t>1,5 км</w:t>
              </w:r>
            </w:smartTag>
            <w:r w:rsidRPr="00AF40F3">
              <w:rPr>
                <w:sz w:val="22"/>
                <w:szCs w:val="22"/>
              </w:rPr>
              <w:t xml:space="preserve"> Пн с. Калинівка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21</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29</w:t>
            </w:r>
          </w:p>
        </w:tc>
        <w:tc>
          <w:tcPr>
            <w:tcW w:w="4126" w:type="dxa"/>
            <w:shd w:val="clear" w:color="auto" w:fill="auto"/>
            <w:vAlign w:val="center"/>
          </w:tcPr>
          <w:p w:rsidR="000B7613" w:rsidRPr="00AF40F3" w:rsidRDefault="000B7613" w:rsidP="000B7613">
            <w:pPr>
              <w:rPr>
                <w:sz w:val="22"/>
                <w:szCs w:val="22"/>
              </w:rPr>
            </w:pPr>
            <w:r w:rsidRPr="00AF40F3">
              <w:rPr>
                <w:sz w:val="22"/>
                <w:szCs w:val="22"/>
              </w:rPr>
              <w:t>Кривоозерське</w:t>
            </w:r>
          </w:p>
          <w:p w:rsidR="000B7613" w:rsidRPr="00AF40F3" w:rsidRDefault="000B7613" w:rsidP="000B7613">
            <w:pPr>
              <w:rPr>
                <w:sz w:val="22"/>
                <w:szCs w:val="22"/>
              </w:rPr>
            </w:pPr>
            <w:r w:rsidRPr="00AF40F3">
              <w:rPr>
                <w:sz w:val="22"/>
                <w:szCs w:val="22"/>
              </w:rPr>
              <w:lastRenderedPageBreak/>
              <w:t>суглинок</w:t>
            </w:r>
          </w:p>
        </w:tc>
        <w:tc>
          <w:tcPr>
            <w:tcW w:w="2262" w:type="dxa"/>
            <w:shd w:val="clear" w:color="auto" w:fill="auto"/>
            <w:vAlign w:val="center"/>
          </w:tcPr>
          <w:p w:rsidR="000B7613" w:rsidRPr="00AF40F3" w:rsidRDefault="000B7613" w:rsidP="000B7613">
            <w:pPr>
              <w:rPr>
                <w:sz w:val="22"/>
                <w:szCs w:val="22"/>
              </w:rPr>
            </w:pPr>
            <w:r w:rsidRPr="00AF40F3">
              <w:rPr>
                <w:sz w:val="22"/>
                <w:szCs w:val="22"/>
              </w:rPr>
              <w:lastRenderedPageBreak/>
              <w:t xml:space="preserve">Кривоозерський р-н, </w:t>
            </w:r>
            <w:r w:rsidRPr="00AF40F3">
              <w:rPr>
                <w:sz w:val="22"/>
                <w:szCs w:val="22"/>
              </w:rPr>
              <w:lastRenderedPageBreak/>
              <w:t>ПнСх околиця смт. Криве Озеро</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lastRenderedPageBreak/>
              <w:t>11,76</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lastRenderedPageBreak/>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lastRenderedPageBreak/>
              <w:t>30</w:t>
            </w:r>
          </w:p>
        </w:tc>
        <w:tc>
          <w:tcPr>
            <w:tcW w:w="4126" w:type="dxa"/>
            <w:shd w:val="clear" w:color="auto" w:fill="auto"/>
            <w:vAlign w:val="center"/>
          </w:tcPr>
          <w:p w:rsidR="000B7613" w:rsidRPr="00AF40F3" w:rsidRDefault="000B7613" w:rsidP="000B7613">
            <w:pPr>
              <w:rPr>
                <w:sz w:val="22"/>
                <w:szCs w:val="22"/>
              </w:rPr>
            </w:pPr>
            <w:r w:rsidRPr="00AF40F3">
              <w:rPr>
                <w:sz w:val="22"/>
                <w:szCs w:val="22"/>
              </w:rPr>
              <w:t>Куцурубське 2</w:t>
            </w:r>
          </w:p>
          <w:p w:rsidR="000B7613" w:rsidRPr="00AF40F3" w:rsidRDefault="000B7613" w:rsidP="000B7613">
            <w:pPr>
              <w:rPr>
                <w:sz w:val="22"/>
                <w:szCs w:val="22"/>
              </w:rPr>
            </w:pPr>
            <w:r w:rsidRPr="00AF40F3">
              <w:rPr>
                <w:sz w:val="22"/>
                <w:szCs w:val="22"/>
              </w:rPr>
              <w:t>суглинок</w:t>
            </w:r>
          </w:p>
        </w:tc>
        <w:tc>
          <w:tcPr>
            <w:tcW w:w="2262" w:type="dxa"/>
            <w:shd w:val="clear" w:color="auto" w:fill="auto"/>
            <w:vAlign w:val="center"/>
          </w:tcPr>
          <w:p w:rsidR="000B7613" w:rsidRPr="00AF40F3" w:rsidRDefault="000B7613" w:rsidP="000B7613">
            <w:pPr>
              <w:rPr>
                <w:sz w:val="22"/>
                <w:szCs w:val="22"/>
              </w:rPr>
            </w:pPr>
            <w:r w:rsidRPr="00AF40F3">
              <w:rPr>
                <w:sz w:val="22"/>
                <w:szCs w:val="22"/>
              </w:rPr>
              <w:t>Очаківський р-н, ПдЗх околиця с. К</w:t>
            </w:r>
            <w:r w:rsidRPr="00AF40F3">
              <w:rPr>
                <w:sz w:val="22"/>
                <w:szCs w:val="22"/>
              </w:rPr>
              <w:t>у</w:t>
            </w:r>
            <w:r w:rsidRPr="00AF40F3">
              <w:rPr>
                <w:sz w:val="22"/>
                <w:szCs w:val="22"/>
              </w:rPr>
              <w:t>цуруб</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3,5</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31</w:t>
            </w:r>
          </w:p>
        </w:tc>
        <w:tc>
          <w:tcPr>
            <w:tcW w:w="4126" w:type="dxa"/>
            <w:shd w:val="clear" w:color="auto" w:fill="auto"/>
            <w:vAlign w:val="center"/>
          </w:tcPr>
          <w:p w:rsidR="000B7613" w:rsidRPr="00AF40F3" w:rsidRDefault="000B7613" w:rsidP="000B7613">
            <w:pPr>
              <w:rPr>
                <w:sz w:val="22"/>
                <w:szCs w:val="22"/>
              </w:rPr>
            </w:pPr>
            <w:r w:rsidRPr="00AF40F3">
              <w:rPr>
                <w:sz w:val="22"/>
                <w:szCs w:val="22"/>
              </w:rPr>
              <w:t>Лисогірське 1</w:t>
            </w:r>
          </w:p>
          <w:p w:rsidR="000B7613" w:rsidRPr="00AF40F3" w:rsidRDefault="000B7613" w:rsidP="000B7613">
            <w:pPr>
              <w:rPr>
                <w:sz w:val="22"/>
                <w:szCs w:val="22"/>
              </w:rPr>
            </w:pPr>
            <w:r w:rsidRPr="00AF40F3">
              <w:rPr>
                <w:sz w:val="22"/>
                <w:szCs w:val="22"/>
              </w:rPr>
              <w:t>суглинок</w:t>
            </w:r>
          </w:p>
        </w:tc>
        <w:tc>
          <w:tcPr>
            <w:tcW w:w="2262" w:type="dxa"/>
            <w:shd w:val="clear" w:color="auto" w:fill="auto"/>
            <w:vAlign w:val="center"/>
          </w:tcPr>
          <w:p w:rsidR="000B7613" w:rsidRPr="00AF40F3" w:rsidRDefault="000B7613" w:rsidP="000B7613">
            <w:pPr>
              <w:rPr>
                <w:sz w:val="22"/>
                <w:szCs w:val="22"/>
              </w:rPr>
            </w:pPr>
            <w:r w:rsidRPr="00AF40F3">
              <w:rPr>
                <w:sz w:val="22"/>
                <w:szCs w:val="22"/>
              </w:rPr>
              <w:t>Первомайський р-н, ПдСх околиця с. Л</w:t>
            </w:r>
            <w:r w:rsidRPr="00AF40F3">
              <w:rPr>
                <w:sz w:val="22"/>
                <w:szCs w:val="22"/>
              </w:rPr>
              <w:t>и</w:t>
            </w:r>
            <w:r w:rsidRPr="00AF40F3">
              <w:rPr>
                <w:sz w:val="22"/>
                <w:szCs w:val="22"/>
              </w:rPr>
              <w:t>са Гора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22,5</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32</w:t>
            </w:r>
          </w:p>
        </w:tc>
        <w:tc>
          <w:tcPr>
            <w:tcW w:w="4126" w:type="dxa"/>
            <w:shd w:val="clear" w:color="auto" w:fill="auto"/>
            <w:vAlign w:val="center"/>
          </w:tcPr>
          <w:p w:rsidR="000B7613" w:rsidRPr="00AF40F3" w:rsidRDefault="000B7613" w:rsidP="000B7613">
            <w:pPr>
              <w:rPr>
                <w:sz w:val="22"/>
                <w:szCs w:val="22"/>
              </w:rPr>
            </w:pPr>
            <w:r w:rsidRPr="00AF40F3">
              <w:rPr>
                <w:sz w:val="22"/>
                <w:szCs w:val="22"/>
              </w:rPr>
              <w:t>Любинське</w:t>
            </w:r>
          </w:p>
          <w:p w:rsidR="000B7613" w:rsidRPr="00AF40F3" w:rsidRDefault="000B7613" w:rsidP="000B7613">
            <w:pPr>
              <w:rPr>
                <w:sz w:val="22"/>
                <w:szCs w:val="22"/>
              </w:rPr>
            </w:pPr>
            <w:r w:rsidRPr="00AF40F3">
              <w:rPr>
                <w:sz w:val="22"/>
                <w:szCs w:val="22"/>
              </w:rPr>
              <w:t>суглинок</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Снігурівський р-н, </w:t>
            </w:r>
            <w:smartTag w:uri="urn:schemas-microsoft-com:office:smarttags" w:element="metricconverter">
              <w:smartTagPr>
                <w:attr w:name="ProductID" w:val="1,0 км"/>
              </w:smartTagPr>
              <w:r w:rsidRPr="00AF40F3">
                <w:rPr>
                  <w:sz w:val="22"/>
                  <w:szCs w:val="22"/>
                </w:rPr>
                <w:t>1,0 км</w:t>
              </w:r>
            </w:smartTag>
            <w:r w:rsidRPr="00AF40F3">
              <w:rPr>
                <w:sz w:val="22"/>
                <w:szCs w:val="22"/>
              </w:rPr>
              <w:t xml:space="preserve"> на Пн від с. Любине</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14,9</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33</w:t>
            </w:r>
          </w:p>
        </w:tc>
        <w:tc>
          <w:tcPr>
            <w:tcW w:w="4126" w:type="dxa"/>
            <w:shd w:val="clear" w:color="auto" w:fill="auto"/>
            <w:vAlign w:val="center"/>
          </w:tcPr>
          <w:p w:rsidR="000B7613" w:rsidRPr="00AF40F3" w:rsidRDefault="000B7613" w:rsidP="000B7613">
            <w:pPr>
              <w:rPr>
                <w:sz w:val="22"/>
                <w:szCs w:val="22"/>
              </w:rPr>
            </w:pPr>
            <w:r w:rsidRPr="00AF40F3">
              <w:rPr>
                <w:sz w:val="22"/>
                <w:szCs w:val="22"/>
              </w:rPr>
              <w:t>Нечаянське</w:t>
            </w:r>
          </w:p>
          <w:p w:rsidR="000B7613" w:rsidRPr="00AF40F3" w:rsidRDefault="000B7613" w:rsidP="000B7613">
            <w:pPr>
              <w:rPr>
                <w:sz w:val="22"/>
                <w:szCs w:val="22"/>
              </w:rPr>
            </w:pPr>
            <w:r w:rsidRPr="00AF40F3">
              <w:rPr>
                <w:sz w:val="22"/>
                <w:szCs w:val="22"/>
              </w:rPr>
              <w:t>суглинок</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Миколаївський р-н, </w:t>
            </w:r>
            <w:smartTag w:uri="urn:schemas-microsoft-com:office:smarttags" w:element="metricconverter">
              <w:smartTagPr>
                <w:attr w:name="ProductID" w:val="4,0 км"/>
              </w:smartTagPr>
              <w:r w:rsidRPr="00AF40F3">
                <w:rPr>
                  <w:sz w:val="22"/>
                  <w:szCs w:val="22"/>
                </w:rPr>
                <w:t>4,0 км</w:t>
              </w:r>
            </w:smartTag>
            <w:r w:rsidRPr="00AF40F3">
              <w:rPr>
                <w:sz w:val="22"/>
                <w:szCs w:val="22"/>
              </w:rPr>
              <w:t xml:space="preserve"> Сх с. Нечаяне</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34,1</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34</w:t>
            </w:r>
          </w:p>
        </w:tc>
        <w:tc>
          <w:tcPr>
            <w:tcW w:w="4126" w:type="dxa"/>
            <w:shd w:val="clear" w:color="auto" w:fill="auto"/>
            <w:vAlign w:val="center"/>
          </w:tcPr>
          <w:p w:rsidR="000B7613" w:rsidRPr="00AF40F3" w:rsidRDefault="000B7613" w:rsidP="000B7613">
            <w:pPr>
              <w:rPr>
                <w:sz w:val="22"/>
                <w:szCs w:val="22"/>
              </w:rPr>
            </w:pPr>
            <w:r w:rsidRPr="00AF40F3">
              <w:rPr>
                <w:sz w:val="22"/>
                <w:szCs w:val="22"/>
              </w:rPr>
              <w:t>Новобірзуловське</w:t>
            </w:r>
          </w:p>
          <w:p w:rsidR="000B7613" w:rsidRPr="00AF40F3" w:rsidRDefault="000B7613" w:rsidP="000B7613">
            <w:pPr>
              <w:rPr>
                <w:sz w:val="22"/>
                <w:szCs w:val="22"/>
              </w:rPr>
            </w:pPr>
            <w:r w:rsidRPr="00AF40F3">
              <w:rPr>
                <w:sz w:val="22"/>
                <w:szCs w:val="22"/>
              </w:rPr>
              <w:t>суглинок</w:t>
            </w:r>
          </w:p>
        </w:tc>
        <w:tc>
          <w:tcPr>
            <w:tcW w:w="2262" w:type="dxa"/>
            <w:shd w:val="clear" w:color="auto" w:fill="auto"/>
            <w:vAlign w:val="center"/>
          </w:tcPr>
          <w:p w:rsidR="000B7613" w:rsidRPr="00AF40F3" w:rsidRDefault="000B7613" w:rsidP="000B7613">
            <w:pPr>
              <w:rPr>
                <w:sz w:val="22"/>
                <w:szCs w:val="22"/>
              </w:rPr>
            </w:pPr>
            <w:r w:rsidRPr="00AF40F3">
              <w:rPr>
                <w:sz w:val="22"/>
                <w:szCs w:val="22"/>
              </w:rPr>
              <w:t>Баштанський р-н, Зх околиця с. Новобі</w:t>
            </w:r>
            <w:r w:rsidRPr="00AF40F3">
              <w:rPr>
                <w:sz w:val="22"/>
                <w:szCs w:val="22"/>
              </w:rPr>
              <w:t>р</w:t>
            </w:r>
            <w:r w:rsidRPr="00AF40F3">
              <w:rPr>
                <w:sz w:val="22"/>
                <w:szCs w:val="22"/>
              </w:rPr>
              <w:t>зулівка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19,44</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35</w:t>
            </w:r>
          </w:p>
        </w:tc>
        <w:tc>
          <w:tcPr>
            <w:tcW w:w="4126" w:type="dxa"/>
            <w:shd w:val="clear" w:color="auto" w:fill="auto"/>
            <w:vAlign w:val="center"/>
          </w:tcPr>
          <w:p w:rsidR="000B7613" w:rsidRPr="00AF40F3" w:rsidRDefault="000B7613" w:rsidP="000B7613">
            <w:pPr>
              <w:rPr>
                <w:sz w:val="22"/>
                <w:szCs w:val="22"/>
              </w:rPr>
            </w:pPr>
            <w:r w:rsidRPr="00AF40F3">
              <w:rPr>
                <w:sz w:val="22"/>
                <w:szCs w:val="22"/>
              </w:rPr>
              <w:t>Новобузьке</w:t>
            </w:r>
          </w:p>
          <w:p w:rsidR="000B7613" w:rsidRPr="00AF40F3" w:rsidRDefault="000B7613" w:rsidP="000B7613">
            <w:pPr>
              <w:rPr>
                <w:sz w:val="22"/>
                <w:szCs w:val="22"/>
              </w:rPr>
            </w:pPr>
            <w:r w:rsidRPr="00AF40F3">
              <w:rPr>
                <w:sz w:val="22"/>
                <w:szCs w:val="22"/>
              </w:rPr>
              <w:t>суглинок</w:t>
            </w:r>
          </w:p>
        </w:tc>
        <w:tc>
          <w:tcPr>
            <w:tcW w:w="2262" w:type="dxa"/>
            <w:shd w:val="clear" w:color="auto" w:fill="auto"/>
            <w:vAlign w:val="center"/>
          </w:tcPr>
          <w:p w:rsidR="000B7613" w:rsidRPr="00AF40F3" w:rsidRDefault="000B7613" w:rsidP="000B7613">
            <w:pPr>
              <w:rPr>
                <w:sz w:val="22"/>
                <w:szCs w:val="22"/>
              </w:rPr>
            </w:pPr>
            <w:r w:rsidRPr="00AF40F3">
              <w:rPr>
                <w:sz w:val="22"/>
                <w:szCs w:val="22"/>
              </w:rPr>
              <w:t>Новобузький р-н,</w:t>
            </w:r>
          </w:p>
          <w:p w:rsidR="000B7613" w:rsidRPr="00AF40F3" w:rsidRDefault="000B7613" w:rsidP="000B7613">
            <w:pPr>
              <w:rPr>
                <w:sz w:val="22"/>
                <w:szCs w:val="22"/>
              </w:rPr>
            </w:pPr>
            <w:smartTag w:uri="urn:schemas-microsoft-com:office:smarttags" w:element="metricconverter">
              <w:smartTagPr>
                <w:attr w:name="ProductID" w:val="7,0 км"/>
              </w:smartTagPr>
              <w:r w:rsidRPr="00AF40F3">
                <w:rPr>
                  <w:sz w:val="22"/>
                  <w:szCs w:val="22"/>
                </w:rPr>
                <w:t>7,0 км</w:t>
              </w:r>
            </w:smartTag>
            <w:r w:rsidRPr="00AF40F3">
              <w:rPr>
                <w:sz w:val="22"/>
                <w:szCs w:val="22"/>
              </w:rPr>
              <w:t xml:space="preserve"> на ПдЗх від смт. Новий Буг</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11,32</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36</w:t>
            </w:r>
          </w:p>
        </w:tc>
        <w:tc>
          <w:tcPr>
            <w:tcW w:w="4126" w:type="dxa"/>
            <w:shd w:val="clear" w:color="auto" w:fill="auto"/>
            <w:vAlign w:val="center"/>
          </w:tcPr>
          <w:p w:rsidR="000B7613" w:rsidRPr="00AF40F3" w:rsidRDefault="000B7613" w:rsidP="000B7613">
            <w:pPr>
              <w:rPr>
                <w:sz w:val="22"/>
                <w:szCs w:val="22"/>
              </w:rPr>
            </w:pPr>
            <w:r w:rsidRPr="00AF40F3">
              <w:rPr>
                <w:sz w:val="22"/>
                <w:szCs w:val="22"/>
              </w:rPr>
              <w:t>Новобузьке 2</w:t>
            </w:r>
          </w:p>
          <w:p w:rsidR="000B7613" w:rsidRPr="00AF40F3" w:rsidRDefault="000B7613" w:rsidP="000B7613">
            <w:pPr>
              <w:rPr>
                <w:sz w:val="22"/>
                <w:szCs w:val="22"/>
              </w:rPr>
            </w:pPr>
            <w:r w:rsidRPr="00AF40F3">
              <w:rPr>
                <w:sz w:val="22"/>
                <w:szCs w:val="22"/>
              </w:rPr>
              <w:t>суглинок, пісок</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Новобузький р-н, схил балки Куца, </w:t>
            </w:r>
            <w:smartTag w:uri="urn:schemas-microsoft-com:office:smarttags" w:element="metricconverter">
              <w:smartTagPr>
                <w:attr w:name="ProductID" w:val="12,0 км"/>
              </w:smartTagPr>
              <w:r w:rsidRPr="00AF40F3">
                <w:rPr>
                  <w:sz w:val="22"/>
                  <w:szCs w:val="22"/>
                </w:rPr>
                <w:t>12,0 км</w:t>
              </w:r>
            </w:smartTag>
            <w:r w:rsidRPr="00AF40F3">
              <w:rPr>
                <w:sz w:val="22"/>
                <w:szCs w:val="22"/>
              </w:rPr>
              <w:t xml:space="preserve"> на Пд від смт. Новий Буг</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27 (13,55+13)</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37</w:t>
            </w:r>
          </w:p>
        </w:tc>
        <w:tc>
          <w:tcPr>
            <w:tcW w:w="4126" w:type="dxa"/>
            <w:shd w:val="clear" w:color="auto" w:fill="auto"/>
            <w:vAlign w:val="center"/>
          </w:tcPr>
          <w:p w:rsidR="000B7613" w:rsidRPr="00AF40F3" w:rsidRDefault="000B7613" w:rsidP="000B7613">
            <w:pPr>
              <w:rPr>
                <w:sz w:val="22"/>
                <w:szCs w:val="22"/>
              </w:rPr>
            </w:pPr>
            <w:r w:rsidRPr="00AF40F3">
              <w:rPr>
                <w:sz w:val="22"/>
                <w:szCs w:val="22"/>
              </w:rPr>
              <w:t>Новоодеське</w:t>
            </w:r>
          </w:p>
          <w:p w:rsidR="000B7613" w:rsidRPr="00AF40F3" w:rsidRDefault="000B7613" w:rsidP="000B7613">
            <w:pPr>
              <w:rPr>
                <w:sz w:val="22"/>
                <w:szCs w:val="22"/>
              </w:rPr>
            </w:pPr>
            <w:r w:rsidRPr="00AF40F3">
              <w:rPr>
                <w:sz w:val="22"/>
                <w:szCs w:val="22"/>
              </w:rPr>
              <w:t>№ 3</w:t>
            </w:r>
          </w:p>
          <w:p w:rsidR="000B7613" w:rsidRPr="00AF40F3" w:rsidRDefault="000B7613" w:rsidP="000B7613">
            <w:pPr>
              <w:rPr>
                <w:sz w:val="22"/>
                <w:szCs w:val="22"/>
              </w:rPr>
            </w:pPr>
            <w:r w:rsidRPr="00AF40F3">
              <w:rPr>
                <w:sz w:val="22"/>
                <w:szCs w:val="22"/>
              </w:rPr>
              <w:t>№1</w:t>
            </w:r>
          </w:p>
        </w:tc>
        <w:tc>
          <w:tcPr>
            <w:tcW w:w="2262" w:type="dxa"/>
            <w:shd w:val="clear" w:color="auto" w:fill="auto"/>
            <w:vAlign w:val="center"/>
          </w:tcPr>
          <w:p w:rsidR="000B7613" w:rsidRPr="00AF40F3" w:rsidRDefault="000B7613" w:rsidP="000B7613">
            <w:pPr>
              <w:rPr>
                <w:sz w:val="22"/>
                <w:szCs w:val="22"/>
              </w:rPr>
            </w:pPr>
            <w:r w:rsidRPr="00AF40F3">
              <w:rPr>
                <w:sz w:val="22"/>
                <w:szCs w:val="22"/>
              </w:rPr>
              <w:t>Новоодеський р-н, ПнСх околиця смт. Нова Одеса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12,6</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38</w:t>
            </w:r>
          </w:p>
        </w:tc>
        <w:tc>
          <w:tcPr>
            <w:tcW w:w="4126" w:type="dxa"/>
            <w:shd w:val="clear" w:color="auto" w:fill="auto"/>
            <w:vAlign w:val="center"/>
          </w:tcPr>
          <w:p w:rsidR="000B7613" w:rsidRPr="00AF40F3" w:rsidRDefault="000B7613" w:rsidP="000B7613">
            <w:pPr>
              <w:rPr>
                <w:sz w:val="22"/>
                <w:szCs w:val="22"/>
              </w:rPr>
            </w:pPr>
            <w:r w:rsidRPr="00AF40F3">
              <w:rPr>
                <w:sz w:val="22"/>
                <w:szCs w:val="22"/>
              </w:rPr>
              <w:t>Новопетрівське</w:t>
            </w:r>
          </w:p>
          <w:p w:rsidR="000B7613" w:rsidRPr="00AF40F3" w:rsidRDefault="000B7613" w:rsidP="000B7613">
            <w:pPr>
              <w:rPr>
                <w:sz w:val="22"/>
                <w:szCs w:val="22"/>
              </w:rPr>
            </w:pPr>
            <w:r w:rsidRPr="00AF40F3">
              <w:rPr>
                <w:sz w:val="22"/>
                <w:szCs w:val="22"/>
              </w:rPr>
              <w:t>суглинок</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Снігурівський р-н, </w:t>
            </w:r>
            <w:smartTag w:uri="urn:schemas-microsoft-com:office:smarttags" w:element="metricconverter">
              <w:smartTagPr>
                <w:attr w:name="ProductID" w:val="1,5 км"/>
              </w:smartTagPr>
              <w:r w:rsidRPr="00AF40F3">
                <w:rPr>
                  <w:sz w:val="22"/>
                  <w:szCs w:val="22"/>
                </w:rPr>
                <w:t>1,5 км</w:t>
              </w:r>
            </w:smartTag>
            <w:r w:rsidRPr="00AF40F3">
              <w:rPr>
                <w:sz w:val="22"/>
                <w:szCs w:val="22"/>
              </w:rPr>
              <w:t xml:space="preserve"> Пн від с. Нова Петрівка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16,5</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39</w:t>
            </w:r>
          </w:p>
        </w:tc>
        <w:tc>
          <w:tcPr>
            <w:tcW w:w="4126" w:type="dxa"/>
            <w:shd w:val="clear" w:color="auto" w:fill="auto"/>
            <w:vAlign w:val="center"/>
          </w:tcPr>
          <w:p w:rsidR="000B7613" w:rsidRPr="00AF40F3" w:rsidRDefault="000B7613" w:rsidP="000B7613">
            <w:pPr>
              <w:rPr>
                <w:sz w:val="22"/>
                <w:szCs w:val="22"/>
              </w:rPr>
            </w:pPr>
            <w:r w:rsidRPr="00AF40F3">
              <w:rPr>
                <w:sz w:val="22"/>
                <w:szCs w:val="22"/>
              </w:rPr>
              <w:t>Новофедорівське</w:t>
            </w:r>
          </w:p>
          <w:p w:rsidR="000B7613" w:rsidRPr="00AF40F3" w:rsidRDefault="000B7613" w:rsidP="000B7613">
            <w:pPr>
              <w:rPr>
                <w:sz w:val="22"/>
                <w:szCs w:val="22"/>
              </w:rPr>
            </w:pPr>
            <w:r w:rsidRPr="00AF40F3">
              <w:rPr>
                <w:sz w:val="22"/>
                <w:szCs w:val="22"/>
              </w:rPr>
              <w:t>суглинок</w:t>
            </w:r>
          </w:p>
        </w:tc>
        <w:tc>
          <w:tcPr>
            <w:tcW w:w="2262" w:type="dxa"/>
            <w:shd w:val="clear" w:color="auto" w:fill="auto"/>
            <w:vAlign w:val="center"/>
          </w:tcPr>
          <w:p w:rsidR="000B7613" w:rsidRPr="00AF40F3" w:rsidRDefault="000B7613" w:rsidP="000B7613">
            <w:pPr>
              <w:rPr>
                <w:sz w:val="22"/>
                <w:szCs w:val="22"/>
              </w:rPr>
            </w:pPr>
            <w:r w:rsidRPr="00AF40F3">
              <w:rPr>
                <w:sz w:val="22"/>
                <w:szCs w:val="22"/>
              </w:rPr>
              <w:t>Березанський р-н, південна околиця с. Новофедорівка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115,8</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40</w:t>
            </w:r>
          </w:p>
        </w:tc>
        <w:tc>
          <w:tcPr>
            <w:tcW w:w="4126" w:type="dxa"/>
            <w:shd w:val="clear" w:color="auto" w:fill="auto"/>
            <w:vAlign w:val="center"/>
          </w:tcPr>
          <w:p w:rsidR="000B7613" w:rsidRPr="00AF40F3" w:rsidRDefault="000B7613" w:rsidP="000B7613">
            <w:pPr>
              <w:rPr>
                <w:sz w:val="22"/>
                <w:szCs w:val="22"/>
              </w:rPr>
            </w:pPr>
            <w:r w:rsidRPr="00AF40F3">
              <w:rPr>
                <w:sz w:val="22"/>
                <w:szCs w:val="22"/>
              </w:rPr>
              <w:t>Олександрівське 2</w:t>
            </w:r>
          </w:p>
          <w:p w:rsidR="000B7613" w:rsidRPr="00AF40F3" w:rsidRDefault="000B7613" w:rsidP="000B7613">
            <w:pPr>
              <w:rPr>
                <w:sz w:val="22"/>
                <w:szCs w:val="22"/>
              </w:rPr>
            </w:pPr>
            <w:r w:rsidRPr="00AF40F3">
              <w:rPr>
                <w:sz w:val="22"/>
                <w:szCs w:val="22"/>
              </w:rPr>
              <w:t>суглинок</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Вознесенський р-н, </w:t>
            </w:r>
            <w:smartTag w:uri="urn:schemas-microsoft-com:office:smarttags" w:element="metricconverter">
              <w:smartTagPr>
                <w:attr w:name="ProductID" w:val="5,0 км"/>
              </w:smartTagPr>
              <w:r w:rsidRPr="00AF40F3">
                <w:rPr>
                  <w:sz w:val="22"/>
                  <w:szCs w:val="22"/>
                </w:rPr>
                <w:t>5,0 км</w:t>
              </w:r>
            </w:smartTag>
            <w:r w:rsidRPr="00AF40F3">
              <w:rPr>
                <w:sz w:val="22"/>
                <w:szCs w:val="22"/>
              </w:rPr>
              <w:t xml:space="preserve"> на ПнСх від смт. Олександрівка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10,5</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41</w:t>
            </w:r>
          </w:p>
        </w:tc>
        <w:tc>
          <w:tcPr>
            <w:tcW w:w="4126" w:type="dxa"/>
            <w:shd w:val="clear" w:color="auto" w:fill="auto"/>
            <w:vAlign w:val="center"/>
          </w:tcPr>
          <w:p w:rsidR="000B7613" w:rsidRPr="00AF40F3" w:rsidRDefault="000B7613" w:rsidP="000B7613">
            <w:pPr>
              <w:rPr>
                <w:sz w:val="22"/>
                <w:szCs w:val="22"/>
              </w:rPr>
            </w:pPr>
            <w:r w:rsidRPr="00AF40F3">
              <w:rPr>
                <w:sz w:val="22"/>
                <w:szCs w:val="22"/>
              </w:rPr>
              <w:t>Петрівське 2</w:t>
            </w:r>
          </w:p>
          <w:p w:rsidR="000B7613" w:rsidRPr="00AF40F3" w:rsidRDefault="000B7613" w:rsidP="000B7613">
            <w:pPr>
              <w:rPr>
                <w:sz w:val="22"/>
                <w:szCs w:val="22"/>
              </w:rPr>
            </w:pPr>
            <w:r w:rsidRPr="00AF40F3">
              <w:rPr>
                <w:sz w:val="22"/>
                <w:szCs w:val="22"/>
              </w:rPr>
              <w:lastRenderedPageBreak/>
              <w:t>суглинок</w:t>
            </w:r>
          </w:p>
          <w:p w:rsidR="000B7613" w:rsidRPr="00AF40F3" w:rsidRDefault="000B7613" w:rsidP="000B7613">
            <w:pPr>
              <w:rPr>
                <w:sz w:val="22"/>
                <w:szCs w:val="22"/>
              </w:rPr>
            </w:pPr>
            <w:r w:rsidRPr="00AF40F3">
              <w:rPr>
                <w:sz w:val="22"/>
                <w:szCs w:val="22"/>
              </w:rPr>
              <w:t>Діл. Південна</w:t>
            </w:r>
          </w:p>
          <w:p w:rsidR="000B7613" w:rsidRPr="00AF40F3" w:rsidRDefault="000B7613" w:rsidP="000B7613">
            <w:pPr>
              <w:rPr>
                <w:sz w:val="22"/>
                <w:szCs w:val="22"/>
              </w:rPr>
            </w:pPr>
            <w:r w:rsidRPr="00AF40F3">
              <w:rPr>
                <w:sz w:val="22"/>
                <w:szCs w:val="22"/>
              </w:rPr>
              <w:t>Діл. Північна</w:t>
            </w:r>
          </w:p>
        </w:tc>
        <w:tc>
          <w:tcPr>
            <w:tcW w:w="2262" w:type="dxa"/>
            <w:shd w:val="clear" w:color="auto" w:fill="auto"/>
            <w:vAlign w:val="center"/>
          </w:tcPr>
          <w:p w:rsidR="000B7613" w:rsidRPr="00AF40F3" w:rsidRDefault="000B7613" w:rsidP="000B7613">
            <w:pPr>
              <w:rPr>
                <w:sz w:val="22"/>
                <w:szCs w:val="22"/>
              </w:rPr>
            </w:pPr>
            <w:r w:rsidRPr="00AF40F3">
              <w:rPr>
                <w:sz w:val="22"/>
                <w:szCs w:val="22"/>
              </w:rPr>
              <w:lastRenderedPageBreak/>
              <w:t xml:space="preserve">Миколаївський р-н, </w:t>
            </w:r>
            <w:r w:rsidRPr="00AF40F3">
              <w:rPr>
                <w:sz w:val="22"/>
                <w:szCs w:val="22"/>
              </w:rPr>
              <w:lastRenderedPageBreak/>
              <w:t>Сх околиця с. Петр</w:t>
            </w:r>
            <w:r w:rsidRPr="00AF40F3">
              <w:rPr>
                <w:sz w:val="22"/>
                <w:szCs w:val="22"/>
              </w:rPr>
              <w:t>і</w:t>
            </w:r>
            <w:r w:rsidRPr="00AF40F3">
              <w:rPr>
                <w:sz w:val="22"/>
                <w:szCs w:val="22"/>
              </w:rPr>
              <w:t>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lastRenderedPageBreak/>
              <w:t>22,14</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lastRenderedPageBreak/>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lastRenderedPageBreak/>
              <w:t>42</w:t>
            </w:r>
          </w:p>
        </w:tc>
        <w:tc>
          <w:tcPr>
            <w:tcW w:w="4126" w:type="dxa"/>
            <w:shd w:val="clear" w:color="auto" w:fill="auto"/>
            <w:vAlign w:val="center"/>
          </w:tcPr>
          <w:p w:rsidR="000B7613" w:rsidRPr="00AF40F3" w:rsidRDefault="000B7613" w:rsidP="000B7613">
            <w:pPr>
              <w:rPr>
                <w:sz w:val="22"/>
                <w:szCs w:val="22"/>
              </w:rPr>
            </w:pPr>
            <w:r w:rsidRPr="00AF40F3">
              <w:rPr>
                <w:sz w:val="22"/>
                <w:szCs w:val="22"/>
              </w:rPr>
              <w:t>Раковське</w:t>
            </w:r>
          </w:p>
          <w:p w:rsidR="000B7613" w:rsidRPr="00AF40F3" w:rsidRDefault="000B7613" w:rsidP="000B7613">
            <w:pPr>
              <w:rPr>
                <w:sz w:val="22"/>
                <w:szCs w:val="22"/>
              </w:rPr>
            </w:pPr>
            <w:r w:rsidRPr="00AF40F3">
              <w:rPr>
                <w:sz w:val="22"/>
                <w:szCs w:val="22"/>
              </w:rPr>
              <w:t>суглинок</w:t>
            </w:r>
          </w:p>
        </w:tc>
        <w:tc>
          <w:tcPr>
            <w:tcW w:w="2262" w:type="dxa"/>
            <w:shd w:val="clear" w:color="auto" w:fill="auto"/>
            <w:vAlign w:val="center"/>
          </w:tcPr>
          <w:p w:rsidR="000B7613" w:rsidRPr="00AF40F3" w:rsidRDefault="000B7613" w:rsidP="000B7613">
            <w:pPr>
              <w:rPr>
                <w:sz w:val="22"/>
                <w:szCs w:val="22"/>
              </w:rPr>
            </w:pPr>
            <w:r w:rsidRPr="00AF40F3">
              <w:rPr>
                <w:sz w:val="22"/>
                <w:szCs w:val="22"/>
              </w:rPr>
              <w:t>Вознесенський р</w:t>
            </w:r>
            <w:r w:rsidRPr="00AF40F3">
              <w:rPr>
                <w:sz w:val="22"/>
                <w:szCs w:val="22"/>
              </w:rPr>
              <w:t>а</w:t>
            </w:r>
            <w:r w:rsidRPr="00AF40F3">
              <w:rPr>
                <w:sz w:val="22"/>
                <w:szCs w:val="22"/>
              </w:rPr>
              <w:t xml:space="preserve">йон, </w:t>
            </w:r>
            <w:smartTag w:uri="urn:schemas-microsoft-com:office:smarttags" w:element="metricconverter">
              <w:smartTagPr>
                <w:attr w:name="ProductID" w:val="5,0 км"/>
              </w:smartTagPr>
              <w:r w:rsidRPr="00AF40F3">
                <w:rPr>
                  <w:sz w:val="22"/>
                  <w:szCs w:val="22"/>
                </w:rPr>
                <w:t>5,0 км</w:t>
              </w:r>
            </w:smartTag>
            <w:r w:rsidRPr="00AF40F3">
              <w:rPr>
                <w:sz w:val="22"/>
                <w:szCs w:val="22"/>
              </w:rPr>
              <w:t xml:space="preserve"> на пі</w:t>
            </w:r>
            <w:r w:rsidRPr="00AF40F3">
              <w:rPr>
                <w:sz w:val="22"/>
                <w:szCs w:val="22"/>
              </w:rPr>
              <w:t>в</w:t>
            </w:r>
            <w:r w:rsidRPr="00AF40F3">
              <w:rPr>
                <w:sz w:val="22"/>
                <w:szCs w:val="22"/>
              </w:rPr>
              <w:t>денний схід від м. Вознесенськ</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44,71</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43</w:t>
            </w:r>
          </w:p>
        </w:tc>
        <w:tc>
          <w:tcPr>
            <w:tcW w:w="4126" w:type="dxa"/>
            <w:shd w:val="clear" w:color="auto" w:fill="auto"/>
            <w:vAlign w:val="center"/>
          </w:tcPr>
          <w:p w:rsidR="000B7613" w:rsidRPr="00AF40F3" w:rsidRDefault="000B7613" w:rsidP="000B7613">
            <w:pPr>
              <w:rPr>
                <w:sz w:val="22"/>
                <w:szCs w:val="22"/>
              </w:rPr>
            </w:pPr>
            <w:r w:rsidRPr="00AF40F3">
              <w:rPr>
                <w:sz w:val="22"/>
                <w:szCs w:val="22"/>
              </w:rPr>
              <w:t>Степківське</w:t>
            </w:r>
          </w:p>
          <w:p w:rsidR="000B7613" w:rsidRPr="00AF40F3" w:rsidRDefault="000B7613" w:rsidP="000B7613">
            <w:pPr>
              <w:rPr>
                <w:sz w:val="22"/>
                <w:szCs w:val="22"/>
              </w:rPr>
            </w:pPr>
            <w:r w:rsidRPr="00AF40F3">
              <w:rPr>
                <w:sz w:val="22"/>
                <w:szCs w:val="22"/>
              </w:rPr>
              <w:t>суглинок</w:t>
            </w:r>
          </w:p>
        </w:tc>
        <w:tc>
          <w:tcPr>
            <w:tcW w:w="2262" w:type="dxa"/>
            <w:shd w:val="clear" w:color="auto" w:fill="auto"/>
            <w:vAlign w:val="center"/>
          </w:tcPr>
          <w:p w:rsidR="000B7613" w:rsidRPr="00AF40F3" w:rsidRDefault="000B7613" w:rsidP="000B7613">
            <w:pPr>
              <w:rPr>
                <w:sz w:val="22"/>
                <w:szCs w:val="22"/>
              </w:rPr>
            </w:pPr>
            <w:r w:rsidRPr="00AF40F3">
              <w:rPr>
                <w:sz w:val="22"/>
                <w:szCs w:val="22"/>
              </w:rPr>
              <w:t>Первомайський р</w:t>
            </w:r>
            <w:r w:rsidRPr="00AF40F3">
              <w:rPr>
                <w:sz w:val="22"/>
                <w:szCs w:val="22"/>
              </w:rPr>
              <w:t>а</w:t>
            </w:r>
            <w:r w:rsidRPr="00AF40F3">
              <w:rPr>
                <w:sz w:val="22"/>
                <w:szCs w:val="22"/>
              </w:rPr>
              <w:t xml:space="preserve">йон, </w:t>
            </w:r>
            <w:smartTag w:uri="urn:schemas-microsoft-com:office:smarttags" w:element="metricconverter">
              <w:smartTagPr>
                <w:attr w:name="ProductID" w:val="0,8 км"/>
              </w:smartTagPr>
              <w:r w:rsidRPr="00AF40F3">
                <w:rPr>
                  <w:sz w:val="22"/>
                  <w:szCs w:val="22"/>
                </w:rPr>
                <w:t>0,8 км</w:t>
              </w:r>
            </w:smartTag>
            <w:r w:rsidRPr="00AF40F3">
              <w:rPr>
                <w:sz w:val="22"/>
                <w:szCs w:val="22"/>
              </w:rPr>
              <w:t xml:space="preserve"> на півн</w:t>
            </w:r>
            <w:r w:rsidRPr="00AF40F3">
              <w:rPr>
                <w:sz w:val="22"/>
                <w:szCs w:val="22"/>
              </w:rPr>
              <w:t>і</w:t>
            </w:r>
            <w:r w:rsidRPr="00AF40F3">
              <w:rPr>
                <w:sz w:val="22"/>
                <w:szCs w:val="22"/>
              </w:rPr>
              <w:t>чний схід від с. Ст</w:t>
            </w:r>
            <w:r w:rsidRPr="00AF40F3">
              <w:rPr>
                <w:sz w:val="22"/>
                <w:szCs w:val="22"/>
              </w:rPr>
              <w:t>е</w:t>
            </w:r>
            <w:r w:rsidRPr="00AF40F3">
              <w:rPr>
                <w:sz w:val="22"/>
                <w:szCs w:val="22"/>
              </w:rPr>
              <w:t>пківка</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3,81</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44</w:t>
            </w:r>
          </w:p>
        </w:tc>
        <w:tc>
          <w:tcPr>
            <w:tcW w:w="4126" w:type="dxa"/>
            <w:shd w:val="clear" w:color="auto" w:fill="auto"/>
            <w:vAlign w:val="center"/>
          </w:tcPr>
          <w:p w:rsidR="000B7613" w:rsidRPr="00AF40F3" w:rsidRDefault="000B7613" w:rsidP="000B7613">
            <w:pPr>
              <w:rPr>
                <w:sz w:val="22"/>
                <w:szCs w:val="22"/>
              </w:rPr>
            </w:pPr>
            <w:r w:rsidRPr="00AF40F3">
              <w:rPr>
                <w:sz w:val="22"/>
                <w:szCs w:val="22"/>
              </w:rPr>
              <w:t>Тернуватське</w:t>
            </w:r>
          </w:p>
          <w:p w:rsidR="000B7613" w:rsidRPr="00AF40F3" w:rsidRDefault="000B7613" w:rsidP="000B7613">
            <w:pPr>
              <w:rPr>
                <w:sz w:val="22"/>
                <w:szCs w:val="22"/>
              </w:rPr>
            </w:pPr>
            <w:r w:rsidRPr="00AF40F3">
              <w:rPr>
                <w:sz w:val="22"/>
                <w:szCs w:val="22"/>
              </w:rPr>
              <w:t>суглинок</w:t>
            </w:r>
          </w:p>
        </w:tc>
        <w:tc>
          <w:tcPr>
            <w:tcW w:w="2262" w:type="dxa"/>
            <w:shd w:val="clear" w:color="auto" w:fill="auto"/>
            <w:vAlign w:val="center"/>
          </w:tcPr>
          <w:p w:rsidR="000B7613" w:rsidRPr="00AF40F3" w:rsidRDefault="000B7613" w:rsidP="000B7613">
            <w:pPr>
              <w:rPr>
                <w:sz w:val="22"/>
                <w:szCs w:val="22"/>
              </w:rPr>
            </w:pPr>
            <w:r w:rsidRPr="00AF40F3">
              <w:rPr>
                <w:sz w:val="22"/>
                <w:szCs w:val="22"/>
              </w:rPr>
              <w:t>Миколаївський р</w:t>
            </w:r>
            <w:r w:rsidRPr="00AF40F3">
              <w:rPr>
                <w:sz w:val="22"/>
                <w:szCs w:val="22"/>
              </w:rPr>
              <w:t>а</w:t>
            </w:r>
            <w:r w:rsidRPr="00AF40F3">
              <w:rPr>
                <w:sz w:val="22"/>
                <w:szCs w:val="22"/>
              </w:rPr>
              <w:t>йон, північна окол</w:t>
            </w:r>
            <w:r w:rsidRPr="00AF40F3">
              <w:rPr>
                <w:sz w:val="22"/>
                <w:szCs w:val="22"/>
              </w:rPr>
              <w:t>и</w:t>
            </w:r>
            <w:r w:rsidRPr="00AF40F3">
              <w:rPr>
                <w:sz w:val="22"/>
                <w:szCs w:val="22"/>
              </w:rPr>
              <w:t>ця с. Тернувате</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3,6</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45</w:t>
            </w:r>
          </w:p>
        </w:tc>
        <w:tc>
          <w:tcPr>
            <w:tcW w:w="4126" w:type="dxa"/>
            <w:shd w:val="clear" w:color="auto" w:fill="auto"/>
            <w:vAlign w:val="center"/>
          </w:tcPr>
          <w:p w:rsidR="000B7613" w:rsidRPr="00AF40F3" w:rsidRDefault="000B7613" w:rsidP="000B7613">
            <w:pPr>
              <w:rPr>
                <w:sz w:val="22"/>
                <w:szCs w:val="22"/>
              </w:rPr>
            </w:pPr>
            <w:r w:rsidRPr="00AF40F3">
              <w:rPr>
                <w:sz w:val="22"/>
                <w:szCs w:val="22"/>
              </w:rPr>
              <w:t>Троїцьке</w:t>
            </w:r>
          </w:p>
          <w:p w:rsidR="000B7613" w:rsidRPr="00AF40F3" w:rsidRDefault="000B7613" w:rsidP="000B7613">
            <w:pPr>
              <w:rPr>
                <w:sz w:val="22"/>
                <w:szCs w:val="22"/>
              </w:rPr>
            </w:pPr>
            <w:r w:rsidRPr="00AF40F3">
              <w:rPr>
                <w:sz w:val="22"/>
                <w:szCs w:val="22"/>
              </w:rPr>
              <w:t>суглинок</w:t>
            </w:r>
          </w:p>
        </w:tc>
        <w:tc>
          <w:tcPr>
            <w:tcW w:w="2262" w:type="dxa"/>
            <w:shd w:val="clear" w:color="auto" w:fill="auto"/>
            <w:vAlign w:val="center"/>
          </w:tcPr>
          <w:p w:rsidR="000B7613" w:rsidRPr="00AF40F3" w:rsidRDefault="000B7613" w:rsidP="000B7613">
            <w:pPr>
              <w:rPr>
                <w:sz w:val="22"/>
                <w:szCs w:val="22"/>
              </w:rPr>
            </w:pPr>
            <w:r w:rsidRPr="00AF40F3">
              <w:rPr>
                <w:sz w:val="22"/>
                <w:szCs w:val="22"/>
              </w:rPr>
              <w:t xml:space="preserve">Новоодеський район, </w:t>
            </w:r>
            <w:smartTag w:uri="urn:schemas-microsoft-com:office:smarttags" w:element="metricconverter">
              <w:smartTagPr>
                <w:attr w:name="ProductID" w:val="4,0 км"/>
              </w:smartTagPr>
              <w:r w:rsidRPr="00AF40F3">
                <w:rPr>
                  <w:sz w:val="22"/>
                  <w:szCs w:val="22"/>
                </w:rPr>
                <w:t>4,0 км</w:t>
              </w:r>
            </w:smartTag>
            <w:r w:rsidRPr="00AF40F3">
              <w:rPr>
                <w:sz w:val="22"/>
                <w:szCs w:val="22"/>
              </w:rPr>
              <w:t xml:space="preserve"> на північний захід від с. Троїцьке</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9,8</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r w:rsidRPr="00AF40F3">
              <w:rPr>
                <w:sz w:val="22"/>
                <w:szCs w:val="22"/>
              </w:rPr>
              <w:t>46</w:t>
            </w:r>
          </w:p>
        </w:tc>
        <w:tc>
          <w:tcPr>
            <w:tcW w:w="4126" w:type="dxa"/>
            <w:shd w:val="clear" w:color="auto" w:fill="auto"/>
            <w:vAlign w:val="center"/>
          </w:tcPr>
          <w:p w:rsidR="000B7613" w:rsidRPr="00AF40F3" w:rsidRDefault="000B7613" w:rsidP="000B7613">
            <w:pPr>
              <w:rPr>
                <w:sz w:val="22"/>
                <w:szCs w:val="22"/>
              </w:rPr>
            </w:pPr>
            <w:r w:rsidRPr="00AF40F3">
              <w:rPr>
                <w:sz w:val="22"/>
                <w:szCs w:val="22"/>
              </w:rPr>
              <w:t>Веснянівське</w:t>
            </w:r>
          </w:p>
          <w:p w:rsidR="000B7613" w:rsidRPr="00AF40F3" w:rsidRDefault="000B7613" w:rsidP="000B7613">
            <w:pPr>
              <w:rPr>
                <w:sz w:val="22"/>
                <w:szCs w:val="22"/>
              </w:rPr>
            </w:pPr>
            <w:r w:rsidRPr="00AF40F3">
              <w:rPr>
                <w:sz w:val="22"/>
                <w:szCs w:val="22"/>
              </w:rPr>
              <w:t>суглинок</w:t>
            </w:r>
          </w:p>
        </w:tc>
        <w:tc>
          <w:tcPr>
            <w:tcW w:w="2262" w:type="dxa"/>
            <w:shd w:val="clear" w:color="auto" w:fill="auto"/>
            <w:vAlign w:val="center"/>
          </w:tcPr>
          <w:p w:rsidR="000B7613" w:rsidRPr="00AF40F3" w:rsidRDefault="000B7613" w:rsidP="000B7613">
            <w:pPr>
              <w:rPr>
                <w:sz w:val="22"/>
                <w:szCs w:val="22"/>
              </w:rPr>
            </w:pPr>
            <w:r w:rsidRPr="00AF40F3">
              <w:rPr>
                <w:sz w:val="22"/>
                <w:szCs w:val="22"/>
              </w:rPr>
              <w:t>Миколаївський р</w:t>
            </w:r>
            <w:r w:rsidRPr="00AF40F3">
              <w:rPr>
                <w:sz w:val="22"/>
                <w:szCs w:val="22"/>
              </w:rPr>
              <w:t>а</w:t>
            </w:r>
            <w:r w:rsidRPr="00AF40F3">
              <w:rPr>
                <w:sz w:val="22"/>
                <w:szCs w:val="22"/>
              </w:rPr>
              <w:t xml:space="preserve">йон, </w:t>
            </w:r>
            <w:smartTag w:uri="urn:schemas-microsoft-com:office:smarttags" w:element="metricconverter">
              <w:smartTagPr>
                <w:attr w:name="ProductID" w:val="2,5 км"/>
              </w:smartTagPr>
              <w:r w:rsidRPr="00AF40F3">
                <w:rPr>
                  <w:sz w:val="22"/>
                  <w:szCs w:val="22"/>
                </w:rPr>
                <w:t>2,5 км</w:t>
              </w:r>
            </w:smartTag>
            <w:r w:rsidRPr="00AF40F3">
              <w:rPr>
                <w:sz w:val="22"/>
                <w:szCs w:val="22"/>
              </w:rPr>
              <w:t xml:space="preserve"> на пі</w:t>
            </w:r>
            <w:r w:rsidRPr="00AF40F3">
              <w:rPr>
                <w:sz w:val="22"/>
                <w:szCs w:val="22"/>
              </w:rPr>
              <w:t>в</w:t>
            </w:r>
            <w:r w:rsidRPr="00AF40F3">
              <w:rPr>
                <w:sz w:val="22"/>
                <w:szCs w:val="22"/>
              </w:rPr>
              <w:t>день від смт. Весняне</w:t>
            </w:r>
          </w:p>
        </w:tc>
        <w:tc>
          <w:tcPr>
            <w:tcW w:w="993" w:type="dxa"/>
            <w:shd w:val="clear" w:color="auto" w:fill="auto"/>
            <w:vAlign w:val="center"/>
          </w:tcPr>
          <w:p w:rsidR="000B7613" w:rsidRPr="00AF40F3" w:rsidRDefault="000B7613" w:rsidP="000B7613">
            <w:pPr>
              <w:jc w:val="center"/>
              <w:rPr>
                <w:sz w:val="22"/>
                <w:szCs w:val="22"/>
              </w:rPr>
            </w:pPr>
            <w:r w:rsidRPr="00AF40F3">
              <w:rPr>
                <w:sz w:val="22"/>
                <w:szCs w:val="22"/>
              </w:rPr>
              <w:t>12,4</w:t>
            </w: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r w:rsidRPr="00AF40F3">
              <w:rPr>
                <w:sz w:val="22"/>
                <w:szCs w:val="22"/>
              </w:rPr>
              <w:t>Не розробл</w:t>
            </w:r>
            <w:r w:rsidRPr="00AF40F3">
              <w:rPr>
                <w:sz w:val="22"/>
                <w:szCs w:val="22"/>
              </w:rPr>
              <w:t>я</w:t>
            </w:r>
            <w:r w:rsidRPr="00AF40F3">
              <w:rPr>
                <w:sz w:val="22"/>
                <w:szCs w:val="22"/>
              </w:rPr>
              <w:t>ється</w:t>
            </w: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p>
        </w:tc>
        <w:tc>
          <w:tcPr>
            <w:tcW w:w="4126" w:type="dxa"/>
            <w:shd w:val="clear" w:color="auto" w:fill="auto"/>
            <w:vAlign w:val="center"/>
          </w:tcPr>
          <w:p w:rsidR="000B7613" w:rsidRPr="00AF40F3" w:rsidRDefault="000B7613" w:rsidP="000B7613">
            <w:pPr>
              <w:rPr>
                <w:sz w:val="22"/>
                <w:szCs w:val="22"/>
              </w:rPr>
            </w:pPr>
            <w:r w:rsidRPr="00AF40F3">
              <w:rPr>
                <w:sz w:val="22"/>
                <w:szCs w:val="22"/>
              </w:rPr>
              <w:t>Усього родовищ 45</w:t>
            </w:r>
          </w:p>
        </w:tc>
        <w:tc>
          <w:tcPr>
            <w:tcW w:w="2262" w:type="dxa"/>
            <w:shd w:val="clear" w:color="auto" w:fill="auto"/>
            <w:vAlign w:val="center"/>
          </w:tcPr>
          <w:p w:rsidR="000B7613" w:rsidRPr="00AF40F3" w:rsidRDefault="000B7613" w:rsidP="000B7613">
            <w:pPr>
              <w:rPr>
                <w:sz w:val="22"/>
                <w:szCs w:val="22"/>
              </w:rPr>
            </w:pPr>
          </w:p>
        </w:tc>
        <w:tc>
          <w:tcPr>
            <w:tcW w:w="993" w:type="dxa"/>
            <w:shd w:val="clear" w:color="auto" w:fill="auto"/>
            <w:vAlign w:val="center"/>
          </w:tcPr>
          <w:p w:rsidR="000B7613" w:rsidRPr="00AF40F3" w:rsidRDefault="000B7613" w:rsidP="000B7613">
            <w:pPr>
              <w:jc w:val="center"/>
              <w:rPr>
                <w:sz w:val="22"/>
                <w:szCs w:val="22"/>
              </w:rPr>
            </w:pP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p>
        </w:tc>
        <w:tc>
          <w:tcPr>
            <w:tcW w:w="4126" w:type="dxa"/>
            <w:shd w:val="clear" w:color="auto" w:fill="auto"/>
            <w:vAlign w:val="center"/>
          </w:tcPr>
          <w:p w:rsidR="000B7613" w:rsidRPr="00AF40F3" w:rsidRDefault="000B7613" w:rsidP="000B7613">
            <w:pPr>
              <w:rPr>
                <w:sz w:val="22"/>
                <w:szCs w:val="22"/>
              </w:rPr>
            </w:pPr>
            <w:r w:rsidRPr="00AF40F3">
              <w:rPr>
                <w:sz w:val="22"/>
                <w:szCs w:val="22"/>
              </w:rPr>
              <w:t>Розробляється 5</w:t>
            </w:r>
          </w:p>
        </w:tc>
        <w:tc>
          <w:tcPr>
            <w:tcW w:w="2262" w:type="dxa"/>
            <w:shd w:val="clear" w:color="auto" w:fill="auto"/>
            <w:vAlign w:val="center"/>
          </w:tcPr>
          <w:p w:rsidR="000B7613" w:rsidRPr="00AF40F3" w:rsidRDefault="000B7613" w:rsidP="000B7613">
            <w:pPr>
              <w:rPr>
                <w:sz w:val="22"/>
                <w:szCs w:val="22"/>
              </w:rPr>
            </w:pPr>
          </w:p>
        </w:tc>
        <w:tc>
          <w:tcPr>
            <w:tcW w:w="993" w:type="dxa"/>
            <w:shd w:val="clear" w:color="auto" w:fill="auto"/>
            <w:vAlign w:val="center"/>
          </w:tcPr>
          <w:p w:rsidR="000B7613" w:rsidRPr="00AF40F3" w:rsidRDefault="000B7613" w:rsidP="000B7613">
            <w:pPr>
              <w:jc w:val="center"/>
              <w:rPr>
                <w:sz w:val="22"/>
                <w:szCs w:val="22"/>
              </w:rPr>
            </w:pPr>
          </w:p>
        </w:tc>
        <w:tc>
          <w:tcPr>
            <w:tcW w:w="853" w:type="dxa"/>
            <w:shd w:val="clear" w:color="auto" w:fill="auto"/>
            <w:vAlign w:val="center"/>
          </w:tcPr>
          <w:p w:rsidR="000B7613" w:rsidRPr="00AF40F3" w:rsidRDefault="000B7613" w:rsidP="000B7613">
            <w:pPr>
              <w:jc w:val="center"/>
              <w:rPr>
                <w:sz w:val="22"/>
                <w:szCs w:val="22"/>
              </w:rPr>
            </w:pPr>
          </w:p>
        </w:tc>
        <w:tc>
          <w:tcPr>
            <w:tcW w:w="1701" w:type="dxa"/>
            <w:shd w:val="clear" w:color="auto" w:fill="auto"/>
            <w:vAlign w:val="center"/>
          </w:tcPr>
          <w:p w:rsidR="000B7613" w:rsidRPr="00AF40F3" w:rsidRDefault="000B7613" w:rsidP="000B7613">
            <w:pPr>
              <w:jc w:val="center"/>
              <w:rPr>
                <w:sz w:val="22"/>
                <w:szCs w:val="22"/>
              </w:rPr>
            </w:pPr>
          </w:p>
        </w:tc>
        <w:tc>
          <w:tcPr>
            <w:tcW w:w="992" w:type="dxa"/>
            <w:shd w:val="clear" w:color="auto" w:fill="auto"/>
            <w:vAlign w:val="center"/>
          </w:tcPr>
          <w:p w:rsidR="000B7613" w:rsidRPr="00AF40F3" w:rsidRDefault="000B7613" w:rsidP="000B7613">
            <w:pPr>
              <w:rPr>
                <w:sz w:val="22"/>
                <w:szCs w:val="22"/>
              </w:rPr>
            </w:pPr>
          </w:p>
        </w:tc>
        <w:tc>
          <w:tcPr>
            <w:tcW w:w="1194" w:type="dxa"/>
            <w:gridSpan w:val="3"/>
            <w:shd w:val="clear" w:color="auto" w:fill="auto"/>
            <w:vAlign w:val="center"/>
          </w:tcPr>
          <w:p w:rsidR="000B7613" w:rsidRPr="00AF40F3" w:rsidRDefault="000B7613" w:rsidP="000B7613">
            <w:pPr>
              <w:rPr>
                <w:sz w:val="22"/>
                <w:szCs w:val="22"/>
              </w:rPr>
            </w:pPr>
          </w:p>
        </w:tc>
        <w:tc>
          <w:tcPr>
            <w:tcW w:w="1216" w:type="dxa"/>
            <w:shd w:val="clear" w:color="auto" w:fill="auto"/>
            <w:vAlign w:val="center"/>
          </w:tcPr>
          <w:p w:rsidR="000B7613" w:rsidRPr="00AF40F3" w:rsidRDefault="000B7613" w:rsidP="000B7613">
            <w:pPr>
              <w:rPr>
                <w:sz w:val="22"/>
                <w:szCs w:val="22"/>
              </w:rPr>
            </w:pPr>
          </w:p>
        </w:tc>
        <w:tc>
          <w:tcPr>
            <w:tcW w:w="1843" w:type="dxa"/>
            <w:shd w:val="clear" w:color="auto" w:fill="auto"/>
            <w:vAlign w:val="center"/>
          </w:tcPr>
          <w:p w:rsidR="000B7613" w:rsidRPr="00AF40F3" w:rsidRDefault="000B7613" w:rsidP="000B7613">
            <w:pPr>
              <w:rPr>
                <w:sz w:val="22"/>
                <w:szCs w:val="22"/>
              </w:rPr>
            </w:pP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p>
        </w:tc>
        <w:tc>
          <w:tcPr>
            <w:tcW w:w="15180" w:type="dxa"/>
            <w:gridSpan w:val="11"/>
            <w:shd w:val="clear" w:color="auto" w:fill="auto"/>
            <w:vAlign w:val="center"/>
          </w:tcPr>
          <w:p w:rsidR="000B7613" w:rsidRPr="00AF40F3" w:rsidRDefault="000B7613" w:rsidP="000B7613">
            <w:pPr>
              <w:rPr>
                <w:sz w:val="22"/>
                <w:szCs w:val="22"/>
              </w:rPr>
            </w:pPr>
            <w:r w:rsidRPr="00AF40F3">
              <w:rPr>
                <w:sz w:val="22"/>
                <w:szCs w:val="22"/>
              </w:rPr>
              <w:t>Усього по Миколаївській області на балансі числяться на 01.01.2013 – 148 родовищ</w:t>
            </w:r>
          </w:p>
        </w:tc>
      </w:tr>
      <w:tr w:rsidR="000B7613" w:rsidRPr="00AF40F3" w:rsidTr="000B7613">
        <w:trPr>
          <w:jc w:val="center"/>
        </w:trPr>
        <w:tc>
          <w:tcPr>
            <w:tcW w:w="709" w:type="dxa"/>
            <w:shd w:val="clear" w:color="auto" w:fill="auto"/>
            <w:vAlign w:val="center"/>
          </w:tcPr>
          <w:p w:rsidR="000B7613" w:rsidRPr="00AF40F3" w:rsidRDefault="000B7613" w:rsidP="000B7613">
            <w:pPr>
              <w:rPr>
                <w:sz w:val="22"/>
                <w:szCs w:val="22"/>
              </w:rPr>
            </w:pPr>
          </w:p>
        </w:tc>
        <w:tc>
          <w:tcPr>
            <w:tcW w:w="15180" w:type="dxa"/>
            <w:gridSpan w:val="11"/>
            <w:shd w:val="clear" w:color="auto" w:fill="auto"/>
            <w:vAlign w:val="center"/>
          </w:tcPr>
          <w:p w:rsidR="000B7613" w:rsidRPr="00AF40F3" w:rsidRDefault="000B7613" w:rsidP="000B7613">
            <w:pPr>
              <w:rPr>
                <w:sz w:val="22"/>
                <w:szCs w:val="22"/>
              </w:rPr>
            </w:pPr>
            <w:r w:rsidRPr="00AF40F3">
              <w:rPr>
                <w:sz w:val="22"/>
                <w:szCs w:val="22"/>
              </w:rPr>
              <w:t>Розробляється – 50 родовищ</w:t>
            </w:r>
          </w:p>
        </w:tc>
      </w:tr>
    </w:tbl>
    <w:p w:rsidR="000B7613" w:rsidRPr="00AF40F3" w:rsidRDefault="000B7613" w:rsidP="000B7613">
      <w:pPr>
        <w:jc w:val="both"/>
      </w:pPr>
    </w:p>
    <w:p w:rsidR="000B7613" w:rsidRPr="00AF40F3" w:rsidRDefault="000B7613" w:rsidP="000B7613">
      <w:pPr>
        <w:jc w:val="both"/>
      </w:pPr>
    </w:p>
    <w:p w:rsidR="000B7613" w:rsidRPr="00AF40F3" w:rsidRDefault="000B7613" w:rsidP="000B7613">
      <w:pPr>
        <w:jc w:val="both"/>
        <w:sectPr w:rsidR="000B7613" w:rsidRPr="00AF40F3" w:rsidSect="000B7613">
          <w:pgSz w:w="16838" w:h="11906" w:orient="landscape"/>
          <w:pgMar w:top="709" w:right="1134" w:bottom="709" w:left="1134" w:header="708" w:footer="708" w:gutter="0"/>
          <w:cols w:space="708"/>
          <w:docGrid w:linePitch="360"/>
        </w:sectPr>
      </w:pPr>
    </w:p>
    <w:p w:rsidR="000B7613" w:rsidRPr="00AF40F3" w:rsidRDefault="000B7613" w:rsidP="000B7613">
      <w:pPr>
        <w:jc w:val="center"/>
        <w:rPr>
          <w:sz w:val="28"/>
          <w:szCs w:val="28"/>
        </w:rPr>
      </w:pPr>
      <w:r w:rsidRPr="00AF40F3">
        <w:rPr>
          <w:sz w:val="28"/>
          <w:szCs w:val="28"/>
        </w:rPr>
        <w:lastRenderedPageBreak/>
        <w:t>Родовища підземних вод, що експлуатуються</w:t>
      </w:r>
    </w:p>
    <w:p w:rsidR="000B7613" w:rsidRPr="00AF40F3" w:rsidRDefault="000B7613" w:rsidP="000B7613">
      <w:pPr>
        <w:jc w:val="center"/>
        <w:rPr>
          <w:i/>
          <w:sz w:val="28"/>
          <w:szCs w:val="28"/>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3022"/>
        <w:gridCol w:w="2520"/>
        <w:gridCol w:w="1399"/>
        <w:gridCol w:w="1399"/>
        <w:gridCol w:w="1405"/>
      </w:tblGrid>
      <w:tr w:rsidR="000B7613" w:rsidRPr="00AF40F3" w:rsidTr="000B7613">
        <w:trPr>
          <w:trHeight w:val="644"/>
        </w:trPr>
        <w:tc>
          <w:tcPr>
            <w:tcW w:w="506" w:type="dxa"/>
            <w:vAlign w:val="center"/>
          </w:tcPr>
          <w:p w:rsidR="000B7613" w:rsidRPr="00AF40F3" w:rsidRDefault="000B7613" w:rsidP="000B7613">
            <w:pPr>
              <w:jc w:val="center"/>
              <w:rPr>
                <w:i/>
                <w:sz w:val="22"/>
                <w:szCs w:val="22"/>
              </w:rPr>
            </w:pPr>
            <w:r w:rsidRPr="00AF40F3">
              <w:rPr>
                <w:sz w:val="22"/>
                <w:szCs w:val="22"/>
              </w:rPr>
              <w:t>№ з/п</w:t>
            </w:r>
          </w:p>
        </w:tc>
        <w:tc>
          <w:tcPr>
            <w:tcW w:w="3022" w:type="dxa"/>
            <w:vAlign w:val="center"/>
          </w:tcPr>
          <w:p w:rsidR="000B7613" w:rsidRPr="00AF40F3" w:rsidRDefault="000B7613" w:rsidP="000B7613">
            <w:pPr>
              <w:jc w:val="center"/>
              <w:rPr>
                <w:sz w:val="22"/>
                <w:szCs w:val="22"/>
              </w:rPr>
            </w:pPr>
            <w:r w:rsidRPr="00AF40F3">
              <w:rPr>
                <w:sz w:val="22"/>
                <w:szCs w:val="22"/>
              </w:rPr>
              <w:t>Об’єкт (родовище, ділянка, підприємство)</w:t>
            </w:r>
          </w:p>
        </w:tc>
        <w:tc>
          <w:tcPr>
            <w:tcW w:w="2520" w:type="dxa"/>
            <w:vAlign w:val="center"/>
          </w:tcPr>
          <w:p w:rsidR="000B7613" w:rsidRPr="00AF40F3" w:rsidRDefault="000B7613" w:rsidP="000B7613">
            <w:pPr>
              <w:jc w:val="center"/>
              <w:rPr>
                <w:sz w:val="22"/>
                <w:szCs w:val="22"/>
              </w:rPr>
            </w:pPr>
            <w:r w:rsidRPr="00AF40F3">
              <w:rPr>
                <w:sz w:val="22"/>
                <w:szCs w:val="22"/>
              </w:rPr>
              <w:t>Корисна копалина</w:t>
            </w:r>
          </w:p>
        </w:tc>
        <w:tc>
          <w:tcPr>
            <w:tcW w:w="1399" w:type="dxa"/>
            <w:vAlign w:val="center"/>
          </w:tcPr>
          <w:p w:rsidR="000B7613" w:rsidRPr="00AF40F3" w:rsidRDefault="000B7613" w:rsidP="000B7613">
            <w:pPr>
              <w:jc w:val="center"/>
              <w:rPr>
                <w:sz w:val="22"/>
                <w:szCs w:val="22"/>
              </w:rPr>
            </w:pPr>
            <w:r w:rsidRPr="00AF40F3">
              <w:rPr>
                <w:sz w:val="22"/>
                <w:szCs w:val="22"/>
              </w:rPr>
              <w:t>Балансові запаси, тис.м</w:t>
            </w:r>
            <w:r w:rsidRPr="00AF40F3">
              <w:rPr>
                <w:sz w:val="22"/>
                <w:szCs w:val="22"/>
                <w:vertAlign w:val="superscript"/>
              </w:rPr>
              <w:t>3</w:t>
            </w:r>
            <w:r w:rsidRPr="00AF40F3">
              <w:rPr>
                <w:sz w:val="22"/>
                <w:szCs w:val="22"/>
              </w:rPr>
              <w:t>/добу</w:t>
            </w:r>
          </w:p>
        </w:tc>
        <w:tc>
          <w:tcPr>
            <w:tcW w:w="1399" w:type="dxa"/>
            <w:vAlign w:val="center"/>
          </w:tcPr>
          <w:p w:rsidR="000B7613" w:rsidRPr="00AF40F3" w:rsidRDefault="000B7613" w:rsidP="000B7613">
            <w:pPr>
              <w:jc w:val="center"/>
              <w:rPr>
                <w:sz w:val="22"/>
                <w:szCs w:val="22"/>
              </w:rPr>
            </w:pPr>
            <w:r w:rsidRPr="00AF40F3">
              <w:rPr>
                <w:sz w:val="22"/>
                <w:szCs w:val="22"/>
              </w:rPr>
              <w:t>Видобуток, тис.м</w:t>
            </w:r>
            <w:r w:rsidRPr="00AF40F3">
              <w:rPr>
                <w:sz w:val="22"/>
                <w:szCs w:val="22"/>
                <w:vertAlign w:val="superscript"/>
              </w:rPr>
              <w:t>3</w:t>
            </w:r>
            <w:r w:rsidRPr="00AF40F3">
              <w:rPr>
                <w:sz w:val="22"/>
                <w:szCs w:val="22"/>
              </w:rPr>
              <w:t>/добу</w:t>
            </w:r>
          </w:p>
        </w:tc>
        <w:tc>
          <w:tcPr>
            <w:tcW w:w="1405" w:type="dxa"/>
            <w:vAlign w:val="center"/>
          </w:tcPr>
          <w:p w:rsidR="000B7613" w:rsidRPr="00AF40F3" w:rsidRDefault="000B7613" w:rsidP="000B7613">
            <w:pPr>
              <w:jc w:val="center"/>
              <w:rPr>
                <w:sz w:val="22"/>
                <w:szCs w:val="22"/>
              </w:rPr>
            </w:pPr>
            <w:r w:rsidRPr="00AF40F3">
              <w:rPr>
                <w:sz w:val="22"/>
                <w:szCs w:val="22"/>
              </w:rPr>
              <w:t>Втрати, тис.м</w:t>
            </w:r>
            <w:r w:rsidRPr="00AF40F3">
              <w:rPr>
                <w:sz w:val="22"/>
                <w:szCs w:val="22"/>
                <w:vertAlign w:val="superscript"/>
              </w:rPr>
              <w:t>3</w:t>
            </w:r>
            <w:r w:rsidRPr="00AF40F3">
              <w:rPr>
                <w:sz w:val="22"/>
                <w:szCs w:val="22"/>
              </w:rPr>
              <w:t>/добу</w:t>
            </w:r>
          </w:p>
        </w:tc>
      </w:tr>
      <w:tr w:rsidR="000B7613" w:rsidRPr="00AF40F3" w:rsidTr="000B7613">
        <w:trPr>
          <w:trHeight w:val="702"/>
        </w:trPr>
        <w:tc>
          <w:tcPr>
            <w:tcW w:w="506" w:type="dxa"/>
            <w:vAlign w:val="center"/>
          </w:tcPr>
          <w:p w:rsidR="000B7613" w:rsidRPr="00AF40F3" w:rsidRDefault="000B7613" w:rsidP="000B7613">
            <w:pPr>
              <w:jc w:val="center"/>
              <w:rPr>
                <w:sz w:val="22"/>
                <w:szCs w:val="22"/>
              </w:rPr>
            </w:pPr>
            <w:r w:rsidRPr="00AF40F3">
              <w:rPr>
                <w:sz w:val="22"/>
                <w:szCs w:val="22"/>
              </w:rPr>
              <w:t>1</w:t>
            </w:r>
            <w:r w:rsidR="00EB4096" w:rsidRPr="00AF40F3">
              <w:rPr>
                <w:sz w:val="22"/>
                <w:szCs w:val="22"/>
              </w:rPr>
              <w:t>.</w:t>
            </w:r>
          </w:p>
        </w:tc>
        <w:tc>
          <w:tcPr>
            <w:tcW w:w="3022" w:type="dxa"/>
            <w:vAlign w:val="center"/>
          </w:tcPr>
          <w:p w:rsidR="000B7613" w:rsidRPr="00AF40F3" w:rsidRDefault="000B7613" w:rsidP="000B7613">
            <w:pPr>
              <w:rPr>
                <w:sz w:val="22"/>
                <w:szCs w:val="22"/>
              </w:rPr>
            </w:pPr>
            <w:r w:rsidRPr="00AF40F3">
              <w:rPr>
                <w:sz w:val="22"/>
                <w:szCs w:val="22"/>
              </w:rPr>
              <w:t>Вознесенське</w:t>
            </w:r>
          </w:p>
          <w:p w:rsidR="000B7613" w:rsidRPr="00AF40F3" w:rsidRDefault="000B7613" w:rsidP="000B7613">
            <w:pPr>
              <w:rPr>
                <w:sz w:val="22"/>
                <w:szCs w:val="22"/>
              </w:rPr>
            </w:pPr>
            <w:r w:rsidRPr="00AF40F3">
              <w:rPr>
                <w:sz w:val="22"/>
                <w:szCs w:val="22"/>
              </w:rPr>
              <w:t>КП «Водопостачання м. Вознесенська»</w:t>
            </w:r>
          </w:p>
        </w:tc>
        <w:tc>
          <w:tcPr>
            <w:tcW w:w="2520" w:type="dxa"/>
            <w:vAlign w:val="center"/>
          </w:tcPr>
          <w:p w:rsidR="000B7613" w:rsidRPr="00AF40F3" w:rsidRDefault="000B7613" w:rsidP="000B7613">
            <w:pPr>
              <w:jc w:val="center"/>
              <w:rPr>
                <w:sz w:val="22"/>
                <w:szCs w:val="22"/>
              </w:rPr>
            </w:pPr>
            <w:r w:rsidRPr="00AF40F3">
              <w:rPr>
                <w:sz w:val="22"/>
                <w:szCs w:val="22"/>
              </w:rPr>
              <w:t>Води питні</w:t>
            </w:r>
          </w:p>
        </w:tc>
        <w:tc>
          <w:tcPr>
            <w:tcW w:w="1399" w:type="dxa"/>
            <w:vAlign w:val="center"/>
          </w:tcPr>
          <w:p w:rsidR="000B7613" w:rsidRPr="00AF40F3" w:rsidRDefault="000B7613" w:rsidP="000B7613">
            <w:pPr>
              <w:jc w:val="center"/>
              <w:rPr>
                <w:sz w:val="22"/>
                <w:szCs w:val="22"/>
              </w:rPr>
            </w:pPr>
            <w:r w:rsidRPr="00AF40F3">
              <w:rPr>
                <w:sz w:val="22"/>
                <w:szCs w:val="22"/>
              </w:rPr>
              <w:t>35,3</w:t>
            </w:r>
          </w:p>
        </w:tc>
        <w:tc>
          <w:tcPr>
            <w:tcW w:w="1399" w:type="dxa"/>
            <w:vAlign w:val="center"/>
          </w:tcPr>
          <w:p w:rsidR="000B7613" w:rsidRPr="00AF40F3" w:rsidRDefault="000B7613" w:rsidP="000B7613">
            <w:pPr>
              <w:jc w:val="center"/>
              <w:rPr>
                <w:sz w:val="22"/>
                <w:szCs w:val="22"/>
              </w:rPr>
            </w:pPr>
            <w:r w:rsidRPr="00AF40F3">
              <w:rPr>
                <w:sz w:val="22"/>
                <w:szCs w:val="22"/>
              </w:rPr>
              <w:t>4,415</w:t>
            </w:r>
          </w:p>
        </w:tc>
        <w:tc>
          <w:tcPr>
            <w:tcW w:w="1405" w:type="dxa"/>
            <w:vAlign w:val="center"/>
          </w:tcPr>
          <w:p w:rsidR="000B7613" w:rsidRPr="00AF40F3" w:rsidRDefault="000B7613" w:rsidP="000B7613">
            <w:pPr>
              <w:jc w:val="center"/>
              <w:rPr>
                <w:sz w:val="22"/>
                <w:szCs w:val="22"/>
              </w:rPr>
            </w:pPr>
          </w:p>
        </w:tc>
      </w:tr>
      <w:tr w:rsidR="000B7613" w:rsidRPr="00AF40F3" w:rsidTr="000B7613">
        <w:tc>
          <w:tcPr>
            <w:tcW w:w="506" w:type="dxa"/>
            <w:vAlign w:val="center"/>
          </w:tcPr>
          <w:p w:rsidR="000B7613" w:rsidRPr="00AF40F3" w:rsidRDefault="000B7613" w:rsidP="000B7613">
            <w:pPr>
              <w:jc w:val="center"/>
              <w:rPr>
                <w:sz w:val="22"/>
                <w:szCs w:val="22"/>
              </w:rPr>
            </w:pPr>
            <w:r w:rsidRPr="00AF40F3">
              <w:rPr>
                <w:sz w:val="22"/>
                <w:szCs w:val="22"/>
              </w:rPr>
              <w:t>2</w:t>
            </w:r>
            <w:r w:rsidR="00EB4096" w:rsidRPr="00AF40F3">
              <w:rPr>
                <w:sz w:val="22"/>
                <w:szCs w:val="22"/>
              </w:rPr>
              <w:t>.</w:t>
            </w:r>
          </w:p>
        </w:tc>
        <w:tc>
          <w:tcPr>
            <w:tcW w:w="3022" w:type="dxa"/>
            <w:vAlign w:val="center"/>
          </w:tcPr>
          <w:p w:rsidR="000B7613" w:rsidRPr="00AF40F3" w:rsidRDefault="000B7613" w:rsidP="000B7613">
            <w:pPr>
              <w:rPr>
                <w:sz w:val="22"/>
                <w:szCs w:val="22"/>
              </w:rPr>
            </w:pPr>
            <w:r w:rsidRPr="00AF40F3">
              <w:rPr>
                <w:sz w:val="22"/>
                <w:szCs w:val="22"/>
              </w:rPr>
              <w:t>Врадіївське</w:t>
            </w:r>
          </w:p>
          <w:p w:rsidR="000B7613" w:rsidRPr="00AF40F3" w:rsidRDefault="000B7613" w:rsidP="000B7613">
            <w:pPr>
              <w:rPr>
                <w:sz w:val="22"/>
                <w:szCs w:val="22"/>
              </w:rPr>
            </w:pPr>
            <w:r w:rsidRPr="00AF40F3">
              <w:rPr>
                <w:sz w:val="22"/>
                <w:szCs w:val="22"/>
              </w:rPr>
              <w:t>КП «Водогін-Врадіївка»</w:t>
            </w:r>
          </w:p>
        </w:tc>
        <w:tc>
          <w:tcPr>
            <w:tcW w:w="2520" w:type="dxa"/>
            <w:vAlign w:val="center"/>
          </w:tcPr>
          <w:p w:rsidR="000B7613" w:rsidRPr="00AF40F3" w:rsidRDefault="000B7613" w:rsidP="000B7613">
            <w:pPr>
              <w:jc w:val="center"/>
              <w:rPr>
                <w:sz w:val="22"/>
                <w:szCs w:val="22"/>
              </w:rPr>
            </w:pPr>
            <w:r w:rsidRPr="00AF40F3">
              <w:rPr>
                <w:sz w:val="22"/>
                <w:szCs w:val="22"/>
              </w:rPr>
              <w:t>Води питні</w:t>
            </w:r>
          </w:p>
        </w:tc>
        <w:tc>
          <w:tcPr>
            <w:tcW w:w="1399" w:type="dxa"/>
            <w:vAlign w:val="center"/>
          </w:tcPr>
          <w:p w:rsidR="000B7613" w:rsidRPr="00AF40F3" w:rsidRDefault="000B7613" w:rsidP="000B7613">
            <w:pPr>
              <w:jc w:val="center"/>
              <w:rPr>
                <w:sz w:val="22"/>
                <w:szCs w:val="22"/>
              </w:rPr>
            </w:pPr>
            <w:r w:rsidRPr="00AF40F3">
              <w:rPr>
                <w:sz w:val="22"/>
                <w:szCs w:val="22"/>
              </w:rPr>
              <w:t>3,8</w:t>
            </w:r>
          </w:p>
        </w:tc>
        <w:tc>
          <w:tcPr>
            <w:tcW w:w="1399" w:type="dxa"/>
            <w:vAlign w:val="center"/>
          </w:tcPr>
          <w:p w:rsidR="000B7613" w:rsidRPr="00AF40F3" w:rsidRDefault="000B7613" w:rsidP="000B7613">
            <w:pPr>
              <w:jc w:val="center"/>
              <w:rPr>
                <w:sz w:val="22"/>
                <w:szCs w:val="22"/>
              </w:rPr>
            </w:pPr>
            <w:r w:rsidRPr="00AF40F3">
              <w:rPr>
                <w:sz w:val="22"/>
                <w:szCs w:val="22"/>
              </w:rPr>
              <w:t>0,2</w:t>
            </w:r>
          </w:p>
        </w:tc>
        <w:tc>
          <w:tcPr>
            <w:tcW w:w="1405" w:type="dxa"/>
            <w:vAlign w:val="center"/>
          </w:tcPr>
          <w:p w:rsidR="000B7613" w:rsidRPr="00AF40F3" w:rsidRDefault="000B7613" w:rsidP="000B7613">
            <w:pPr>
              <w:jc w:val="center"/>
              <w:rPr>
                <w:sz w:val="22"/>
                <w:szCs w:val="22"/>
              </w:rPr>
            </w:pPr>
          </w:p>
        </w:tc>
      </w:tr>
      <w:tr w:rsidR="000B7613" w:rsidRPr="00AF40F3" w:rsidTr="000B7613">
        <w:tc>
          <w:tcPr>
            <w:tcW w:w="506" w:type="dxa"/>
            <w:vAlign w:val="center"/>
          </w:tcPr>
          <w:p w:rsidR="000B7613" w:rsidRPr="00AF40F3" w:rsidRDefault="000B7613" w:rsidP="000B7613">
            <w:pPr>
              <w:jc w:val="center"/>
              <w:rPr>
                <w:sz w:val="22"/>
                <w:szCs w:val="22"/>
              </w:rPr>
            </w:pPr>
            <w:r w:rsidRPr="00AF40F3">
              <w:rPr>
                <w:sz w:val="22"/>
                <w:szCs w:val="22"/>
              </w:rPr>
              <w:t>3</w:t>
            </w:r>
            <w:r w:rsidR="00EB4096" w:rsidRPr="00AF40F3">
              <w:rPr>
                <w:sz w:val="22"/>
                <w:szCs w:val="22"/>
              </w:rPr>
              <w:t>.</w:t>
            </w:r>
          </w:p>
        </w:tc>
        <w:tc>
          <w:tcPr>
            <w:tcW w:w="3022" w:type="dxa"/>
            <w:vAlign w:val="center"/>
          </w:tcPr>
          <w:p w:rsidR="000B7613" w:rsidRPr="00AF40F3" w:rsidRDefault="000B7613" w:rsidP="000B7613">
            <w:pPr>
              <w:rPr>
                <w:sz w:val="22"/>
                <w:szCs w:val="22"/>
              </w:rPr>
            </w:pPr>
            <w:r w:rsidRPr="00AF40F3">
              <w:rPr>
                <w:sz w:val="22"/>
                <w:szCs w:val="22"/>
              </w:rPr>
              <w:t>Кривоозерське</w:t>
            </w:r>
          </w:p>
          <w:p w:rsidR="000B7613" w:rsidRPr="00AF40F3" w:rsidRDefault="000B7613" w:rsidP="000B7613">
            <w:pPr>
              <w:rPr>
                <w:sz w:val="22"/>
                <w:szCs w:val="22"/>
              </w:rPr>
            </w:pPr>
            <w:r w:rsidRPr="00AF40F3">
              <w:rPr>
                <w:sz w:val="22"/>
                <w:szCs w:val="22"/>
              </w:rPr>
              <w:t>Кривоозерська ККП «Добр</w:t>
            </w:r>
            <w:r w:rsidRPr="00AF40F3">
              <w:rPr>
                <w:sz w:val="22"/>
                <w:szCs w:val="22"/>
              </w:rPr>
              <w:t>о</w:t>
            </w:r>
            <w:r w:rsidRPr="00AF40F3">
              <w:rPr>
                <w:sz w:val="22"/>
                <w:szCs w:val="22"/>
              </w:rPr>
              <w:t>бут»</w:t>
            </w:r>
          </w:p>
        </w:tc>
        <w:tc>
          <w:tcPr>
            <w:tcW w:w="2520" w:type="dxa"/>
            <w:vAlign w:val="center"/>
          </w:tcPr>
          <w:p w:rsidR="000B7613" w:rsidRPr="00AF40F3" w:rsidRDefault="000B7613" w:rsidP="000B7613">
            <w:pPr>
              <w:jc w:val="center"/>
              <w:rPr>
                <w:sz w:val="22"/>
                <w:szCs w:val="22"/>
              </w:rPr>
            </w:pPr>
            <w:r w:rsidRPr="00AF40F3">
              <w:rPr>
                <w:sz w:val="22"/>
                <w:szCs w:val="22"/>
              </w:rPr>
              <w:t>Води питні</w:t>
            </w:r>
          </w:p>
        </w:tc>
        <w:tc>
          <w:tcPr>
            <w:tcW w:w="1399" w:type="dxa"/>
            <w:vAlign w:val="center"/>
          </w:tcPr>
          <w:p w:rsidR="000B7613" w:rsidRPr="00AF40F3" w:rsidRDefault="000B7613" w:rsidP="000B7613">
            <w:pPr>
              <w:jc w:val="center"/>
              <w:rPr>
                <w:sz w:val="22"/>
                <w:szCs w:val="22"/>
              </w:rPr>
            </w:pPr>
            <w:r w:rsidRPr="00AF40F3">
              <w:rPr>
                <w:sz w:val="22"/>
                <w:szCs w:val="22"/>
              </w:rPr>
              <w:t>3,9</w:t>
            </w:r>
          </w:p>
        </w:tc>
        <w:tc>
          <w:tcPr>
            <w:tcW w:w="1399" w:type="dxa"/>
            <w:vAlign w:val="center"/>
          </w:tcPr>
          <w:p w:rsidR="000B7613" w:rsidRPr="00AF40F3" w:rsidRDefault="000B7613" w:rsidP="000B7613">
            <w:pPr>
              <w:jc w:val="center"/>
              <w:rPr>
                <w:sz w:val="22"/>
                <w:szCs w:val="22"/>
              </w:rPr>
            </w:pPr>
            <w:r w:rsidRPr="00AF40F3">
              <w:rPr>
                <w:sz w:val="22"/>
                <w:szCs w:val="22"/>
              </w:rPr>
              <w:t>0,1</w:t>
            </w:r>
          </w:p>
        </w:tc>
        <w:tc>
          <w:tcPr>
            <w:tcW w:w="1405" w:type="dxa"/>
            <w:vAlign w:val="center"/>
          </w:tcPr>
          <w:p w:rsidR="000B7613" w:rsidRPr="00AF40F3" w:rsidRDefault="000B7613" w:rsidP="000B7613">
            <w:pPr>
              <w:jc w:val="center"/>
              <w:rPr>
                <w:sz w:val="22"/>
                <w:szCs w:val="22"/>
              </w:rPr>
            </w:pPr>
          </w:p>
        </w:tc>
      </w:tr>
      <w:tr w:rsidR="000B7613" w:rsidRPr="00AF40F3" w:rsidTr="000B7613">
        <w:tc>
          <w:tcPr>
            <w:tcW w:w="506" w:type="dxa"/>
            <w:vAlign w:val="center"/>
          </w:tcPr>
          <w:p w:rsidR="000B7613" w:rsidRPr="00AF40F3" w:rsidRDefault="000B7613" w:rsidP="000B7613">
            <w:pPr>
              <w:jc w:val="center"/>
              <w:rPr>
                <w:sz w:val="22"/>
                <w:szCs w:val="22"/>
              </w:rPr>
            </w:pPr>
            <w:r w:rsidRPr="00AF40F3">
              <w:rPr>
                <w:sz w:val="22"/>
                <w:szCs w:val="22"/>
              </w:rPr>
              <w:t>4</w:t>
            </w:r>
            <w:r w:rsidR="00EB4096" w:rsidRPr="00AF40F3">
              <w:rPr>
                <w:sz w:val="22"/>
                <w:szCs w:val="22"/>
              </w:rPr>
              <w:t>.</w:t>
            </w:r>
          </w:p>
        </w:tc>
        <w:tc>
          <w:tcPr>
            <w:tcW w:w="3022" w:type="dxa"/>
            <w:vAlign w:val="center"/>
          </w:tcPr>
          <w:p w:rsidR="000B7613" w:rsidRPr="00AF40F3" w:rsidRDefault="000B7613" w:rsidP="000B7613">
            <w:pPr>
              <w:rPr>
                <w:sz w:val="22"/>
                <w:szCs w:val="22"/>
              </w:rPr>
            </w:pPr>
            <w:r w:rsidRPr="00AF40F3">
              <w:rPr>
                <w:sz w:val="22"/>
                <w:szCs w:val="22"/>
              </w:rPr>
              <w:t>Доманівське</w:t>
            </w:r>
          </w:p>
          <w:p w:rsidR="000B7613" w:rsidRPr="00AF40F3" w:rsidRDefault="000B7613" w:rsidP="000B7613">
            <w:pPr>
              <w:rPr>
                <w:sz w:val="22"/>
                <w:szCs w:val="22"/>
              </w:rPr>
            </w:pPr>
            <w:r w:rsidRPr="00AF40F3">
              <w:rPr>
                <w:sz w:val="22"/>
                <w:szCs w:val="22"/>
              </w:rPr>
              <w:t>КП «Доманівське»</w:t>
            </w:r>
          </w:p>
        </w:tc>
        <w:tc>
          <w:tcPr>
            <w:tcW w:w="2520" w:type="dxa"/>
            <w:vAlign w:val="center"/>
          </w:tcPr>
          <w:p w:rsidR="000B7613" w:rsidRPr="00AF40F3" w:rsidRDefault="000B7613" w:rsidP="000B7613">
            <w:pPr>
              <w:jc w:val="center"/>
              <w:rPr>
                <w:sz w:val="22"/>
                <w:szCs w:val="22"/>
              </w:rPr>
            </w:pPr>
            <w:r w:rsidRPr="00AF40F3">
              <w:rPr>
                <w:sz w:val="22"/>
                <w:szCs w:val="22"/>
              </w:rPr>
              <w:t>Води питні</w:t>
            </w:r>
          </w:p>
        </w:tc>
        <w:tc>
          <w:tcPr>
            <w:tcW w:w="1399" w:type="dxa"/>
            <w:vAlign w:val="center"/>
          </w:tcPr>
          <w:p w:rsidR="000B7613" w:rsidRPr="00AF40F3" w:rsidRDefault="000B7613" w:rsidP="000B7613">
            <w:pPr>
              <w:jc w:val="center"/>
              <w:rPr>
                <w:sz w:val="22"/>
                <w:szCs w:val="22"/>
              </w:rPr>
            </w:pPr>
            <w:r w:rsidRPr="00AF40F3">
              <w:rPr>
                <w:sz w:val="22"/>
                <w:szCs w:val="22"/>
              </w:rPr>
              <w:t>6,4</w:t>
            </w:r>
          </w:p>
        </w:tc>
        <w:tc>
          <w:tcPr>
            <w:tcW w:w="1399" w:type="dxa"/>
            <w:vAlign w:val="center"/>
          </w:tcPr>
          <w:p w:rsidR="000B7613" w:rsidRPr="00AF40F3" w:rsidRDefault="000B7613" w:rsidP="000B7613">
            <w:pPr>
              <w:jc w:val="center"/>
              <w:rPr>
                <w:sz w:val="22"/>
                <w:szCs w:val="22"/>
              </w:rPr>
            </w:pPr>
            <w:r w:rsidRPr="00AF40F3">
              <w:rPr>
                <w:sz w:val="22"/>
                <w:szCs w:val="22"/>
              </w:rPr>
              <w:t>0,1</w:t>
            </w:r>
          </w:p>
        </w:tc>
        <w:tc>
          <w:tcPr>
            <w:tcW w:w="1405" w:type="dxa"/>
            <w:vAlign w:val="center"/>
          </w:tcPr>
          <w:p w:rsidR="000B7613" w:rsidRPr="00AF40F3" w:rsidRDefault="000B7613" w:rsidP="000B7613">
            <w:pPr>
              <w:jc w:val="center"/>
              <w:rPr>
                <w:sz w:val="22"/>
                <w:szCs w:val="22"/>
              </w:rPr>
            </w:pPr>
          </w:p>
        </w:tc>
      </w:tr>
      <w:tr w:rsidR="000B7613" w:rsidRPr="00AF40F3" w:rsidTr="000B7613">
        <w:tc>
          <w:tcPr>
            <w:tcW w:w="506" w:type="dxa"/>
            <w:vAlign w:val="center"/>
          </w:tcPr>
          <w:p w:rsidR="000B7613" w:rsidRPr="00AF40F3" w:rsidRDefault="000B7613" w:rsidP="000B7613">
            <w:pPr>
              <w:jc w:val="center"/>
              <w:rPr>
                <w:sz w:val="22"/>
                <w:szCs w:val="22"/>
              </w:rPr>
            </w:pPr>
            <w:r w:rsidRPr="00AF40F3">
              <w:rPr>
                <w:sz w:val="22"/>
                <w:szCs w:val="22"/>
              </w:rPr>
              <w:t>5</w:t>
            </w:r>
            <w:r w:rsidR="00EB4096" w:rsidRPr="00AF40F3">
              <w:rPr>
                <w:sz w:val="22"/>
                <w:szCs w:val="22"/>
              </w:rPr>
              <w:t>.</w:t>
            </w:r>
          </w:p>
        </w:tc>
        <w:tc>
          <w:tcPr>
            <w:tcW w:w="3022" w:type="dxa"/>
            <w:vAlign w:val="center"/>
          </w:tcPr>
          <w:p w:rsidR="000B7613" w:rsidRPr="00AF40F3" w:rsidRDefault="000B7613" w:rsidP="000B7613">
            <w:pPr>
              <w:rPr>
                <w:sz w:val="22"/>
                <w:szCs w:val="22"/>
              </w:rPr>
            </w:pPr>
            <w:r w:rsidRPr="00AF40F3">
              <w:rPr>
                <w:sz w:val="22"/>
                <w:szCs w:val="22"/>
              </w:rPr>
              <w:t xml:space="preserve">Новоодеське </w:t>
            </w:r>
          </w:p>
          <w:p w:rsidR="000B7613" w:rsidRPr="00AF40F3" w:rsidRDefault="000B7613" w:rsidP="000B7613">
            <w:pPr>
              <w:rPr>
                <w:sz w:val="22"/>
                <w:szCs w:val="22"/>
              </w:rPr>
            </w:pPr>
            <w:r w:rsidRPr="00AF40F3">
              <w:rPr>
                <w:sz w:val="22"/>
                <w:szCs w:val="22"/>
              </w:rPr>
              <w:t>КП "Новодеський міськвод</w:t>
            </w:r>
            <w:r w:rsidRPr="00AF40F3">
              <w:rPr>
                <w:sz w:val="22"/>
                <w:szCs w:val="22"/>
              </w:rPr>
              <w:t>о</w:t>
            </w:r>
            <w:r w:rsidRPr="00AF40F3">
              <w:rPr>
                <w:sz w:val="22"/>
                <w:szCs w:val="22"/>
              </w:rPr>
              <w:t>канал"</w:t>
            </w:r>
          </w:p>
        </w:tc>
        <w:tc>
          <w:tcPr>
            <w:tcW w:w="2520" w:type="dxa"/>
            <w:vAlign w:val="center"/>
          </w:tcPr>
          <w:p w:rsidR="000B7613" w:rsidRPr="00AF40F3" w:rsidRDefault="000B7613" w:rsidP="000B7613">
            <w:pPr>
              <w:jc w:val="center"/>
              <w:rPr>
                <w:sz w:val="22"/>
                <w:szCs w:val="22"/>
              </w:rPr>
            </w:pPr>
            <w:r w:rsidRPr="00AF40F3">
              <w:rPr>
                <w:sz w:val="22"/>
                <w:szCs w:val="22"/>
              </w:rPr>
              <w:t>Води питні</w:t>
            </w:r>
          </w:p>
        </w:tc>
        <w:tc>
          <w:tcPr>
            <w:tcW w:w="1399" w:type="dxa"/>
            <w:vAlign w:val="center"/>
          </w:tcPr>
          <w:p w:rsidR="000B7613" w:rsidRPr="00AF40F3" w:rsidRDefault="000B7613" w:rsidP="000B7613">
            <w:pPr>
              <w:jc w:val="center"/>
              <w:rPr>
                <w:sz w:val="22"/>
                <w:szCs w:val="22"/>
              </w:rPr>
            </w:pPr>
            <w:r w:rsidRPr="00AF40F3">
              <w:rPr>
                <w:sz w:val="22"/>
                <w:szCs w:val="22"/>
              </w:rPr>
              <w:t>21,6</w:t>
            </w:r>
          </w:p>
        </w:tc>
        <w:tc>
          <w:tcPr>
            <w:tcW w:w="1399" w:type="dxa"/>
            <w:vAlign w:val="center"/>
          </w:tcPr>
          <w:p w:rsidR="000B7613" w:rsidRPr="00AF40F3" w:rsidRDefault="000B7613" w:rsidP="000B7613">
            <w:pPr>
              <w:jc w:val="center"/>
              <w:rPr>
                <w:sz w:val="22"/>
                <w:szCs w:val="22"/>
              </w:rPr>
            </w:pPr>
            <w:r w:rsidRPr="00AF40F3">
              <w:rPr>
                <w:sz w:val="22"/>
                <w:szCs w:val="22"/>
              </w:rPr>
              <w:t>0,336</w:t>
            </w:r>
          </w:p>
        </w:tc>
        <w:tc>
          <w:tcPr>
            <w:tcW w:w="1405" w:type="dxa"/>
            <w:vAlign w:val="center"/>
          </w:tcPr>
          <w:p w:rsidR="000B7613" w:rsidRPr="00AF40F3" w:rsidRDefault="000B7613" w:rsidP="000B7613">
            <w:pPr>
              <w:jc w:val="center"/>
              <w:rPr>
                <w:sz w:val="22"/>
                <w:szCs w:val="22"/>
              </w:rPr>
            </w:pPr>
          </w:p>
        </w:tc>
      </w:tr>
      <w:tr w:rsidR="000B7613" w:rsidRPr="00AF40F3" w:rsidTr="000B7613">
        <w:tc>
          <w:tcPr>
            <w:tcW w:w="506" w:type="dxa"/>
            <w:vAlign w:val="center"/>
          </w:tcPr>
          <w:p w:rsidR="000B7613" w:rsidRPr="00AF40F3" w:rsidRDefault="000B7613" w:rsidP="000B7613">
            <w:pPr>
              <w:jc w:val="center"/>
              <w:rPr>
                <w:sz w:val="22"/>
                <w:szCs w:val="22"/>
              </w:rPr>
            </w:pPr>
            <w:r w:rsidRPr="00AF40F3">
              <w:rPr>
                <w:sz w:val="22"/>
                <w:szCs w:val="22"/>
              </w:rPr>
              <w:t>6</w:t>
            </w:r>
            <w:r w:rsidR="00EB4096" w:rsidRPr="00AF40F3">
              <w:rPr>
                <w:sz w:val="22"/>
                <w:szCs w:val="22"/>
              </w:rPr>
              <w:t>.</w:t>
            </w:r>
          </w:p>
        </w:tc>
        <w:tc>
          <w:tcPr>
            <w:tcW w:w="3022" w:type="dxa"/>
            <w:vAlign w:val="center"/>
          </w:tcPr>
          <w:p w:rsidR="000B7613" w:rsidRPr="00AF40F3" w:rsidRDefault="000B7613" w:rsidP="000B7613">
            <w:pPr>
              <w:rPr>
                <w:sz w:val="22"/>
                <w:szCs w:val="22"/>
              </w:rPr>
            </w:pPr>
            <w:r w:rsidRPr="00AF40F3">
              <w:rPr>
                <w:sz w:val="22"/>
                <w:szCs w:val="22"/>
              </w:rPr>
              <w:t>Коблеве-Рибаківське</w:t>
            </w:r>
          </w:p>
        </w:tc>
        <w:tc>
          <w:tcPr>
            <w:tcW w:w="2520" w:type="dxa"/>
            <w:vAlign w:val="center"/>
          </w:tcPr>
          <w:p w:rsidR="000B7613" w:rsidRPr="00AF40F3" w:rsidRDefault="000B7613" w:rsidP="000B7613">
            <w:pPr>
              <w:jc w:val="center"/>
              <w:rPr>
                <w:sz w:val="22"/>
                <w:szCs w:val="22"/>
              </w:rPr>
            </w:pPr>
            <w:r w:rsidRPr="00AF40F3">
              <w:rPr>
                <w:sz w:val="22"/>
                <w:szCs w:val="22"/>
              </w:rPr>
              <w:t>Води питні</w:t>
            </w:r>
          </w:p>
        </w:tc>
        <w:tc>
          <w:tcPr>
            <w:tcW w:w="1399" w:type="dxa"/>
            <w:vAlign w:val="center"/>
          </w:tcPr>
          <w:p w:rsidR="000B7613" w:rsidRPr="00AF40F3" w:rsidRDefault="000B7613" w:rsidP="000B7613">
            <w:pPr>
              <w:jc w:val="center"/>
              <w:rPr>
                <w:sz w:val="22"/>
                <w:szCs w:val="22"/>
              </w:rPr>
            </w:pPr>
            <w:r w:rsidRPr="00AF40F3">
              <w:rPr>
                <w:sz w:val="22"/>
                <w:szCs w:val="22"/>
              </w:rPr>
              <w:t>5,3</w:t>
            </w:r>
          </w:p>
        </w:tc>
        <w:tc>
          <w:tcPr>
            <w:tcW w:w="1399" w:type="dxa"/>
            <w:vAlign w:val="center"/>
          </w:tcPr>
          <w:p w:rsidR="000B7613" w:rsidRPr="00AF40F3" w:rsidRDefault="000B7613" w:rsidP="000B7613">
            <w:pPr>
              <w:jc w:val="center"/>
              <w:rPr>
                <w:sz w:val="22"/>
                <w:szCs w:val="22"/>
              </w:rPr>
            </w:pPr>
            <w:r w:rsidRPr="00AF40F3">
              <w:rPr>
                <w:sz w:val="22"/>
                <w:szCs w:val="22"/>
              </w:rPr>
              <w:t>Не експл.</w:t>
            </w:r>
          </w:p>
        </w:tc>
        <w:tc>
          <w:tcPr>
            <w:tcW w:w="1405" w:type="dxa"/>
            <w:vAlign w:val="center"/>
          </w:tcPr>
          <w:p w:rsidR="000B7613" w:rsidRPr="00AF40F3" w:rsidRDefault="000B7613" w:rsidP="000B7613">
            <w:pPr>
              <w:jc w:val="center"/>
              <w:rPr>
                <w:sz w:val="22"/>
                <w:szCs w:val="22"/>
              </w:rPr>
            </w:pPr>
          </w:p>
        </w:tc>
      </w:tr>
      <w:tr w:rsidR="000B7613" w:rsidRPr="00AF40F3" w:rsidTr="000B7613">
        <w:tc>
          <w:tcPr>
            <w:tcW w:w="506" w:type="dxa"/>
            <w:vAlign w:val="center"/>
          </w:tcPr>
          <w:p w:rsidR="000B7613" w:rsidRPr="00AF40F3" w:rsidRDefault="000B7613" w:rsidP="000B7613">
            <w:pPr>
              <w:jc w:val="center"/>
              <w:rPr>
                <w:sz w:val="22"/>
                <w:szCs w:val="22"/>
              </w:rPr>
            </w:pPr>
            <w:r w:rsidRPr="00AF40F3">
              <w:rPr>
                <w:sz w:val="22"/>
                <w:szCs w:val="22"/>
              </w:rPr>
              <w:t>7</w:t>
            </w:r>
            <w:r w:rsidR="00EB4096" w:rsidRPr="00AF40F3">
              <w:rPr>
                <w:sz w:val="22"/>
                <w:szCs w:val="22"/>
              </w:rPr>
              <w:t>.</w:t>
            </w:r>
          </w:p>
        </w:tc>
        <w:tc>
          <w:tcPr>
            <w:tcW w:w="3022" w:type="dxa"/>
            <w:vAlign w:val="center"/>
          </w:tcPr>
          <w:p w:rsidR="000B7613" w:rsidRPr="00AF40F3" w:rsidRDefault="000B7613" w:rsidP="000B7613">
            <w:pPr>
              <w:rPr>
                <w:sz w:val="22"/>
                <w:szCs w:val="22"/>
              </w:rPr>
            </w:pPr>
            <w:r w:rsidRPr="00AF40F3">
              <w:rPr>
                <w:sz w:val="22"/>
                <w:szCs w:val="22"/>
              </w:rPr>
              <w:t xml:space="preserve">Очаківське </w:t>
            </w:r>
          </w:p>
          <w:p w:rsidR="000B7613" w:rsidRPr="00AF40F3" w:rsidRDefault="000B7613" w:rsidP="000B7613">
            <w:pPr>
              <w:rPr>
                <w:sz w:val="22"/>
                <w:szCs w:val="22"/>
              </w:rPr>
            </w:pPr>
            <w:r w:rsidRPr="00AF40F3">
              <w:rPr>
                <w:sz w:val="22"/>
                <w:szCs w:val="22"/>
              </w:rPr>
              <w:t>КП «Очаківводоканал»</w:t>
            </w:r>
          </w:p>
        </w:tc>
        <w:tc>
          <w:tcPr>
            <w:tcW w:w="2520" w:type="dxa"/>
            <w:vAlign w:val="center"/>
          </w:tcPr>
          <w:p w:rsidR="000B7613" w:rsidRPr="00AF40F3" w:rsidRDefault="000B7613" w:rsidP="000B7613">
            <w:pPr>
              <w:jc w:val="center"/>
              <w:rPr>
                <w:sz w:val="22"/>
                <w:szCs w:val="22"/>
              </w:rPr>
            </w:pPr>
            <w:r w:rsidRPr="00AF40F3">
              <w:rPr>
                <w:sz w:val="22"/>
                <w:szCs w:val="22"/>
              </w:rPr>
              <w:t>Води питні</w:t>
            </w:r>
          </w:p>
        </w:tc>
        <w:tc>
          <w:tcPr>
            <w:tcW w:w="1399" w:type="dxa"/>
            <w:vAlign w:val="center"/>
          </w:tcPr>
          <w:p w:rsidR="000B7613" w:rsidRPr="00AF40F3" w:rsidRDefault="000B7613" w:rsidP="000B7613">
            <w:pPr>
              <w:jc w:val="center"/>
              <w:rPr>
                <w:sz w:val="22"/>
                <w:szCs w:val="22"/>
              </w:rPr>
            </w:pPr>
            <w:r w:rsidRPr="00AF40F3">
              <w:rPr>
                <w:sz w:val="22"/>
                <w:szCs w:val="22"/>
              </w:rPr>
              <w:t>6,0</w:t>
            </w:r>
          </w:p>
        </w:tc>
        <w:tc>
          <w:tcPr>
            <w:tcW w:w="1399" w:type="dxa"/>
            <w:vAlign w:val="center"/>
          </w:tcPr>
          <w:p w:rsidR="000B7613" w:rsidRPr="00AF40F3" w:rsidRDefault="000B7613" w:rsidP="000B7613">
            <w:pPr>
              <w:jc w:val="center"/>
              <w:rPr>
                <w:sz w:val="22"/>
                <w:szCs w:val="22"/>
              </w:rPr>
            </w:pPr>
            <w:r w:rsidRPr="00AF40F3">
              <w:rPr>
                <w:sz w:val="22"/>
                <w:szCs w:val="22"/>
              </w:rPr>
              <w:t>0,808</w:t>
            </w:r>
          </w:p>
        </w:tc>
        <w:tc>
          <w:tcPr>
            <w:tcW w:w="1405" w:type="dxa"/>
            <w:vAlign w:val="center"/>
          </w:tcPr>
          <w:p w:rsidR="000B7613" w:rsidRPr="00AF40F3" w:rsidRDefault="000B7613" w:rsidP="000B7613">
            <w:pPr>
              <w:jc w:val="center"/>
              <w:rPr>
                <w:sz w:val="22"/>
                <w:szCs w:val="22"/>
              </w:rPr>
            </w:pPr>
          </w:p>
        </w:tc>
      </w:tr>
      <w:tr w:rsidR="000B7613" w:rsidRPr="00AF40F3" w:rsidTr="000B7613">
        <w:tc>
          <w:tcPr>
            <w:tcW w:w="506" w:type="dxa"/>
            <w:vAlign w:val="center"/>
          </w:tcPr>
          <w:p w:rsidR="000B7613" w:rsidRPr="00AF40F3" w:rsidRDefault="000B7613" w:rsidP="000B7613">
            <w:pPr>
              <w:jc w:val="center"/>
              <w:rPr>
                <w:sz w:val="22"/>
                <w:szCs w:val="22"/>
              </w:rPr>
            </w:pPr>
            <w:r w:rsidRPr="00AF40F3">
              <w:rPr>
                <w:sz w:val="22"/>
                <w:szCs w:val="22"/>
              </w:rPr>
              <w:t>8</w:t>
            </w:r>
            <w:r w:rsidR="00EB4096" w:rsidRPr="00AF40F3">
              <w:rPr>
                <w:sz w:val="22"/>
                <w:szCs w:val="22"/>
              </w:rPr>
              <w:t>.</w:t>
            </w:r>
          </w:p>
        </w:tc>
        <w:tc>
          <w:tcPr>
            <w:tcW w:w="3022" w:type="dxa"/>
            <w:vAlign w:val="center"/>
          </w:tcPr>
          <w:p w:rsidR="000B7613" w:rsidRPr="00AF40F3" w:rsidRDefault="000B7613" w:rsidP="000B7613">
            <w:pPr>
              <w:rPr>
                <w:sz w:val="22"/>
                <w:szCs w:val="22"/>
              </w:rPr>
            </w:pPr>
            <w:r w:rsidRPr="00AF40F3">
              <w:rPr>
                <w:sz w:val="22"/>
                <w:szCs w:val="22"/>
              </w:rPr>
              <w:t>Галицинівське</w:t>
            </w:r>
          </w:p>
          <w:p w:rsidR="000B7613" w:rsidRPr="00AF40F3" w:rsidRDefault="000B7613" w:rsidP="000B7613">
            <w:pPr>
              <w:rPr>
                <w:sz w:val="22"/>
                <w:szCs w:val="22"/>
              </w:rPr>
            </w:pPr>
            <w:r w:rsidRPr="00AF40F3">
              <w:rPr>
                <w:sz w:val="22"/>
                <w:szCs w:val="22"/>
              </w:rPr>
              <w:t>ТОВ "Миколаївський глин</w:t>
            </w:r>
            <w:r w:rsidRPr="00AF40F3">
              <w:rPr>
                <w:sz w:val="22"/>
                <w:szCs w:val="22"/>
              </w:rPr>
              <w:t>о</w:t>
            </w:r>
            <w:r w:rsidRPr="00AF40F3">
              <w:rPr>
                <w:sz w:val="22"/>
                <w:szCs w:val="22"/>
              </w:rPr>
              <w:t>земний завод"</w:t>
            </w:r>
          </w:p>
        </w:tc>
        <w:tc>
          <w:tcPr>
            <w:tcW w:w="2520" w:type="dxa"/>
            <w:vAlign w:val="center"/>
          </w:tcPr>
          <w:p w:rsidR="000B7613" w:rsidRPr="00AF40F3" w:rsidRDefault="000B7613" w:rsidP="000B7613">
            <w:pPr>
              <w:jc w:val="center"/>
              <w:rPr>
                <w:sz w:val="22"/>
                <w:szCs w:val="22"/>
              </w:rPr>
            </w:pPr>
            <w:r w:rsidRPr="00AF40F3">
              <w:rPr>
                <w:sz w:val="22"/>
                <w:szCs w:val="22"/>
              </w:rPr>
              <w:t>Води питні</w:t>
            </w:r>
          </w:p>
        </w:tc>
        <w:tc>
          <w:tcPr>
            <w:tcW w:w="1399" w:type="dxa"/>
            <w:vAlign w:val="center"/>
          </w:tcPr>
          <w:p w:rsidR="000B7613" w:rsidRPr="00AF40F3" w:rsidRDefault="000B7613" w:rsidP="000B7613">
            <w:pPr>
              <w:jc w:val="center"/>
              <w:rPr>
                <w:bCs/>
                <w:sz w:val="22"/>
                <w:szCs w:val="22"/>
              </w:rPr>
            </w:pPr>
            <w:r w:rsidRPr="00AF40F3">
              <w:rPr>
                <w:bCs/>
                <w:sz w:val="22"/>
                <w:szCs w:val="22"/>
              </w:rPr>
              <w:t>2,343</w:t>
            </w:r>
          </w:p>
        </w:tc>
        <w:tc>
          <w:tcPr>
            <w:tcW w:w="1399" w:type="dxa"/>
            <w:vAlign w:val="center"/>
          </w:tcPr>
          <w:p w:rsidR="000B7613" w:rsidRPr="00AF40F3" w:rsidRDefault="000B7613" w:rsidP="000B7613">
            <w:pPr>
              <w:jc w:val="center"/>
              <w:rPr>
                <w:sz w:val="22"/>
                <w:szCs w:val="22"/>
              </w:rPr>
            </w:pPr>
            <w:r w:rsidRPr="00AF40F3">
              <w:rPr>
                <w:sz w:val="22"/>
                <w:szCs w:val="22"/>
              </w:rPr>
              <w:t>0,9</w:t>
            </w:r>
          </w:p>
        </w:tc>
        <w:tc>
          <w:tcPr>
            <w:tcW w:w="1405" w:type="dxa"/>
            <w:vAlign w:val="center"/>
          </w:tcPr>
          <w:p w:rsidR="000B7613" w:rsidRPr="00AF40F3" w:rsidRDefault="000B7613" w:rsidP="000B7613">
            <w:pPr>
              <w:jc w:val="center"/>
              <w:rPr>
                <w:sz w:val="22"/>
                <w:szCs w:val="22"/>
              </w:rPr>
            </w:pPr>
          </w:p>
        </w:tc>
      </w:tr>
      <w:tr w:rsidR="000B7613" w:rsidRPr="00AF40F3" w:rsidTr="000B7613">
        <w:tc>
          <w:tcPr>
            <w:tcW w:w="506" w:type="dxa"/>
            <w:vAlign w:val="center"/>
          </w:tcPr>
          <w:p w:rsidR="000B7613" w:rsidRPr="00AF40F3" w:rsidRDefault="000B7613" w:rsidP="000B7613">
            <w:pPr>
              <w:jc w:val="center"/>
              <w:rPr>
                <w:sz w:val="22"/>
                <w:szCs w:val="22"/>
              </w:rPr>
            </w:pPr>
            <w:r w:rsidRPr="00AF40F3">
              <w:rPr>
                <w:sz w:val="22"/>
                <w:szCs w:val="22"/>
              </w:rPr>
              <w:t>9</w:t>
            </w:r>
            <w:r w:rsidR="00EB4096" w:rsidRPr="00AF40F3">
              <w:rPr>
                <w:sz w:val="22"/>
                <w:szCs w:val="22"/>
              </w:rPr>
              <w:t>.</w:t>
            </w:r>
          </w:p>
        </w:tc>
        <w:tc>
          <w:tcPr>
            <w:tcW w:w="3022" w:type="dxa"/>
            <w:vAlign w:val="center"/>
          </w:tcPr>
          <w:p w:rsidR="000B7613" w:rsidRPr="00AF40F3" w:rsidRDefault="000B7613" w:rsidP="000B7613">
            <w:pPr>
              <w:rPr>
                <w:sz w:val="22"/>
                <w:szCs w:val="22"/>
              </w:rPr>
            </w:pPr>
            <w:r w:rsidRPr="00AF40F3">
              <w:rPr>
                <w:sz w:val="22"/>
                <w:szCs w:val="22"/>
              </w:rPr>
              <w:t>Миколаївське</w:t>
            </w:r>
          </w:p>
          <w:p w:rsidR="000B7613" w:rsidRPr="00AF40F3" w:rsidRDefault="000B7613" w:rsidP="000B7613">
            <w:pPr>
              <w:rPr>
                <w:sz w:val="22"/>
                <w:szCs w:val="22"/>
              </w:rPr>
            </w:pPr>
            <w:r w:rsidRPr="00AF40F3">
              <w:rPr>
                <w:sz w:val="22"/>
                <w:szCs w:val="22"/>
              </w:rPr>
              <w:t>ТОВ "Сандора"</w:t>
            </w:r>
          </w:p>
        </w:tc>
        <w:tc>
          <w:tcPr>
            <w:tcW w:w="2520" w:type="dxa"/>
            <w:vAlign w:val="center"/>
          </w:tcPr>
          <w:p w:rsidR="000B7613" w:rsidRPr="00AF40F3" w:rsidRDefault="000B7613" w:rsidP="000B7613">
            <w:pPr>
              <w:jc w:val="center"/>
              <w:rPr>
                <w:sz w:val="22"/>
                <w:szCs w:val="22"/>
              </w:rPr>
            </w:pPr>
            <w:r w:rsidRPr="00AF40F3">
              <w:rPr>
                <w:sz w:val="22"/>
                <w:szCs w:val="22"/>
              </w:rPr>
              <w:t>Води питні</w:t>
            </w:r>
          </w:p>
        </w:tc>
        <w:tc>
          <w:tcPr>
            <w:tcW w:w="1399" w:type="dxa"/>
            <w:vAlign w:val="center"/>
          </w:tcPr>
          <w:p w:rsidR="000B7613" w:rsidRPr="00AF40F3" w:rsidRDefault="000B7613" w:rsidP="000B7613">
            <w:pPr>
              <w:jc w:val="center"/>
              <w:rPr>
                <w:bCs/>
                <w:sz w:val="22"/>
                <w:szCs w:val="22"/>
              </w:rPr>
            </w:pPr>
            <w:r w:rsidRPr="00AF40F3">
              <w:rPr>
                <w:bCs/>
                <w:sz w:val="22"/>
                <w:szCs w:val="22"/>
              </w:rPr>
              <w:t>4,17</w:t>
            </w:r>
          </w:p>
        </w:tc>
        <w:tc>
          <w:tcPr>
            <w:tcW w:w="1399" w:type="dxa"/>
            <w:vAlign w:val="center"/>
          </w:tcPr>
          <w:p w:rsidR="000B7613" w:rsidRPr="00AF40F3" w:rsidRDefault="000B7613" w:rsidP="000B7613">
            <w:pPr>
              <w:jc w:val="center"/>
              <w:rPr>
                <w:sz w:val="22"/>
                <w:szCs w:val="22"/>
              </w:rPr>
            </w:pPr>
            <w:r w:rsidRPr="00AF40F3">
              <w:rPr>
                <w:sz w:val="22"/>
                <w:szCs w:val="22"/>
              </w:rPr>
              <w:t>0,5</w:t>
            </w:r>
          </w:p>
        </w:tc>
        <w:tc>
          <w:tcPr>
            <w:tcW w:w="1405" w:type="dxa"/>
            <w:vAlign w:val="center"/>
          </w:tcPr>
          <w:p w:rsidR="000B7613" w:rsidRPr="00AF40F3" w:rsidRDefault="000B7613" w:rsidP="000B7613">
            <w:pPr>
              <w:jc w:val="center"/>
              <w:rPr>
                <w:sz w:val="22"/>
                <w:szCs w:val="22"/>
              </w:rPr>
            </w:pPr>
          </w:p>
        </w:tc>
      </w:tr>
      <w:tr w:rsidR="000B7613" w:rsidRPr="00AF40F3" w:rsidTr="000B7613">
        <w:tc>
          <w:tcPr>
            <w:tcW w:w="506" w:type="dxa"/>
            <w:vAlign w:val="center"/>
          </w:tcPr>
          <w:p w:rsidR="000B7613" w:rsidRPr="00AF40F3" w:rsidRDefault="000B7613" w:rsidP="000B7613">
            <w:pPr>
              <w:jc w:val="center"/>
              <w:rPr>
                <w:sz w:val="22"/>
                <w:szCs w:val="22"/>
              </w:rPr>
            </w:pPr>
            <w:r w:rsidRPr="00AF40F3">
              <w:rPr>
                <w:sz w:val="22"/>
                <w:szCs w:val="22"/>
              </w:rPr>
              <w:t>10</w:t>
            </w:r>
            <w:r w:rsidR="00EB4096" w:rsidRPr="00AF40F3">
              <w:rPr>
                <w:sz w:val="22"/>
                <w:szCs w:val="22"/>
              </w:rPr>
              <w:t>.</w:t>
            </w:r>
          </w:p>
        </w:tc>
        <w:tc>
          <w:tcPr>
            <w:tcW w:w="3022" w:type="dxa"/>
            <w:vAlign w:val="center"/>
          </w:tcPr>
          <w:p w:rsidR="000B7613" w:rsidRPr="00AF40F3" w:rsidRDefault="000B7613" w:rsidP="000B7613">
            <w:pPr>
              <w:rPr>
                <w:sz w:val="22"/>
                <w:szCs w:val="22"/>
              </w:rPr>
            </w:pPr>
            <w:r w:rsidRPr="00AF40F3">
              <w:rPr>
                <w:sz w:val="22"/>
                <w:szCs w:val="22"/>
              </w:rPr>
              <w:t>Горохівське</w:t>
            </w:r>
          </w:p>
          <w:p w:rsidR="000B7613" w:rsidRPr="00AF40F3" w:rsidRDefault="000B7613" w:rsidP="000B7613">
            <w:pPr>
              <w:rPr>
                <w:sz w:val="22"/>
                <w:szCs w:val="22"/>
              </w:rPr>
            </w:pPr>
            <w:r w:rsidRPr="00AF40F3">
              <w:rPr>
                <w:sz w:val="22"/>
                <w:szCs w:val="22"/>
              </w:rPr>
              <w:t>ТОВ "Сандора"</w:t>
            </w:r>
          </w:p>
        </w:tc>
        <w:tc>
          <w:tcPr>
            <w:tcW w:w="2520" w:type="dxa"/>
            <w:vAlign w:val="center"/>
          </w:tcPr>
          <w:p w:rsidR="000B7613" w:rsidRPr="00AF40F3" w:rsidRDefault="000B7613" w:rsidP="000B7613">
            <w:pPr>
              <w:jc w:val="center"/>
              <w:rPr>
                <w:sz w:val="22"/>
                <w:szCs w:val="22"/>
              </w:rPr>
            </w:pPr>
            <w:r w:rsidRPr="00AF40F3">
              <w:rPr>
                <w:sz w:val="22"/>
                <w:szCs w:val="22"/>
              </w:rPr>
              <w:t>Води питні</w:t>
            </w:r>
          </w:p>
        </w:tc>
        <w:tc>
          <w:tcPr>
            <w:tcW w:w="1399" w:type="dxa"/>
            <w:vAlign w:val="center"/>
          </w:tcPr>
          <w:p w:rsidR="000B7613" w:rsidRPr="00AF40F3" w:rsidRDefault="000B7613" w:rsidP="000B7613">
            <w:pPr>
              <w:jc w:val="center"/>
              <w:rPr>
                <w:bCs/>
                <w:sz w:val="22"/>
                <w:szCs w:val="22"/>
              </w:rPr>
            </w:pPr>
            <w:r w:rsidRPr="00AF40F3">
              <w:rPr>
                <w:bCs/>
                <w:sz w:val="22"/>
                <w:szCs w:val="22"/>
              </w:rPr>
              <w:t>4,5</w:t>
            </w:r>
          </w:p>
        </w:tc>
        <w:tc>
          <w:tcPr>
            <w:tcW w:w="1399" w:type="dxa"/>
            <w:vAlign w:val="center"/>
          </w:tcPr>
          <w:p w:rsidR="000B7613" w:rsidRPr="00AF40F3" w:rsidRDefault="000B7613" w:rsidP="000B7613">
            <w:pPr>
              <w:jc w:val="center"/>
              <w:rPr>
                <w:sz w:val="22"/>
                <w:szCs w:val="22"/>
              </w:rPr>
            </w:pPr>
            <w:r w:rsidRPr="00AF40F3">
              <w:rPr>
                <w:sz w:val="22"/>
                <w:szCs w:val="22"/>
              </w:rPr>
              <w:t>2,6</w:t>
            </w:r>
          </w:p>
        </w:tc>
        <w:tc>
          <w:tcPr>
            <w:tcW w:w="1405" w:type="dxa"/>
            <w:vAlign w:val="center"/>
          </w:tcPr>
          <w:p w:rsidR="000B7613" w:rsidRPr="00AF40F3" w:rsidRDefault="000B7613" w:rsidP="000B7613">
            <w:pPr>
              <w:jc w:val="center"/>
              <w:rPr>
                <w:sz w:val="22"/>
                <w:szCs w:val="22"/>
              </w:rPr>
            </w:pPr>
          </w:p>
        </w:tc>
      </w:tr>
      <w:tr w:rsidR="000B7613" w:rsidRPr="00AF40F3" w:rsidTr="000B7613">
        <w:tc>
          <w:tcPr>
            <w:tcW w:w="506" w:type="dxa"/>
            <w:vAlign w:val="center"/>
          </w:tcPr>
          <w:p w:rsidR="000B7613" w:rsidRPr="00AF40F3" w:rsidRDefault="000B7613" w:rsidP="000B7613">
            <w:pPr>
              <w:jc w:val="center"/>
              <w:rPr>
                <w:sz w:val="22"/>
                <w:szCs w:val="22"/>
              </w:rPr>
            </w:pPr>
            <w:r w:rsidRPr="00AF40F3">
              <w:rPr>
                <w:sz w:val="22"/>
                <w:szCs w:val="22"/>
              </w:rPr>
              <w:t>11</w:t>
            </w:r>
            <w:r w:rsidR="00EB4096" w:rsidRPr="00AF40F3">
              <w:rPr>
                <w:sz w:val="22"/>
                <w:szCs w:val="22"/>
              </w:rPr>
              <w:t>.</w:t>
            </w:r>
          </w:p>
        </w:tc>
        <w:tc>
          <w:tcPr>
            <w:tcW w:w="3022" w:type="dxa"/>
            <w:vAlign w:val="center"/>
          </w:tcPr>
          <w:p w:rsidR="000B7613" w:rsidRPr="00AF40F3" w:rsidRDefault="000B7613" w:rsidP="000B7613">
            <w:pPr>
              <w:rPr>
                <w:sz w:val="22"/>
                <w:szCs w:val="22"/>
              </w:rPr>
            </w:pPr>
            <w:r w:rsidRPr="00AF40F3">
              <w:rPr>
                <w:sz w:val="22"/>
                <w:szCs w:val="22"/>
              </w:rPr>
              <w:t>Бандурське</w:t>
            </w:r>
          </w:p>
          <w:p w:rsidR="000B7613" w:rsidRPr="00AF40F3" w:rsidRDefault="000B7613" w:rsidP="000B7613">
            <w:pPr>
              <w:rPr>
                <w:sz w:val="22"/>
                <w:szCs w:val="22"/>
              </w:rPr>
            </w:pPr>
            <w:r w:rsidRPr="00AF40F3">
              <w:rPr>
                <w:sz w:val="22"/>
                <w:szCs w:val="22"/>
              </w:rPr>
              <w:t>ТОВ "Бандурський олійно-екстракційний завод"</w:t>
            </w:r>
          </w:p>
        </w:tc>
        <w:tc>
          <w:tcPr>
            <w:tcW w:w="2520" w:type="dxa"/>
            <w:vAlign w:val="center"/>
          </w:tcPr>
          <w:p w:rsidR="000B7613" w:rsidRPr="00AF40F3" w:rsidRDefault="000B7613" w:rsidP="000B7613">
            <w:pPr>
              <w:jc w:val="center"/>
              <w:rPr>
                <w:sz w:val="22"/>
                <w:szCs w:val="22"/>
              </w:rPr>
            </w:pPr>
            <w:r w:rsidRPr="00AF40F3">
              <w:rPr>
                <w:sz w:val="22"/>
                <w:szCs w:val="22"/>
              </w:rPr>
              <w:t>Води питні</w:t>
            </w:r>
          </w:p>
        </w:tc>
        <w:tc>
          <w:tcPr>
            <w:tcW w:w="1399" w:type="dxa"/>
            <w:vAlign w:val="center"/>
          </w:tcPr>
          <w:p w:rsidR="000B7613" w:rsidRPr="00AF40F3" w:rsidRDefault="000B7613" w:rsidP="000B7613">
            <w:pPr>
              <w:jc w:val="center"/>
              <w:rPr>
                <w:bCs/>
                <w:sz w:val="22"/>
                <w:szCs w:val="22"/>
              </w:rPr>
            </w:pPr>
            <w:r w:rsidRPr="00AF40F3">
              <w:rPr>
                <w:bCs/>
                <w:sz w:val="22"/>
                <w:szCs w:val="22"/>
              </w:rPr>
              <w:t>0,969</w:t>
            </w:r>
          </w:p>
        </w:tc>
        <w:tc>
          <w:tcPr>
            <w:tcW w:w="1399" w:type="dxa"/>
            <w:vAlign w:val="center"/>
          </w:tcPr>
          <w:p w:rsidR="000B7613" w:rsidRPr="00AF40F3" w:rsidRDefault="000B7613" w:rsidP="000B7613">
            <w:pPr>
              <w:jc w:val="center"/>
              <w:rPr>
                <w:sz w:val="22"/>
                <w:szCs w:val="22"/>
              </w:rPr>
            </w:pPr>
            <w:r w:rsidRPr="00AF40F3">
              <w:rPr>
                <w:sz w:val="22"/>
                <w:szCs w:val="22"/>
              </w:rPr>
              <w:t>0,6</w:t>
            </w:r>
          </w:p>
        </w:tc>
        <w:tc>
          <w:tcPr>
            <w:tcW w:w="1405" w:type="dxa"/>
            <w:vAlign w:val="center"/>
          </w:tcPr>
          <w:p w:rsidR="000B7613" w:rsidRPr="00AF40F3" w:rsidRDefault="000B7613" w:rsidP="000B7613">
            <w:pPr>
              <w:jc w:val="center"/>
              <w:rPr>
                <w:sz w:val="22"/>
                <w:szCs w:val="22"/>
              </w:rPr>
            </w:pPr>
          </w:p>
        </w:tc>
      </w:tr>
      <w:tr w:rsidR="000B7613" w:rsidRPr="00AF40F3" w:rsidTr="000B7613">
        <w:tc>
          <w:tcPr>
            <w:tcW w:w="506" w:type="dxa"/>
            <w:vAlign w:val="center"/>
          </w:tcPr>
          <w:p w:rsidR="000B7613" w:rsidRPr="00AF40F3" w:rsidRDefault="000B7613" w:rsidP="000B7613">
            <w:pPr>
              <w:jc w:val="center"/>
              <w:rPr>
                <w:sz w:val="22"/>
                <w:szCs w:val="22"/>
              </w:rPr>
            </w:pPr>
          </w:p>
        </w:tc>
        <w:tc>
          <w:tcPr>
            <w:tcW w:w="3022" w:type="dxa"/>
            <w:vAlign w:val="center"/>
          </w:tcPr>
          <w:p w:rsidR="000B7613" w:rsidRPr="00AF40F3" w:rsidRDefault="000B7613" w:rsidP="000B7613">
            <w:pPr>
              <w:rPr>
                <w:b/>
                <w:sz w:val="22"/>
                <w:szCs w:val="22"/>
              </w:rPr>
            </w:pPr>
            <w:r w:rsidRPr="00AF40F3">
              <w:rPr>
                <w:b/>
                <w:sz w:val="22"/>
                <w:szCs w:val="22"/>
              </w:rPr>
              <w:t>Разом питні води</w:t>
            </w:r>
          </w:p>
        </w:tc>
        <w:tc>
          <w:tcPr>
            <w:tcW w:w="2520" w:type="dxa"/>
            <w:vAlign w:val="center"/>
          </w:tcPr>
          <w:p w:rsidR="000B7613" w:rsidRPr="00AF40F3" w:rsidRDefault="000B7613" w:rsidP="000B7613">
            <w:pPr>
              <w:jc w:val="center"/>
              <w:rPr>
                <w:sz w:val="22"/>
                <w:szCs w:val="22"/>
              </w:rPr>
            </w:pPr>
          </w:p>
        </w:tc>
        <w:tc>
          <w:tcPr>
            <w:tcW w:w="1399" w:type="dxa"/>
            <w:vAlign w:val="center"/>
          </w:tcPr>
          <w:p w:rsidR="000B7613" w:rsidRPr="00AF40F3" w:rsidRDefault="000B7613" w:rsidP="000B7613">
            <w:pPr>
              <w:jc w:val="center"/>
              <w:rPr>
                <w:b/>
                <w:bCs/>
                <w:sz w:val="22"/>
                <w:szCs w:val="22"/>
              </w:rPr>
            </w:pPr>
            <w:r w:rsidRPr="00AF40F3">
              <w:rPr>
                <w:b/>
                <w:bCs/>
                <w:sz w:val="22"/>
                <w:szCs w:val="22"/>
              </w:rPr>
              <w:t>94,282</w:t>
            </w:r>
          </w:p>
        </w:tc>
        <w:tc>
          <w:tcPr>
            <w:tcW w:w="1399" w:type="dxa"/>
            <w:vAlign w:val="center"/>
          </w:tcPr>
          <w:p w:rsidR="000B7613" w:rsidRPr="00AF40F3" w:rsidRDefault="000B7613" w:rsidP="000B7613">
            <w:pPr>
              <w:jc w:val="center"/>
              <w:rPr>
                <w:b/>
                <w:sz w:val="22"/>
                <w:szCs w:val="22"/>
              </w:rPr>
            </w:pPr>
            <w:r w:rsidRPr="00AF40F3">
              <w:rPr>
                <w:b/>
                <w:sz w:val="22"/>
                <w:szCs w:val="22"/>
              </w:rPr>
              <w:t>9,738</w:t>
            </w:r>
          </w:p>
        </w:tc>
        <w:tc>
          <w:tcPr>
            <w:tcW w:w="1405" w:type="dxa"/>
            <w:vAlign w:val="center"/>
          </w:tcPr>
          <w:p w:rsidR="000B7613" w:rsidRPr="00AF40F3" w:rsidRDefault="000B7613" w:rsidP="000B7613">
            <w:pPr>
              <w:jc w:val="center"/>
              <w:rPr>
                <w:sz w:val="22"/>
                <w:szCs w:val="22"/>
              </w:rPr>
            </w:pPr>
          </w:p>
        </w:tc>
      </w:tr>
      <w:tr w:rsidR="000B7613" w:rsidRPr="00AF40F3" w:rsidTr="000B7613">
        <w:tc>
          <w:tcPr>
            <w:tcW w:w="506" w:type="dxa"/>
            <w:vAlign w:val="center"/>
          </w:tcPr>
          <w:p w:rsidR="000B7613" w:rsidRPr="00AF40F3" w:rsidRDefault="000B7613" w:rsidP="000B7613">
            <w:pPr>
              <w:jc w:val="center"/>
              <w:rPr>
                <w:sz w:val="22"/>
                <w:szCs w:val="22"/>
              </w:rPr>
            </w:pPr>
            <w:r w:rsidRPr="00AF40F3">
              <w:rPr>
                <w:sz w:val="22"/>
                <w:szCs w:val="22"/>
              </w:rPr>
              <w:t>1</w:t>
            </w:r>
          </w:p>
        </w:tc>
        <w:tc>
          <w:tcPr>
            <w:tcW w:w="3022" w:type="dxa"/>
            <w:vAlign w:val="center"/>
          </w:tcPr>
          <w:p w:rsidR="000B7613" w:rsidRPr="00AF40F3" w:rsidRDefault="000B7613" w:rsidP="000B7613">
            <w:pPr>
              <w:rPr>
                <w:sz w:val="22"/>
                <w:szCs w:val="22"/>
              </w:rPr>
            </w:pPr>
            <w:r w:rsidRPr="00AF40F3">
              <w:rPr>
                <w:sz w:val="22"/>
                <w:szCs w:val="22"/>
              </w:rPr>
              <w:t>Вознесенське, КП «Возн</w:t>
            </w:r>
            <w:r w:rsidRPr="00AF40F3">
              <w:rPr>
                <w:sz w:val="22"/>
                <w:szCs w:val="22"/>
              </w:rPr>
              <w:t>е</w:t>
            </w:r>
            <w:r w:rsidRPr="00AF40F3">
              <w:rPr>
                <w:sz w:val="22"/>
                <w:szCs w:val="22"/>
              </w:rPr>
              <w:t>сенська харчосмакова фабр</w:t>
            </w:r>
            <w:r w:rsidRPr="00AF40F3">
              <w:rPr>
                <w:sz w:val="22"/>
                <w:szCs w:val="22"/>
              </w:rPr>
              <w:t>и</w:t>
            </w:r>
            <w:r w:rsidRPr="00AF40F3">
              <w:rPr>
                <w:sz w:val="22"/>
                <w:szCs w:val="22"/>
              </w:rPr>
              <w:t>ка»</w:t>
            </w:r>
          </w:p>
        </w:tc>
        <w:tc>
          <w:tcPr>
            <w:tcW w:w="2520" w:type="dxa"/>
            <w:vAlign w:val="center"/>
          </w:tcPr>
          <w:p w:rsidR="000B7613" w:rsidRPr="00AF40F3" w:rsidRDefault="000B7613" w:rsidP="000B7613">
            <w:pPr>
              <w:jc w:val="center"/>
              <w:rPr>
                <w:sz w:val="22"/>
                <w:szCs w:val="22"/>
              </w:rPr>
            </w:pPr>
            <w:r w:rsidRPr="00AF40F3">
              <w:rPr>
                <w:bCs/>
                <w:sz w:val="22"/>
                <w:szCs w:val="22"/>
              </w:rPr>
              <w:t>Мінеральна природна столова «Вознесенс</w:t>
            </w:r>
            <w:r w:rsidRPr="00AF40F3">
              <w:rPr>
                <w:bCs/>
                <w:sz w:val="22"/>
                <w:szCs w:val="22"/>
              </w:rPr>
              <w:t>ь</w:t>
            </w:r>
            <w:r w:rsidRPr="00AF40F3">
              <w:rPr>
                <w:bCs/>
                <w:sz w:val="22"/>
                <w:szCs w:val="22"/>
              </w:rPr>
              <w:t>ка»,</w:t>
            </w:r>
          </w:p>
        </w:tc>
        <w:tc>
          <w:tcPr>
            <w:tcW w:w="1399" w:type="dxa"/>
            <w:vAlign w:val="center"/>
          </w:tcPr>
          <w:p w:rsidR="000B7613" w:rsidRPr="00AF40F3" w:rsidRDefault="000B7613" w:rsidP="000B7613">
            <w:pPr>
              <w:jc w:val="center"/>
              <w:rPr>
                <w:sz w:val="22"/>
                <w:szCs w:val="22"/>
              </w:rPr>
            </w:pPr>
            <w:r w:rsidRPr="00AF40F3">
              <w:rPr>
                <w:sz w:val="22"/>
                <w:szCs w:val="22"/>
              </w:rPr>
              <w:t>0,133</w:t>
            </w:r>
          </w:p>
        </w:tc>
        <w:tc>
          <w:tcPr>
            <w:tcW w:w="1399" w:type="dxa"/>
            <w:vAlign w:val="center"/>
          </w:tcPr>
          <w:p w:rsidR="000B7613" w:rsidRPr="00AF40F3" w:rsidRDefault="000B7613" w:rsidP="000B7613">
            <w:pPr>
              <w:jc w:val="center"/>
              <w:rPr>
                <w:sz w:val="22"/>
                <w:szCs w:val="22"/>
              </w:rPr>
            </w:pPr>
            <w:r w:rsidRPr="00AF40F3">
              <w:rPr>
                <w:sz w:val="22"/>
                <w:szCs w:val="22"/>
              </w:rPr>
              <w:t>0,5</w:t>
            </w:r>
          </w:p>
        </w:tc>
        <w:tc>
          <w:tcPr>
            <w:tcW w:w="1405" w:type="dxa"/>
            <w:vAlign w:val="center"/>
          </w:tcPr>
          <w:p w:rsidR="000B7613" w:rsidRPr="00AF40F3" w:rsidRDefault="000B7613" w:rsidP="000B7613">
            <w:pPr>
              <w:jc w:val="center"/>
              <w:rPr>
                <w:sz w:val="22"/>
                <w:szCs w:val="22"/>
              </w:rPr>
            </w:pPr>
          </w:p>
        </w:tc>
      </w:tr>
      <w:tr w:rsidR="000B7613" w:rsidRPr="00AF40F3" w:rsidTr="000B7613">
        <w:tc>
          <w:tcPr>
            <w:tcW w:w="506" w:type="dxa"/>
            <w:vAlign w:val="center"/>
          </w:tcPr>
          <w:p w:rsidR="000B7613" w:rsidRPr="00AF40F3" w:rsidRDefault="000B7613" w:rsidP="000B7613">
            <w:pPr>
              <w:jc w:val="center"/>
              <w:rPr>
                <w:sz w:val="22"/>
                <w:szCs w:val="22"/>
              </w:rPr>
            </w:pPr>
            <w:r w:rsidRPr="00AF40F3">
              <w:rPr>
                <w:sz w:val="22"/>
                <w:szCs w:val="22"/>
              </w:rPr>
              <w:t>2</w:t>
            </w:r>
          </w:p>
        </w:tc>
        <w:tc>
          <w:tcPr>
            <w:tcW w:w="3022" w:type="dxa"/>
            <w:vAlign w:val="center"/>
          </w:tcPr>
          <w:p w:rsidR="000B7613" w:rsidRPr="00AF40F3" w:rsidRDefault="000B7613" w:rsidP="000B7613">
            <w:pPr>
              <w:rPr>
                <w:sz w:val="22"/>
                <w:szCs w:val="22"/>
              </w:rPr>
            </w:pPr>
            <w:r w:rsidRPr="00AF40F3">
              <w:rPr>
                <w:sz w:val="22"/>
                <w:szCs w:val="22"/>
              </w:rPr>
              <w:t>Кривоозерське, ТОВ «Кр</w:t>
            </w:r>
            <w:r w:rsidRPr="00AF40F3">
              <w:rPr>
                <w:sz w:val="22"/>
                <w:szCs w:val="22"/>
              </w:rPr>
              <w:t>и</w:t>
            </w:r>
            <w:r w:rsidRPr="00AF40F3">
              <w:rPr>
                <w:sz w:val="22"/>
                <w:szCs w:val="22"/>
              </w:rPr>
              <w:t>воозерська харчосмакова фабрика»</w:t>
            </w:r>
          </w:p>
        </w:tc>
        <w:tc>
          <w:tcPr>
            <w:tcW w:w="2520" w:type="dxa"/>
            <w:vAlign w:val="center"/>
          </w:tcPr>
          <w:p w:rsidR="000B7613" w:rsidRPr="00AF40F3" w:rsidRDefault="000B7613" w:rsidP="000B7613">
            <w:pPr>
              <w:jc w:val="center"/>
              <w:rPr>
                <w:sz w:val="22"/>
                <w:szCs w:val="22"/>
              </w:rPr>
            </w:pPr>
            <w:r w:rsidRPr="00AF40F3">
              <w:rPr>
                <w:bCs/>
                <w:sz w:val="22"/>
                <w:szCs w:val="22"/>
              </w:rPr>
              <w:t>Мінеральна природна столова «Кривоозерс</w:t>
            </w:r>
            <w:r w:rsidRPr="00AF40F3">
              <w:rPr>
                <w:bCs/>
                <w:sz w:val="22"/>
                <w:szCs w:val="22"/>
              </w:rPr>
              <w:t>ь</w:t>
            </w:r>
            <w:r w:rsidRPr="00AF40F3">
              <w:rPr>
                <w:bCs/>
                <w:sz w:val="22"/>
                <w:szCs w:val="22"/>
              </w:rPr>
              <w:t>ка»</w:t>
            </w:r>
          </w:p>
        </w:tc>
        <w:tc>
          <w:tcPr>
            <w:tcW w:w="1399" w:type="dxa"/>
            <w:vAlign w:val="center"/>
          </w:tcPr>
          <w:p w:rsidR="000B7613" w:rsidRPr="00AF40F3" w:rsidRDefault="000B7613" w:rsidP="000B7613">
            <w:pPr>
              <w:jc w:val="center"/>
              <w:rPr>
                <w:sz w:val="22"/>
                <w:szCs w:val="22"/>
              </w:rPr>
            </w:pPr>
            <w:r w:rsidRPr="00AF40F3">
              <w:rPr>
                <w:sz w:val="22"/>
                <w:szCs w:val="22"/>
              </w:rPr>
              <w:t>0,205</w:t>
            </w:r>
          </w:p>
        </w:tc>
        <w:tc>
          <w:tcPr>
            <w:tcW w:w="1399" w:type="dxa"/>
            <w:vAlign w:val="center"/>
          </w:tcPr>
          <w:p w:rsidR="000B7613" w:rsidRPr="00AF40F3" w:rsidRDefault="000B7613" w:rsidP="000B7613">
            <w:pPr>
              <w:jc w:val="center"/>
              <w:rPr>
                <w:sz w:val="22"/>
                <w:szCs w:val="22"/>
              </w:rPr>
            </w:pPr>
            <w:r w:rsidRPr="00AF40F3">
              <w:rPr>
                <w:sz w:val="22"/>
                <w:szCs w:val="22"/>
              </w:rPr>
              <w:t>0,06</w:t>
            </w:r>
          </w:p>
        </w:tc>
        <w:tc>
          <w:tcPr>
            <w:tcW w:w="1405" w:type="dxa"/>
            <w:vAlign w:val="center"/>
          </w:tcPr>
          <w:p w:rsidR="000B7613" w:rsidRPr="00AF40F3" w:rsidRDefault="000B7613" w:rsidP="000B7613">
            <w:pPr>
              <w:jc w:val="center"/>
              <w:rPr>
                <w:sz w:val="22"/>
                <w:szCs w:val="22"/>
              </w:rPr>
            </w:pPr>
          </w:p>
        </w:tc>
      </w:tr>
      <w:tr w:rsidR="000B7613" w:rsidRPr="00AF40F3" w:rsidTr="000B7613">
        <w:tc>
          <w:tcPr>
            <w:tcW w:w="506" w:type="dxa"/>
            <w:vAlign w:val="center"/>
          </w:tcPr>
          <w:p w:rsidR="000B7613" w:rsidRPr="00AF40F3" w:rsidRDefault="000B7613" w:rsidP="000B7613">
            <w:pPr>
              <w:jc w:val="center"/>
              <w:rPr>
                <w:sz w:val="22"/>
                <w:szCs w:val="22"/>
              </w:rPr>
            </w:pPr>
            <w:r w:rsidRPr="00AF40F3">
              <w:rPr>
                <w:sz w:val="22"/>
                <w:szCs w:val="22"/>
              </w:rPr>
              <w:t>3</w:t>
            </w:r>
          </w:p>
        </w:tc>
        <w:tc>
          <w:tcPr>
            <w:tcW w:w="3022" w:type="dxa"/>
            <w:vAlign w:val="center"/>
          </w:tcPr>
          <w:p w:rsidR="000B7613" w:rsidRPr="00AF40F3" w:rsidRDefault="000B7613" w:rsidP="000B7613">
            <w:pPr>
              <w:rPr>
                <w:sz w:val="22"/>
                <w:szCs w:val="22"/>
              </w:rPr>
            </w:pPr>
            <w:r w:rsidRPr="00AF40F3">
              <w:rPr>
                <w:sz w:val="22"/>
                <w:szCs w:val="22"/>
              </w:rPr>
              <w:t xml:space="preserve">Воскресенське, </w:t>
            </w:r>
          </w:p>
          <w:p w:rsidR="000B7613" w:rsidRPr="00AF40F3" w:rsidRDefault="000B7613" w:rsidP="000B7613">
            <w:pPr>
              <w:rPr>
                <w:sz w:val="22"/>
                <w:szCs w:val="22"/>
              </w:rPr>
            </w:pPr>
            <w:r w:rsidRPr="00AF40F3">
              <w:rPr>
                <w:sz w:val="22"/>
                <w:szCs w:val="22"/>
              </w:rPr>
              <w:t>ТОВ «Аракс»</w:t>
            </w:r>
          </w:p>
        </w:tc>
        <w:tc>
          <w:tcPr>
            <w:tcW w:w="2520" w:type="dxa"/>
            <w:vAlign w:val="center"/>
          </w:tcPr>
          <w:p w:rsidR="000B7613" w:rsidRPr="00AF40F3" w:rsidRDefault="000B7613" w:rsidP="000B7613">
            <w:pPr>
              <w:jc w:val="center"/>
              <w:rPr>
                <w:sz w:val="22"/>
                <w:szCs w:val="22"/>
              </w:rPr>
            </w:pPr>
            <w:r w:rsidRPr="00AF40F3">
              <w:rPr>
                <w:bCs/>
                <w:sz w:val="22"/>
                <w:szCs w:val="22"/>
              </w:rPr>
              <w:t>Мінеральна природна столова «Воскресенс</w:t>
            </w:r>
            <w:r w:rsidRPr="00AF40F3">
              <w:rPr>
                <w:bCs/>
                <w:sz w:val="22"/>
                <w:szCs w:val="22"/>
              </w:rPr>
              <w:t>ь</w:t>
            </w:r>
            <w:r w:rsidRPr="00AF40F3">
              <w:rPr>
                <w:bCs/>
                <w:sz w:val="22"/>
                <w:szCs w:val="22"/>
              </w:rPr>
              <w:t>ка»</w:t>
            </w:r>
          </w:p>
        </w:tc>
        <w:tc>
          <w:tcPr>
            <w:tcW w:w="1399" w:type="dxa"/>
            <w:vAlign w:val="center"/>
          </w:tcPr>
          <w:p w:rsidR="000B7613" w:rsidRPr="00AF40F3" w:rsidRDefault="000B7613" w:rsidP="000B7613">
            <w:pPr>
              <w:jc w:val="center"/>
              <w:rPr>
                <w:sz w:val="22"/>
                <w:szCs w:val="22"/>
              </w:rPr>
            </w:pPr>
            <w:r w:rsidRPr="00AF40F3">
              <w:rPr>
                <w:sz w:val="22"/>
                <w:szCs w:val="22"/>
              </w:rPr>
              <w:t>0,022</w:t>
            </w:r>
          </w:p>
        </w:tc>
        <w:tc>
          <w:tcPr>
            <w:tcW w:w="1399" w:type="dxa"/>
            <w:vAlign w:val="center"/>
          </w:tcPr>
          <w:p w:rsidR="000B7613" w:rsidRPr="00AF40F3" w:rsidRDefault="000B7613" w:rsidP="000B7613">
            <w:pPr>
              <w:jc w:val="center"/>
              <w:rPr>
                <w:sz w:val="22"/>
                <w:szCs w:val="22"/>
              </w:rPr>
            </w:pPr>
            <w:r w:rsidRPr="00AF40F3">
              <w:rPr>
                <w:sz w:val="22"/>
                <w:szCs w:val="22"/>
              </w:rPr>
              <w:t>0,003</w:t>
            </w:r>
          </w:p>
        </w:tc>
        <w:tc>
          <w:tcPr>
            <w:tcW w:w="1405" w:type="dxa"/>
            <w:vAlign w:val="center"/>
          </w:tcPr>
          <w:p w:rsidR="000B7613" w:rsidRPr="00AF40F3" w:rsidRDefault="000B7613" w:rsidP="000B7613">
            <w:pPr>
              <w:jc w:val="center"/>
              <w:rPr>
                <w:sz w:val="22"/>
                <w:szCs w:val="22"/>
              </w:rPr>
            </w:pPr>
          </w:p>
        </w:tc>
      </w:tr>
      <w:tr w:rsidR="000B7613" w:rsidRPr="00AF40F3" w:rsidTr="000B7613">
        <w:tc>
          <w:tcPr>
            <w:tcW w:w="506" w:type="dxa"/>
            <w:vAlign w:val="center"/>
          </w:tcPr>
          <w:p w:rsidR="000B7613" w:rsidRPr="00AF40F3" w:rsidRDefault="000B7613" w:rsidP="000B7613">
            <w:pPr>
              <w:jc w:val="center"/>
              <w:rPr>
                <w:sz w:val="22"/>
                <w:szCs w:val="22"/>
              </w:rPr>
            </w:pPr>
            <w:r w:rsidRPr="00AF40F3">
              <w:rPr>
                <w:sz w:val="22"/>
                <w:szCs w:val="22"/>
              </w:rPr>
              <w:t>4</w:t>
            </w:r>
          </w:p>
        </w:tc>
        <w:tc>
          <w:tcPr>
            <w:tcW w:w="3022" w:type="dxa"/>
            <w:vAlign w:val="center"/>
          </w:tcPr>
          <w:p w:rsidR="000B7613" w:rsidRPr="00AF40F3" w:rsidRDefault="000B7613" w:rsidP="000B7613">
            <w:pPr>
              <w:rPr>
                <w:sz w:val="22"/>
                <w:szCs w:val="22"/>
              </w:rPr>
            </w:pPr>
            <w:r w:rsidRPr="00AF40F3">
              <w:rPr>
                <w:sz w:val="22"/>
                <w:szCs w:val="22"/>
              </w:rPr>
              <w:t>Коблевське</w:t>
            </w:r>
          </w:p>
        </w:tc>
        <w:tc>
          <w:tcPr>
            <w:tcW w:w="2520" w:type="dxa"/>
            <w:vAlign w:val="center"/>
          </w:tcPr>
          <w:p w:rsidR="000B7613" w:rsidRPr="00AF40F3" w:rsidRDefault="000B7613" w:rsidP="000B7613">
            <w:pPr>
              <w:jc w:val="center"/>
              <w:rPr>
                <w:sz w:val="22"/>
                <w:szCs w:val="22"/>
              </w:rPr>
            </w:pPr>
            <w:r w:rsidRPr="00AF40F3">
              <w:rPr>
                <w:sz w:val="22"/>
                <w:szCs w:val="22"/>
              </w:rPr>
              <w:t>Мінеральні лікувальні</w:t>
            </w:r>
          </w:p>
        </w:tc>
        <w:tc>
          <w:tcPr>
            <w:tcW w:w="1399" w:type="dxa"/>
            <w:vAlign w:val="center"/>
          </w:tcPr>
          <w:p w:rsidR="000B7613" w:rsidRPr="00AF40F3" w:rsidRDefault="000B7613" w:rsidP="000B7613">
            <w:pPr>
              <w:jc w:val="center"/>
              <w:rPr>
                <w:bCs/>
                <w:sz w:val="22"/>
                <w:szCs w:val="22"/>
              </w:rPr>
            </w:pPr>
            <w:r w:rsidRPr="00AF40F3">
              <w:rPr>
                <w:bCs/>
                <w:sz w:val="22"/>
                <w:szCs w:val="22"/>
              </w:rPr>
              <w:t>0,532</w:t>
            </w:r>
          </w:p>
        </w:tc>
        <w:tc>
          <w:tcPr>
            <w:tcW w:w="1399" w:type="dxa"/>
            <w:vAlign w:val="center"/>
          </w:tcPr>
          <w:p w:rsidR="000B7613" w:rsidRPr="00AF40F3" w:rsidRDefault="000B7613" w:rsidP="000B7613">
            <w:pPr>
              <w:jc w:val="center"/>
              <w:rPr>
                <w:sz w:val="22"/>
                <w:szCs w:val="22"/>
              </w:rPr>
            </w:pPr>
            <w:r w:rsidRPr="00AF40F3">
              <w:rPr>
                <w:sz w:val="22"/>
                <w:szCs w:val="22"/>
              </w:rPr>
              <w:t>-</w:t>
            </w:r>
          </w:p>
        </w:tc>
        <w:tc>
          <w:tcPr>
            <w:tcW w:w="1405" w:type="dxa"/>
            <w:vAlign w:val="center"/>
          </w:tcPr>
          <w:p w:rsidR="000B7613" w:rsidRPr="00AF40F3" w:rsidRDefault="000B7613" w:rsidP="000B7613">
            <w:pPr>
              <w:jc w:val="center"/>
              <w:rPr>
                <w:sz w:val="22"/>
                <w:szCs w:val="22"/>
              </w:rPr>
            </w:pPr>
          </w:p>
        </w:tc>
      </w:tr>
      <w:tr w:rsidR="000B7613" w:rsidRPr="00AF40F3" w:rsidTr="000B7613">
        <w:tc>
          <w:tcPr>
            <w:tcW w:w="506" w:type="dxa"/>
            <w:vAlign w:val="center"/>
          </w:tcPr>
          <w:p w:rsidR="000B7613" w:rsidRPr="00AF40F3" w:rsidRDefault="000B7613" w:rsidP="000B7613">
            <w:pPr>
              <w:jc w:val="center"/>
              <w:rPr>
                <w:sz w:val="22"/>
                <w:szCs w:val="22"/>
              </w:rPr>
            </w:pPr>
            <w:r w:rsidRPr="00AF40F3">
              <w:rPr>
                <w:sz w:val="22"/>
                <w:szCs w:val="22"/>
              </w:rPr>
              <w:t>5</w:t>
            </w:r>
          </w:p>
        </w:tc>
        <w:tc>
          <w:tcPr>
            <w:tcW w:w="3022" w:type="dxa"/>
            <w:vAlign w:val="center"/>
          </w:tcPr>
          <w:p w:rsidR="000B7613" w:rsidRPr="00AF40F3" w:rsidRDefault="000B7613" w:rsidP="000B7613">
            <w:pPr>
              <w:rPr>
                <w:sz w:val="22"/>
                <w:szCs w:val="22"/>
              </w:rPr>
            </w:pPr>
            <w:r w:rsidRPr="00AF40F3">
              <w:rPr>
                <w:sz w:val="22"/>
                <w:szCs w:val="22"/>
              </w:rPr>
              <w:t>Очаківська 1</w:t>
            </w:r>
          </w:p>
        </w:tc>
        <w:tc>
          <w:tcPr>
            <w:tcW w:w="2520" w:type="dxa"/>
            <w:vAlign w:val="center"/>
          </w:tcPr>
          <w:p w:rsidR="000B7613" w:rsidRPr="00AF40F3" w:rsidRDefault="000B7613" w:rsidP="000B7613">
            <w:pPr>
              <w:jc w:val="center"/>
              <w:rPr>
                <w:sz w:val="22"/>
                <w:szCs w:val="22"/>
              </w:rPr>
            </w:pPr>
            <w:r w:rsidRPr="00AF40F3">
              <w:rPr>
                <w:sz w:val="22"/>
                <w:szCs w:val="22"/>
              </w:rPr>
              <w:t>Мінеральні лікувальні</w:t>
            </w:r>
          </w:p>
        </w:tc>
        <w:tc>
          <w:tcPr>
            <w:tcW w:w="1399" w:type="dxa"/>
            <w:vAlign w:val="center"/>
          </w:tcPr>
          <w:p w:rsidR="000B7613" w:rsidRPr="00AF40F3" w:rsidRDefault="000B7613" w:rsidP="000B7613">
            <w:pPr>
              <w:jc w:val="center"/>
              <w:rPr>
                <w:bCs/>
                <w:sz w:val="22"/>
                <w:szCs w:val="22"/>
              </w:rPr>
            </w:pPr>
            <w:r w:rsidRPr="00AF40F3">
              <w:rPr>
                <w:bCs/>
                <w:sz w:val="22"/>
                <w:szCs w:val="22"/>
              </w:rPr>
              <w:t>0,221</w:t>
            </w:r>
          </w:p>
        </w:tc>
        <w:tc>
          <w:tcPr>
            <w:tcW w:w="1399" w:type="dxa"/>
            <w:vAlign w:val="center"/>
          </w:tcPr>
          <w:p w:rsidR="000B7613" w:rsidRPr="00AF40F3" w:rsidRDefault="000B7613" w:rsidP="000B7613">
            <w:pPr>
              <w:jc w:val="center"/>
              <w:rPr>
                <w:sz w:val="22"/>
                <w:szCs w:val="22"/>
              </w:rPr>
            </w:pPr>
            <w:r w:rsidRPr="00AF40F3">
              <w:rPr>
                <w:sz w:val="22"/>
                <w:szCs w:val="22"/>
              </w:rPr>
              <w:t>-</w:t>
            </w:r>
          </w:p>
        </w:tc>
        <w:tc>
          <w:tcPr>
            <w:tcW w:w="1405" w:type="dxa"/>
            <w:vAlign w:val="center"/>
          </w:tcPr>
          <w:p w:rsidR="000B7613" w:rsidRPr="00AF40F3" w:rsidRDefault="000B7613" w:rsidP="000B7613">
            <w:pPr>
              <w:jc w:val="center"/>
              <w:rPr>
                <w:sz w:val="22"/>
                <w:szCs w:val="22"/>
              </w:rPr>
            </w:pPr>
          </w:p>
        </w:tc>
      </w:tr>
      <w:tr w:rsidR="000B7613" w:rsidRPr="00AF40F3" w:rsidTr="000B7613">
        <w:tc>
          <w:tcPr>
            <w:tcW w:w="506" w:type="dxa"/>
            <w:vAlign w:val="center"/>
          </w:tcPr>
          <w:p w:rsidR="000B7613" w:rsidRPr="00AF40F3" w:rsidRDefault="000B7613" w:rsidP="000B7613">
            <w:pPr>
              <w:jc w:val="center"/>
              <w:rPr>
                <w:sz w:val="22"/>
                <w:szCs w:val="22"/>
              </w:rPr>
            </w:pPr>
            <w:r w:rsidRPr="00AF40F3">
              <w:rPr>
                <w:sz w:val="22"/>
                <w:szCs w:val="22"/>
              </w:rPr>
              <w:t>6</w:t>
            </w:r>
          </w:p>
        </w:tc>
        <w:tc>
          <w:tcPr>
            <w:tcW w:w="3022" w:type="dxa"/>
            <w:vAlign w:val="center"/>
          </w:tcPr>
          <w:p w:rsidR="000B7613" w:rsidRPr="00AF40F3" w:rsidRDefault="000B7613" w:rsidP="000B7613">
            <w:pPr>
              <w:rPr>
                <w:sz w:val="22"/>
                <w:szCs w:val="22"/>
              </w:rPr>
            </w:pPr>
            <w:r w:rsidRPr="00AF40F3">
              <w:rPr>
                <w:sz w:val="22"/>
                <w:szCs w:val="22"/>
              </w:rPr>
              <w:t>Очаківська 2</w:t>
            </w:r>
          </w:p>
        </w:tc>
        <w:tc>
          <w:tcPr>
            <w:tcW w:w="2520" w:type="dxa"/>
            <w:vAlign w:val="center"/>
          </w:tcPr>
          <w:p w:rsidR="000B7613" w:rsidRPr="00AF40F3" w:rsidRDefault="000B7613" w:rsidP="000B7613">
            <w:pPr>
              <w:jc w:val="center"/>
              <w:rPr>
                <w:sz w:val="22"/>
                <w:szCs w:val="22"/>
              </w:rPr>
            </w:pPr>
            <w:r w:rsidRPr="00AF40F3">
              <w:rPr>
                <w:sz w:val="22"/>
                <w:szCs w:val="22"/>
              </w:rPr>
              <w:t>Мінеральні лікувальні</w:t>
            </w:r>
          </w:p>
        </w:tc>
        <w:tc>
          <w:tcPr>
            <w:tcW w:w="1399" w:type="dxa"/>
            <w:vAlign w:val="center"/>
          </w:tcPr>
          <w:p w:rsidR="000B7613" w:rsidRPr="00AF40F3" w:rsidRDefault="000B7613" w:rsidP="000B7613">
            <w:pPr>
              <w:jc w:val="center"/>
              <w:rPr>
                <w:bCs/>
                <w:sz w:val="22"/>
                <w:szCs w:val="22"/>
              </w:rPr>
            </w:pPr>
            <w:r w:rsidRPr="00AF40F3">
              <w:rPr>
                <w:bCs/>
                <w:sz w:val="22"/>
                <w:szCs w:val="22"/>
              </w:rPr>
              <w:t>0,677</w:t>
            </w:r>
          </w:p>
        </w:tc>
        <w:tc>
          <w:tcPr>
            <w:tcW w:w="1399" w:type="dxa"/>
            <w:vAlign w:val="center"/>
          </w:tcPr>
          <w:p w:rsidR="000B7613" w:rsidRPr="00AF40F3" w:rsidRDefault="000B7613" w:rsidP="000B7613">
            <w:pPr>
              <w:jc w:val="center"/>
              <w:rPr>
                <w:sz w:val="22"/>
                <w:szCs w:val="22"/>
              </w:rPr>
            </w:pPr>
            <w:r w:rsidRPr="00AF40F3">
              <w:rPr>
                <w:sz w:val="22"/>
                <w:szCs w:val="22"/>
              </w:rPr>
              <w:t>-</w:t>
            </w:r>
          </w:p>
        </w:tc>
        <w:tc>
          <w:tcPr>
            <w:tcW w:w="1405" w:type="dxa"/>
            <w:vAlign w:val="center"/>
          </w:tcPr>
          <w:p w:rsidR="000B7613" w:rsidRPr="00AF40F3" w:rsidRDefault="000B7613" w:rsidP="000B7613">
            <w:pPr>
              <w:jc w:val="center"/>
              <w:rPr>
                <w:sz w:val="22"/>
                <w:szCs w:val="22"/>
              </w:rPr>
            </w:pPr>
          </w:p>
        </w:tc>
      </w:tr>
      <w:tr w:rsidR="000B7613" w:rsidRPr="00AF40F3" w:rsidTr="000B7613">
        <w:tc>
          <w:tcPr>
            <w:tcW w:w="506" w:type="dxa"/>
            <w:vAlign w:val="center"/>
          </w:tcPr>
          <w:p w:rsidR="000B7613" w:rsidRPr="00AF40F3" w:rsidRDefault="000B7613" w:rsidP="000B7613">
            <w:pPr>
              <w:jc w:val="center"/>
              <w:rPr>
                <w:sz w:val="22"/>
                <w:szCs w:val="22"/>
              </w:rPr>
            </w:pPr>
            <w:r w:rsidRPr="00AF40F3">
              <w:rPr>
                <w:sz w:val="22"/>
                <w:szCs w:val="22"/>
              </w:rPr>
              <w:t>7</w:t>
            </w:r>
          </w:p>
        </w:tc>
        <w:tc>
          <w:tcPr>
            <w:tcW w:w="3022" w:type="dxa"/>
            <w:vAlign w:val="center"/>
          </w:tcPr>
          <w:p w:rsidR="000B7613" w:rsidRPr="00AF40F3" w:rsidRDefault="000B7613" w:rsidP="000B7613">
            <w:pPr>
              <w:rPr>
                <w:sz w:val="22"/>
                <w:szCs w:val="22"/>
              </w:rPr>
            </w:pPr>
            <w:r w:rsidRPr="00AF40F3">
              <w:rPr>
                <w:sz w:val="22"/>
                <w:szCs w:val="22"/>
              </w:rPr>
              <w:t>Снігурівське</w:t>
            </w:r>
          </w:p>
        </w:tc>
        <w:tc>
          <w:tcPr>
            <w:tcW w:w="2520" w:type="dxa"/>
            <w:vAlign w:val="center"/>
          </w:tcPr>
          <w:p w:rsidR="000B7613" w:rsidRPr="00AF40F3" w:rsidRDefault="000B7613" w:rsidP="000B7613">
            <w:pPr>
              <w:jc w:val="center"/>
              <w:rPr>
                <w:sz w:val="22"/>
                <w:szCs w:val="22"/>
              </w:rPr>
            </w:pPr>
            <w:r w:rsidRPr="00AF40F3">
              <w:rPr>
                <w:sz w:val="22"/>
                <w:szCs w:val="22"/>
              </w:rPr>
              <w:t>Мінеральні лікувально-столова</w:t>
            </w:r>
          </w:p>
        </w:tc>
        <w:tc>
          <w:tcPr>
            <w:tcW w:w="1399" w:type="dxa"/>
            <w:vAlign w:val="center"/>
          </w:tcPr>
          <w:p w:rsidR="000B7613" w:rsidRPr="00AF40F3" w:rsidRDefault="000B7613" w:rsidP="000B7613">
            <w:pPr>
              <w:jc w:val="center"/>
              <w:rPr>
                <w:bCs/>
                <w:sz w:val="22"/>
                <w:szCs w:val="22"/>
              </w:rPr>
            </w:pPr>
            <w:r w:rsidRPr="00AF40F3">
              <w:rPr>
                <w:bCs/>
                <w:sz w:val="22"/>
                <w:szCs w:val="22"/>
              </w:rPr>
              <w:t>0,014</w:t>
            </w:r>
          </w:p>
        </w:tc>
        <w:tc>
          <w:tcPr>
            <w:tcW w:w="1399" w:type="dxa"/>
            <w:vAlign w:val="center"/>
          </w:tcPr>
          <w:p w:rsidR="000B7613" w:rsidRPr="00AF40F3" w:rsidRDefault="000B7613" w:rsidP="000B7613">
            <w:pPr>
              <w:jc w:val="center"/>
              <w:rPr>
                <w:sz w:val="22"/>
                <w:szCs w:val="22"/>
              </w:rPr>
            </w:pPr>
            <w:r w:rsidRPr="00AF40F3">
              <w:rPr>
                <w:sz w:val="22"/>
                <w:szCs w:val="22"/>
              </w:rPr>
              <w:t>-</w:t>
            </w:r>
          </w:p>
        </w:tc>
        <w:tc>
          <w:tcPr>
            <w:tcW w:w="1405" w:type="dxa"/>
            <w:vAlign w:val="center"/>
          </w:tcPr>
          <w:p w:rsidR="000B7613" w:rsidRPr="00AF40F3" w:rsidRDefault="000B7613" w:rsidP="000B7613">
            <w:pPr>
              <w:jc w:val="center"/>
              <w:rPr>
                <w:sz w:val="22"/>
                <w:szCs w:val="22"/>
              </w:rPr>
            </w:pPr>
          </w:p>
        </w:tc>
      </w:tr>
      <w:tr w:rsidR="000B7613" w:rsidRPr="00AF40F3" w:rsidTr="000B7613">
        <w:tc>
          <w:tcPr>
            <w:tcW w:w="506" w:type="dxa"/>
            <w:vAlign w:val="center"/>
          </w:tcPr>
          <w:p w:rsidR="000B7613" w:rsidRPr="00AF40F3" w:rsidRDefault="000B7613" w:rsidP="000B7613">
            <w:pPr>
              <w:jc w:val="center"/>
              <w:rPr>
                <w:sz w:val="22"/>
                <w:szCs w:val="22"/>
              </w:rPr>
            </w:pPr>
            <w:r w:rsidRPr="00AF40F3">
              <w:rPr>
                <w:sz w:val="22"/>
                <w:szCs w:val="22"/>
              </w:rPr>
              <w:t>8</w:t>
            </w:r>
          </w:p>
        </w:tc>
        <w:tc>
          <w:tcPr>
            <w:tcW w:w="3022" w:type="dxa"/>
            <w:vAlign w:val="center"/>
          </w:tcPr>
          <w:p w:rsidR="000B7613" w:rsidRPr="00AF40F3" w:rsidRDefault="000B7613" w:rsidP="000B7613">
            <w:pPr>
              <w:rPr>
                <w:sz w:val="22"/>
                <w:szCs w:val="22"/>
              </w:rPr>
            </w:pPr>
            <w:r w:rsidRPr="00AF40F3">
              <w:rPr>
                <w:sz w:val="22"/>
                <w:szCs w:val="22"/>
              </w:rPr>
              <w:t>Кривоозерська 2</w:t>
            </w:r>
          </w:p>
        </w:tc>
        <w:tc>
          <w:tcPr>
            <w:tcW w:w="2520" w:type="dxa"/>
            <w:vAlign w:val="center"/>
          </w:tcPr>
          <w:p w:rsidR="000B7613" w:rsidRPr="00AF40F3" w:rsidRDefault="000B7613" w:rsidP="000B7613">
            <w:pPr>
              <w:jc w:val="center"/>
              <w:rPr>
                <w:sz w:val="22"/>
                <w:szCs w:val="22"/>
              </w:rPr>
            </w:pPr>
            <w:r w:rsidRPr="00AF40F3">
              <w:rPr>
                <w:bCs/>
                <w:sz w:val="22"/>
                <w:szCs w:val="22"/>
              </w:rPr>
              <w:t>Мінеральна природна столова</w:t>
            </w:r>
          </w:p>
        </w:tc>
        <w:tc>
          <w:tcPr>
            <w:tcW w:w="1399" w:type="dxa"/>
            <w:vAlign w:val="center"/>
          </w:tcPr>
          <w:p w:rsidR="000B7613" w:rsidRPr="00AF40F3" w:rsidRDefault="000B7613" w:rsidP="000B7613">
            <w:pPr>
              <w:jc w:val="center"/>
              <w:rPr>
                <w:bCs/>
                <w:sz w:val="22"/>
                <w:szCs w:val="22"/>
              </w:rPr>
            </w:pPr>
            <w:r w:rsidRPr="00AF40F3">
              <w:rPr>
                <w:bCs/>
                <w:sz w:val="22"/>
                <w:szCs w:val="22"/>
              </w:rPr>
              <w:t>0,111</w:t>
            </w:r>
          </w:p>
        </w:tc>
        <w:tc>
          <w:tcPr>
            <w:tcW w:w="1399" w:type="dxa"/>
            <w:vAlign w:val="center"/>
          </w:tcPr>
          <w:p w:rsidR="000B7613" w:rsidRPr="00AF40F3" w:rsidRDefault="000B7613" w:rsidP="000B7613">
            <w:pPr>
              <w:jc w:val="center"/>
              <w:rPr>
                <w:sz w:val="22"/>
                <w:szCs w:val="22"/>
              </w:rPr>
            </w:pPr>
            <w:r w:rsidRPr="00AF40F3">
              <w:rPr>
                <w:sz w:val="22"/>
                <w:szCs w:val="22"/>
              </w:rPr>
              <w:t>-</w:t>
            </w:r>
          </w:p>
        </w:tc>
        <w:tc>
          <w:tcPr>
            <w:tcW w:w="1405" w:type="dxa"/>
            <w:vAlign w:val="center"/>
          </w:tcPr>
          <w:p w:rsidR="000B7613" w:rsidRPr="00AF40F3" w:rsidRDefault="000B7613" w:rsidP="000B7613">
            <w:pPr>
              <w:jc w:val="center"/>
              <w:rPr>
                <w:sz w:val="22"/>
                <w:szCs w:val="22"/>
              </w:rPr>
            </w:pPr>
          </w:p>
        </w:tc>
      </w:tr>
      <w:tr w:rsidR="000B7613" w:rsidRPr="00AF40F3" w:rsidTr="000B7613">
        <w:tc>
          <w:tcPr>
            <w:tcW w:w="506" w:type="dxa"/>
            <w:vAlign w:val="center"/>
          </w:tcPr>
          <w:p w:rsidR="000B7613" w:rsidRPr="00AF40F3" w:rsidRDefault="000B7613" w:rsidP="000B7613">
            <w:pPr>
              <w:jc w:val="center"/>
              <w:rPr>
                <w:sz w:val="22"/>
                <w:szCs w:val="22"/>
              </w:rPr>
            </w:pPr>
          </w:p>
        </w:tc>
        <w:tc>
          <w:tcPr>
            <w:tcW w:w="3022" w:type="dxa"/>
            <w:vAlign w:val="center"/>
          </w:tcPr>
          <w:p w:rsidR="000B7613" w:rsidRPr="00AF40F3" w:rsidRDefault="000B7613" w:rsidP="000B7613">
            <w:pPr>
              <w:rPr>
                <w:b/>
                <w:sz w:val="22"/>
                <w:szCs w:val="22"/>
              </w:rPr>
            </w:pPr>
            <w:r w:rsidRPr="00AF40F3">
              <w:rPr>
                <w:b/>
                <w:sz w:val="22"/>
                <w:szCs w:val="22"/>
              </w:rPr>
              <w:t>Разом мінеральні води</w:t>
            </w:r>
          </w:p>
        </w:tc>
        <w:tc>
          <w:tcPr>
            <w:tcW w:w="2520" w:type="dxa"/>
            <w:vAlign w:val="center"/>
          </w:tcPr>
          <w:p w:rsidR="000B7613" w:rsidRPr="00AF40F3" w:rsidRDefault="000B7613" w:rsidP="000B7613">
            <w:pPr>
              <w:jc w:val="center"/>
              <w:rPr>
                <w:sz w:val="22"/>
                <w:szCs w:val="22"/>
              </w:rPr>
            </w:pPr>
          </w:p>
        </w:tc>
        <w:tc>
          <w:tcPr>
            <w:tcW w:w="1399" w:type="dxa"/>
            <w:vAlign w:val="center"/>
          </w:tcPr>
          <w:p w:rsidR="000B7613" w:rsidRPr="00AF40F3" w:rsidRDefault="000B7613" w:rsidP="000B7613">
            <w:pPr>
              <w:jc w:val="center"/>
              <w:rPr>
                <w:b/>
                <w:bCs/>
                <w:sz w:val="22"/>
                <w:szCs w:val="22"/>
              </w:rPr>
            </w:pPr>
            <w:r w:rsidRPr="00AF40F3">
              <w:rPr>
                <w:b/>
                <w:bCs/>
                <w:sz w:val="22"/>
                <w:szCs w:val="22"/>
              </w:rPr>
              <w:t>1,915</w:t>
            </w:r>
          </w:p>
        </w:tc>
        <w:tc>
          <w:tcPr>
            <w:tcW w:w="1399" w:type="dxa"/>
            <w:vAlign w:val="center"/>
          </w:tcPr>
          <w:p w:rsidR="000B7613" w:rsidRPr="00AF40F3" w:rsidRDefault="000B7613" w:rsidP="000B7613">
            <w:pPr>
              <w:jc w:val="center"/>
              <w:rPr>
                <w:b/>
                <w:sz w:val="22"/>
                <w:szCs w:val="22"/>
              </w:rPr>
            </w:pPr>
            <w:r w:rsidRPr="00AF40F3">
              <w:rPr>
                <w:b/>
                <w:sz w:val="22"/>
                <w:szCs w:val="22"/>
              </w:rPr>
              <w:t>0,563</w:t>
            </w:r>
          </w:p>
        </w:tc>
        <w:tc>
          <w:tcPr>
            <w:tcW w:w="1405" w:type="dxa"/>
            <w:vAlign w:val="center"/>
          </w:tcPr>
          <w:p w:rsidR="000B7613" w:rsidRPr="00AF40F3" w:rsidRDefault="000B7613" w:rsidP="000B7613">
            <w:pPr>
              <w:jc w:val="center"/>
              <w:rPr>
                <w:sz w:val="22"/>
                <w:szCs w:val="22"/>
              </w:rPr>
            </w:pPr>
          </w:p>
        </w:tc>
      </w:tr>
    </w:tbl>
    <w:p w:rsidR="000B7613" w:rsidRDefault="000B7613" w:rsidP="008332E6">
      <w:pPr>
        <w:jc w:val="center"/>
        <w:rPr>
          <w:b/>
          <w:sz w:val="28"/>
        </w:rPr>
      </w:pPr>
    </w:p>
    <w:p w:rsidR="00251A6D" w:rsidRDefault="00251A6D" w:rsidP="008332E6">
      <w:pPr>
        <w:jc w:val="center"/>
        <w:rPr>
          <w:b/>
          <w:sz w:val="28"/>
        </w:rPr>
      </w:pPr>
    </w:p>
    <w:p w:rsidR="00251A6D" w:rsidRDefault="00251A6D" w:rsidP="008332E6">
      <w:pPr>
        <w:jc w:val="center"/>
        <w:rPr>
          <w:b/>
          <w:sz w:val="28"/>
        </w:rPr>
      </w:pPr>
    </w:p>
    <w:p w:rsidR="00251A6D" w:rsidRDefault="00251A6D" w:rsidP="008332E6">
      <w:pPr>
        <w:jc w:val="center"/>
        <w:rPr>
          <w:b/>
          <w:sz w:val="28"/>
        </w:rPr>
      </w:pPr>
    </w:p>
    <w:p w:rsidR="00251A6D" w:rsidRPr="00AF40F3" w:rsidRDefault="00251A6D" w:rsidP="008332E6">
      <w:pPr>
        <w:jc w:val="center"/>
        <w:rPr>
          <w:b/>
          <w:sz w:val="28"/>
        </w:rPr>
      </w:pPr>
    </w:p>
    <w:p w:rsidR="00857E38" w:rsidRPr="00AF40F3" w:rsidRDefault="00857E38" w:rsidP="008332E6">
      <w:pPr>
        <w:jc w:val="center"/>
        <w:rPr>
          <w:b/>
          <w:sz w:val="28"/>
        </w:rPr>
      </w:pPr>
      <w:r w:rsidRPr="00AF40F3">
        <w:rPr>
          <w:b/>
          <w:sz w:val="28"/>
        </w:rPr>
        <w:lastRenderedPageBreak/>
        <w:t>Х. Рослинний світ</w:t>
      </w:r>
    </w:p>
    <w:p w:rsidR="00857E38" w:rsidRPr="00AF40F3" w:rsidRDefault="00857E38" w:rsidP="00FD7065">
      <w:pPr>
        <w:pStyle w:val="ac"/>
        <w:rPr>
          <w:b w:val="0"/>
          <w:bCs/>
          <w:i/>
          <w:lang w:val="uk-UA"/>
        </w:rPr>
      </w:pPr>
    </w:p>
    <w:p w:rsidR="00BA456D" w:rsidRPr="00AF40F3" w:rsidRDefault="00BA456D" w:rsidP="00BA456D">
      <w:pPr>
        <w:autoSpaceDE w:val="0"/>
        <w:autoSpaceDN w:val="0"/>
        <w:ind w:firstLine="709"/>
        <w:jc w:val="both"/>
        <w:rPr>
          <w:bCs/>
          <w:sz w:val="28"/>
          <w:szCs w:val="28"/>
        </w:rPr>
      </w:pPr>
      <w:r w:rsidRPr="00AF40F3">
        <w:rPr>
          <w:bCs/>
          <w:sz w:val="28"/>
          <w:szCs w:val="28"/>
        </w:rPr>
        <w:t>Ландшафти області представлені заплавними комплексами (заплавні ліси й луки), ділянками піщаного степу, петрофітними (вапняковими) степами, приб</w:t>
      </w:r>
      <w:r w:rsidRPr="00AF40F3">
        <w:rPr>
          <w:bCs/>
          <w:sz w:val="28"/>
          <w:szCs w:val="28"/>
        </w:rPr>
        <w:t>е</w:t>
      </w:r>
      <w:r w:rsidRPr="00AF40F3">
        <w:rPr>
          <w:bCs/>
          <w:sz w:val="28"/>
          <w:szCs w:val="28"/>
        </w:rPr>
        <w:t>режно-водними комплексами, наскельними дібровами, кам’янистими степами тощо.</w:t>
      </w:r>
    </w:p>
    <w:p w:rsidR="00BA456D" w:rsidRPr="00AF40F3" w:rsidRDefault="00BA456D" w:rsidP="00BA456D">
      <w:pPr>
        <w:autoSpaceDE w:val="0"/>
        <w:autoSpaceDN w:val="0"/>
        <w:ind w:firstLine="709"/>
        <w:jc w:val="both"/>
        <w:rPr>
          <w:bCs/>
          <w:sz w:val="28"/>
          <w:szCs w:val="28"/>
        </w:rPr>
      </w:pPr>
      <w:r w:rsidRPr="00AF40F3">
        <w:rPr>
          <w:bCs/>
          <w:sz w:val="28"/>
          <w:szCs w:val="28"/>
        </w:rPr>
        <w:t xml:space="preserve">В межах лісостепу природний рослинний покрив утворює ковилово-лучний степ, по балках - байрачні діброви, по відслоненнях вапняку й граніту - кам’янисті степи. </w:t>
      </w:r>
    </w:p>
    <w:p w:rsidR="00BA456D" w:rsidRPr="00AF40F3" w:rsidRDefault="00BA456D" w:rsidP="00BA456D">
      <w:pPr>
        <w:autoSpaceDE w:val="0"/>
        <w:autoSpaceDN w:val="0"/>
        <w:ind w:firstLine="708"/>
        <w:jc w:val="both"/>
        <w:rPr>
          <w:bCs/>
          <w:sz w:val="28"/>
          <w:szCs w:val="28"/>
        </w:rPr>
      </w:pPr>
      <w:r w:rsidRPr="00AF40F3">
        <w:rPr>
          <w:bCs/>
          <w:sz w:val="28"/>
          <w:szCs w:val="28"/>
        </w:rPr>
        <w:t xml:space="preserve">Загальна лісистість області складає - 4,17%. </w:t>
      </w:r>
      <w:r w:rsidRPr="00AF40F3">
        <w:rPr>
          <w:sz w:val="28"/>
          <w:szCs w:val="28"/>
        </w:rPr>
        <w:t xml:space="preserve">Ліси області відносяться до I групи - захисні та виконують переважно водоохоронні, захисні, санітарно-гігієнічні, оздоровчі та рекреаційні функції. </w:t>
      </w:r>
      <w:r w:rsidRPr="00AF40F3">
        <w:rPr>
          <w:bCs/>
          <w:sz w:val="28"/>
          <w:szCs w:val="28"/>
        </w:rPr>
        <w:t xml:space="preserve">До лісових насаджень відносяться: </w:t>
      </w:r>
      <w:r w:rsidRPr="00AF40F3">
        <w:rPr>
          <w:sz w:val="28"/>
          <w:szCs w:val="28"/>
        </w:rPr>
        <w:t>сосна звичайна, сосна кримська, ялинка європейська, акація біла, софора японс</w:t>
      </w:r>
      <w:r w:rsidRPr="00AF40F3">
        <w:rPr>
          <w:sz w:val="28"/>
          <w:szCs w:val="28"/>
        </w:rPr>
        <w:t>ь</w:t>
      </w:r>
      <w:r w:rsidRPr="00AF40F3">
        <w:rPr>
          <w:sz w:val="28"/>
          <w:szCs w:val="28"/>
        </w:rPr>
        <w:t>ка, шовковиця чорна, горіх грецький, берест, ясен, гледичія, тополя, береза, осина, тополя, верба,</w:t>
      </w:r>
      <w:r w:rsidRPr="00AF40F3">
        <w:t xml:space="preserve"> </w:t>
      </w:r>
      <w:r w:rsidRPr="00AF40F3">
        <w:rPr>
          <w:sz w:val="28"/>
          <w:szCs w:val="28"/>
        </w:rPr>
        <w:t>абрикос та інші.</w:t>
      </w:r>
      <w:r w:rsidRPr="00AF40F3">
        <w:t xml:space="preserve"> </w:t>
      </w:r>
    </w:p>
    <w:p w:rsidR="00BA456D" w:rsidRPr="00AF40F3" w:rsidRDefault="00BA456D" w:rsidP="00BA456D">
      <w:pPr>
        <w:autoSpaceDE w:val="0"/>
        <w:autoSpaceDN w:val="0"/>
        <w:ind w:firstLine="709"/>
        <w:jc w:val="both"/>
        <w:rPr>
          <w:bCs/>
          <w:sz w:val="28"/>
          <w:szCs w:val="28"/>
        </w:rPr>
      </w:pPr>
      <w:r w:rsidRPr="00AF40F3">
        <w:rPr>
          <w:bCs/>
          <w:sz w:val="28"/>
          <w:szCs w:val="28"/>
        </w:rPr>
        <w:t>На схилах у верхів’ях річкових долин і балках зростають байрачні ліси, в яких переважають дуб, клени татарський і гостролистий, в’яз, липа, груша, ябл</w:t>
      </w:r>
      <w:r w:rsidRPr="00AF40F3">
        <w:rPr>
          <w:bCs/>
          <w:sz w:val="28"/>
          <w:szCs w:val="28"/>
        </w:rPr>
        <w:t>у</w:t>
      </w:r>
      <w:r w:rsidRPr="00AF40F3">
        <w:rPr>
          <w:bCs/>
          <w:sz w:val="28"/>
          <w:szCs w:val="28"/>
        </w:rPr>
        <w:t xml:space="preserve">ня, в чагарниковому ярусі - бересклет, крушина, терен, глід, шипшина. </w:t>
      </w:r>
    </w:p>
    <w:p w:rsidR="00BA456D" w:rsidRPr="00AF40F3" w:rsidRDefault="00BA456D" w:rsidP="00BA456D">
      <w:pPr>
        <w:autoSpaceDE w:val="0"/>
        <w:autoSpaceDN w:val="0"/>
        <w:ind w:firstLine="709"/>
        <w:jc w:val="both"/>
        <w:rPr>
          <w:bCs/>
          <w:sz w:val="28"/>
          <w:szCs w:val="28"/>
        </w:rPr>
      </w:pPr>
      <w:r w:rsidRPr="00AF40F3">
        <w:rPr>
          <w:bCs/>
          <w:sz w:val="28"/>
          <w:szCs w:val="28"/>
        </w:rPr>
        <w:t>Степова зона в межах Миколаївської області включає різнотравно-кострицево-ковилові угруповання. У складі різнотрав’я переважають лучно-степові види (пирій повзучий, тонконіг вузьколистий, костриця валіська, костриця лучна, покісниця розставлена, ситник Жерара, скорзонера дрібноквіткова та баг</w:t>
      </w:r>
      <w:r w:rsidRPr="00AF40F3">
        <w:rPr>
          <w:bCs/>
          <w:sz w:val="28"/>
          <w:szCs w:val="28"/>
        </w:rPr>
        <w:t>а</w:t>
      </w:r>
      <w:r w:rsidRPr="00AF40F3">
        <w:rPr>
          <w:bCs/>
          <w:sz w:val="28"/>
          <w:szCs w:val="28"/>
        </w:rPr>
        <w:t xml:space="preserve">то інших). Цілинні степи містять варіації підзональних рослинних угруповань - типові степи, петрофільні угруповання на оголеннях скельних породах. Справжні степи представлені pізнотpавно-типчаково-ковиловими, типчаково-ковиловими та їх кам’янистими різновидами. </w:t>
      </w:r>
    </w:p>
    <w:p w:rsidR="00857E38" w:rsidRPr="00AF40F3" w:rsidRDefault="00857E38" w:rsidP="008332E6">
      <w:pPr>
        <w:jc w:val="center"/>
        <w:rPr>
          <w:sz w:val="28"/>
        </w:rPr>
      </w:pPr>
    </w:p>
    <w:p w:rsidR="00857E38" w:rsidRPr="00AF40F3" w:rsidRDefault="00857E38" w:rsidP="008332E6">
      <w:pPr>
        <w:jc w:val="center"/>
        <w:rPr>
          <w:sz w:val="28"/>
        </w:rPr>
      </w:pPr>
      <w:r w:rsidRPr="00AF40F3">
        <w:rPr>
          <w:sz w:val="28"/>
        </w:rPr>
        <w:t>Види рослин та грибів, що охороняються</w:t>
      </w:r>
    </w:p>
    <w:p w:rsidR="00857E38" w:rsidRPr="00AF40F3" w:rsidRDefault="00857E38" w:rsidP="008332E6">
      <w:pPr>
        <w:pStyle w:val="ac"/>
        <w:ind w:left="6373" w:firstLine="709"/>
        <w:jc w:val="right"/>
        <w:rPr>
          <w:b w:val="0"/>
          <w:bCs/>
          <w:sz w:val="24"/>
          <w:lang w:val="uk-UA"/>
        </w:rPr>
      </w:pPr>
      <w:r w:rsidRPr="00AF40F3">
        <w:rPr>
          <w:b w:val="0"/>
          <w:bCs/>
          <w:sz w:val="24"/>
          <w:lang w:val="uk-UA"/>
        </w:rPr>
        <w:t xml:space="preserve">Таблиця 34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1"/>
        <w:gridCol w:w="1747"/>
        <w:gridCol w:w="2100"/>
        <w:gridCol w:w="1965"/>
      </w:tblGrid>
      <w:tr w:rsidR="00BA456D" w:rsidRPr="00AF40F3" w:rsidTr="00BA456D">
        <w:tc>
          <w:tcPr>
            <w:tcW w:w="4231" w:type="dxa"/>
          </w:tcPr>
          <w:p w:rsidR="00BA456D" w:rsidRPr="00AF40F3" w:rsidRDefault="00BA456D" w:rsidP="00BA456D">
            <w:pPr>
              <w:rPr>
                <w:sz w:val="22"/>
                <w:szCs w:val="22"/>
              </w:rPr>
            </w:pPr>
            <w:r w:rsidRPr="00AF40F3">
              <w:rPr>
                <w:sz w:val="22"/>
                <w:szCs w:val="22"/>
              </w:rPr>
              <w:t>Види рослин та грибів</w:t>
            </w:r>
          </w:p>
        </w:tc>
        <w:tc>
          <w:tcPr>
            <w:tcW w:w="1747" w:type="dxa"/>
          </w:tcPr>
          <w:p w:rsidR="00BA456D" w:rsidRPr="00AF40F3" w:rsidRDefault="00BA456D" w:rsidP="00BA456D">
            <w:pPr>
              <w:jc w:val="center"/>
              <w:rPr>
                <w:sz w:val="22"/>
                <w:szCs w:val="22"/>
              </w:rPr>
            </w:pPr>
            <w:r w:rsidRPr="00AF40F3">
              <w:rPr>
                <w:sz w:val="22"/>
                <w:szCs w:val="22"/>
              </w:rPr>
              <w:t>2015 рік</w:t>
            </w:r>
          </w:p>
        </w:tc>
        <w:tc>
          <w:tcPr>
            <w:tcW w:w="2100" w:type="dxa"/>
          </w:tcPr>
          <w:p w:rsidR="00BA456D" w:rsidRPr="00AF40F3" w:rsidRDefault="00BA456D" w:rsidP="00BA456D">
            <w:pPr>
              <w:jc w:val="center"/>
              <w:rPr>
                <w:sz w:val="22"/>
                <w:szCs w:val="22"/>
              </w:rPr>
            </w:pPr>
            <w:r w:rsidRPr="00AF40F3">
              <w:rPr>
                <w:sz w:val="22"/>
                <w:szCs w:val="22"/>
              </w:rPr>
              <w:t>2016 рік</w:t>
            </w:r>
          </w:p>
        </w:tc>
        <w:tc>
          <w:tcPr>
            <w:tcW w:w="1965" w:type="dxa"/>
          </w:tcPr>
          <w:p w:rsidR="00BA456D" w:rsidRPr="00AF40F3" w:rsidRDefault="00BA456D" w:rsidP="00BA456D">
            <w:pPr>
              <w:jc w:val="center"/>
              <w:rPr>
                <w:sz w:val="22"/>
                <w:szCs w:val="22"/>
              </w:rPr>
            </w:pPr>
            <w:r w:rsidRPr="00AF40F3">
              <w:rPr>
                <w:sz w:val="22"/>
                <w:szCs w:val="22"/>
              </w:rPr>
              <w:t>2017 рік</w:t>
            </w:r>
          </w:p>
        </w:tc>
      </w:tr>
      <w:tr w:rsidR="00BA456D" w:rsidRPr="00AF40F3" w:rsidTr="00BA456D">
        <w:tc>
          <w:tcPr>
            <w:tcW w:w="4231" w:type="dxa"/>
          </w:tcPr>
          <w:p w:rsidR="00BA456D" w:rsidRPr="00AF40F3" w:rsidRDefault="00BA456D" w:rsidP="00BA456D">
            <w:pPr>
              <w:jc w:val="center"/>
              <w:rPr>
                <w:sz w:val="22"/>
                <w:szCs w:val="22"/>
              </w:rPr>
            </w:pPr>
            <w:r w:rsidRPr="00AF40F3">
              <w:rPr>
                <w:sz w:val="22"/>
                <w:szCs w:val="22"/>
              </w:rPr>
              <w:t>1</w:t>
            </w:r>
          </w:p>
        </w:tc>
        <w:tc>
          <w:tcPr>
            <w:tcW w:w="1747" w:type="dxa"/>
          </w:tcPr>
          <w:p w:rsidR="00BA456D" w:rsidRPr="00AF40F3" w:rsidRDefault="00BA456D" w:rsidP="00BA456D">
            <w:pPr>
              <w:jc w:val="center"/>
              <w:rPr>
                <w:sz w:val="22"/>
                <w:szCs w:val="22"/>
              </w:rPr>
            </w:pPr>
            <w:r w:rsidRPr="00AF40F3">
              <w:rPr>
                <w:sz w:val="22"/>
                <w:szCs w:val="22"/>
              </w:rPr>
              <w:t>2</w:t>
            </w:r>
          </w:p>
        </w:tc>
        <w:tc>
          <w:tcPr>
            <w:tcW w:w="2100" w:type="dxa"/>
          </w:tcPr>
          <w:p w:rsidR="00BA456D" w:rsidRPr="00AF40F3" w:rsidRDefault="00BA456D" w:rsidP="00BA456D">
            <w:pPr>
              <w:jc w:val="center"/>
              <w:rPr>
                <w:sz w:val="22"/>
                <w:szCs w:val="22"/>
              </w:rPr>
            </w:pPr>
            <w:r w:rsidRPr="00AF40F3">
              <w:rPr>
                <w:sz w:val="22"/>
                <w:szCs w:val="22"/>
              </w:rPr>
              <w:t>3</w:t>
            </w:r>
          </w:p>
        </w:tc>
        <w:tc>
          <w:tcPr>
            <w:tcW w:w="1965" w:type="dxa"/>
          </w:tcPr>
          <w:p w:rsidR="00BA456D" w:rsidRPr="00AF40F3" w:rsidRDefault="00BA456D" w:rsidP="00BA456D">
            <w:pPr>
              <w:jc w:val="center"/>
              <w:rPr>
                <w:sz w:val="22"/>
                <w:szCs w:val="22"/>
              </w:rPr>
            </w:pPr>
            <w:r w:rsidRPr="00AF40F3">
              <w:rPr>
                <w:sz w:val="22"/>
                <w:szCs w:val="22"/>
              </w:rPr>
              <w:t>4</w:t>
            </w:r>
          </w:p>
        </w:tc>
      </w:tr>
      <w:tr w:rsidR="00BA456D" w:rsidRPr="00AF40F3" w:rsidTr="00BA456D">
        <w:tc>
          <w:tcPr>
            <w:tcW w:w="4231" w:type="dxa"/>
          </w:tcPr>
          <w:p w:rsidR="00BA456D" w:rsidRPr="00AF40F3" w:rsidRDefault="00BA456D" w:rsidP="00BA456D">
            <w:pPr>
              <w:rPr>
                <w:sz w:val="22"/>
                <w:szCs w:val="22"/>
              </w:rPr>
            </w:pPr>
            <w:r w:rsidRPr="00AF40F3">
              <w:rPr>
                <w:sz w:val="22"/>
                <w:szCs w:val="22"/>
              </w:rPr>
              <w:t>Загальна кількість видів рослин та грибів  регіону, од.</w:t>
            </w:r>
          </w:p>
        </w:tc>
        <w:tc>
          <w:tcPr>
            <w:tcW w:w="1747" w:type="dxa"/>
          </w:tcPr>
          <w:p w:rsidR="00BA456D" w:rsidRPr="00AF40F3" w:rsidRDefault="00BA456D" w:rsidP="00BA456D">
            <w:pPr>
              <w:rPr>
                <w:sz w:val="22"/>
                <w:szCs w:val="22"/>
              </w:rPr>
            </w:pPr>
            <w:r w:rsidRPr="00AF40F3">
              <w:rPr>
                <w:sz w:val="22"/>
                <w:szCs w:val="22"/>
              </w:rPr>
              <w:t>1211</w:t>
            </w:r>
          </w:p>
        </w:tc>
        <w:tc>
          <w:tcPr>
            <w:tcW w:w="2100" w:type="dxa"/>
          </w:tcPr>
          <w:p w:rsidR="00BA456D" w:rsidRPr="00AF40F3" w:rsidRDefault="00BA456D" w:rsidP="00BA456D">
            <w:pPr>
              <w:rPr>
                <w:sz w:val="22"/>
                <w:szCs w:val="22"/>
              </w:rPr>
            </w:pPr>
            <w:r w:rsidRPr="00AF40F3">
              <w:rPr>
                <w:sz w:val="22"/>
                <w:szCs w:val="22"/>
              </w:rPr>
              <w:t>1211</w:t>
            </w:r>
          </w:p>
        </w:tc>
        <w:tc>
          <w:tcPr>
            <w:tcW w:w="1965" w:type="dxa"/>
          </w:tcPr>
          <w:p w:rsidR="00BA456D" w:rsidRPr="00AF40F3" w:rsidRDefault="00BA456D" w:rsidP="00BA456D">
            <w:pPr>
              <w:rPr>
                <w:sz w:val="22"/>
                <w:szCs w:val="22"/>
              </w:rPr>
            </w:pPr>
            <w:r w:rsidRPr="00AF40F3">
              <w:rPr>
                <w:sz w:val="22"/>
                <w:szCs w:val="22"/>
              </w:rPr>
              <w:t>1211</w:t>
            </w:r>
          </w:p>
        </w:tc>
      </w:tr>
      <w:tr w:rsidR="00BA456D" w:rsidRPr="00AF40F3" w:rsidTr="00BA456D">
        <w:tc>
          <w:tcPr>
            <w:tcW w:w="4231" w:type="dxa"/>
          </w:tcPr>
          <w:p w:rsidR="00BA456D" w:rsidRPr="00AF40F3" w:rsidRDefault="00BA456D" w:rsidP="00BA456D">
            <w:pPr>
              <w:pStyle w:val="af2"/>
              <w:tabs>
                <w:tab w:val="clear" w:pos="0"/>
                <w:tab w:val="clear" w:pos="3836"/>
                <w:tab w:val="left" w:pos="708"/>
                <w:tab w:val="left" w:pos="4015"/>
              </w:tabs>
              <w:rPr>
                <w:rFonts w:ascii="Times New Roman" w:hAnsi="Times New Roman"/>
                <w:sz w:val="22"/>
                <w:szCs w:val="22"/>
              </w:rPr>
            </w:pPr>
            <w:r w:rsidRPr="00AF40F3">
              <w:rPr>
                <w:rFonts w:ascii="Times New Roman" w:hAnsi="Times New Roman"/>
                <w:sz w:val="22"/>
                <w:szCs w:val="22"/>
              </w:rPr>
              <w:t>Кількість видів рослин та грибів, занес</w:t>
            </w:r>
            <w:r w:rsidRPr="00AF40F3">
              <w:rPr>
                <w:rFonts w:ascii="Times New Roman" w:hAnsi="Times New Roman"/>
                <w:sz w:val="22"/>
                <w:szCs w:val="22"/>
              </w:rPr>
              <w:t>е</w:t>
            </w:r>
            <w:r w:rsidRPr="00AF40F3">
              <w:rPr>
                <w:rFonts w:ascii="Times New Roman" w:hAnsi="Times New Roman"/>
                <w:sz w:val="22"/>
                <w:szCs w:val="22"/>
              </w:rPr>
              <w:t>них до Червоної книги України, од.</w:t>
            </w:r>
          </w:p>
        </w:tc>
        <w:tc>
          <w:tcPr>
            <w:tcW w:w="1747" w:type="dxa"/>
          </w:tcPr>
          <w:p w:rsidR="00BA456D" w:rsidRPr="00AF40F3" w:rsidRDefault="00BA456D" w:rsidP="00BA456D">
            <w:pPr>
              <w:rPr>
                <w:sz w:val="22"/>
                <w:szCs w:val="22"/>
              </w:rPr>
            </w:pPr>
            <w:r w:rsidRPr="00AF40F3">
              <w:rPr>
                <w:sz w:val="22"/>
                <w:szCs w:val="22"/>
              </w:rPr>
              <w:t>34</w:t>
            </w:r>
          </w:p>
        </w:tc>
        <w:tc>
          <w:tcPr>
            <w:tcW w:w="2100" w:type="dxa"/>
          </w:tcPr>
          <w:p w:rsidR="00BA456D" w:rsidRPr="00AF40F3" w:rsidRDefault="00BA456D" w:rsidP="00BA456D">
            <w:pPr>
              <w:rPr>
                <w:sz w:val="22"/>
                <w:szCs w:val="22"/>
              </w:rPr>
            </w:pPr>
            <w:r w:rsidRPr="00AF40F3">
              <w:rPr>
                <w:sz w:val="22"/>
                <w:szCs w:val="22"/>
              </w:rPr>
              <w:t>34</w:t>
            </w:r>
          </w:p>
        </w:tc>
        <w:tc>
          <w:tcPr>
            <w:tcW w:w="1965" w:type="dxa"/>
          </w:tcPr>
          <w:p w:rsidR="00BA456D" w:rsidRPr="00AF40F3" w:rsidRDefault="00BA456D" w:rsidP="00BA456D">
            <w:pPr>
              <w:rPr>
                <w:sz w:val="22"/>
                <w:szCs w:val="22"/>
              </w:rPr>
            </w:pPr>
            <w:r w:rsidRPr="00AF40F3">
              <w:rPr>
                <w:sz w:val="22"/>
                <w:szCs w:val="22"/>
              </w:rPr>
              <w:t>34</w:t>
            </w:r>
          </w:p>
        </w:tc>
      </w:tr>
      <w:tr w:rsidR="00BA456D" w:rsidRPr="00AF40F3" w:rsidTr="00BA456D">
        <w:tc>
          <w:tcPr>
            <w:tcW w:w="4231" w:type="dxa"/>
          </w:tcPr>
          <w:p w:rsidR="00BA456D" w:rsidRPr="00AF40F3" w:rsidRDefault="00BA456D" w:rsidP="00BA456D">
            <w:pPr>
              <w:pStyle w:val="af2"/>
              <w:tabs>
                <w:tab w:val="clear" w:pos="0"/>
                <w:tab w:val="clear" w:pos="3836"/>
                <w:tab w:val="left" w:pos="708"/>
                <w:tab w:val="left" w:pos="4015"/>
              </w:tabs>
              <w:rPr>
                <w:rFonts w:ascii="Times New Roman" w:hAnsi="Times New Roman"/>
                <w:sz w:val="22"/>
                <w:szCs w:val="22"/>
              </w:rPr>
            </w:pPr>
            <w:r w:rsidRPr="00AF40F3">
              <w:rPr>
                <w:rFonts w:ascii="Times New Roman" w:hAnsi="Times New Roman"/>
                <w:sz w:val="22"/>
                <w:szCs w:val="22"/>
              </w:rPr>
              <w:t>Кількість видів рослин та грибів, занес</w:t>
            </w:r>
            <w:r w:rsidRPr="00AF40F3">
              <w:rPr>
                <w:rFonts w:ascii="Times New Roman" w:hAnsi="Times New Roman"/>
                <w:sz w:val="22"/>
                <w:szCs w:val="22"/>
              </w:rPr>
              <w:t>е</w:t>
            </w:r>
            <w:r w:rsidRPr="00AF40F3">
              <w:rPr>
                <w:rFonts w:ascii="Times New Roman" w:hAnsi="Times New Roman"/>
                <w:sz w:val="22"/>
                <w:szCs w:val="22"/>
              </w:rPr>
              <w:t>них до додатків до Конвенції про охорону дикої флори і фауни та природних сер</w:t>
            </w:r>
            <w:r w:rsidRPr="00AF40F3">
              <w:rPr>
                <w:rFonts w:ascii="Times New Roman" w:hAnsi="Times New Roman"/>
                <w:sz w:val="22"/>
                <w:szCs w:val="22"/>
              </w:rPr>
              <w:t>е</w:t>
            </w:r>
            <w:r w:rsidRPr="00AF40F3">
              <w:rPr>
                <w:rFonts w:ascii="Times New Roman" w:hAnsi="Times New Roman"/>
                <w:sz w:val="22"/>
                <w:szCs w:val="22"/>
              </w:rPr>
              <w:t>довищ існування в Європі, од.</w:t>
            </w:r>
          </w:p>
        </w:tc>
        <w:tc>
          <w:tcPr>
            <w:tcW w:w="1747" w:type="dxa"/>
          </w:tcPr>
          <w:p w:rsidR="00BA456D" w:rsidRPr="00AF40F3" w:rsidRDefault="00BA456D" w:rsidP="00BA456D">
            <w:pPr>
              <w:rPr>
                <w:sz w:val="22"/>
                <w:szCs w:val="22"/>
              </w:rPr>
            </w:pPr>
            <w:r w:rsidRPr="00AF40F3">
              <w:rPr>
                <w:sz w:val="22"/>
                <w:szCs w:val="22"/>
              </w:rPr>
              <w:t>2</w:t>
            </w:r>
          </w:p>
        </w:tc>
        <w:tc>
          <w:tcPr>
            <w:tcW w:w="2100" w:type="dxa"/>
          </w:tcPr>
          <w:p w:rsidR="00BA456D" w:rsidRPr="00AF40F3" w:rsidRDefault="00BA456D" w:rsidP="00BA456D">
            <w:pPr>
              <w:rPr>
                <w:sz w:val="22"/>
                <w:szCs w:val="22"/>
              </w:rPr>
            </w:pPr>
            <w:r w:rsidRPr="00AF40F3">
              <w:rPr>
                <w:sz w:val="22"/>
                <w:szCs w:val="22"/>
              </w:rPr>
              <w:t>2</w:t>
            </w:r>
          </w:p>
        </w:tc>
        <w:tc>
          <w:tcPr>
            <w:tcW w:w="1965" w:type="dxa"/>
          </w:tcPr>
          <w:p w:rsidR="00BA456D" w:rsidRPr="00AF40F3" w:rsidRDefault="00BA456D" w:rsidP="00BA456D">
            <w:pPr>
              <w:rPr>
                <w:sz w:val="22"/>
                <w:szCs w:val="22"/>
              </w:rPr>
            </w:pPr>
            <w:r w:rsidRPr="00AF40F3">
              <w:rPr>
                <w:sz w:val="22"/>
                <w:szCs w:val="22"/>
              </w:rPr>
              <w:t>2</w:t>
            </w:r>
          </w:p>
        </w:tc>
      </w:tr>
      <w:tr w:rsidR="00BA456D" w:rsidRPr="00AF40F3" w:rsidTr="00BA456D">
        <w:tc>
          <w:tcPr>
            <w:tcW w:w="4231" w:type="dxa"/>
          </w:tcPr>
          <w:p w:rsidR="00BA456D" w:rsidRPr="00AF40F3" w:rsidRDefault="00BA456D" w:rsidP="00BA456D">
            <w:pPr>
              <w:rPr>
                <w:sz w:val="22"/>
                <w:szCs w:val="22"/>
              </w:rPr>
            </w:pPr>
            <w:r w:rsidRPr="00AF40F3">
              <w:rPr>
                <w:sz w:val="22"/>
                <w:szCs w:val="22"/>
              </w:rPr>
              <w:t>Кількість видів рослин та грибів, занес</w:t>
            </w:r>
            <w:r w:rsidRPr="00AF40F3">
              <w:rPr>
                <w:sz w:val="22"/>
                <w:szCs w:val="22"/>
              </w:rPr>
              <w:t>е</w:t>
            </w:r>
            <w:r w:rsidRPr="00AF40F3">
              <w:rPr>
                <w:sz w:val="22"/>
                <w:szCs w:val="22"/>
              </w:rPr>
              <w:t>них до додатків до Конвенції про міжн</w:t>
            </w:r>
            <w:r w:rsidRPr="00AF40F3">
              <w:rPr>
                <w:sz w:val="22"/>
                <w:szCs w:val="22"/>
              </w:rPr>
              <w:t>а</w:t>
            </w:r>
            <w:r w:rsidRPr="00AF40F3">
              <w:rPr>
                <w:sz w:val="22"/>
                <w:szCs w:val="22"/>
              </w:rPr>
              <w:t>родну торгівлю видами дикої фауни і флори, що перебувають під загрозою зн</w:t>
            </w:r>
            <w:r w:rsidRPr="00AF40F3">
              <w:rPr>
                <w:sz w:val="22"/>
                <w:szCs w:val="22"/>
              </w:rPr>
              <w:t>и</w:t>
            </w:r>
            <w:r w:rsidRPr="00AF40F3">
              <w:rPr>
                <w:sz w:val="22"/>
                <w:szCs w:val="22"/>
              </w:rPr>
              <w:t>кнення (CITES), од.</w:t>
            </w:r>
          </w:p>
        </w:tc>
        <w:tc>
          <w:tcPr>
            <w:tcW w:w="1747" w:type="dxa"/>
          </w:tcPr>
          <w:p w:rsidR="00BA456D" w:rsidRPr="00AF40F3" w:rsidRDefault="00BA456D" w:rsidP="00BA456D">
            <w:pPr>
              <w:rPr>
                <w:sz w:val="22"/>
                <w:szCs w:val="22"/>
              </w:rPr>
            </w:pPr>
            <w:r w:rsidRPr="00AF40F3">
              <w:rPr>
                <w:sz w:val="22"/>
                <w:szCs w:val="22"/>
              </w:rPr>
              <w:t>0</w:t>
            </w:r>
          </w:p>
        </w:tc>
        <w:tc>
          <w:tcPr>
            <w:tcW w:w="2100" w:type="dxa"/>
          </w:tcPr>
          <w:p w:rsidR="00BA456D" w:rsidRPr="00AF40F3" w:rsidRDefault="00BA456D" w:rsidP="00BA456D">
            <w:pPr>
              <w:rPr>
                <w:sz w:val="22"/>
                <w:szCs w:val="22"/>
              </w:rPr>
            </w:pPr>
            <w:r w:rsidRPr="00AF40F3">
              <w:rPr>
                <w:sz w:val="22"/>
                <w:szCs w:val="22"/>
              </w:rPr>
              <w:t>0</w:t>
            </w:r>
          </w:p>
        </w:tc>
        <w:tc>
          <w:tcPr>
            <w:tcW w:w="1965" w:type="dxa"/>
          </w:tcPr>
          <w:p w:rsidR="00BA456D" w:rsidRPr="00AF40F3" w:rsidRDefault="00BA456D" w:rsidP="00BA456D">
            <w:pPr>
              <w:rPr>
                <w:sz w:val="22"/>
                <w:szCs w:val="22"/>
              </w:rPr>
            </w:pPr>
            <w:r w:rsidRPr="00AF40F3">
              <w:rPr>
                <w:sz w:val="22"/>
                <w:szCs w:val="22"/>
              </w:rPr>
              <w:t>0</w:t>
            </w:r>
          </w:p>
        </w:tc>
      </w:tr>
    </w:tbl>
    <w:p w:rsidR="00BA456D" w:rsidRPr="00AF40F3" w:rsidRDefault="00BA456D" w:rsidP="00BA456D">
      <w:pPr>
        <w:rPr>
          <w:sz w:val="28"/>
          <w:szCs w:val="28"/>
        </w:rPr>
      </w:pPr>
      <w:r w:rsidRPr="00AF40F3">
        <w:rPr>
          <w:sz w:val="28"/>
          <w:szCs w:val="28"/>
        </w:rPr>
        <w:t>*Примітка: на території національного природного парку «Бузький Гард».</w:t>
      </w:r>
    </w:p>
    <w:p w:rsidR="00BA456D" w:rsidRPr="00AF40F3" w:rsidRDefault="00BA456D" w:rsidP="008332E6">
      <w:pPr>
        <w:jc w:val="center"/>
        <w:rPr>
          <w:sz w:val="28"/>
          <w:szCs w:val="28"/>
        </w:rPr>
      </w:pPr>
    </w:p>
    <w:p w:rsidR="00BA456D" w:rsidRDefault="00BA456D" w:rsidP="008332E6">
      <w:pPr>
        <w:jc w:val="center"/>
        <w:rPr>
          <w:sz w:val="28"/>
          <w:szCs w:val="28"/>
        </w:rPr>
      </w:pPr>
    </w:p>
    <w:p w:rsidR="00251A6D" w:rsidRPr="00AF40F3" w:rsidRDefault="00251A6D" w:rsidP="008332E6">
      <w:pPr>
        <w:jc w:val="center"/>
        <w:rPr>
          <w:sz w:val="28"/>
          <w:szCs w:val="28"/>
        </w:rPr>
      </w:pPr>
    </w:p>
    <w:p w:rsidR="00857E38" w:rsidRPr="00AF40F3" w:rsidRDefault="00857E38" w:rsidP="008332E6">
      <w:pPr>
        <w:jc w:val="center"/>
        <w:rPr>
          <w:sz w:val="28"/>
          <w:szCs w:val="28"/>
        </w:rPr>
      </w:pPr>
      <w:r w:rsidRPr="00AF40F3">
        <w:rPr>
          <w:sz w:val="28"/>
          <w:szCs w:val="28"/>
        </w:rPr>
        <w:lastRenderedPageBreak/>
        <w:t xml:space="preserve">Динаміка охорони, невиснажливого використання та відтворення </w:t>
      </w:r>
    </w:p>
    <w:p w:rsidR="00857E38" w:rsidRPr="00AF40F3" w:rsidRDefault="00857E38" w:rsidP="008332E6">
      <w:pPr>
        <w:jc w:val="center"/>
        <w:rPr>
          <w:sz w:val="28"/>
          <w:szCs w:val="28"/>
        </w:rPr>
      </w:pPr>
      <w:r w:rsidRPr="00AF40F3">
        <w:rPr>
          <w:sz w:val="28"/>
          <w:szCs w:val="28"/>
        </w:rPr>
        <w:t>дикорослих рослин та грибів</w:t>
      </w:r>
    </w:p>
    <w:p w:rsidR="00857E38" w:rsidRPr="00AF40F3" w:rsidRDefault="00857E38" w:rsidP="0086640E">
      <w:pPr>
        <w:pStyle w:val="ac"/>
        <w:ind w:left="6372" w:right="-144" w:firstLine="708"/>
        <w:jc w:val="right"/>
        <w:rPr>
          <w:b w:val="0"/>
          <w:i/>
          <w:sz w:val="24"/>
          <w:lang w:val="uk-UA"/>
        </w:rPr>
      </w:pPr>
      <w:r w:rsidRPr="00AF40F3">
        <w:rPr>
          <w:b w:val="0"/>
          <w:sz w:val="24"/>
          <w:lang w:val="uk-UA"/>
        </w:rPr>
        <w:t>Таблиця 35</w:t>
      </w:r>
    </w:p>
    <w:p w:rsidR="00857E38" w:rsidRPr="00AF40F3" w:rsidRDefault="00857E38" w:rsidP="008332E6">
      <w:pPr>
        <w:pStyle w:val="32"/>
        <w:rPr>
          <w:i w:val="0"/>
        </w:rPr>
      </w:pP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5"/>
        <w:gridCol w:w="1761"/>
        <w:gridCol w:w="2706"/>
        <w:gridCol w:w="3688"/>
      </w:tblGrid>
      <w:tr w:rsidR="00BA456D" w:rsidRPr="00AF40F3" w:rsidTr="00BA456D">
        <w:trPr>
          <w:cantSplit/>
          <w:trHeight w:val="1134"/>
        </w:trPr>
        <w:tc>
          <w:tcPr>
            <w:tcW w:w="1785" w:type="dxa"/>
            <w:vMerge w:val="restart"/>
            <w:vAlign w:val="center"/>
          </w:tcPr>
          <w:p w:rsidR="00BA456D" w:rsidRPr="00AF40F3" w:rsidRDefault="00BA456D" w:rsidP="00BA456D">
            <w:pPr>
              <w:jc w:val="center"/>
            </w:pPr>
            <w:r w:rsidRPr="00AF40F3">
              <w:rPr>
                <w:sz w:val="22"/>
                <w:szCs w:val="22"/>
              </w:rPr>
              <w:t>Усього видів рослин та гр</w:t>
            </w:r>
            <w:r w:rsidRPr="00AF40F3">
              <w:rPr>
                <w:sz w:val="22"/>
                <w:szCs w:val="22"/>
              </w:rPr>
              <w:t>и</w:t>
            </w:r>
            <w:r w:rsidRPr="00AF40F3">
              <w:rPr>
                <w:sz w:val="22"/>
                <w:szCs w:val="22"/>
              </w:rPr>
              <w:t>бів, занесених до Червоної книги України, од.</w:t>
            </w:r>
          </w:p>
        </w:tc>
        <w:tc>
          <w:tcPr>
            <w:tcW w:w="1761" w:type="dxa"/>
            <w:vMerge w:val="restart"/>
            <w:vAlign w:val="center"/>
          </w:tcPr>
          <w:p w:rsidR="00BA456D" w:rsidRPr="00AF40F3" w:rsidRDefault="00BA456D" w:rsidP="00BA456D">
            <w:pPr>
              <w:spacing w:line="240" w:lineRule="atLeast"/>
              <w:jc w:val="center"/>
            </w:pPr>
            <w:r w:rsidRPr="00AF40F3">
              <w:rPr>
                <w:sz w:val="22"/>
                <w:szCs w:val="22"/>
              </w:rPr>
              <w:t>Усього росли</w:t>
            </w:r>
            <w:r w:rsidRPr="00AF40F3">
              <w:rPr>
                <w:sz w:val="22"/>
                <w:szCs w:val="22"/>
              </w:rPr>
              <w:t>н</w:t>
            </w:r>
            <w:r w:rsidRPr="00AF40F3">
              <w:rPr>
                <w:sz w:val="22"/>
                <w:szCs w:val="22"/>
              </w:rPr>
              <w:t>них природних угруповань, занесених до Зеленої книги України, од.</w:t>
            </w:r>
          </w:p>
        </w:tc>
        <w:tc>
          <w:tcPr>
            <w:tcW w:w="2706" w:type="dxa"/>
            <w:vMerge w:val="restart"/>
            <w:vAlign w:val="center"/>
          </w:tcPr>
          <w:p w:rsidR="00BA456D" w:rsidRPr="00AF40F3" w:rsidRDefault="00BA456D" w:rsidP="00BA456D">
            <w:pPr>
              <w:spacing w:line="240" w:lineRule="atLeast"/>
              <w:jc w:val="center"/>
            </w:pPr>
            <w:r w:rsidRPr="00AF40F3">
              <w:rPr>
                <w:sz w:val="22"/>
                <w:szCs w:val="22"/>
              </w:rPr>
              <w:t>Кількість видів рослин та грибів, занесених до Че</w:t>
            </w:r>
            <w:r w:rsidRPr="00AF40F3">
              <w:rPr>
                <w:sz w:val="22"/>
                <w:szCs w:val="22"/>
              </w:rPr>
              <w:t>р</w:t>
            </w:r>
            <w:r w:rsidRPr="00AF40F3">
              <w:rPr>
                <w:sz w:val="22"/>
                <w:szCs w:val="22"/>
              </w:rPr>
              <w:t>воної книги України, ві</w:t>
            </w:r>
            <w:r w:rsidRPr="00AF40F3">
              <w:rPr>
                <w:sz w:val="22"/>
                <w:szCs w:val="22"/>
              </w:rPr>
              <w:t>д</w:t>
            </w:r>
            <w:r w:rsidRPr="00AF40F3">
              <w:rPr>
                <w:sz w:val="22"/>
                <w:szCs w:val="22"/>
              </w:rPr>
              <w:t xml:space="preserve">творених на територіях та об’єктах ПЗФ, </w:t>
            </w:r>
          </w:p>
          <w:p w:rsidR="00BA456D" w:rsidRPr="00AF40F3" w:rsidRDefault="00BA456D" w:rsidP="00BA456D">
            <w:pPr>
              <w:spacing w:line="240" w:lineRule="atLeast"/>
              <w:jc w:val="center"/>
            </w:pPr>
            <w:r w:rsidRPr="00AF40F3">
              <w:rPr>
                <w:sz w:val="22"/>
                <w:szCs w:val="22"/>
              </w:rPr>
              <w:t>назва (українська, лати</w:t>
            </w:r>
            <w:r w:rsidRPr="00AF40F3">
              <w:rPr>
                <w:sz w:val="22"/>
                <w:szCs w:val="22"/>
              </w:rPr>
              <w:t>н</w:t>
            </w:r>
            <w:r w:rsidRPr="00AF40F3">
              <w:rPr>
                <w:sz w:val="22"/>
                <w:szCs w:val="22"/>
              </w:rPr>
              <w:t>ська), од.</w:t>
            </w:r>
          </w:p>
        </w:tc>
        <w:tc>
          <w:tcPr>
            <w:tcW w:w="3688" w:type="dxa"/>
            <w:vMerge w:val="restart"/>
            <w:vAlign w:val="center"/>
          </w:tcPr>
          <w:p w:rsidR="00BA456D" w:rsidRPr="00AF40F3" w:rsidRDefault="00BA456D" w:rsidP="00BA456D">
            <w:pPr>
              <w:spacing w:line="240" w:lineRule="atLeast"/>
              <w:jc w:val="center"/>
            </w:pPr>
            <w:r w:rsidRPr="00AF40F3">
              <w:rPr>
                <w:sz w:val="22"/>
                <w:szCs w:val="22"/>
              </w:rPr>
              <w:t xml:space="preserve">Кількість популяцій видів рослин та грибів, занесених до Червоної книги України, які зникли, назва </w:t>
            </w:r>
          </w:p>
          <w:p w:rsidR="00BA456D" w:rsidRPr="00AF40F3" w:rsidRDefault="00BA456D" w:rsidP="00BA456D">
            <w:pPr>
              <w:spacing w:line="240" w:lineRule="atLeast"/>
              <w:jc w:val="center"/>
            </w:pPr>
            <w:r w:rsidRPr="00AF40F3">
              <w:rPr>
                <w:sz w:val="22"/>
                <w:szCs w:val="22"/>
              </w:rPr>
              <w:t>(українська, латинська), од.</w:t>
            </w:r>
          </w:p>
        </w:tc>
      </w:tr>
      <w:tr w:rsidR="00BA456D" w:rsidRPr="00AF40F3" w:rsidTr="00BA456D">
        <w:trPr>
          <w:trHeight w:val="230"/>
        </w:trPr>
        <w:tc>
          <w:tcPr>
            <w:tcW w:w="1785" w:type="dxa"/>
            <w:vMerge/>
            <w:vAlign w:val="center"/>
          </w:tcPr>
          <w:p w:rsidR="00BA456D" w:rsidRPr="00AF40F3" w:rsidRDefault="00BA456D" w:rsidP="00BA456D">
            <w:pPr>
              <w:jc w:val="center"/>
              <w:rPr>
                <w:sz w:val="20"/>
              </w:rPr>
            </w:pPr>
          </w:p>
        </w:tc>
        <w:tc>
          <w:tcPr>
            <w:tcW w:w="1761" w:type="dxa"/>
            <w:vMerge/>
            <w:vAlign w:val="center"/>
          </w:tcPr>
          <w:p w:rsidR="00BA456D" w:rsidRPr="00AF40F3" w:rsidRDefault="00BA456D" w:rsidP="00BA456D">
            <w:pPr>
              <w:jc w:val="center"/>
              <w:rPr>
                <w:sz w:val="20"/>
              </w:rPr>
            </w:pPr>
          </w:p>
        </w:tc>
        <w:tc>
          <w:tcPr>
            <w:tcW w:w="2706" w:type="dxa"/>
            <w:vMerge/>
            <w:vAlign w:val="center"/>
          </w:tcPr>
          <w:p w:rsidR="00BA456D" w:rsidRPr="00AF40F3" w:rsidRDefault="00BA456D" w:rsidP="00BA456D">
            <w:pPr>
              <w:jc w:val="center"/>
              <w:rPr>
                <w:sz w:val="20"/>
              </w:rPr>
            </w:pPr>
          </w:p>
        </w:tc>
        <w:tc>
          <w:tcPr>
            <w:tcW w:w="3688" w:type="dxa"/>
            <w:vMerge/>
            <w:vAlign w:val="center"/>
          </w:tcPr>
          <w:p w:rsidR="00BA456D" w:rsidRPr="00AF40F3" w:rsidRDefault="00BA456D" w:rsidP="00BA456D">
            <w:pPr>
              <w:jc w:val="center"/>
              <w:rPr>
                <w:sz w:val="20"/>
              </w:rPr>
            </w:pPr>
          </w:p>
        </w:tc>
      </w:tr>
      <w:tr w:rsidR="00BA456D" w:rsidRPr="00AF40F3" w:rsidTr="00BA456D">
        <w:tc>
          <w:tcPr>
            <w:tcW w:w="1785" w:type="dxa"/>
            <w:vAlign w:val="center"/>
          </w:tcPr>
          <w:p w:rsidR="00BA456D" w:rsidRPr="00AF40F3" w:rsidRDefault="00BA456D" w:rsidP="00BA456D">
            <w:pPr>
              <w:jc w:val="center"/>
              <w:rPr>
                <w:sz w:val="22"/>
                <w:szCs w:val="22"/>
              </w:rPr>
            </w:pPr>
            <w:r w:rsidRPr="00AF40F3">
              <w:rPr>
                <w:sz w:val="22"/>
                <w:szCs w:val="22"/>
              </w:rPr>
              <w:t>1</w:t>
            </w:r>
          </w:p>
        </w:tc>
        <w:tc>
          <w:tcPr>
            <w:tcW w:w="1761" w:type="dxa"/>
            <w:vAlign w:val="center"/>
          </w:tcPr>
          <w:p w:rsidR="00BA456D" w:rsidRPr="00AF40F3" w:rsidRDefault="00BA456D" w:rsidP="00BA456D">
            <w:pPr>
              <w:jc w:val="center"/>
              <w:rPr>
                <w:sz w:val="22"/>
                <w:szCs w:val="22"/>
              </w:rPr>
            </w:pPr>
            <w:r w:rsidRPr="00AF40F3">
              <w:rPr>
                <w:sz w:val="22"/>
                <w:szCs w:val="22"/>
              </w:rPr>
              <w:t>2</w:t>
            </w:r>
          </w:p>
        </w:tc>
        <w:tc>
          <w:tcPr>
            <w:tcW w:w="2706" w:type="dxa"/>
            <w:vAlign w:val="center"/>
          </w:tcPr>
          <w:p w:rsidR="00BA456D" w:rsidRPr="00AF40F3" w:rsidRDefault="00BA456D" w:rsidP="00BA456D">
            <w:pPr>
              <w:jc w:val="center"/>
              <w:rPr>
                <w:sz w:val="22"/>
                <w:szCs w:val="22"/>
              </w:rPr>
            </w:pPr>
            <w:r w:rsidRPr="00AF40F3">
              <w:rPr>
                <w:sz w:val="22"/>
                <w:szCs w:val="22"/>
              </w:rPr>
              <w:t>3</w:t>
            </w:r>
          </w:p>
        </w:tc>
        <w:tc>
          <w:tcPr>
            <w:tcW w:w="3688" w:type="dxa"/>
            <w:vAlign w:val="center"/>
          </w:tcPr>
          <w:p w:rsidR="00BA456D" w:rsidRPr="00AF40F3" w:rsidRDefault="00BA456D" w:rsidP="00BA456D">
            <w:pPr>
              <w:jc w:val="center"/>
              <w:rPr>
                <w:sz w:val="22"/>
                <w:szCs w:val="22"/>
              </w:rPr>
            </w:pPr>
            <w:r w:rsidRPr="00AF40F3">
              <w:rPr>
                <w:sz w:val="22"/>
                <w:szCs w:val="22"/>
              </w:rPr>
              <w:t>4</w:t>
            </w:r>
          </w:p>
        </w:tc>
      </w:tr>
      <w:tr w:rsidR="00BA456D" w:rsidRPr="00AF40F3" w:rsidTr="00BA456D">
        <w:tc>
          <w:tcPr>
            <w:tcW w:w="1785" w:type="dxa"/>
          </w:tcPr>
          <w:p w:rsidR="00BA456D" w:rsidRPr="00AF40F3" w:rsidRDefault="00BA456D" w:rsidP="00BA456D">
            <w:pPr>
              <w:jc w:val="center"/>
              <w:rPr>
                <w:sz w:val="22"/>
                <w:szCs w:val="22"/>
              </w:rPr>
            </w:pPr>
            <w:r w:rsidRPr="00AF40F3">
              <w:rPr>
                <w:sz w:val="22"/>
                <w:szCs w:val="22"/>
              </w:rPr>
              <w:t>34</w:t>
            </w:r>
          </w:p>
        </w:tc>
        <w:tc>
          <w:tcPr>
            <w:tcW w:w="1761" w:type="dxa"/>
          </w:tcPr>
          <w:p w:rsidR="00BA456D" w:rsidRPr="00AF40F3" w:rsidRDefault="00BA456D" w:rsidP="00BA456D">
            <w:pPr>
              <w:jc w:val="center"/>
              <w:rPr>
                <w:sz w:val="22"/>
                <w:szCs w:val="22"/>
              </w:rPr>
            </w:pPr>
            <w:r w:rsidRPr="00AF40F3">
              <w:rPr>
                <w:sz w:val="22"/>
                <w:szCs w:val="22"/>
              </w:rPr>
              <w:t>11</w:t>
            </w:r>
          </w:p>
        </w:tc>
        <w:tc>
          <w:tcPr>
            <w:tcW w:w="2706" w:type="dxa"/>
            <w:vAlign w:val="center"/>
          </w:tcPr>
          <w:p w:rsidR="00BA456D" w:rsidRPr="00AF40F3" w:rsidRDefault="00BA456D" w:rsidP="00BA456D">
            <w:pPr>
              <w:jc w:val="center"/>
            </w:pPr>
            <w:r w:rsidRPr="00AF40F3">
              <w:rPr>
                <w:sz w:val="22"/>
                <w:szCs w:val="22"/>
              </w:rPr>
              <w:t>На території національн</w:t>
            </w:r>
            <w:r w:rsidRPr="00AF40F3">
              <w:rPr>
                <w:sz w:val="22"/>
                <w:szCs w:val="22"/>
              </w:rPr>
              <w:t>о</w:t>
            </w:r>
            <w:r w:rsidRPr="00AF40F3">
              <w:rPr>
                <w:sz w:val="22"/>
                <w:szCs w:val="22"/>
              </w:rPr>
              <w:t>го природного парку «Б</w:t>
            </w:r>
            <w:r w:rsidRPr="00AF40F3">
              <w:rPr>
                <w:sz w:val="22"/>
                <w:szCs w:val="22"/>
              </w:rPr>
              <w:t>і</w:t>
            </w:r>
            <w:r w:rsidRPr="00AF40F3">
              <w:rPr>
                <w:sz w:val="22"/>
                <w:szCs w:val="22"/>
              </w:rPr>
              <w:t>лобережжя Святослава»: плодоріжка блощична (Anacamptis coriophora (L.) R.M. Bateman); пл</w:t>
            </w:r>
            <w:r w:rsidRPr="00AF40F3">
              <w:rPr>
                <w:sz w:val="22"/>
                <w:szCs w:val="22"/>
              </w:rPr>
              <w:t>о</w:t>
            </w:r>
            <w:r w:rsidRPr="00AF40F3">
              <w:rPr>
                <w:sz w:val="22"/>
                <w:szCs w:val="22"/>
              </w:rPr>
              <w:t>доріжка болотна (Anacamptis palustris (Jacq.) R.M. Bateman, Pridgeon et M.W. Chase); плодоріжка розмальована (Anacamptis picta (Loisel.) R.M. Bateman) - збіл</w:t>
            </w:r>
            <w:r w:rsidRPr="00AF40F3">
              <w:rPr>
                <w:sz w:val="22"/>
                <w:szCs w:val="22"/>
              </w:rPr>
              <w:t>ь</w:t>
            </w:r>
            <w:r w:rsidRPr="00AF40F3">
              <w:rPr>
                <w:sz w:val="22"/>
                <w:szCs w:val="22"/>
              </w:rPr>
              <w:t>шення щільності попул</w:t>
            </w:r>
            <w:r w:rsidRPr="00AF40F3">
              <w:rPr>
                <w:sz w:val="22"/>
                <w:szCs w:val="22"/>
              </w:rPr>
              <w:t>я</w:t>
            </w:r>
            <w:r w:rsidRPr="00AF40F3">
              <w:rPr>
                <w:sz w:val="22"/>
                <w:szCs w:val="22"/>
              </w:rPr>
              <w:t>ції та ареалу за допом</w:t>
            </w:r>
            <w:r w:rsidRPr="00AF40F3">
              <w:rPr>
                <w:sz w:val="22"/>
                <w:szCs w:val="22"/>
              </w:rPr>
              <w:t>о</w:t>
            </w:r>
            <w:r w:rsidRPr="00AF40F3">
              <w:rPr>
                <w:sz w:val="22"/>
                <w:szCs w:val="22"/>
              </w:rPr>
              <w:t>гою видалення рослинних решток по луках.</w:t>
            </w:r>
          </w:p>
          <w:p w:rsidR="00BA456D" w:rsidRPr="00AF40F3" w:rsidRDefault="00BA456D" w:rsidP="00BA456D">
            <w:pPr>
              <w:jc w:val="center"/>
              <w:rPr>
                <w:sz w:val="22"/>
                <w:szCs w:val="22"/>
              </w:rPr>
            </w:pPr>
            <w:r w:rsidRPr="00AF40F3">
              <w:rPr>
                <w:sz w:val="22"/>
                <w:szCs w:val="22"/>
              </w:rPr>
              <w:t>Катран морський, (Crambe maritima L.) – ареал збільшився за рах</w:t>
            </w:r>
            <w:r w:rsidRPr="00AF40F3">
              <w:rPr>
                <w:sz w:val="22"/>
                <w:szCs w:val="22"/>
              </w:rPr>
              <w:t>у</w:t>
            </w:r>
            <w:r w:rsidRPr="00AF40F3">
              <w:rPr>
                <w:sz w:val="22"/>
                <w:szCs w:val="22"/>
              </w:rPr>
              <w:t>нок відновлення літор</w:t>
            </w:r>
            <w:r w:rsidRPr="00AF40F3">
              <w:rPr>
                <w:sz w:val="22"/>
                <w:szCs w:val="22"/>
              </w:rPr>
              <w:t>а</w:t>
            </w:r>
            <w:r w:rsidRPr="00AF40F3">
              <w:rPr>
                <w:sz w:val="22"/>
                <w:szCs w:val="22"/>
              </w:rPr>
              <w:t>льних валів</w:t>
            </w:r>
          </w:p>
        </w:tc>
        <w:tc>
          <w:tcPr>
            <w:tcW w:w="3688" w:type="dxa"/>
          </w:tcPr>
          <w:p w:rsidR="00BA456D" w:rsidRPr="00AF40F3" w:rsidRDefault="00BA456D" w:rsidP="00BA456D">
            <w:pPr>
              <w:jc w:val="center"/>
              <w:rPr>
                <w:sz w:val="22"/>
                <w:szCs w:val="22"/>
              </w:rPr>
            </w:pPr>
            <w:r w:rsidRPr="00AF40F3">
              <w:rPr>
                <w:sz w:val="22"/>
                <w:szCs w:val="22"/>
              </w:rPr>
              <w:t>Не виявлено</w:t>
            </w:r>
          </w:p>
        </w:tc>
      </w:tr>
    </w:tbl>
    <w:p w:rsidR="00BA456D" w:rsidRPr="00AF40F3" w:rsidRDefault="00BA456D" w:rsidP="00BA456D">
      <w:pPr>
        <w:jc w:val="both"/>
        <w:rPr>
          <w:sz w:val="22"/>
          <w:szCs w:val="22"/>
        </w:rPr>
      </w:pPr>
      <w:r w:rsidRPr="00AF40F3">
        <w:rPr>
          <w:sz w:val="22"/>
          <w:szCs w:val="22"/>
        </w:rPr>
        <w:t>*Примітка: на територіях природного-заповідника «Єланецький степ», національних природних парків «Бузький Гард» та «Білобережжя Святослава».</w:t>
      </w:r>
    </w:p>
    <w:p w:rsidR="00BA456D" w:rsidRPr="00AF40F3" w:rsidRDefault="00BA456D" w:rsidP="008332E6">
      <w:pPr>
        <w:pStyle w:val="32"/>
        <w:rPr>
          <w:i w:val="0"/>
        </w:rPr>
      </w:pPr>
    </w:p>
    <w:p w:rsidR="00857E38" w:rsidRPr="00AF40F3" w:rsidRDefault="00857E38" w:rsidP="008332E6">
      <w:pPr>
        <w:pStyle w:val="32"/>
        <w:rPr>
          <w:i w:val="0"/>
        </w:rPr>
      </w:pPr>
      <w:r w:rsidRPr="00AF40F3">
        <w:rPr>
          <w:i w:val="0"/>
        </w:rPr>
        <w:t xml:space="preserve">Перелік видів рослин та грибів, що підлягають особливій охороні на території </w:t>
      </w:r>
    </w:p>
    <w:p w:rsidR="00857E38" w:rsidRPr="00AF40F3" w:rsidRDefault="00857E38" w:rsidP="008332E6">
      <w:pPr>
        <w:pStyle w:val="32"/>
        <w:rPr>
          <w:i w:val="0"/>
        </w:rPr>
      </w:pPr>
      <w:r w:rsidRPr="00AF40F3">
        <w:rPr>
          <w:i w:val="0"/>
        </w:rPr>
        <w:t>області (станом на 01.01.20</w:t>
      </w:r>
      <w:r w:rsidR="00BA456D" w:rsidRPr="00AF40F3">
        <w:rPr>
          <w:i w:val="0"/>
          <w:lang w:val="uk-UA"/>
        </w:rPr>
        <w:t>18</w:t>
      </w:r>
      <w:r w:rsidR="00251A6D">
        <w:rPr>
          <w:i w:val="0"/>
          <w:lang w:val="uk-UA"/>
        </w:rPr>
        <w:t xml:space="preserve"> </w:t>
      </w:r>
      <w:r w:rsidRPr="00AF40F3">
        <w:rPr>
          <w:i w:val="0"/>
        </w:rPr>
        <w:t>року)</w:t>
      </w:r>
    </w:p>
    <w:p w:rsidR="00857E38" w:rsidRPr="00AF40F3" w:rsidRDefault="00857E38" w:rsidP="008332E6">
      <w:pPr>
        <w:pStyle w:val="32"/>
        <w:jc w:val="right"/>
        <w:rPr>
          <w:i w:val="0"/>
        </w:rPr>
      </w:pPr>
      <w:r w:rsidRPr="00AF40F3">
        <w:rPr>
          <w:i w:val="0"/>
        </w:rPr>
        <w:t>Таблиця 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3"/>
        <w:gridCol w:w="1249"/>
        <w:gridCol w:w="1363"/>
        <w:gridCol w:w="1424"/>
        <w:gridCol w:w="1042"/>
        <w:gridCol w:w="1566"/>
        <w:gridCol w:w="1361"/>
      </w:tblGrid>
      <w:tr w:rsidR="00BA456D" w:rsidRPr="00AF40F3" w:rsidTr="00BA456D">
        <w:tc>
          <w:tcPr>
            <w:tcW w:w="2133" w:type="dxa"/>
          </w:tcPr>
          <w:p w:rsidR="00BA456D" w:rsidRPr="003B3203" w:rsidRDefault="00BA456D" w:rsidP="00BA456D">
            <w:pPr>
              <w:pStyle w:val="32"/>
              <w:rPr>
                <w:i w:val="0"/>
                <w:sz w:val="22"/>
                <w:szCs w:val="22"/>
                <w:lang w:val="uk-UA"/>
              </w:rPr>
            </w:pPr>
            <w:r w:rsidRPr="00AF40F3">
              <w:rPr>
                <w:i w:val="0"/>
                <w:sz w:val="22"/>
                <w:szCs w:val="22"/>
                <w:lang w:val="uk-UA"/>
              </w:rPr>
              <w:t>Назва виду (украї</w:t>
            </w:r>
            <w:r w:rsidRPr="00AF40F3">
              <w:rPr>
                <w:i w:val="0"/>
                <w:sz w:val="22"/>
                <w:szCs w:val="22"/>
                <w:lang w:val="uk-UA"/>
              </w:rPr>
              <w:t>н</w:t>
            </w:r>
            <w:r w:rsidRPr="00AF40F3">
              <w:rPr>
                <w:i w:val="0"/>
                <w:sz w:val="22"/>
                <w:szCs w:val="22"/>
                <w:lang w:val="uk-UA"/>
              </w:rPr>
              <w:t>ська, латинська)</w:t>
            </w:r>
          </w:p>
        </w:tc>
        <w:tc>
          <w:tcPr>
            <w:tcW w:w="1249" w:type="dxa"/>
            <w:vAlign w:val="center"/>
          </w:tcPr>
          <w:p w:rsidR="00BA456D" w:rsidRPr="003B3203" w:rsidRDefault="00BA456D" w:rsidP="00BA456D">
            <w:pPr>
              <w:pStyle w:val="32"/>
              <w:rPr>
                <w:i w:val="0"/>
                <w:sz w:val="22"/>
                <w:szCs w:val="22"/>
                <w:lang w:val="uk-UA"/>
              </w:rPr>
            </w:pPr>
            <w:r w:rsidRPr="00AF40F3">
              <w:rPr>
                <w:i w:val="0"/>
                <w:sz w:val="22"/>
                <w:szCs w:val="22"/>
                <w:lang w:val="uk-UA"/>
              </w:rPr>
              <w:t>Червона книга України</w:t>
            </w:r>
          </w:p>
        </w:tc>
        <w:tc>
          <w:tcPr>
            <w:tcW w:w="1363" w:type="dxa"/>
            <w:vAlign w:val="center"/>
          </w:tcPr>
          <w:p w:rsidR="00BA456D" w:rsidRPr="003B3203" w:rsidRDefault="00BA456D" w:rsidP="00BA456D">
            <w:pPr>
              <w:pStyle w:val="32"/>
              <w:rPr>
                <w:i w:val="0"/>
                <w:sz w:val="22"/>
                <w:szCs w:val="22"/>
                <w:lang w:val="uk-UA"/>
              </w:rPr>
            </w:pPr>
            <w:r w:rsidRPr="00AF40F3">
              <w:rPr>
                <w:i w:val="0"/>
                <w:sz w:val="22"/>
                <w:szCs w:val="22"/>
                <w:lang w:val="uk-UA"/>
              </w:rPr>
              <w:t>Бернська конвенція</w:t>
            </w:r>
          </w:p>
        </w:tc>
        <w:tc>
          <w:tcPr>
            <w:tcW w:w="1424" w:type="dxa"/>
          </w:tcPr>
          <w:p w:rsidR="00BA456D" w:rsidRPr="003B3203" w:rsidRDefault="00BA456D" w:rsidP="00BA456D">
            <w:pPr>
              <w:pStyle w:val="32"/>
              <w:rPr>
                <w:i w:val="0"/>
                <w:sz w:val="22"/>
                <w:szCs w:val="22"/>
                <w:lang w:val="uk-UA"/>
              </w:rPr>
            </w:pPr>
            <w:r w:rsidRPr="00AF40F3">
              <w:rPr>
                <w:i w:val="0"/>
                <w:sz w:val="22"/>
                <w:szCs w:val="22"/>
                <w:lang w:val="uk-UA"/>
              </w:rPr>
              <w:t>Регіонально-рідкісні в</w:t>
            </w:r>
            <w:r w:rsidRPr="00AF40F3">
              <w:rPr>
                <w:i w:val="0"/>
                <w:sz w:val="22"/>
                <w:szCs w:val="22"/>
                <w:lang w:val="uk-UA"/>
              </w:rPr>
              <w:t>и</w:t>
            </w:r>
            <w:r w:rsidRPr="00AF40F3">
              <w:rPr>
                <w:i w:val="0"/>
                <w:sz w:val="22"/>
                <w:szCs w:val="22"/>
                <w:lang w:val="uk-UA"/>
              </w:rPr>
              <w:t>ди</w:t>
            </w:r>
          </w:p>
        </w:tc>
        <w:tc>
          <w:tcPr>
            <w:tcW w:w="1042" w:type="dxa"/>
          </w:tcPr>
          <w:p w:rsidR="00BA456D" w:rsidRPr="003B3203" w:rsidRDefault="00BA456D" w:rsidP="00BA456D">
            <w:pPr>
              <w:pStyle w:val="32"/>
              <w:rPr>
                <w:i w:val="0"/>
                <w:sz w:val="22"/>
                <w:szCs w:val="22"/>
                <w:lang w:val="uk-UA"/>
              </w:rPr>
            </w:pPr>
            <w:r w:rsidRPr="00AF40F3">
              <w:rPr>
                <w:i w:val="0"/>
                <w:sz w:val="22"/>
                <w:szCs w:val="22"/>
                <w:lang w:val="uk-UA"/>
              </w:rPr>
              <w:t>CITES</w:t>
            </w:r>
          </w:p>
        </w:tc>
        <w:tc>
          <w:tcPr>
            <w:tcW w:w="1566" w:type="dxa"/>
            <w:vAlign w:val="center"/>
          </w:tcPr>
          <w:p w:rsidR="00BA456D" w:rsidRPr="003B3203" w:rsidRDefault="00BA456D" w:rsidP="00BA456D">
            <w:pPr>
              <w:pStyle w:val="32"/>
              <w:rPr>
                <w:i w:val="0"/>
                <w:sz w:val="22"/>
                <w:szCs w:val="22"/>
                <w:lang w:val="uk-UA"/>
              </w:rPr>
            </w:pPr>
            <w:r w:rsidRPr="00AF40F3">
              <w:rPr>
                <w:i w:val="0"/>
                <w:sz w:val="22"/>
                <w:szCs w:val="22"/>
                <w:lang w:val="uk-UA"/>
              </w:rPr>
              <w:t>Європейський червоний список</w:t>
            </w:r>
          </w:p>
        </w:tc>
        <w:tc>
          <w:tcPr>
            <w:tcW w:w="1361" w:type="dxa"/>
            <w:vAlign w:val="center"/>
          </w:tcPr>
          <w:p w:rsidR="00BA456D" w:rsidRPr="003B3203" w:rsidRDefault="00BA456D" w:rsidP="00BA456D">
            <w:pPr>
              <w:pStyle w:val="32"/>
              <w:rPr>
                <w:i w:val="0"/>
                <w:sz w:val="22"/>
                <w:szCs w:val="22"/>
                <w:lang w:val="uk-UA"/>
              </w:rPr>
            </w:pPr>
            <w:r w:rsidRPr="00AF40F3">
              <w:rPr>
                <w:i w:val="0"/>
                <w:sz w:val="22"/>
                <w:szCs w:val="22"/>
                <w:lang w:val="uk-UA"/>
              </w:rPr>
              <w:t>Червоний список МСОП</w:t>
            </w:r>
          </w:p>
        </w:tc>
      </w:tr>
      <w:tr w:rsidR="00BA456D" w:rsidRPr="00AF40F3" w:rsidTr="00BA456D">
        <w:tc>
          <w:tcPr>
            <w:tcW w:w="2133" w:type="dxa"/>
          </w:tcPr>
          <w:p w:rsidR="00BA456D" w:rsidRPr="003B3203" w:rsidRDefault="00BA456D" w:rsidP="00BA456D">
            <w:pPr>
              <w:pStyle w:val="32"/>
              <w:rPr>
                <w:i w:val="0"/>
                <w:sz w:val="22"/>
                <w:szCs w:val="22"/>
                <w:lang w:val="uk-UA"/>
              </w:rPr>
            </w:pPr>
            <w:r w:rsidRPr="00AF40F3">
              <w:rPr>
                <w:i w:val="0"/>
                <w:sz w:val="22"/>
                <w:szCs w:val="22"/>
                <w:lang w:val="uk-UA"/>
              </w:rPr>
              <w:t>1</w:t>
            </w:r>
          </w:p>
        </w:tc>
        <w:tc>
          <w:tcPr>
            <w:tcW w:w="1249" w:type="dxa"/>
          </w:tcPr>
          <w:p w:rsidR="00BA456D" w:rsidRPr="003B3203" w:rsidRDefault="00BA456D" w:rsidP="00BA456D">
            <w:pPr>
              <w:pStyle w:val="32"/>
              <w:rPr>
                <w:i w:val="0"/>
                <w:sz w:val="22"/>
                <w:szCs w:val="22"/>
                <w:lang w:val="uk-UA"/>
              </w:rPr>
            </w:pPr>
            <w:r w:rsidRPr="00AF40F3">
              <w:rPr>
                <w:i w:val="0"/>
                <w:sz w:val="22"/>
                <w:szCs w:val="22"/>
                <w:lang w:val="uk-UA"/>
              </w:rPr>
              <w:t>2</w:t>
            </w:r>
          </w:p>
        </w:tc>
        <w:tc>
          <w:tcPr>
            <w:tcW w:w="1363" w:type="dxa"/>
          </w:tcPr>
          <w:p w:rsidR="00BA456D" w:rsidRPr="003B3203" w:rsidRDefault="00BA456D" w:rsidP="00BA456D">
            <w:pPr>
              <w:pStyle w:val="32"/>
              <w:rPr>
                <w:i w:val="0"/>
                <w:sz w:val="22"/>
                <w:szCs w:val="22"/>
                <w:lang w:val="uk-UA"/>
              </w:rPr>
            </w:pPr>
            <w:r w:rsidRPr="00AF40F3">
              <w:rPr>
                <w:i w:val="0"/>
                <w:sz w:val="22"/>
                <w:szCs w:val="22"/>
                <w:lang w:val="uk-UA"/>
              </w:rPr>
              <w:t>3</w:t>
            </w:r>
          </w:p>
        </w:tc>
        <w:tc>
          <w:tcPr>
            <w:tcW w:w="1424" w:type="dxa"/>
          </w:tcPr>
          <w:p w:rsidR="00BA456D" w:rsidRPr="003B3203" w:rsidRDefault="00BA456D" w:rsidP="00BA456D">
            <w:pPr>
              <w:pStyle w:val="32"/>
              <w:rPr>
                <w:i w:val="0"/>
                <w:sz w:val="22"/>
                <w:szCs w:val="22"/>
                <w:lang w:val="uk-UA"/>
              </w:rPr>
            </w:pPr>
            <w:r w:rsidRPr="00AF40F3">
              <w:rPr>
                <w:i w:val="0"/>
                <w:sz w:val="22"/>
                <w:szCs w:val="22"/>
                <w:lang w:val="uk-UA"/>
              </w:rPr>
              <w:t>4</w:t>
            </w:r>
          </w:p>
        </w:tc>
        <w:tc>
          <w:tcPr>
            <w:tcW w:w="1042" w:type="dxa"/>
          </w:tcPr>
          <w:p w:rsidR="00BA456D" w:rsidRPr="003B3203" w:rsidRDefault="00BA456D" w:rsidP="00BA456D">
            <w:pPr>
              <w:pStyle w:val="32"/>
              <w:rPr>
                <w:i w:val="0"/>
                <w:sz w:val="22"/>
                <w:szCs w:val="22"/>
                <w:lang w:val="uk-UA"/>
              </w:rPr>
            </w:pPr>
            <w:r w:rsidRPr="00AF40F3">
              <w:rPr>
                <w:i w:val="0"/>
                <w:sz w:val="22"/>
                <w:szCs w:val="22"/>
                <w:lang w:val="uk-UA"/>
              </w:rPr>
              <w:t>5</w:t>
            </w:r>
          </w:p>
        </w:tc>
        <w:tc>
          <w:tcPr>
            <w:tcW w:w="1566" w:type="dxa"/>
          </w:tcPr>
          <w:p w:rsidR="00BA456D" w:rsidRPr="003B3203" w:rsidRDefault="00BA456D" w:rsidP="00BA456D">
            <w:pPr>
              <w:pStyle w:val="32"/>
              <w:rPr>
                <w:i w:val="0"/>
                <w:sz w:val="22"/>
                <w:szCs w:val="22"/>
                <w:lang w:val="uk-UA"/>
              </w:rPr>
            </w:pPr>
            <w:r w:rsidRPr="00AF40F3">
              <w:rPr>
                <w:i w:val="0"/>
                <w:sz w:val="22"/>
                <w:szCs w:val="22"/>
                <w:lang w:val="uk-UA"/>
              </w:rPr>
              <w:t>6</w:t>
            </w:r>
          </w:p>
        </w:tc>
        <w:tc>
          <w:tcPr>
            <w:tcW w:w="1361" w:type="dxa"/>
          </w:tcPr>
          <w:p w:rsidR="00BA456D" w:rsidRPr="003B3203" w:rsidRDefault="00BA456D" w:rsidP="00BA456D">
            <w:pPr>
              <w:pStyle w:val="32"/>
              <w:rPr>
                <w:i w:val="0"/>
                <w:sz w:val="22"/>
                <w:szCs w:val="22"/>
                <w:lang w:val="uk-UA"/>
              </w:rPr>
            </w:pPr>
            <w:r w:rsidRPr="00AF40F3">
              <w:rPr>
                <w:i w:val="0"/>
                <w:sz w:val="22"/>
                <w:szCs w:val="22"/>
                <w:lang w:val="uk-UA"/>
              </w:rPr>
              <w:t>7</w:t>
            </w:r>
          </w:p>
        </w:tc>
      </w:tr>
      <w:tr w:rsidR="00BA456D" w:rsidRPr="00AF40F3" w:rsidTr="00BA456D">
        <w:tc>
          <w:tcPr>
            <w:tcW w:w="2133" w:type="dxa"/>
          </w:tcPr>
          <w:p w:rsidR="00BA456D" w:rsidRPr="00AF40F3" w:rsidRDefault="00BA456D" w:rsidP="00BA456D">
            <w:pPr>
              <w:jc w:val="both"/>
            </w:pPr>
            <w:r w:rsidRPr="00AF40F3">
              <w:rPr>
                <w:sz w:val="22"/>
                <w:szCs w:val="22"/>
              </w:rPr>
              <w:t>Астрагал шерсти</w:t>
            </w:r>
            <w:r w:rsidRPr="00AF40F3">
              <w:rPr>
                <w:sz w:val="22"/>
                <w:szCs w:val="22"/>
              </w:rPr>
              <w:t>с</w:t>
            </w:r>
            <w:r w:rsidRPr="00AF40F3">
              <w:rPr>
                <w:sz w:val="22"/>
                <w:szCs w:val="22"/>
              </w:rPr>
              <w:t xml:space="preserve">токвітковий </w:t>
            </w:r>
            <w:r w:rsidRPr="00AF40F3">
              <w:rPr>
                <w:i/>
                <w:sz w:val="22"/>
                <w:szCs w:val="22"/>
              </w:rPr>
              <w:t>(</w:t>
            </w:r>
            <w:r w:rsidRPr="00AF40F3">
              <w:rPr>
                <w:i/>
                <w:snapToGrid w:val="0"/>
                <w:sz w:val="22"/>
                <w:szCs w:val="22"/>
                <w:lang w:val="en-US"/>
              </w:rPr>
              <w:t>Astr</w:t>
            </w:r>
            <w:r w:rsidRPr="00AF40F3">
              <w:rPr>
                <w:i/>
                <w:snapToGrid w:val="0"/>
                <w:sz w:val="22"/>
                <w:szCs w:val="22"/>
                <w:lang w:val="en-US"/>
              </w:rPr>
              <w:t>a</w:t>
            </w:r>
            <w:r w:rsidRPr="00AF40F3">
              <w:rPr>
                <w:i/>
                <w:snapToGrid w:val="0"/>
                <w:sz w:val="22"/>
                <w:szCs w:val="22"/>
                <w:lang w:val="en-US"/>
              </w:rPr>
              <w:t>galus dasyanthus</w:t>
            </w:r>
            <w:r w:rsidRPr="00AF40F3">
              <w:rPr>
                <w:i/>
                <w:sz w:val="22"/>
                <w:szCs w:val="22"/>
              </w:rPr>
              <w:t>)</w:t>
            </w:r>
          </w:p>
        </w:tc>
        <w:tc>
          <w:tcPr>
            <w:tcW w:w="1249" w:type="dxa"/>
          </w:tcPr>
          <w:p w:rsidR="00BA456D" w:rsidRPr="003B3203" w:rsidRDefault="00BA456D" w:rsidP="00BA456D">
            <w:pPr>
              <w:pStyle w:val="32"/>
              <w:rPr>
                <w:i w:val="0"/>
                <w:sz w:val="22"/>
                <w:szCs w:val="22"/>
                <w:lang w:val="uk-UA"/>
              </w:rPr>
            </w:pPr>
            <w:r w:rsidRPr="00AF40F3">
              <w:rPr>
                <w:i w:val="0"/>
                <w:sz w:val="22"/>
                <w:szCs w:val="22"/>
                <w:lang w:val="uk-UA"/>
              </w:rPr>
              <w:t>+</w:t>
            </w:r>
          </w:p>
        </w:tc>
        <w:tc>
          <w:tcPr>
            <w:tcW w:w="1363" w:type="dxa"/>
          </w:tcPr>
          <w:p w:rsidR="00BA456D" w:rsidRPr="003B3203" w:rsidRDefault="00BA456D" w:rsidP="00BA456D">
            <w:pPr>
              <w:pStyle w:val="32"/>
              <w:rPr>
                <w:i w:val="0"/>
                <w:sz w:val="22"/>
                <w:szCs w:val="22"/>
                <w:lang w:val="uk-UA"/>
              </w:rPr>
            </w:pPr>
          </w:p>
        </w:tc>
        <w:tc>
          <w:tcPr>
            <w:tcW w:w="1424" w:type="dxa"/>
          </w:tcPr>
          <w:p w:rsidR="00BA456D" w:rsidRPr="003B3203" w:rsidRDefault="00BA456D" w:rsidP="00BA456D">
            <w:pPr>
              <w:pStyle w:val="32"/>
              <w:rPr>
                <w:i w:val="0"/>
                <w:sz w:val="22"/>
                <w:szCs w:val="22"/>
                <w:lang w:val="uk-UA"/>
              </w:rPr>
            </w:pPr>
          </w:p>
        </w:tc>
        <w:tc>
          <w:tcPr>
            <w:tcW w:w="1042" w:type="dxa"/>
          </w:tcPr>
          <w:p w:rsidR="00BA456D" w:rsidRPr="003B3203" w:rsidRDefault="00BA456D" w:rsidP="00BA456D">
            <w:pPr>
              <w:pStyle w:val="32"/>
              <w:rPr>
                <w:i w:val="0"/>
                <w:sz w:val="22"/>
                <w:szCs w:val="22"/>
                <w:lang w:val="uk-UA"/>
              </w:rPr>
            </w:pPr>
          </w:p>
        </w:tc>
        <w:tc>
          <w:tcPr>
            <w:tcW w:w="1566" w:type="dxa"/>
          </w:tcPr>
          <w:p w:rsidR="00BA456D" w:rsidRPr="003B3203" w:rsidRDefault="00BA456D" w:rsidP="00BA456D">
            <w:pPr>
              <w:pStyle w:val="32"/>
              <w:rPr>
                <w:i w:val="0"/>
                <w:sz w:val="22"/>
                <w:szCs w:val="22"/>
                <w:lang w:val="uk-UA"/>
              </w:rPr>
            </w:pPr>
            <w:r w:rsidRPr="00AF40F3">
              <w:rPr>
                <w:i w:val="0"/>
                <w:sz w:val="22"/>
                <w:szCs w:val="22"/>
                <w:lang w:val="uk-UA"/>
              </w:rPr>
              <w:t>+</w:t>
            </w:r>
          </w:p>
        </w:tc>
        <w:tc>
          <w:tcPr>
            <w:tcW w:w="1361" w:type="dxa"/>
          </w:tcPr>
          <w:p w:rsidR="00BA456D" w:rsidRPr="003B3203" w:rsidRDefault="00BA456D" w:rsidP="00BA456D">
            <w:pPr>
              <w:pStyle w:val="32"/>
              <w:rPr>
                <w:i w:val="0"/>
                <w:sz w:val="22"/>
                <w:szCs w:val="22"/>
                <w:lang w:val="uk-UA"/>
              </w:rPr>
            </w:pPr>
            <w:r w:rsidRPr="00AF40F3">
              <w:rPr>
                <w:i w:val="0"/>
                <w:sz w:val="22"/>
                <w:szCs w:val="22"/>
                <w:lang w:val="uk-UA"/>
              </w:rPr>
              <w:t>+</w:t>
            </w:r>
          </w:p>
        </w:tc>
      </w:tr>
      <w:tr w:rsidR="00BA456D" w:rsidRPr="00AF40F3" w:rsidTr="00BA456D">
        <w:tc>
          <w:tcPr>
            <w:tcW w:w="2133" w:type="dxa"/>
          </w:tcPr>
          <w:p w:rsidR="00BA456D" w:rsidRPr="00AF40F3" w:rsidRDefault="00BA456D" w:rsidP="00BA456D">
            <w:pPr>
              <w:jc w:val="both"/>
            </w:pPr>
            <w:r w:rsidRPr="00AF40F3">
              <w:rPr>
                <w:sz w:val="22"/>
                <w:szCs w:val="22"/>
              </w:rPr>
              <w:t>Астрагал понтійс</w:t>
            </w:r>
            <w:r w:rsidRPr="00AF40F3">
              <w:rPr>
                <w:sz w:val="22"/>
                <w:szCs w:val="22"/>
              </w:rPr>
              <w:t>ь</w:t>
            </w:r>
            <w:r w:rsidRPr="00AF40F3">
              <w:rPr>
                <w:sz w:val="22"/>
                <w:szCs w:val="22"/>
              </w:rPr>
              <w:t>кий</w:t>
            </w:r>
          </w:p>
          <w:p w:rsidR="00BA456D" w:rsidRPr="00AF40F3" w:rsidRDefault="00BA456D" w:rsidP="00BA456D">
            <w:pPr>
              <w:jc w:val="both"/>
              <w:rPr>
                <w:i/>
              </w:rPr>
            </w:pPr>
            <w:r w:rsidRPr="00AF40F3">
              <w:rPr>
                <w:i/>
                <w:sz w:val="22"/>
                <w:szCs w:val="22"/>
              </w:rPr>
              <w:t>(</w:t>
            </w:r>
            <w:r w:rsidRPr="00AF40F3">
              <w:rPr>
                <w:i/>
                <w:sz w:val="22"/>
                <w:szCs w:val="22"/>
                <w:lang w:val="en-US"/>
              </w:rPr>
              <w:t>Astragalus ponticus</w:t>
            </w:r>
            <w:r w:rsidRPr="00AF40F3">
              <w:rPr>
                <w:i/>
                <w:sz w:val="22"/>
                <w:szCs w:val="22"/>
              </w:rPr>
              <w:t>)</w:t>
            </w:r>
          </w:p>
        </w:tc>
        <w:tc>
          <w:tcPr>
            <w:tcW w:w="1249" w:type="dxa"/>
          </w:tcPr>
          <w:p w:rsidR="00BA456D" w:rsidRPr="003B3203" w:rsidRDefault="00BA456D" w:rsidP="00BA456D">
            <w:pPr>
              <w:pStyle w:val="32"/>
              <w:rPr>
                <w:i w:val="0"/>
                <w:sz w:val="22"/>
                <w:szCs w:val="22"/>
                <w:lang w:val="uk-UA"/>
              </w:rPr>
            </w:pPr>
            <w:r w:rsidRPr="00AF40F3">
              <w:rPr>
                <w:i w:val="0"/>
                <w:sz w:val="22"/>
                <w:szCs w:val="22"/>
                <w:lang w:val="uk-UA"/>
              </w:rPr>
              <w:t>+</w:t>
            </w:r>
          </w:p>
        </w:tc>
        <w:tc>
          <w:tcPr>
            <w:tcW w:w="1363" w:type="dxa"/>
          </w:tcPr>
          <w:p w:rsidR="00BA456D" w:rsidRPr="003B3203" w:rsidRDefault="00BA456D" w:rsidP="00BA456D">
            <w:pPr>
              <w:pStyle w:val="32"/>
              <w:rPr>
                <w:i w:val="0"/>
                <w:sz w:val="22"/>
                <w:szCs w:val="22"/>
                <w:lang w:val="uk-UA"/>
              </w:rPr>
            </w:pPr>
          </w:p>
        </w:tc>
        <w:tc>
          <w:tcPr>
            <w:tcW w:w="1424" w:type="dxa"/>
          </w:tcPr>
          <w:p w:rsidR="00BA456D" w:rsidRPr="003B3203" w:rsidRDefault="00BA456D" w:rsidP="00BA456D">
            <w:pPr>
              <w:pStyle w:val="32"/>
              <w:rPr>
                <w:i w:val="0"/>
                <w:sz w:val="22"/>
                <w:szCs w:val="22"/>
                <w:lang w:val="uk-UA"/>
              </w:rPr>
            </w:pPr>
          </w:p>
        </w:tc>
        <w:tc>
          <w:tcPr>
            <w:tcW w:w="1042" w:type="dxa"/>
          </w:tcPr>
          <w:p w:rsidR="00BA456D" w:rsidRPr="003B3203" w:rsidRDefault="00BA456D" w:rsidP="00BA456D">
            <w:pPr>
              <w:pStyle w:val="32"/>
              <w:rPr>
                <w:i w:val="0"/>
                <w:sz w:val="22"/>
                <w:szCs w:val="22"/>
                <w:lang w:val="uk-UA"/>
              </w:rPr>
            </w:pPr>
          </w:p>
        </w:tc>
        <w:tc>
          <w:tcPr>
            <w:tcW w:w="1566" w:type="dxa"/>
          </w:tcPr>
          <w:p w:rsidR="00BA456D" w:rsidRPr="003B3203" w:rsidRDefault="00BA456D" w:rsidP="00BA456D">
            <w:pPr>
              <w:pStyle w:val="32"/>
              <w:rPr>
                <w:i w:val="0"/>
                <w:sz w:val="22"/>
                <w:szCs w:val="22"/>
                <w:lang w:val="uk-UA"/>
              </w:rPr>
            </w:pPr>
          </w:p>
        </w:tc>
        <w:tc>
          <w:tcPr>
            <w:tcW w:w="1361" w:type="dxa"/>
          </w:tcPr>
          <w:p w:rsidR="00BA456D" w:rsidRPr="003B3203" w:rsidRDefault="00BA456D" w:rsidP="00BA456D">
            <w:pPr>
              <w:pStyle w:val="32"/>
              <w:rPr>
                <w:i w:val="0"/>
                <w:sz w:val="22"/>
                <w:szCs w:val="22"/>
                <w:lang w:val="uk-UA"/>
              </w:rPr>
            </w:pPr>
          </w:p>
        </w:tc>
      </w:tr>
      <w:tr w:rsidR="00BA456D" w:rsidRPr="00AF40F3" w:rsidTr="00BA456D">
        <w:tc>
          <w:tcPr>
            <w:tcW w:w="2133" w:type="dxa"/>
          </w:tcPr>
          <w:p w:rsidR="00BA456D" w:rsidRPr="00AF40F3" w:rsidRDefault="00BA456D" w:rsidP="00BA456D">
            <w:pPr>
              <w:jc w:val="both"/>
            </w:pPr>
            <w:r w:rsidRPr="00AF40F3">
              <w:rPr>
                <w:sz w:val="22"/>
                <w:szCs w:val="22"/>
              </w:rPr>
              <w:t>Астрагал одеський</w:t>
            </w:r>
          </w:p>
          <w:p w:rsidR="00BA456D" w:rsidRPr="00AF40F3" w:rsidRDefault="00BA456D" w:rsidP="00BA456D">
            <w:pPr>
              <w:jc w:val="both"/>
              <w:rPr>
                <w:i/>
              </w:rPr>
            </w:pPr>
            <w:r w:rsidRPr="00AF40F3">
              <w:rPr>
                <w:i/>
                <w:sz w:val="22"/>
                <w:szCs w:val="22"/>
              </w:rPr>
              <w:t>(</w:t>
            </w:r>
            <w:r w:rsidRPr="00AF40F3">
              <w:rPr>
                <w:i/>
                <w:sz w:val="22"/>
                <w:szCs w:val="22"/>
                <w:lang w:val="en-US"/>
              </w:rPr>
              <w:t>Astragalus odess</w:t>
            </w:r>
            <w:r w:rsidRPr="00AF40F3">
              <w:rPr>
                <w:i/>
                <w:sz w:val="22"/>
                <w:szCs w:val="22"/>
                <w:lang w:val="en-US"/>
              </w:rPr>
              <w:t>a</w:t>
            </w:r>
            <w:r w:rsidRPr="00AF40F3">
              <w:rPr>
                <w:i/>
                <w:sz w:val="22"/>
                <w:szCs w:val="22"/>
                <w:lang w:val="en-US"/>
              </w:rPr>
              <w:t>nus</w:t>
            </w:r>
            <w:r w:rsidRPr="00AF40F3">
              <w:rPr>
                <w:i/>
                <w:sz w:val="22"/>
                <w:szCs w:val="22"/>
              </w:rPr>
              <w:t>)</w:t>
            </w:r>
          </w:p>
        </w:tc>
        <w:tc>
          <w:tcPr>
            <w:tcW w:w="1249" w:type="dxa"/>
          </w:tcPr>
          <w:p w:rsidR="00BA456D" w:rsidRPr="003B3203" w:rsidRDefault="00BA456D" w:rsidP="00BA456D">
            <w:pPr>
              <w:pStyle w:val="32"/>
              <w:rPr>
                <w:i w:val="0"/>
                <w:sz w:val="22"/>
                <w:szCs w:val="22"/>
                <w:lang w:val="uk-UA"/>
              </w:rPr>
            </w:pPr>
            <w:r w:rsidRPr="00AF40F3">
              <w:rPr>
                <w:i w:val="0"/>
                <w:sz w:val="22"/>
                <w:szCs w:val="22"/>
                <w:lang w:val="uk-UA"/>
              </w:rPr>
              <w:t>+</w:t>
            </w:r>
          </w:p>
        </w:tc>
        <w:tc>
          <w:tcPr>
            <w:tcW w:w="1363" w:type="dxa"/>
          </w:tcPr>
          <w:p w:rsidR="00BA456D" w:rsidRPr="003B3203" w:rsidRDefault="00BA456D" w:rsidP="00BA456D">
            <w:pPr>
              <w:pStyle w:val="32"/>
              <w:rPr>
                <w:i w:val="0"/>
                <w:sz w:val="22"/>
                <w:szCs w:val="22"/>
                <w:lang w:val="uk-UA"/>
              </w:rPr>
            </w:pPr>
          </w:p>
        </w:tc>
        <w:tc>
          <w:tcPr>
            <w:tcW w:w="1424" w:type="dxa"/>
          </w:tcPr>
          <w:p w:rsidR="00BA456D" w:rsidRPr="003B3203" w:rsidRDefault="00BA456D" w:rsidP="00BA456D">
            <w:pPr>
              <w:pStyle w:val="32"/>
              <w:rPr>
                <w:i w:val="0"/>
                <w:sz w:val="22"/>
                <w:szCs w:val="22"/>
                <w:lang w:val="uk-UA"/>
              </w:rPr>
            </w:pPr>
          </w:p>
        </w:tc>
        <w:tc>
          <w:tcPr>
            <w:tcW w:w="1042" w:type="dxa"/>
          </w:tcPr>
          <w:p w:rsidR="00BA456D" w:rsidRPr="003B3203" w:rsidRDefault="00BA456D" w:rsidP="00BA456D">
            <w:pPr>
              <w:pStyle w:val="32"/>
              <w:rPr>
                <w:i w:val="0"/>
                <w:sz w:val="22"/>
                <w:szCs w:val="22"/>
                <w:lang w:val="uk-UA"/>
              </w:rPr>
            </w:pPr>
          </w:p>
        </w:tc>
        <w:tc>
          <w:tcPr>
            <w:tcW w:w="1566" w:type="dxa"/>
          </w:tcPr>
          <w:p w:rsidR="00BA456D" w:rsidRPr="003B3203" w:rsidRDefault="00BA456D" w:rsidP="00BA456D">
            <w:pPr>
              <w:pStyle w:val="32"/>
              <w:rPr>
                <w:i w:val="0"/>
                <w:sz w:val="22"/>
                <w:szCs w:val="22"/>
                <w:lang w:val="uk-UA"/>
              </w:rPr>
            </w:pPr>
          </w:p>
        </w:tc>
        <w:tc>
          <w:tcPr>
            <w:tcW w:w="1361" w:type="dxa"/>
          </w:tcPr>
          <w:p w:rsidR="00BA456D" w:rsidRPr="003B3203" w:rsidRDefault="00BA456D" w:rsidP="00BA456D">
            <w:pPr>
              <w:pStyle w:val="32"/>
              <w:rPr>
                <w:i w:val="0"/>
                <w:sz w:val="22"/>
                <w:szCs w:val="22"/>
                <w:lang w:val="uk-UA"/>
              </w:rPr>
            </w:pPr>
          </w:p>
        </w:tc>
      </w:tr>
      <w:tr w:rsidR="00BA456D" w:rsidRPr="00AF40F3" w:rsidTr="00BA456D">
        <w:tc>
          <w:tcPr>
            <w:tcW w:w="2133" w:type="dxa"/>
          </w:tcPr>
          <w:p w:rsidR="00BA456D" w:rsidRPr="00AF40F3" w:rsidRDefault="00BA456D" w:rsidP="00BA456D">
            <w:pPr>
              <w:jc w:val="both"/>
            </w:pPr>
            <w:r w:rsidRPr="00AF40F3">
              <w:rPr>
                <w:sz w:val="22"/>
                <w:szCs w:val="22"/>
              </w:rPr>
              <w:t>Вишня Клокова</w:t>
            </w:r>
          </w:p>
          <w:p w:rsidR="00BA456D" w:rsidRPr="00AF40F3" w:rsidRDefault="00BA456D" w:rsidP="00BA456D">
            <w:pPr>
              <w:jc w:val="both"/>
              <w:rPr>
                <w:i/>
              </w:rPr>
            </w:pPr>
            <w:r w:rsidRPr="00AF40F3">
              <w:rPr>
                <w:i/>
                <w:sz w:val="22"/>
                <w:szCs w:val="22"/>
              </w:rPr>
              <w:t>(</w:t>
            </w:r>
            <w:r w:rsidRPr="00AF40F3">
              <w:rPr>
                <w:i/>
                <w:sz w:val="22"/>
                <w:szCs w:val="22"/>
                <w:lang w:val="en-US"/>
              </w:rPr>
              <w:t>Cerasus klokovii</w:t>
            </w:r>
            <w:r w:rsidRPr="00AF40F3">
              <w:rPr>
                <w:i/>
                <w:sz w:val="22"/>
                <w:szCs w:val="22"/>
              </w:rPr>
              <w:t>)</w:t>
            </w:r>
          </w:p>
        </w:tc>
        <w:tc>
          <w:tcPr>
            <w:tcW w:w="1249" w:type="dxa"/>
          </w:tcPr>
          <w:p w:rsidR="00BA456D" w:rsidRPr="003B3203" w:rsidRDefault="00BA456D" w:rsidP="00BA456D">
            <w:pPr>
              <w:pStyle w:val="32"/>
              <w:rPr>
                <w:i w:val="0"/>
                <w:sz w:val="22"/>
                <w:szCs w:val="22"/>
                <w:lang w:val="uk-UA"/>
              </w:rPr>
            </w:pPr>
            <w:r w:rsidRPr="00AF40F3">
              <w:rPr>
                <w:i w:val="0"/>
                <w:sz w:val="22"/>
                <w:szCs w:val="22"/>
                <w:lang w:val="uk-UA"/>
              </w:rPr>
              <w:t>+</w:t>
            </w:r>
          </w:p>
        </w:tc>
        <w:tc>
          <w:tcPr>
            <w:tcW w:w="1363" w:type="dxa"/>
          </w:tcPr>
          <w:p w:rsidR="00BA456D" w:rsidRPr="003B3203" w:rsidRDefault="00BA456D" w:rsidP="00BA456D">
            <w:pPr>
              <w:pStyle w:val="32"/>
              <w:rPr>
                <w:i w:val="0"/>
                <w:sz w:val="22"/>
                <w:szCs w:val="22"/>
                <w:lang w:val="uk-UA"/>
              </w:rPr>
            </w:pPr>
          </w:p>
        </w:tc>
        <w:tc>
          <w:tcPr>
            <w:tcW w:w="1424" w:type="dxa"/>
          </w:tcPr>
          <w:p w:rsidR="00BA456D" w:rsidRPr="003B3203" w:rsidRDefault="00BA456D" w:rsidP="00BA456D">
            <w:pPr>
              <w:pStyle w:val="32"/>
              <w:rPr>
                <w:i w:val="0"/>
                <w:sz w:val="22"/>
                <w:szCs w:val="22"/>
                <w:lang w:val="uk-UA"/>
              </w:rPr>
            </w:pPr>
          </w:p>
        </w:tc>
        <w:tc>
          <w:tcPr>
            <w:tcW w:w="1042" w:type="dxa"/>
          </w:tcPr>
          <w:p w:rsidR="00BA456D" w:rsidRPr="003B3203" w:rsidRDefault="00BA456D" w:rsidP="00BA456D">
            <w:pPr>
              <w:pStyle w:val="32"/>
              <w:rPr>
                <w:i w:val="0"/>
                <w:sz w:val="22"/>
                <w:szCs w:val="22"/>
                <w:lang w:val="uk-UA"/>
              </w:rPr>
            </w:pPr>
          </w:p>
        </w:tc>
        <w:tc>
          <w:tcPr>
            <w:tcW w:w="1566" w:type="dxa"/>
          </w:tcPr>
          <w:p w:rsidR="00BA456D" w:rsidRPr="003B3203" w:rsidRDefault="00BA456D" w:rsidP="00BA456D">
            <w:pPr>
              <w:pStyle w:val="32"/>
              <w:rPr>
                <w:i w:val="0"/>
                <w:sz w:val="22"/>
                <w:szCs w:val="22"/>
                <w:lang w:val="uk-UA"/>
              </w:rPr>
            </w:pPr>
          </w:p>
        </w:tc>
        <w:tc>
          <w:tcPr>
            <w:tcW w:w="1361" w:type="dxa"/>
          </w:tcPr>
          <w:p w:rsidR="00BA456D" w:rsidRPr="003B3203" w:rsidRDefault="00BA456D" w:rsidP="00BA456D">
            <w:pPr>
              <w:pStyle w:val="32"/>
              <w:rPr>
                <w:i w:val="0"/>
                <w:sz w:val="22"/>
                <w:szCs w:val="22"/>
                <w:lang w:val="uk-UA"/>
              </w:rPr>
            </w:pPr>
          </w:p>
        </w:tc>
      </w:tr>
      <w:tr w:rsidR="00BA456D" w:rsidRPr="00AF40F3" w:rsidTr="00BA456D">
        <w:tc>
          <w:tcPr>
            <w:tcW w:w="2133" w:type="dxa"/>
          </w:tcPr>
          <w:p w:rsidR="00BA456D" w:rsidRPr="00AF40F3" w:rsidRDefault="00BA456D" w:rsidP="00BA456D">
            <w:pPr>
              <w:jc w:val="both"/>
            </w:pPr>
            <w:r w:rsidRPr="00AF40F3">
              <w:rPr>
                <w:sz w:val="22"/>
                <w:szCs w:val="22"/>
              </w:rPr>
              <w:lastRenderedPageBreak/>
              <w:t>Бурачок савранс</w:t>
            </w:r>
            <w:r w:rsidRPr="00AF40F3">
              <w:rPr>
                <w:sz w:val="22"/>
                <w:szCs w:val="22"/>
              </w:rPr>
              <w:t>ь</w:t>
            </w:r>
            <w:r w:rsidRPr="00AF40F3">
              <w:rPr>
                <w:sz w:val="22"/>
                <w:szCs w:val="22"/>
              </w:rPr>
              <w:t>кий</w:t>
            </w:r>
          </w:p>
          <w:p w:rsidR="00BA456D" w:rsidRPr="00AF40F3" w:rsidRDefault="00BA456D" w:rsidP="00BA456D">
            <w:pPr>
              <w:jc w:val="both"/>
              <w:rPr>
                <w:i/>
              </w:rPr>
            </w:pPr>
            <w:r w:rsidRPr="00AF40F3">
              <w:rPr>
                <w:i/>
                <w:sz w:val="22"/>
                <w:szCs w:val="22"/>
              </w:rPr>
              <w:t>(</w:t>
            </w:r>
            <w:r w:rsidRPr="00AF40F3">
              <w:rPr>
                <w:i/>
                <w:sz w:val="22"/>
                <w:szCs w:val="22"/>
                <w:lang w:val="en-US"/>
              </w:rPr>
              <w:t>Alyssum savranicum</w:t>
            </w:r>
            <w:r w:rsidRPr="00AF40F3">
              <w:rPr>
                <w:i/>
                <w:sz w:val="22"/>
                <w:szCs w:val="22"/>
              </w:rPr>
              <w:t>)</w:t>
            </w:r>
          </w:p>
        </w:tc>
        <w:tc>
          <w:tcPr>
            <w:tcW w:w="1249" w:type="dxa"/>
          </w:tcPr>
          <w:p w:rsidR="00BA456D" w:rsidRPr="003B3203" w:rsidRDefault="00BA456D" w:rsidP="00BA456D">
            <w:pPr>
              <w:pStyle w:val="32"/>
              <w:rPr>
                <w:i w:val="0"/>
                <w:sz w:val="22"/>
                <w:szCs w:val="22"/>
                <w:lang w:val="uk-UA"/>
              </w:rPr>
            </w:pPr>
            <w:r w:rsidRPr="00AF40F3">
              <w:rPr>
                <w:i w:val="0"/>
                <w:sz w:val="22"/>
                <w:szCs w:val="22"/>
                <w:lang w:val="uk-UA"/>
              </w:rPr>
              <w:t>+</w:t>
            </w:r>
          </w:p>
        </w:tc>
        <w:tc>
          <w:tcPr>
            <w:tcW w:w="1363" w:type="dxa"/>
          </w:tcPr>
          <w:p w:rsidR="00BA456D" w:rsidRPr="003B3203" w:rsidRDefault="00BA456D" w:rsidP="00BA456D">
            <w:pPr>
              <w:pStyle w:val="32"/>
              <w:rPr>
                <w:i w:val="0"/>
                <w:sz w:val="22"/>
                <w:szCs w:val="22"/>
                <w:lang w:val="uk-UA"/>
              </w:rPr>
            </w:pPr>
          </w:p>
        </w:tc>
        <w:tc>
          <w:tcPr>
            <w:tcW w:w="1424" w:type="dxa"/>
          </w:tcPr>
          <w:p w:rsidR="00BA456D" w:rsidRPr="003B3203" w:rsidRDefault="00BA456D" w:rsidP="00BA456D">
            <w:pPr>
              <w:pStyle w:val="32"/>
              <w:rPr>
                <w:i w:val="0"/>
                <w:sz w:val="22"/>
                <w:szCs w:val="22"/>
                <w:lang w:val="uk-UA"/>
              </w:rPr>
            </w:pPr>
          </w:p>
        </w:tc>
        <w:tc>
          <w:tcPr>
            <w:tcW w:w="1042" w:type="dxa"/>
          </w:tcPr>
          <w:p w:rsidR="00BA456D" w:rsidRPr="003B3203" w:rsidRDefault="00BA456D" w:rsidP="00BA456D">
            <w:pPr>
              <w:pStyle w:val="32"/>
              <w:rPr>
                <w:i w:val="0"/>
                <w:sz w:val="22"/>
                <w:szCs w:val="22"/>
                <w:lang w:val="uk-UA"/>
              </w:rPr>
            </w:pPr>
          </w:p>
        </w:tc>
        <w:tc>
          <w:tcPr>
            <w:tcW w:w="1566" w:type="dxa"/>
          </w:tcPr>
          <w:p w:rsidR="00BA456D" w:rsidRPr="003B3203" w:rsidRDefault="00BA456D" w:rsidP="00BA456D">
            <w:pPr>
              <w:pStyle w:val="32"/>
              <w:rPr>
                <w:i w:val="0"/>
                <w:sz w:val="22"/>
                <w:szCs w:val="22"/>
                <w:lang w:val="uk-UA"/>
              </w:rPr>
            </w:pPr>
            <w:r w:rsidRPr="00AF40F3">
              <w:rPr>
                <w:i w:val="0"/>
                <w:sz w:val="22"/>
                <w:szCs w:val="22"/>
                <w:lang w:val="uk-UA"/>
              </w:rPr>
              <w:t>+</w:t>
            </w:r>
          </w:p>
        </w:tc>
        <w:tc>
          <w:tcPr>
            <w:tcW w:w="1361" w:type="dxa"/>
          </w:tcPr>
          <w:p w:rsidR="00BA456D" w:rsidRPr="003B3203" w:rsidRDefault="00BA456D" w:rsidP="00BA456D">
            <w:pPr>
              <w:pStyle w:val="32"/>
              <w:rPr>
                <w:i w:val="0"/>
                <w:sz w:val="22"/>
                <w:szCs w:val="22"/>
                <w:lang w:val="uk-UA"/>
              </w:rPr>
            </w:pPr>
          </w:p>
        </w:tc>
      </w:tr>
      <w:tr w:rsidR="00BA456D" w:rsidRPr="00AF40F3" w:rsidTr="00BA456D">
        <w:tc>
          <w:tcPr>
            <w:tcW w:w="2133" w:type="dxa"/>
          </w:tcPr>
          <w:p w:rsidR="00BA456D" w:rsidRPr="00AF40F3" w:rsidRDefault="00BA456D" w:rsidP="00BA456D">
            <w:pPr>
              <w:jc w:val="both"/>
            </w:pPr>
            <w:r w:rsidRPr="00AF40F3">
              <w:rPr>
                <w:sz w:val="22"/>
                <w:szCs w:val="22"/>
              </w:rPr>
              <w:t>Гвоздика бузька</w:t>
            </w:r>
          </w:p>
          <w:p w:rsidR="00BA456D" w:rsidRPr="00AF40F3" w:rsidRDefault="00BA456D" w:rsidP="00BA456D">
            <w:pPr>
              <w:jc w:val="both"/>
              <w:rPr>
                <w:i/>
              </w:rPr>
            </w:pPr>
            <w:r w:rsidRPr="00AF40F3">
              <w:rPr>
                <w:i/>
                <w:sz w:val="22"/>
                <w:szCs w:val="22"/>
              </w:rPr>
              <w:t>(</w:t>
            </w:r>
            <w:r w:rsidRPr="00AF40F3">
              <w:rPr>
                <w:i/>
                <w:sz w:val="22"/>
                <w:szCs w:val="22"/>
                <w:lang w:val="en-US"/>
              </w:rPr>
              <w:t>Dianthus hypanicus</w:t>
            </w:r>
            <w:r w:rsidRPr="00AF40F3">
              <w:rPr>
                <w:i/>
                <w:sz w:val="22"/>
                <w:szCs w:val="22"/>
              </w:rPr>
              <w:t>)</w:t>
            </w:r>
          </w:p>
        </w:tc>
        <w:tc>
          <w:tcPr>
            <w:tcW w:w="1249" w:type="dxa"/>
          </w:tcPr>
          <w:p w:rsidR="00BA456D" w:rsidRPr="003B3203" w:rsidRDefault="00BA456D" w:rsidP="00BA456D">
            <w:pPr>
              <w:pStyle w:val="32"/>
              <w:rPr>
                <w:i w:val="0"/>
                <w:sz w:val="22"/>
                <w:szCs w:val="22"/>
                <w:lang w:val="uk-UA"/>
              </w:rPr>
            </w:pPr>
            <w:r w:rsidRPr="00AF40F3">
              <w:rPr>
                <w:i w:val="0"/>
                <w:sz w:val="22"/>
                <w:szCs w:val="22"/>
                <w:lang w:val="uk-UA"/>
              </w:rPr>
              <w:t>+</w:t>
            </w:r>
          </w:p>
        </w:tc>
        <w:tc>
          <w:tcPr>
            <w:tcW w:w="1363" w:type="dxa"/>
          </w:tcPr>
          <w:p w:rsidR="00BA456D" w:rsidRPr="003B3203" w:rsidRDefault="00BA456D" w:rsidP="00BA456D">
            <w:pPr>
              <w:pStyle w:val="32"/>
              <w:rPr>
                <w:i w:val="0"/>
                <w:sz w:val="22"/>
                <w:szCs w:val="22"/>
                <w:lang w:val="uk-UA"/>
              </w:rPr>
            </w:pPr>
            <w:r w:rsidRPr="00AF40F3">
              <w:rPr>
                <w:i w:val="0"/>
                <w:sz w:val="22"/>
                <w:szCs w:val="22"/>
                <w:lang w:val="uk-UA"/>
              </w:rPr>
              <w:t>+</w:t>
            </w:r>
          </w:p>
        </w:tc>
        <w:tc>
          <w:tcPr>
            <w:tcW w:w="1424" w:type="dxa"/>
          </w:tcPr>
          <w:p w:rsidR="00BA456D" w:rsidRPr="003B3203" w:rsidRDefault="00BA456D" w:rsidP="00BA456D">
            <w:pPr>
              <w:pStyle w:val="32"/>
              <w:rPr>
                <w:i w:val="0"/>
                <w:sz w:val="22"/>
                <w:szCs w:val="22"/>
                <w:lang w:val="uk-UA"/>
              </w:rPr>
            </w:pPr>
          </w:p>
        </w:tc>
        <w:tc>
          <w:tcPr>
            <w:tcW w:w="1042" w:type="dxa"/>
          </w:tcPr>
          <w:p w:rsidR="00BA456D" w:rsidRPr="003B3203" w:rsidRDefault="00BA456D" w:rsidP="00BA456D">
            <w:pPr>
              <w:pStyle w:val="32"/>
              <w:rPr>
                <w:i w:val="0"/>
                <w:sz w:val="22"/>
                <w:szCs w:val="22"/>
                <w:lang w:val="uk-UA"/>
              </w:rPr>
            </w:pPr>
          </w:p>
        </w:tc>
        <w:tc>
          <w:tcPr>
            <w:tcW w:w="1566" w:type="dxa"/>
          </w:tcPr>
          <w:p w:rsidR="00BA456D" w:rsidRPr="003B3203" w:rsidRDefault="00BA456D" w:rsidP="00BA456D">
            <w:pPr>
              <w:pStyle w:val="32"/>
              <w:rPr>
                <w:i w:val="0"/>
                <w:sz w:val="22"/>
                <w:szCs w:val="22"/>
                <w:lang w:val="uk-UA"/>
              </w:rPr>
            </w:pPr>
            <w:r w:rsidRPr="00AF40F3">
              <w:rPr>
                <w:i w:val="0"/>
                <w:sz w:val="22"/>
                <w:szCs w:val="22"/>
                <w:lang w:val="uk-UA"/>
              </w:rPr>
              <w:t>+</w:t>
            </w:r>
          </w:p>
        </w:tc>
        <w:tc>
          <w:tcPr>
            <w:tcW w:w="1361" w:type="dxa"/>
          </w:tcPr>
          <w:p w:rsidR="00BA456D" w:rsidRPr="003B3203" w:rsidRDefault="00BA456D" w:rsidP="00BA456D">
            <w:pPr>
              <w:pStyle w:val="32"/>
              <w:rPr>
                <w:i w:val="0"/>
                <w:sz w:val="22"/>
                <w:szCs w:val="22"/>
                <w:lang w:val="uk-UA"/>
              </w:rPr>
            </w:pPr>
          </w:p>
        </w:tc>
      </w:tr>
      <w:tr w:rsidR="00BA456D" w:rsidRPr="00AF40F3" w:rsidTr="00BA456D">
        <w:tc>
          <w:tcPr>
            <w:tcW w:w="2133" w:type="dxa"/>
          </w:tcPr>
          <w:p w:rsidR="00BA456D" w:rsidRPr="00AF40F3" w:rsidRDefault="00BA456D" w:rsidP="00BA456D">
            <w:pPr>
              <w:jc w:val="both"/>
            </w:pPr>
            <w:r w:rsidRPr="00AF40F3">
              <w:rPr>
                <w:sz w:val="22"/>
                <w:szCs w:val="22"/>
              </w:rPr>
              <w:t>Оставник одеський</w:t>
            </w:r>
          </w:p>
          <w:p w:rsidR="00BA456D" w:rsidRPr="00AF40F3" w:rsidRDefault="00BA456D" w:rsidP="00BA456D">
            <w:pPr>
              <w:jc w:val="both"/>
              <w:rPr>
                <w:i/>
              </w:rPr>
            </w:pPr>
            <w:r w:rsidRPr="00AF40F3">
              <w:rPr>
                <w:i/>
                <w:sz w:val="22"/>
                <w:szCs w:val="22"/>
              </w:rPr>
              <w:t>(</w:t>
            </w:r>
            <w:r w:rsidRPr="00AF40F3">
              <w:rPr>
                <w:i/>
                <w:sz w:val="22"/>
                <w:szCs w:val="22"/>
                <w:lang w:val="en-US"/>
              </w:rPr>
              <w:t>Gymnospermium odessanum</w:t>
            </w:r>
            <w:r w:rsidRPr="00AF40F3">
              <w:rPr>
                <w:i/>
                <w:sz w:val="22"/>
                <w:szCs w:val="22"/>
              </w:rPr>
              <w:t>)</w:t>
            </w:r>
          </w:p>
        </w:tc>
        <w:tc>
          <w:tcPr>
            <w:tcW w:w="1249" w:type="dxa"/>
          </w:tcPr>
          <w:p w:rsidR="00BA456D" w:rsidRPr="003B3203" w:rsidRDefault="00BA456D" w:rsidP="00BA456D">
            <w:pPr>
              <w:pStyle w:val="32"/>
              <w:rPr>
                <w:i w:val="0"/>
                <w:sz w:val="22"/>
                <w:szCs w:val="22"/>
                <w:lang w:val="uk-UA"/>
              </w:rPr>
            </w:pPr>
            <w:r w:rsidRPr="00AF40F3">
              <w:rPr>
                <w:i w:val="0"/>
                <w:sz w:val="22"/>
                <w:szCs w:val="22"/>
                <w:lang w:val="uk-UA"/>
              </w:rPr>
              <w:t>+</w:t>
            </w:r>
          </w:p>
        </w:tc>
        <w:tc>
          <w:tcPr>
            <w:tcW w:w="1363" w:type="dxa"/>
          </w:tcPr>
          <w:p w:rsidR="00BA456D" w:rsidRPr="003B3203" w:rsidRDefault="00BA456D" w:rsidP="00BA456D">
            <w:pPr>
              <w:pStyle w:val="32"/>
              <w:rPr>
                <w:i w:val="0"/>
                <w:sz w:val="22"/>
                <w:szCs w:val="22"/>
                <w:lang w:val="uk-UA"/>
              </w:rPr>
            </w:pPr>
          </w:p>
        </w:tc>
        <w:tc>
          <w:tcPr>
            <w:tcW w:w="1424" w:type="dxa"/>
          </w:tcPr>
          <w:p w:rsidR="00BA456D" w:rsidRPr="003B3203" w:rsidRDefault="00BA456D" w:rsidP="00BA456D">
            <w:pPr>
              <w:pStyle w:val="32"/>
              <w:rPr>
                <w:i w:val="0"/>
                <w:sz w:val="22"/>
                <w:szCs w:val="22"/>
                <w:lang w:val="uk-UA"/>
              </w:rPr>
            </w:pPr>
          </w:p>
        </w:tc>
        <w:tc>
          <w:tcPr>
            <w:tcW w:w="1042" w:type="dxa"/>
          </w:tcPr>
          <w:p w:rsidR="00BA456D" w:rsidRPr="003B3203" w:rsidRDefault="00BA456D" w:rsidP="00BA456D">
            <w:pPr>
              <w:pStyle w:val="32"/>
              <w:rPr>
                <w:i w:val="0"/>
                <w:sz w:val="22"/>
                <w:szCs w:val="22"/>
                <w:lang w:val="uk-UA"/>
              </w:rPr>
            </w:pPr>
          </w:p>
        </w:tc>
        <w:tc>
          <w:tcPr>
            <w:tcW w:w="1566" w:type="dxa"/>
          </w:tcPr>
          <w:p w:rsidR="00BA456D" w:rsidRPr="003B3203" w:rsidRDefault="00BA456D" w:rsidP="00BA456D">
            <w:pPr>
              <w:pStyle w:val="32"/>
              <w:rPr>
                <w:i w:val="0"/>
                <w:sz w:val="22"/>
                <w:szCs w:val="22"/>
                <w:lang w:val="uk-UA"/>
              </w:rPr>
            </w:pPr>
          </w:p>
        </w:tc>
        <w:tc>
          <w:tcPr>
            <w:tcW w:w="1361" w:type="dxa"/>
          </w:tcPr>
          <w:p w:rsidR="00BA456D" w:rsidRPr="003B3203" w:rsidRDefault="00BA456D" w:rsidP="00BA456D">
            <w:pPr>
              <w:pStyle w:val="32"/>
              <w:rPr>
                <w:i w:val="0"/>
                <w:sz w:val="22"/>
                <w:szCs w:val="22"/>
                <w:lang w:val="uk-UA"/>
              </w:rPr>
            </w:pPr>
            <w:r w:rsidRPr="00AF40F3">
              <w:rPr>
                <w:i w:val="0"/>
                <w:sz w:val="22"/>
                <w:szCs w:val="22"/>
                <w:lang w:val="uk-UA"/>
              </w:rPr>
              <w:t>+</w:t>
            </w:r>
          </w:p>
        </w:tc>
      </w:tr>
      <w:tr w:rsidR="00BA456D" w:rsidRPr="00AF40F3" w:rsidTr="00BA456D">
        <w:tc>
          <w:tcPr>
            <w:tcW w:w="2133" w:type="dxa"/>
          </w:tcPr>
          <w:p w:rsidR="00BA456D" w:rsidRPr="00AF40F3" w:rsidRDefault="00BA456D" w:rsidP="00BA456D">
            <w:pPr>
              <w:jc w:val="both"/>
            </w:pPr>
            <w:r w:rsidRPr="00AF40F3">
              <w:rPr>
                <w:sz w:val="22"/>
                <w:szCs w:val="22"/>
              </w:rPr>
              <w:t>Горицвіт весняний</w:t>
            </w:r>
          </w:p>
          <w:p w:rsidR="00BA456D" w:rsidRPr="00AF40F3" w:rsidRDefault="00BA456D" w:rsidP="00BA456D">
            <w:pPr>
              <w:jc w:val="both"/>
              <w:rPr>
                <w:i/>
              </w:rPr>
            </w:pPr>
            <w:r w:rsidRPr="00AF40F3">
              <w:rPr>
                <w:i/>
                <w:sz w:val="22"/>
                <w:szCs w:val="22"/>
              </w:rPr>
              <w:t>(</w:t>
            </w:r>
            <w:r w:rsidRPr="00AF40F3">
              <w:rPr>
                <w:i/>
                <w:sz w:val="22"/>
                <w:szCs w:val="22"/>
                <w:lang w:val="en-US"/>
              </w:rPr>
              <w:t>Adonis vernalis</w:t>
            </w:r>
            <w:r w:rsidRPr="00AF40F3">
              <w:rPr>
                <w:i/>
                <w:sz w:val="22"/>
                <w:szCs w:val="22"/>
              </w:rPr>
              <w:t>)</w:t>
            </w:r>
          </w:p>
        </w:tc>
        <w:tc>
          <w:tcPr>
            <w:tcW w:w="1249" w:type="dxa"/>
          </w:tcPr>
          <w:p w:rsidR="00BA456D" w:rsidRPr="003B3203" w:rsidRDefault="00BA456D" w:rsidP="00BA456D">
            <w:pPr>
              <w:pStyle w:val="32"/>
              <w:rPr>
                <w:i w:val="0"/>
                <w:sz w:val="22"/>
                <w:szCs w:val="22"/>
                <w:lang w:val="uk-UA"/>
              </w:rPr>
            </w:pPr>
            <w:r w:rsidRPr="00AF40F3">
              <w:rPr>
                <w:i w:val="0"/>
                <w:sz w:val="22"/>
                <w:szCs w:val="22"/>
                <w:lang w:val="uk-UA"/>
              </w:rPr>
              <w:t>+</w:t>
            </w:r>
          </w:p>
        </w:tc>
        <w:tc>
          <w:tcPr>
            <w:tcW w:w="1363" w:type="dxa"/>
          </w:tcPr>
          <w:p w:rsidR="00BA456D" w:rsidRPr="003B3203" w:rsidRDefault="00BA456D" w:rsidP="00BA456D">
            <w:pPr>
              <w:pStyle w:val="32"/>
              <w:rPr>
                <w:i w:val="0"/>
                <w:sz w:val="22"/>
                <w:szCs w:val="22"/>
                <w:lang w:val="uk-UA"/>
              </w:rPr>
            </w:pPr>
          </w:p>
        </w:tc>
        <w:tc>
          <w:tcPr>
            <w:tcW w:w="1424" w:type="dxa"/>
          </w:tcPr>
          <w:p w:rsidR="00BA456D" w:rsidRPr="003B3203" w:rsidRDefault="00BA456D" w:rsidP="00BA456D">
            <w:pPr>
              <w:pStyle w:val="32"/>
              <w:rPr>
                <w:i w:val="0"/>
                <w:sz w:val="22"/>
                <w:szCs w:val="22"/>
                <w:lang w:val="uk-UA"/>
              </w:rPr>
            </w:pPr>
          </w:p>
        </w:tc>
        <w:tc>
          <w:tcPr>
            <w:tcW w:w="1042" w:type="dxa"/>
          </w:tcPr>
          <w:p w:rsidR="00BA456D" w:rsidRPr="003B3203" w:rsidRDefault="00BA456D" w:rsidP="00BA456D">
            <w:pPr>
              <w:pStyle w:val="32"/>
              <w:rPr>
                <w:i w:val="0"/>
                <w:sz w:val="22"/>
                <w:szCs w:val="22"/>
                <w:lang w:val="uk-UA"/>
              </w:rPr>
            </w:pPr>
          </w:p>
        </w:tc>
        <w:tc>
          <w:tcPr>
            <w:tcW w:w="1566" w:type="dxa"/>
          </w:tcPr>
          <w:p w:rsidR="00BA456D" w:rsidRPr="003B3203" w:rsidRDefault="00BA456D" w:rsidP="00BA456D">
            <w:pPr>
              <w:pStyle w:val="32"/>
              <w:rPr>
                <w:i w:val="0"/>
                <w:sz w:val="22"/>
                <w:szCs w:val="22"/>
                <w:lang w:val="uk-UA"/>
              </w:rPr>
            </w:pPr>
          </w:p>
        </w:tc>
        <w:tc>
          <w:tcPr>
            <w:tcW w:w="1361" w:type="dxa"/>
          </w:tcPr>
          <w:p w:rsidR="00BA456D" w:rsidRPr="003B3203" w:rsidRDefault="00BA456D" w:rsidP="00BA456D">
            <w:pPr>
              <w:pStyle w:val="32"/>
              <w:rPr>
                <w:i w:val="0"/>
                <w:sz w:val="22"/>
                <w:szCs w:val="22"/>
                <w:lang w:val="uk-UA"/>
              </w:rPr>
            </w:pPr>
          </w:p>
        </w:tc>
      </w:tr>
      <w:tr w:rsidR="00BA456D" w:rsidRPr="00AF40F3" w:rsidTr="00BA456D">
        <w:tc>
          <w:tcPr>
            <w:tcW w:w="2133" w:type="dxa"/>
          </w:tcPr>
          <w:p w:rsidR="00BA456D" w:rsidRPr="00AF40F3" w:rsidRDefault="00BA456D" w:rsidP="00BA456D">
            <w:pPr>
              <w:jc w:val="both"/>
            </w:pPr>
            <w:r w:rsidRPr="00AF40F3">
              <w:rPr>
                <w:sz w:val="22"/>
                <w:szCs w:val="22"/>
              </w:rPr>
              <w:t>Горицвіт волзький</w:t>
            </w:r>
          </w:p>
          <w:p w:rsidR="00BA456D" w:rsidRPr="00AF40F3" w:rsidRDefault="00BA456D" w:rsidP="00BA456D">
            <w:pPr>
              <w:jc w:val="both"/>
              <w:rPr>
                <w:i/>
              </w:rPr>
            </w:pPr>
            <w:r w:rsidRPr="00AF40F3">
              <w:rPr>
                <w:i/>
                <w:sz w:val="22"/>
                <w:szCs w:val="22"/>
              </w:rPr>
              <w:t>(</w:t>
            </w:r>
            <w:r w:rsidRPr="00AF40F3">
              <w:rPr>
                <w:i/>
                <w:sz w:val="22"/>
                <w:szCs w:val="22"/>
                <w:lang w:val="en-US"/>
              </w:rPr>
              <w:t>Adonis volgensis</w:t>
            </w:r>
            <w:r w:rsidRPr="00AF40F3">
              <w:rPr>
                <w:i/>
                <w:sz w:val="22"/>
                <w:szCs w:val="22"/>
              </w:rPr>
              <w:t>)</w:t>
            </w:r>
          </w:p>
        </w:tc>
        <w:tc>
          <w:tcPr>
            <w:tcW w:w="1249" w:type="dxa"/>
          </w:tcPr>
          <w:p w:rsidR="00BA456D" w:rsidRPr="003B3203" w:rsidRDefault="00BA456D" w:rsidP="00BA456D">
            <w:pPr>
              <w:pStyle w:val="32"/>
              <w:rPr>
                <w:i w:val="0"/>
                <w:sz w:val="22"/>
                <w:szCs w:val="22"/>
                <w:lang w:val="uk-UA"/>
              </w:rPr>
            </w:pPr>
            <w:r w:rsidRPr="00AF40F3">
              <w:rPr>
                <w:i w:val="0"/>
                <w:sz w:val="22"/>
                <w:szCs w:val="22"/>
                <w:lang w:val="uk-UA"/>
              </w:rPr>
              <w:t>+</w:t>
            </w:r>
          </w:p>
        </w:tc>
        <w:tc>
          <w:tcPr>
            <w:tcW w:w="1363" w:type="dxa"/>
          </w:tcPr>
          <w:p w:rsidR="00BA456D" w:rsidRPr="003B3203" w:rsidRDefault="00BA456D" w:rsidP="00BA456D">
            <w:pPr>
              <w:pStyle w:val="32"/>
              <w:rPr>
                <w:i w:val="0"/>
                <w:sz w:val="22"/>
                <w:szCs w:val="22"/>
                <w:lang w:val="uk-UA"/>
              </w:rPr>
            </w:pPr>
          </w:p>
        </w:tc>
        <w:tc>
          <w:tcPr>
            <w:tcW w:w="1424" w:type="dxa"/>
          </w:tcPr>
          <w:p w:rsidR="00BA456D" w:rsidRPr="003B3203" w:rsidRDefault="00BA456D" w:rsidP="00BA456D">
            <w:pPr>
              <w:pStyle w:val="32"/>
              <w:rPr>
                <w:i w:val="0"/>
                <w:sz w:val="22"/>
                <w:szCs w:val="22"/>
                <w:lang w:val="uk-UA"/>
              </w:rPr>
            </w:pPr>
          </w:p>
        </w:tc>
        <w:tc>
          <w:tcPr>
            <w:tcW w:w="1042" w:type="dxa"/>
          </w:tcPr>
          <w:p w:rsidR="00BA456D" w:rsidRPr="003B3203" w:rsidRDefault="00BA456D" w:rsidP="00BA456D">
            <w:pPr>
              <w:pStyle w:val="32"/>
              <w:rPr>
                <w:i w:val="0"/>
                <w:sz w:val="22"/>
                <w:szCs w:val="22"/>
                <w:lang w:val="uk-UA"/>
              </w:rPr>
            </w:pPr>
          </w:p>
        </w:tc>
        <w:tc>
          <w:tcPr>
            <w:tcW w:w="1566" w:type="dxa"/>
          </w:tcPr>
          <w:p w:rsidR="00BA456D" w:rsidRPr="003B3203" w:rsidRDefault="00BA456D" w:rsidP="00BA456D">
            <w:pPr>
              <w:pStyle w:val="32"/>
              <w:rPr>
                <w:i w:val="0"/>
                <w:sz w:val="22"/>
                <w:szCs w:val="22"/>
                <w:lang w:val="uk-UA"/>
              </w:rPr>
            </w:pPr>
          </w:p>
        </w:tc>
        <w:tc>
          <w:tcPr>
            <w:tcW w:w="1361" w:type="dxa"/>
          </w:tcPr>
          <w:p w:rsidR="00BA456D" w:rsidRPr="003B3203" w:rsidRDefault="00BA456D" w:rsidP="00BA456D">
            <w:pPr>
              <w:pStyle w:val="32"/>
              <w:rPr>
                <w:i w:val="0"/>
                <w:sz w:val="22"/>
                <w:szCs w:val="22"/>
                <w:lang w:val="uk-UA"/>
              </w:rPr>
            </w:pPr>
          </w:p>
        </w:tc>
      </w:tr>
      <w:tr w:rsidR="00BA456D" w:rsidRPr="00AF40F3" w:rsidTr="00BA456D">
        <w:tc>
          <w:tcPr>
            <w:tcW w:w="2133" w:type="dxa"/>
          </w:tcPr>
          <w:p w:rsidR="00BA456D" w:rsidRPr="00AF40F3" w:rsidRDefault="00BA456D" w:rsidP="00BA456D">
            <w:pPr>
              <w:jc w:val="both"/>
            </w:pPr>
            <w:r w:rsidRPr="00AF40F3">
              <w:rPr>
                <w:sz w:val="22"/>
                <w:szCs w:val="22"/>
              </w:rPr>
              <w:t>Громовик гранітний</w:t>
            </w:r>
          </w:p>
          <w:p w:rsidR="00BA456D" w:rsidRPr="00AF40F3" w:rsidRDefault="00BA456D" w:rsidP="00BA456D">
            <w:pPr>
              <w:jc w:val="both"/>
              <w:rPr>
                <w:i/>
              </w:rPr>
            </w:pPr>
            <w:r w:rsidRPr="00AF40F3">
              <w:rPr>
                <w:i/>
                <w:sz w:val="22"/>
                <w:szCs w:val="22"/>
              </w:rPr>
              <w:t>(</w:t>
            </w:r>
            <w:r w:rsidRPr="00AF40F3">
              <w:rPr>
                <w:i/>
                <w:sz w:val="22"/>
                <w:szCs w:val="22"/>
                <w:lang w:val="en-US"/>
              </w:rPr>
              <w:t>Onosma graniticola</w:t>
            </w:r>
            <w:r w:rsidRPr="00AF40F3">
              <w:rPr>
                <w:i/>
                <w:sz w:val="22"/>
                <w:szCs w:val="22"/>
              </w:rPr>
              <w:t>)</w:t>
            </w:r>
          </w:p>
        </w:tc>
        <w:tc>
          <w:tcPr>
            <w:tcW w:w="1249" w:type="dxa"/>
          </w:tcPr>
          <w:p w:rsidR="00BA456D" w:rsidRPr="003B3203" w:rsidRDefault="00BA456D" w:rsidP="00BA456D">
            <w:pPr>
              <w:pStyle w:val="32"/>
              <w:rPr>
                <w:i w:val="0"/>
                <w:sz w:val="22"/>
                <w:szCs w:val="22"/>
                <w:lang w:val="uk-UA"/>
              </w:rPr>
            </w:pPr>
            <w:r w:rsidRPr="00AF40F3">
              <w:rPr>
                <w:i w:val="0"/>
                <w:sz w:val="22"/>
                <w:szCs w:val="22"/>
                <w:lang w:val="uk-UA"/>
              </w:rPr>
              <w:t>+</w:t>
            </w:r>
          </w:p>
        </w:tc>
        <w:tc>
          <w:tcPr>
            <w:tcW w:w="1363" w:type="dxa"/>
          </w:tcPr>
          <w:p w:rsidR="00BA456D" w:rsidRPr="003B3203" w:rsidRDefault="00BA456D" w:rsidP="00BA456D">
            <w:pPr>
              <w:pStyle w:val="32"/>
              <w:rPr>
                <w:i w:val="0"/>
                <w:sz w:val="22"/>
                <w:szCs w:val="22"/>
                <w:lang w:val="uk-UA"/>
              </w:rPr>
            </w:pPr>
          </w:p>
        </w:tc>
        <w:tc>
          <w:tcPr>
            <w:tcW w:w="1424" w:type="dxa"/>
          </w:tcPr>
          <w:p w:rsidR="00BA456D" w:rsidRPr="003B3203" w:rsidRDefault="00BA456D" w:rsidP="00BA456D">
            <w:pPr>
              <w:pStyle w:val="32"/>
              <w:rPr>
                <w:i w:val="0"/>
                <w:sz w:val="22"/>
                <w:szCs w:val="22"/>
                <w:lang w:val="uk-UA"/>
              </w:rPr>
            </w:pPr>
          </w:p>
        </w:tc>
        <w:tc>
          <w:tcPr>
            <w:tcW w:w="1042" w:type="dxa"/>
          </w:tcPr>
          <w:p w:rsidR="00BA456D" w:rsidRPr="003B3203" w:rsidRDefault="00BA456D" w:rsidP="00BA456D">
            <w:pPr>
              <w:pStyle w:val="32"/>
              <w:rPr>
                <w:i w:val="0"/>
                <w:sz w:val="22"/>
                <w:szCs w:val="22"/>
                <w:lang w:val="uk-UA"/>
              </w:rPr>
            </w:pPr>
          </w:p>
        </w:tc>
        <w:tc>
          <w:tcPr>
            <w:tcW w:w="1566" w:type="dxa"/>
          </w:tcPr>
          <w:p w:rsidR="00BA456D" w:rsidRPr="003B3203" w:rsidRDefault="00BA456D" w:rsidP="00BA456D">
            <w:pPr>
              <w:pStyle w:val="32"/>
              <w:rPr>
                <w:i w:val="0"/>
                <w:sz w:val="22"/>
                <w:szCs w:val="22"/>
                <w:lang w:val="uk-UA"/>
              </w:rPr>
            </w:pPr>
            <w:r w:rsidRPr="00AF40F3">
              <w:rPr>
                <w:i w:val="0"/>
                <w:sz w:val="22"/>
                <w:szCs w:val="22"/>
                <w:lang w:val="uk-UA"/>
              </w:rPr>
              <w:t>+</w:t>
            </w:r>
          </w:p>
        </w:tc>
        <w:tc>
          <w:tcPr>
            <w:tcW w:w="1361" w:type="dxa"/>
          </w:tcPr>
          <w:p w:rsidR="00BA456D" w:rsidRPr="003B3203" w:rsidRDefault="00BA456D" w:rsidP="00BA456D">
            <w:pPr>
              <w:pStyle w:val="32"/>
              <w:rPr>
                <w:i w:val="0"/>
                <w:sz w:val="22"/>
                <w:szCs w:val="22"/>
                <w:lang w:val="uk-UA"/>
              </w:rPr>
            </w:pPr>
          </w:p>
        </w:tc>
      </w:tr>
      <w:tr w:rsidR="00BA456D" w:rsidRPr="00AF40F3" w:rsidTr="00BA456D">
        <w:tc>
          <w:tcPr>
            <w:tcW w:w="2133" w:type="dxa"/>
          </w:tcPr>
          <w:p w:rsidR="00BA456D" w:rsidRPr="00AF40F3" w:rsidRDefault="00BA456D" w:rsidP="00BA456D">
            <w:pPr>
              <w:jc w:val="both"/>
            </w:pPr>
            <w:r w:rsidRPr="00AF40F3">
              <w:rPr>
                <w:sz w:val="22"/>
                <w:szCs w:val="22"/>
              </w:rPr>
              <w:t>Дельфіній Сергія</w:t>
            </w:r>
          </w:p>
          <w:p w:rsidR="00BA456D" w:rsidRPr="00AF40F3" w:rsidRDefault="00BA456D" w:rsidP="00BA456D">
            <w:pPr>
              <w:jc w:val="both"/>
              <w:rPr>
                <w:i/>
              </w:rPr>
            </w:pPr>
            <w:r w:rsidRPr="00AF40F3">
              <w:rPr>
                <w:i/>
                <w:sz w:val="22"/>
                <w:szCs w:val="22"/>
              </w:rPr>
              <w:t>(</w:t>
            </w:r>
            <w:r w:rsidRPr="00AF40F3">
              <w:rPr>
                <w:i/>
                <w:sz w:val="22"/>
                <w:szCs w:val="22"/>
                <w:lang w:val="en-US"/>
              </w:rPr>
              <w:t>Delphinium sergii</w:t>
            </w:r>
            <w:r w:rsidRPr="00AF40F3">
              <w:rPr>
                <w:i/>
                <w:sz w:val="22"/>
                <w:szCs w:val="22"/>
              </w:rPr>
              <w:t>)</w:t>
            </w:r>
          </w:p>
        </w:tc>
        <w:tc>
          <w:tcPr>
            <w:tcW w:w="1249" w:type="dxa"/>
          </w:tcPr>
          <w:p w:rsidR="00BA456D" w:rsidRPr="003B3203" w:rsidRDefault="00BA456D" w:rsidP="00BA456D">
            <w:pPr>
              <w:pStyle w:val="32"/>
              <w:rPr>
                <w:i w:val="0"/>
                <w:sz w:val="22"/>
                <w:szCs w:val="22"/>
                <w:lang w:val="uk-UA"/>
              </w:rPr>
            </w:pPr>
            <w:r w:rsidRPr="00AF40F3">
              <w:rPr>
                <w:i w:val="0"/>
                <w:sz w:val="22"/>
                <w:szCs w:val="22"/>
                <w:lang w:val="uk-UA"/>
              </w:rPr>
              <w:t>+</w:t>
            </w:r>
          </w:p>
        </w:tc>
        <w:tc>
          <w:tcPr>
            <w:tcW w:w="1363" w:type="dxa"/>
          </w:tcPr>
          <w:p w:rsidR="00BA456D" w:rsidRPr="003B3203" w:rsidRDefault="00BA456D" w:rsidP="00BA456D">
            <w:pPr>
              <w:pStyle w:val="32"/>
              <w:rPr>
                <w:i w:val="0"/>
                <w:sz w:val="22"/>
                <w:szCs w:val="22"/>
                <w:lang w:val="uk-UA"/>
              </w:rPr>
            </w:pPr>
          </w:p>
        </w:tc>
        <w:tc>
          <w:tcPr>
            <w:tcW w:w="1424" w:type="dxa"/>
          </w:tcPr>
          <w:p w:rsidR="00BA456D" w:rsidRPr="003B3203" w:rsidRDefault="00BA456D" w:rsidP="00BA456D">
            <w:pPr>
              <w:pStyle w:val="32"/>
              <w:rPr>
                <w:i w:val="0"/>
                <w:sz w:val="22"/>
                <w:szCs w:val="22"/>
                <w:lang w:val="uk-UA"/>
              </w:rPr>
            </w:pPr>
          </w:p>
        </w:tc>
        <w:tc>
          <w:tcPr>
            <w:tcW w:w="1042" w:type="dxa"/>
          </w:tcPr>
          <w:p w:rsidR="00BA456D" w:rsidRPr="003B3203" w:rsidRDefault="00BA456D" w:rsidP="00BA456D">
            <w:pPr>
              <w:pStyle w:val="32"/>
              <w:rPr>
                <w:i w:val="0"/>
                <w:sz w:val="22"/>
                <w:szCs w:val="22"/>
                <w:lang w:val="uk-UA"/>
              </w:rPr>
            </w:pPr>
          </w:p>
        </w:tc>
        <w:tc>
          <w:tcPr>
            <w:tcW w:w="1566" w:type="dxa"/>
          </w:tcPr>
          <w:p w:rsidR="00BA456D" w:rsidRPr="003B3203" w:rsidRDefault="00BA456D" w:rsidP="00BA456D">
            <w:pPr>
              <w:pStyle w:val="32"/>
              <w:rPr>
                <w:i w:val="0"/>
                <w:sz w:val="22"/>
                <w:szCs w:val="22"/>
                <w:lang w:val="uk-UA"/>
              </w:rPr>
            </w:pPr>
          </w:p>
        </w:tc>
        <w:tc>
          <w:tcPr>
            <w:tcW w:w="1361" w:type="dxa"/>
          </w:tcPr>
          <w:p w:rsidR="00BA456D" w:rsidRPr="003B3203" w:rsidRDefault="00BA456D" w:rsidP="00BA456D">
            <w:pPr>
              <w:pStyle w:val="32"/>
              <w:rPr>
                <w:i w:val="0"/>
                <w:sz w:val="22"/>
                <w:szCs w:val="22"/>
                <w:lang w:val="uk-UA"/>
              </w:rPr>
            </w:pPr>
          </w:p>
        </w:tc>
      </w:tr>
      <w:tr w:rsidR="00BA456D" w:rsidRPr="00AF40F3" w:rsidTr="00BA456D">
        <w:tc>
          <w:tcPr>
            <w:tcW w:w="2133" w:type="dxa"/>
          </w:tcPr>
          <w:p w:rsidR="00BA456D" w:rsidRPr="00AF40F3" w:rsidRDefault="00BA456D" w:rsidP="00BA456D">
            <w:pPr>
              <w:jc w:val="both"/>
            </w:pPr>
            <w:r w:rsidRPr="00AF40F3">
              <w:rPr>
                <w:sz w:val="22"/>
                <w:szCs w:val="22"/>
              </w:rPr>
              <w:t>Ковила відокремл</w:t>
            </w:r>
            <w:r w:rsidRPr="00AF40F3">
              <w:rPr>
                <w:sz w:val="22"/>
                <w:szCs w:val="22"/>
              </w:rPr>
              <w:t>е</w:t>
            </w:r>
            <w:r w:rsidRPr="00AF40F3">
              <w:rPr>
                <w:sz w:val="22"/>
                <w:szCs w:val="22"/>
              </w:rPr>
              <w:t>на</w:t>
            </w:r>
          </w:p>
          <w:p w:rsidR="00BA456D" w:rsidRPr="00AF40F3" w:rsidRDefault="00BA456D" w:rsidP="00BA456D">
            <w:pPr>
              <w:jc w:val="both"/>
              <w:rPr>
                <w:i/>
              </w:rPr>
            </w:pPr>
            <w:r w:rsidRPr="00AF40F3">
              <w:rPr>
                <w:i/>
                <w:sz w:val="22"/>
                <w:szCs w:val="22"/>
              </w:rPr>
              <w:t>(</w:t>
            </w:r>
            <w:r w:rsidRPr="00AF40F3">
              <w:rPr>
                <w:i/>
                <w:sz w:val="22"/>
                <w:szCs w:val="22"/>
                <w:lang w:val="en-US"/>
              </w:rPr>
              <w:t>Stipa disjuncta</w:t>
            </w:r>
            <w:r w:rsidRPr="00AF40F3">
              <w:rPr>
                <w:i/>
                <w:sz w:val="22"/>
                <w:szCs w:val="22"/>
              </w:rPr>
              <w:t>)</w:t>
            </w:r>
          </w:p>
        </w:tc>
        <w:tc>
          <w:tcPr>
            <w:tcW w:w="1249" w:type="dxa"/>
          </w:tcPr>
          <w:p w:rsidR="00BA456D" w:rsidRPr="003B3203" w:rsidRDefault="00BA456D" w:rsidP="00BA456D">
            <w:pPr>
              <w:pStyle w:val="32"/>
              <w:rPr>
                <w:i w:val="0"/>
                <w:sz w:val="22"/>
                <w:szCs w:val="22"/>
                <w:lang w:val="uk-UA"/>
              </w:rPr>
            </w:pPr>
            <w:r w:rsidRPr="00AF40F3">
              <w:rPr>
                <w:i w:val="0"/>
                <w:sz w:val="22"/>
                <w:szCs w:val="22"/>
                <w:lang w:val="uk-UA"/>
              </w:rPr>
              <w:t>+</w:t>
            </w:r>
          </w:p>
        </w:tc>
        <w:tc>
          <w:tcPr>
            <w:tcW w:w="1363" w:type="dxa"/>
          </w:tcPr>
          <w:p w:rsidR="00BA456D" w:rsidRPr="003B3203" w:rsidRDefault="00BA456D" w:rsidP="00BA456D">
            <w:pPr>
              <w:pStyle w:val="32"/>
              <w:rPr>
                <w:i w:val="0"/>
                <w:sz w:val="22"/>
                <w:szCs w:val="22"/>
                <w:lang w:val="uk-UA"/>
              </w:rPr>
            </w:pPr>
          </w:p>
        </w:tc>
        <w:tc>
          <w:tcPr>
            <w:tcW w:w="1424" w:type="dxa"/>
          </w:tcPr>
          <w:p w:rsidR="00BA456D" w:rsidRPr="003B3203" w:rsidRDefault="00BA456D" w:rsidP="00BA456D">
            <w:pPr>
              <w:pStyle w:val="32"/>
              <w:rPr>
                <w:i w:val="0"/>
                <w:sz w:val="22"/>
                <w:szCs w:val="22"/>
                <w:lang w:val="uk-UA"/>
              </w:rPr>
            </w:pPr>
          </w:p>
        </w:tc>
        <w:tc>
          <w:tcPr>
            <w:tcW w:w="1042" w:type="dxa"/>
          </w:tcPr>
          <w:p w:rsidR="00BA456D" w:rsidRPr="003B3203" w:rsidRDefault="00BA456D" w:rsidP="00BA456D">
            <w:pPr>
              <w:pStyle w:val="32"/>
              <w:rPr>
                <w:i w:val="0"/>
                <w:sz w:val="22"/>
                <w:szCs w:val="22"/>
                <w:lang w:val="uk-UA"/>
              </w:rPr>
            </w:pPr>
          </w:p>
        </w:tc>
        <w:tc>
          <w:tcPr>
            <w:tcW w:w="1566" w:type="dxa"/>
          </w:tcPr>
          <w:p w:rsidR="00BA456D" w:rsidRPr="003B3203" w:rsidRDefault="00BA456D" w:rsidP="00BA456D">
            <w:pPr>
              <w:pStyle w:val="32"/>
              <w:rPr>
                <w:i w:val="0"/>
                <w:sz w:val="22"/>
                <w:szCs w:val="22"/>
                <w:lang w:val="uk-UA"/>
              </w:rPr>
            </w:pPr>
          </w:p>
        </w:tc>
        <w:tc>
          <w:tcPr>
            <w:tcW w:w="1361" w:type="dxa"/>
          </w:tcPr>
          <w:p w:rsidR="00BA456D" w:rsidRPr="003B3203" w:rsidRDefault="00BA456D" w:rsidP="00BA456D">
            <w:pPr>
              <w:pStyle w:val="32"/>
              <w:rPr>
                <w:i w:val="0"/>
                <w:sz w:val="22"/>
                <w:szCs w:val="22"/>
                <w:lang w:val="uk-UA"/>
              </w:rPr>
            </w:pPr>
          </w:p>
        </w:tc>
      </w:tr>
      <w:tr w:rsidR="00BA456D" w:rsidRPr="00AF40F3" w:rsidTr="00BA456D">
        <w:tc>
          <w:tcPr>
            <w:tcW w:w="2133" w:type="dxa"/>
          </w:tcPr>
          <w:p w:rsidR="00BA456D" w:rsidRPr="00AF40F3" w:rsidRDefault="00BA456D" w:rsidP="00BA456D">
            <w:pPr>
              <w:jc w:val="both"/>
            </w:pPr>
            <w:r w:rsidRPr="00AF40F3">
              <w:rPr>
                <w:sz w:val="22"/>
                <w:szCs w:val="22"/>
              </w:rPr>
              <w:t>Ковила волосиста</w:t>
            </w:r>
          </w:p>
          <w:p w:rsidR="00BA456D" w:rsidRPr="00AF40F3" w:rsidRDefault="00BA456D" w:rsidP="00BA456D">
            <w:pPr>
              <w:jc w:val="both"/>
              <w:rPr>
                <w:i/>
              </w:rPr>
            </w:pPr>
            <w:r w:rsidRPr="00AF40F3">
              <w:rPr>
                <w:i/>
                <w:sz w:val="22"/>
                <w:szCs w:val="22"/>
              </w:rPr>
              <w:t>(</w:t>
            </w:r>
            <w:r w:rsidRPr="00AF40F3">
              <w:rPr>
                <w:i/>
                <w:sz w:val="22"/>
                <w:szCs w:val="22"/>
                <w:lang w:val="en-US"/>
              </w:rPr>
              <w:t>Stipa capillata</w:t>
            </w:r>
            <w:r w:rsidRPr="00AF40F3">
              <w:rPr>
                <w:i/>
                <w:sz w:val="22"/>
                <w:szCs w:val="22"/>
              </w:rPr>
              <w:t>)</w:t>
            </w:r>
          </w:p>
        </w:tc>
        <w:tc>
          <w:tcPr>
            <w:tcW w:w="1249" w:type="dxa"/>
          </w:tcPr>
          <w:p w:rsidR="00BA456D" w:rsidRPr="003B3203" w:rsidRDefault="00BA456D" w:rsidP="00BA456D">
            <w:pPr>
              <w:pStyle w:val="32"/>
              <w:rPr>
                <w:i w:val="0"/>
                <w:sz w:val="22"/>
                <w:szCs w:val="22"/>
                <w:lang w:val="uk-UA"/>
              </w:rPr>
            </w:pPr>
            <w:r w:rsidRPr="00AF40F3">
              <w:rPr>
                <w:i w:val="0"/>
                <w:sz w:val="22"/>
                <w:szCs w:val="22"/>
                <w:lang w:val="uk-UA"/>
              </w:rPr>
              <w:t>+</w:t>
            </w:r>
          </w:p>
        </w:tc>
        <w:tc>
          <w:tcPr>
            <w:tcW w:w="1363" w:type="dxa"/>
          </w:tcPr>
          <w:p w:rsidR="00BA456D" w:rsidRPr="003B3203" w:rsidRDefault="00BA456D" w:rsidP="00BA456D">
            <w:pPr>
              <w:pStyle w:val="32"/>
              <w:rPr>
                <w:i w:val="0"/>
                <w:sz w:val="22"/>
                <w:szCs w:val="22"/>
                <w:lang w:val="uk-UA"/>
              </w:rPr>
            </w:pPr>
          </w:p>
        </w:tc>
        <w:tc>
          <w:tcPr>
            <w:tcW w:w="1424" w:type="dxa"/>
          </w:tcPr>
          <w:p w:rsidR="00BA456D" w:rsidRPr="003B3203" w:rsidRDefault="00BA456D" w:rsidP="00BA456D">
            <w:pPr>
              <w:pStyle w:val="32"/>
              <w:rPr>
                <w:i w:val="0"/>
                <w:sz w:val="22"/>
                <w:szCs w:val="22"/>
                <w:lang w:val="uk-UA"/>
              </w:rPr>
            </w:pPr>
          </w:p>
        </w:tc>
        <w:tc>
          <w:tcPr>
            <w:tcW w:w="1042" w:type="dxa"/>
          </w:tcPr>
          <w:p w:rsidR="00BA456D" w:rsidRPr="003B3203" w:rsidRDefault="00BA456D" w:rsidP="00BA456D">
            <w:pPr>
              <w:pStyle w:val="32"/>
              <w:rPr>
                <w:i w:val="0"/>
                <w:sz w:val="22"/>
                <w:szCs w:val="22"/>
                <w:lang w:val="uk-UA"/>
              </w:rPr>
            </w:pPr>
          </w:p>
        </w:tc>
        <w:tc>
          <w:tcPr>
            <w:tcW w:w="1566" w:type="dxa"/>
          </w:tcPr>
          <w:p w:rsidR="00BA456D" w:rsidRPr="003B3203" w:rsidRDefault="00BA456D" w:rsidP="00BA456D">
            <w:pPr>
              <w:pStyle w:val="32"/>
              <w:rPr>
                <w:i w:val="0"/>
                <w:sz w:val="22"/>
                <w:szCs w:val="22"/>
                <w:lang w:val="uk-UA"/>
              </w:rPr>
            </w:pPr>
          </w:p>
        </w:tc>
        <w:tc>
          <w:tcPr>
            <w:tcW w:w="1361" w:type="dxa"/>
          </w:tcPr>
          <w:p w:rsidR="00BA456D" w:rsidRPr="003B3203" w:rsidRDefault="00BA456D" w:rsidP="00BA456D">
            <w:pPr>
              <w:pStyle w:val="32"/>
              <w:rPr>
                <w:i w:val="0"/>
                <w:sz w:val="22"/>
                <w:szCs w:val="22"/>
                <w:lang w:val="uk-UA"/>
              </w:rPr>
            </w:pPr>
          </w:p>
        </w:tc>
      </w:tr>
      <w:tr w:rsidR="00BA456D" w:rsidRPr="00AF40F3" w:rsidTr="00BA456D">
        <w:tc>
          <w:tcPr>
            <w:tcW w:w="2133" w:type="dxa"/>
          </w:tcPr>
          <w:p w:rsidR="00BA456D" w:rsidRPr="00AF40F3" w:rsidRDefault="00BA456D" w:rsidP="00BA456D">
            <w:pPr>
              <w:jc w:val="both"/>
            </w:pPr>
            <w:r w:rsidRPr="00AF40F3">
              <w:rPr>
                <w:sz w:val="22"/>
                <w:szCs w:val="22"/>
              </w:rPr>
              <w:t>Ковила вузьколиста</w:t>
            </w:r>
          </w:p>
          <w:p w:rsidR="00BA456D" w:rsidRPr="00AF40F3" w:rsidRDefault="00BA456D" w:rsidP="00BA456D">
            <w:pPr>
              <w:jc w:val="both"/>
              <w:rPr>
                <w:i/>
              </w:rPr>
            </w:pPr>
            <w:r w:rsidRPr="00AF40F3">
              <w:rPr>
                <w:i/>
                <w:sz w:val="22"/>
                <w:szCs w:val="22"/>
              </w:rPr>
              <w:t>(</w:t>
            </w:r>
            <w:r w:rsidRPr="00AF40F3">
              <w:rPr>
                <w:i/>
                <w:sz w:val="22"/>
                <w:szCs w:val="22"/>
                <w:lang w:val="en-US"/>
              </w:rPr>
              <w:t>Stipa tirsa</w:t>
            </w:r>
            <w:r w:rsidRPr="00AF40F3">
              <w:rPr>
                <w:i/>
                <w:sz w:val="22"/>
                <w:szCs w:val="22"/>
              </w:rPr>
              <w:t>)</w:t>
            </w:r>
          </w:p>
        </w:tc>
        <w:tc>
          <w:tcPr>
            <w:tcW w:w="1249" w:type="dxa"/>
          </w:tcPr>
          <w:p w:rsidR="00BA456D" w:rsidRPr="003B3203" w:rsidRDefault="00BA456D" w:rsidP="00BA456D">
            <w:pPr>
              <w:pStyle w:val="32"/>
              <w:rPr>
                <w:i w:val="0"/>
                <w:sz w:val="22"/>
                <w:szCs w:val="22"/>
                <w:lang w:val="uk-UA"/>
              </w:rPr>
            </w:pPr>
            <w:r w:rsidRPr="00AF40F3">
              <w:rPr>
                <w:i w:val="0"/>
                <w:sz w:val="22"/>
                <w:szCs w:val="22"/>
                <w:lang w:val="uk-UA"/>
              </w:rPr>
              <w:t>+</w:t>
            </w:r>
          </w:p>
        </w:tc>
        <w:tc>
          <w:tcPr>
            <w:tcW w:w="1363" w:type="dxa"/>
          </w:tcPr>
          <w:p w:rsidR="00BA456D" w:rsidRPr="003B3203" w:rsidRDefault="00BA456D" w:rsidP="00BA456D">
            <w:pPr>
              <w:pStyle w:val="32"/>
              <w:rPr>
                <w:i w:val="0"/>
                <w:sz w:val="22"/>
                <w:szCs w:val="22"/>
                <w:lang w:val="uk-UA"/>
              </w:rPr>
            </w:pPr>
          </w:p>
        </w:tc>
        <w:tc>
          <w:tcPr>
            <w:tcW w:w="1424" w:type="dxa"/>
          </w:tcPr>
          <w:p w:rsidR="00BA456D" w:rsidRPr="003B3203" w:rsidRDefault="00BA456D" w:rsidP="00BA456D">
            <w:pPr>
              <w:pStyle w:val="32"/>
              <w:rPr>
                <w:i w:val="0"/>
                <w:sz w:val="22"/>
                <w:szCs w:val="22"/>
                <w:lang w:val="uk-UA"/>
              </w:rPr>
            </w:pPr>
          </w:p>
        </w:tc>
        <w:tc>
          <w:tcPr>
            <w:tcW w:w="1042" w:type="dxa"/>
          </w:tcPr>
          <w:p w:rsidR="00BA456D" w:rsidRPr="003B3203" w:rsidRDefault="00BA456D" w:rsidP="00BA456D">
            <w:pPr>
              <w:pStyle w:val="32"/>
              <w:rPr>
                <w:i w:val="0"/>
                <w:sz w:val="22"/>
                <w:szCs w:val="22"/>
                <w:lang w:val="uk-UA"/>
              </w:rPr>
            </w:pPr>
          </w:p>
        </w:tc>
        <w:tc>
          <w:tcPr>
            <w:tcW w:w="1566" w:type="dxa"/>
          </w:tcPr>
          <w:p w:rsidR="00BA456D" w:rsidRPr="003B3203" w:rsidRDefault="00BA456D" w:rsidP="00BA456D">
            <w:pPr>
              <w:pStyle w:val="32"/>
              <w:rPr>
                <w:i w:val="0"/>
                <w:sz w:val="22"/>
                <w:szCs w:val="22"/>
                <w:lang w:val="uk-UA"/>
              </w:rPr>
            </w:pPr>
          </w:p>
        </w:tc>
        <w:tc>
          <w:tcPr>
            <w:tcW w:w="1361" w:type="dxa"/>
          </w:tcPr>
          <w:p w:rsidR="00BA456D" w:rsidRPr="003B3203" w:rsidRDefault="00BA456D" w:rsidP="00BA456D">
            <w:pPr>
              <w:pStyle w:val="32"/>
              <w:rPr>
                <w:i w:val="0"/>
                <w:sz w:val="22"/>
                <w:szCs w:val="22"/>
                <w:lang w:val="uk-UA"/>
              </w:rPr>
            </w:pPr>
          </w:p>
        </w:tc>
      </w:tr>
      <w:tr w:rsidR="00BA456D" w:rsidRPr="00AF40F3" w:rsidTr="00BA456D">
        <w:tc>
          <w:tcPr>
            <w:tcW w:w="2133" w:type="dxa"/>
          </w:tcPr>
          <w:p w:rsidR="00BA456D" w:rsidRPr="00AF40F3" w:rsidRDefault="00BA456D" w:rsidP="00BA456D">
            <w:pPr>
              <w:jc w:val="both"/>
            </w:pPr>
            <w:r w:rsidRPr="00AF40F3">
              <w:rPr>
                <w:sz w:val="22"/>
                <w:szCs w:val="22"/>
              </w:rPr>
              <w:t>Ковила гранітна</w:t>
            </w:r>
          </w:p>
          <w:p w:rsidR="00BA456D" w:rsidRPr="00AF40F3" w:rsidRDefault="00BA456D" w:rsidP="00BA456D">
            <w:pPr>
              <w:jc w:val="both"/>
              <w:rPr>
                <w:i/>
              </w:rPr>
            </w:pPr>
            <w:r w:rsidRPr="00AF40F3">
              <w:rPr>
                <w:i/>
                <w:sz w:val="22"/>
                <w:szCs w:val="22"/>
              </w:rPr>
              <w:t>(</w:t>
            </w:r>
            <w:r w:rsidRPr="00AF40F3">
              <w:rPr>
                <w:i/>
                <w:sz w:val="22"/>
                <w:szCs w:val="22"/>
                <w:lang w:val="en-US"/>
              </w:rPr>
              <w:t>Stipa graniticola</w:t>
            </w:r>
            <w:r w:rsidRPr="00AF40F3">
              <w:rPr>
                <w:i/>
                <w:sz w:val="22"/>
                <w:szCs w:val="22"/>
              </w:rPr>
              <w:t>)</w:t>
            </w:r>
          </w:p>
        </w:tc>
        <w:tc>
          <w:tcPr>
            <w:tcW w:w="1249" w:type="dxa"/>
          </w:tcPr>
          <w:p w:rsidR="00BA456D" w:rsidRPr="003B3203" w:rsidRDefault="00BA456D" w:rsidP="00BA456D">
            <w:pPr>
              <w:pStyle w:val="32"/>
              <w:rPr>
                <w:i w:val="0"/>
                <w:sz w:val="22"/>
                <w:szCs w:val="22"/>
                <w:lang w:val="uk-UA"/>
              </w:rPr>
            </w:pPr>
            <w:r w:rsidRPr="00AF40F3">
              <w:rPr>
                <w:i w:val="0"/>
                <w:sz w:val="22"/>
                <w:szCs w:val="22"/>
                <w:lang w:val="uk-UA"/>
              </w:rPr>
              <w:t>+</w:t>
            </w:r>
          </w:p>
        </w:tc>
        <w:tc>
          <w:tcPr>
            <w:tcW w:w="1363" w:type="dxa"/>
          </w:tcPr>
          <w:p w:rsidR="00BA456D" w:rsidRPr="003B3203" w:rsidRDefault="00BA456D" w:rsidP="00BA456D">
            <w:pPr>
              <w:pStyle w:val="32"/>
              <w:rPr>
                <w:i w:val="0"/>
                <w:sz w:val="22"/>
                <w:szCs w:val="22"/>
                <w:lang w:val="uk-UA"/>
              </w:rPr>
            </w:pPr>
          </w:p>
        </w:tc>
        <w:tc>
          <w:tcPr>
            <w:tcW w:w="1424" w:type="dxa"/>
          </w:tcPr>
          <w:p w:rsidR="00BA456D" w:rsidRPr="003B3203" w:rsidRDefault="00BA456D" w:rsidP="00BA456D">
            <w:pPr>
              <w:pStyle w:val="32"/>
              <w:rPr>
                <w:i w:val="0"/>
                <w:sz w:val="22"/>
                <w:szCs w:val="22"/>
                <w:lang w:val="uk-UA"/>
              </w:rPr>
            </w:pPr>
          </w:p>
        </w:tc>
        <w:tc>
          <w:tcPr>
            <w:tcW w:w="1042" w:type="dxa"/>
          </w:tcPr>
          <w:p w:rsidR="00BA456D" w:rsidRPr="003B3203" w:rsidRDefault="00BA456D" w:rsidP="00BA456D">
            <w:pPr>
              <w:pStyle w:val="32"/>
              <w:rPr>
                <w:i w:val="0"/>
                <w:sz w:val="22"/>
                <w:szCs w:val="22"/>
                <w:lang w:val="uk-UA"/>
              </w:rPr>
            </w:pPr>
          </w:p>
        </w:tc>
        <w:tc>
          <w:tcPr>
            <w:tcW w:w="1566" w:type="dxa"/>
          </w:tcPr>
          <w:p w:rsidR="00BA456D" w:rsidRPr="003B3203" w:rsidRDefault="00BA456D" w:rsidP="00BA456D">
            <w:pPr>
              <w:pStyle w:val="32"/>
              <w:rPr>
                <w:i w:val="0"/>
                <w:sz w:val="22"/>
                <w:szCs w:val="22"/>
                <w:lang w:val="uk-UA"/>
              </w:rPr>
            </w:pPr>
          </w:p>
        </w:tc>
        <w:tc>
          <w:tcPr>
            <w:tcW w:w="1361" w:type="dxa"/>
          </w:tcPr>
          <w:p w:rsidR="00BA456D" w:rsidRPr="003B3203" w:rsidRDefault="00BA456D" w:rsidP="00BA456D">
            <w:pPr>
              <w:pStyle w:val="32"/>
              <w:rPr>
                <w:i w:val="0"/>
                <w:sz w:val="22"/>
                <w:szCs w:val="22"/>
                <w:lang w:val="uk-UA"/>
              </w:rPr>
            </w:pPr>
          </w:p>
        </w:tc>
      </w:tr>
      <w:tr w:rsidR="00BA456D" w:rsidRPr="00AF40F3" w:rsidTr="00BA456D">
        <w:tc>
          <w:tcPr>
            <w:tcW w:w="2133" w:type="dxa"/>
          </w:tcPr>
          <w:p w:rsidR="00BA456D" w:rsidRPr="00AF40F3" w:rsidRDefault="00BA456D" w:rsidP="00BA456D">
            <w:pPr>
              <w:jc w:val="both"/>
            </w:pPr>
            <w:r w:rsidRPr="00AF40F3">
              <w:rPr>
                <w:sz w:val="22"/>
                <w:szCs w:val="22"/>
              </w:rPr>
              <w:t>Ковила найкрас</w:t>
            </w:r>
            <w:r w:rsidRPr="00AF40F3">
              <w:rPr>
                <w:sz w:val="22"/>
                <w:szCs w:val="22"/>
              </w:rPr>
              <w:t>и</w:t>
            </w:r>
            <w:r w:rsidRPr="00AF40F3">
              <w:rPr>
                <w:sz w:val="22"/>
                <w:szCs w:val="22"/>
              </w:rPr>
              <w:t>віша</w:t>
            </w:r>
          </w:p>
          <w:p w:rsidR="00BA456D" w:rsidRPr="00AF40F3" w:rsidRDefault="00BA456D" w:rsidP="00BA456D">
            <w:pPr>
              <w:jc w:val="both"/>
              <w:rPr>
                <w:i/>
              </w:rPr>
            </w:pPr>
            <w:r w:rsidRPr="00AF40F3">
              <w:rPr>
                <w:i/>
                <w:sz w:val="22"/>
                <w:szCs w:val="22"/>
              </w:rPr>
              <w:t>(</w:t>
            </w:r>
            <w:r w:rsidRPr="00AF40F3">
              <w:rPr>
                <w:i/>
                <w:sz w:val="22"/>
                <w:szCs w:val="22"/>
                <w:lang w:val="en-US"/>
              </w:rPr>
              <w:t>Stipa pulcherrima</w:t>
            </w:r>
            <w:r w:rsidRPr="00AF40F3">
              <w:rPr>
                <w:i/>
                <w:sz w:val="22"/>
                <w:szCs w:val="22"/>
              </w:rPr>
              <w:t>)</w:t>
            </w:r>
          </w:p>
        </w:tc>
        <w:tc>
          <w:tcPr>
            <w:tcW w:w="1249" w:type="dxa"/>
          </w:tcPr>
          <w:p w:rsidR="00BA456D" w:rsidRPr="003B3203" w:rsidRDefault="00BA456D" w:rsidP="00BA456D">
            <w:pPr>
              <w:pStyle w:val="32"/>
              <w:rPr>
                <w:i w:val="0"/>
                <w:sz w:val="22"/>
                <w:szCs w:val="22"/>
                <w:lang w:val="uk-UA"/>
              </w:rPr>
            </w:pPr>
            <w:r w:rsidRPr="00AF40F3">
              <w:rPr>
                <w:i w:val="0"/>
                <w:sz w:val="22"/>
                <w:szCs w:val="22"/>
                <w:lang w:val="uk-UA"/>
              </w:rPr>
              <w:t>+</w:t>
            </w:r>
          </w:p>
        </w:tc>
        <w:tc>
          <w:tcPr>
            <w:tcW w:w="1363" w:type="dxa"/>
          </w:tcPr>
          <w:p w:rsidR="00BA456D" w:rsidRPr="003B3203" w:rsidRDefault="00BA456D" w:rsidP="00BA456D">
            <w:pPr>
              <w:pStyle w:val="32"/>
              <w:rPr>
                <w:i w:val="0"/>
                <w:sz w:val="22"/>
                <w:szCs w:val="22"/>
                <w:lang w:val="uk-UA"/>
              </w:rPr>
            </w:pPr>
          </w:p>
        </w:tc>
        <w:tc>
          <w:tcPr>
            <w:tcW w:w="1424" w:type="dxa"/>
          </w:tcPr>
          <w:p w:rsidR="00BA456D" w:rsidRPr="003B3203" w:rsidRDefault="00BA456D" w:rsidP="00BA456D">
            <w:pPr>
              <w:pStyle w:val="32"/>
              <w:rPr>
                <w:i w:val="0"/>
                <w:sz w:val="22"/>
                <w:szCs w:val="22"/>
                <w:lang w:val="uk-UA"/>
              </w:rPr>
            </w:pPr>
          </w:p>
        </w:tc>
        <w:tc>
          <w:tcPr>
            <w:tcW w:w="1042" w:type="dxa"/>
          </w:tcPr>
          <w:p w:rsidR="00BA456D" w:rsidRPr="003B3203" w:rsidRDefault="00BA456D" w:rsidP="00BA456D">
            <w:pPr>
              <w:pStyle w:val="32"/>
              <w:rPr>
                <w:i w:val="0"/>
                <w:sz w:val="22"/>
                <w:szCs w:val="22"/>
                <w:lang w:val="uk-UA"/>
              </w:rPr>
            </w:pPr>
          </w:p>
        </w:tc>
        <w:tc>
          <w:tcPr>
            <w:tcW w:w="1566" w:type="dxa"/>
          </w:tcPr>
          <w:p w:rsidR="00BA456D" w:rsidRPr="003B3203" w:rsidRDefault="00BA456D" w:rsidP="00BA456D">
            <w:pPr>
              <w:pStyle w:val="32"/>
              <w:rPr>
                <w:i w:val="0"/>
                <w:sz w:val="22"/>
                <w:szCs w:val="22"/>
                <w:lang w:val="uk-UA"/>
              </w:rPr>
            </w:pPr>
          </w:p>
        </w:tc>
        <w:tc>
          <w:tcPr>
            <w:tcW w:w="1361" w:type="dxa"/>
          </w:tcPr>
          <w:p w:rsidR="00BA456D" w:rsidRPr="003B3203" w:rsidRDefault="00BA456D" w:rsidP="00BA456D">
            <w:pPr>
              <w:pStyle w:val="32"/>
              <w:rPr>
                <w:i w:val="0"/>
                <w:sz w:val="22"/>
                <w:szCs w:val="22"/>
                <w:lang w:val="uk-UA"/>
              </w:rPr>
            </w:pPr>
          </w:p>
        </w:tc>
      </w:tr>
      <w:tr w:rsidR="00BA456D" w:rsidRPr="00AF40F3" w:rsidTr="00BA456D">
        <w:tc>
          <w:tcPr>
            <w:tcW w:w="2133" w:type="dxa"/>
          </w:tcPr>
          <w:p w:rsidR="00BA456D" w:rsidRPr="00AF40F3" w:rsidRDefault="00BA456D" w:rsidP="00BA456D">
            <w:pPr>
              <w:jc w:val="both"/>
            </w:pPr>
            <w:r w:rsidRPr="00AF40F3">
              <w:rPr>
                <w:sz w:val="22"/>
                <w:szCs w:val="22"/>
              </w:rPr>
              <w:t>Ковила Лессінга</w:t>
            </w:r>
          </w:p>
          <w:p w:rsidR="00BA456D" w:rsidRPr="00AF40F3" w:rsidRDefault="00BA456D" w:rsidP="00BA456D">
            <w:pPr>
              <w:jc w:val="both"/>
              <w:rPr>
                <w:i/>
              </w:rPr>
            </w:pPr>
            <w:r w:rsidRPr="00AF40F3">
              <w:rPr>
                <w:i/>
                <w:sz w:val="22"/>
                <w:szCs w:val="22"/>
              </w:rPr>
              <w:t>(</w:t>
            </w:r>
            <w:r w:rsidRPr="00AF40F3">
              <w:rPr>
                <w:i/>
                <w:sz w:val="22"/>
                <w:szCs w:val="22"/>
                <w:lang w:val="en-US"/>
              </w:rPr>
              <w:t>Stipa lessingiana</w:t>
            </w:r>
            <w:r w:rsidRPr="00AF40F3">
              <w:rPr>
                <w:i/>
                <w:sz w:val="22"/>
                <w:szCs w:val="22"/>
              </w:rPr>
              <w:t>)</w:t>
            </w:r>
          </w:p>
        </w:tc>
        <w:tc>
          <w:tcPr>
            <w:tcW w:w="1249" w:type="dxa"/>
          </w:tcPr>
          <w:p w:rsidR="00BA456D" w:rsidRPr="003B3203" w:rsidRDefault="00BA456D" w:rsidP="00BA456D">
            <w:pPr>
              <w:pStyle w:val="32"/>
              <w:rPr>
                <w:i w:val="0"/>
                <w:sz w:val="22"/>
                <w:szCs w:val="22"/>
                <w:lang w:val="uk-UA"/>
              </w:rPr>
            </w:pPr>
            <w:r w:rsidRPr="00AF40F3">
              <w:rPr>
                <w:i w:val="0"/>
                <w:sz w:val="22"/>
                <w:szCs w:val="22"/>
                <w:lang w:val="uk-UA"/>
              </w:rPr>
              <w:t>+</w:t>
            </w:r>
          </w:p>
        </w:tc>
        <w:tc>
          <w:tcPr>
            <w:tcW w:w="1363" w:type="dxa"/>
          </w:tcPr>
          <w:p w:rsidR="00BA456D" w:rsidRPr="003B3203" w:rsidRDefault="00BA456D" w:rsidP="00BA456D">
            <w:pPr>
              <w:pStyle w:val="32"/>
              <w:rPr>
                <w:i w:val="0"/>
                <w:sz w:val="22"/>
                <w:szCs w:val="22"/>
                <w:lang w:val="uk-UA"/>
              </w:rPr>
            </w:pPr>
          </w:p>
        </w:tc>
        <w:tc>
          <w:tcPr>
            <w:tcW w:w="1424" w:type="dxa"/>
          </w:tcPr>
          <w:p w:rsidR="00BA456D" w:rsidRPr="003B3203" w:rsidRDefault="00BA456D" w:rsidP="00BA456D">
            <w:pPr>
              <w:pStyle w:val="32"/>
              <w:rPr>
                <w:i w:val="0"/>
                <w:sz w:val="22"/>
                <w:szCs w:val="22"/>
                <w:lang w:val="uk-UA"/>
              </w:rPr>
            </w:pPr>
          </w:p>
        </w:tc>
        <w:tc>
          <w:tcPr>
            <w:tcW w:w="1042" w:type="dxa"/>
          </w:tcPr>
          <w:p w:rsidR="00BA456D" w:rsidRPr="003B3203" w:rsidRDefault="00BA456D" w:rsidP="00BA456D">
            <w:pPr>
              <w:pStyle w:val="32"/>
              <w:rPr>
                <w:i w:val="0"/>
                <w:sz w:val="22"/>
                <w:szCs w:val="22"/>
                <w:lang w:val="uk-UA"/>
              </w:rPr>
            </w:pPr>
          </w:p>
        </w:tc>
        <w:tc>
          <w:tcPr>
            <w:tcW w:w="1566" w:type="dxa"/>
          </w:tcPr>
          <w:p w:rsidR="00BA456D" w:rsidRPr="003B3203" w:rsidRDefault="00BA456D" w:rsidP="00BA456D">
            <w:pPr>
              <w:pStyle w:val="32"/>
              <w:rPr>
                <w:i w:val="0"/>
                <w:sz w:val="22"/>
                <w:szCs w:val="22"/>
                <w:lang w:val="uk-UA"/>
              </w:rPr>
            </w:pPr>
          </w:p>
        </w:tc>
        <w:tc>
          <w:tcPr>
            <w:tcW w:w="1361" w:type="dxa"/>
          </w:tcPr>
          <w:p w:rsidR="00BA456D" w:rsidRPr="003B3203" w:rsidRDefault="00BA456D" w:rsidP="00BA456D">
            <w:pPr>
              <w:pStyle w:val="32"/>
              <w:rPr>
                <w:i w:val="0"/>
                <w:sz w:val="22"/>
                <w:szCs w:val="22"/>
                <w:lang w:val="uk-UA"/>
              </w:rPr>
            </w:pPr>
          </w:p>
        </w:tc>
      </w:tr>
      <w:tr w:rsidR="00BA456D" w:rsidRPr="00AF40F3" w:rsidTr="00BA456D">
        <w:tc>
          <w:tcPr>
            <w:tcW w:w="2133" w:type="dxa"/>
          </w:tcPr>
          <w:p w:rsidR="00BA456D" w:rsidRPr="00AF40F3" w:rsidRDefault="00BA456D" w:rsidP="00BA456D">
            <w:pPr>
              <w:jc w:val="both"/>
            </w:pPr>
            <w:r w:rsidRPr="00AF40F3">
              <w:rPr>
                <w:sz w:val="22"/>
                <w:szCs w:val="22"/>
              </w:rPr>
              <w:t>Ковила пірчаста</w:t>
            </w:r>
          </w:p>
          <w:p w:rsidR="00BA456D" w:rsidRPr="00AF40F3" w:rsidRDefault="00BA456D" w:rsidP="00BA456D">
            <w:pPr>
              <w:jc w:val="both"/>
              <w:rPr>
                <w:i/>
              </w:rPr>
            </w:pPr>
            <w:r w:rsidRPr="00AF40F3">
              <w:rPr>
                <w:i/>
                <w:sz w:val="22"/>
                <w:szCs w:val="22"/>
              </w:rPr>
              <w:t>(</w:t>
            </w:r>
            <w:r w:rsidRPr="00AF40F3">
              <w:rPr>
                <w:i/>
                <w:sz w:val="22"/>
                <w:szCs w:val="22"/>
                <w:lang w:val="en-US"/>
              </w:rPr>
              <w:t>Stipa pennata</w:t>
            </w:r>
            <w:r w:rsidRPr="00AF40F3">
              <w:rPr>
                <w:i/>
                <w:sz w:val="22"/>
                <w:szCs w:val="22"/>
              </w:rPr>
              <w:t>)</w:t>
            </w:r>
          </w:p>
        </w:tc>
        <w:tc>
          <w:tcPr>
            <w:tcW w:w="1249" w:type="dxa"/>
          </w:tcPr>
          <w:p w:rsidR="00BA456D" w:rsidRPr="003B3203" w:rsidRDefault="00BA456D" w:rsidP="00BA456D">
            <w:pPr>
              <w:pStyle w:val="32"/>
              <w:rPr>
                <w:i w:val="0"/>
                <w:sz w:val="22"/>
                <w:szCs w:val="22"/>
                <w:lang w:val="uk-UA"/>
              </w:rPr>
            </w:pPr>
            <w:r w:rsidRPr="00AF40F3">
              <w:rPr>
                <w:i w:val="0"/>
                <w:sz w:val="22"/>
                <w:szCs w:val="22"/>
                <w:lang w:val="uk-UA"/>
              </w:rPr>
              <w:t>+</w:t>
            </w:r>
          </w:p>
        </w:tc>
        <w:tc>
          <w:tcPr>
            <w:tcW w:w="1363" w:type="dxa"/>
          </w:tcPr>
          <w:p w:rsidR="00BA456D" w:rsidRPr="003B3203" w:rsidRDefault="00BA456D" w:rsidP="00BA456D">
            <w:pPr>
              <w:pStyle w:val="32"/>
              <w:rPr>
                <w:i w:val="0"/>
                <w:sz w:val="22"/>
                <w:szCs w:val="22"/>
                <w:lang w:val="uk-UA"/>
              </w:rPr>
            </w:pPr>
          </w:p>
        </w:tc>
        <w:tc>
          <w:tcPr>
            <w:tcW w:w="1424" w:type="dxa"/>
          </w:tcPr>
          <w:p w:rsidR="00BA456D" w:rsidRPr="003B3203" w:rsidRDefault="00BA456D" w:rsidP="00BA456D">
            <w:pPr>
              <w:pStyle w:val="32"/>
              <w:rPr>
                <w:i w:val="0"/>
                <w:sz w:val="22"/>
                <w:szCs w:val="22"/>
                <w:lang w:val="uk-UA"/>
              </w:rPr>
            </w:pPr>
          </w:p>
        </w:tc>
        <w:tc>
          <w:tcPr>
            <w:tcW w:w="1042" w:type="dxa"/>
          </w:tcPr>
          <w:p w:rsidR="00BA456D" w:rsidRPr="003B3203" w:rsidRDefault="00BA456D" w:rsidP="00BA456D">
            <w:pPr>
              <w:pStyle w:val="32"/>
              <w:rPr>
                <w:i w:val="0"/>
                <w:sz w:val="22"/>
                <w:szCs w:val="22"/>
                <w:lang w:val="uk-UA"/>
              </w:rPr>
            </w:pPr>
          </w:p>
        </w:tc>
        <w:tc>
          <w:tcPr>
            <w:tcW w:w="1566" w:type="dxa"/>
          </w:tcPr>
          <w:p w:rsidR="00BA456D" w:rsidRPr="003B3203" w:rsidRDefault="00BA456D" w:rsidP="00BA456D">
            <w:pPr>
              <w:pStyle w:val="32"/>
              <w:rPr>
                <w:i w:val="0"/>
                <w:sz w:val="22"/>
                <w:szCs w:val="22"/>
                <w:lang w:val="uk-UA"/>
              </w:rPr>
            </w:pPr>
          </w:p>
        </w:tc>
        <w:tc>
          <w:tcPr>
            <w:tcW w:w="1361" w:type="dxa"/>
          </w:tcPr>
          <w:p w:rsidR="00BA456D" w:rsidRPr="003B3203" w:rsidRDefault="00BA456D" w:rsidP="00BA456D">
            <w:pPr>
              <w:pStyle w:val="32"/>
              <w:rPr>
                <w:i w:val="0"/>
                <w:sz w:val="22"/>
                <w:szCs w:val="22"/>
                <w:lang w:val="uk-UA"/>
              </w:rPr>
            </w:pPr>
          </w:p>
        </w:tc>
      </w:tr>
      <w:tr w:rsidR="00BA456D" w:rsidRPr="00AF40F3" w:rsidTr="00BA456D">
        <w:tc>
          <w:tcPr>
            <w:tcW w:w="2133" w:type="dxa"/>
          </w:tcPr>
          <w:p w:rsidR="00BA456D" w:rsidRPr="00AF40F3" w:rsidRDefault="00BA456D" w:rsidP="00BA456D">
            <w:pPr>
              <w:jc w:val="both"/>
            </w:pPr>
            <w:r w:rsidRPr="00AF40F3">
              <w:rPr>
                <w:sz w:val="22"/>
                <w:szCs w:val="22"/>
              </w:rPr>
              <w:t>Ковила пухнаст</w:t>
            </w:r>
            <w:r w:rsidRPr="00AF40F3">
              <w:rPr>
                <w:sz w:val="22"/>
                <w:szCs w:val="22"/>
              </w:rPr>
              <w:t>о</w:t>
            </w:r>
            <w:r w:rsidRPr="00AF40F3">
              <w:rPr>
                <w:sz w:val="22"/>
                <w:szCs w:val="22"/>
              </w:rPr>
              <w:t>листа</w:t>
            </w:r>
          </w:p>
          <w:p w:rsidR="00BA456D" w:rsidRPr="00AF40F3" w:rsidRDefault="00BA456D" w:rsidP="00BA456D">
            <w:pPr>
              <w:jc w:val="both"/>
              <w:rPr>
                <w:i/>
              </w:rPr>
            </w:pPr>
            <w:r w:rsidRPr="00AF40F3">
              <w:rPr>
                <w:i/>
                <w:sz w:val="22"/>
                <w:szCs w:val="22"/>
              </w:rPr>
              <w:t>(</w:t>
            </w:r>
            <w:r w:rsidRPr="00AF40F3">
              <w:rPr>
                <w:i/>
                <w:sz w:val="22"/>
                <w:szCs w:val="22"/>
                <w:lang w:val="en-US"/>
              </w:rPr>
              <w:t>Stipa dasyphylla</w:t>
            </w:r>
            <w:r w:rsidRPr="00AF40F3">
              <w:rPr>
                <w:i/>
                <w:sz w:val="22"/>
                <w:szCs w:val="22"/>
              </w:rPr>
              <w:t>)</w:t>
            </w:r>
          </w:p>
        </w:tc>
        <w:tc>
          <w:tcPr>
            <w:tcW w:w="1249" w:type="dxa"/>
          </w:tcPr>
          <w:p w:rsidR="00BA456D" w:rsidRPr="003B3203" w:rsidRDefault="00BA456D" w:rsidP="00BA456D">
            <w:pPr>
              <w:pStyle w:val="32"/>
              <w:rPr>
                <w:i w:val="0"/>
                <w:sz w:val="22"/>
                <w:szCs w:val="22"/>
                <w:lang w:val="uk-UA"/>
              </w:rPr>
            </w:pPr>
            <w:r w:rsidRPr="00AF40F3">
              <w:rPr>
                <w:i w:val="0"/>
                <w:sz w:val="22"/>
                <w:szCs w:val="22"/>
                <w:lang w:val="uk-UA"/>
              </w:rPr>
              <w:t>+</w:t>
            </w:r>
          </w:p>
        </w:tc>
        <w:tc>
          <w:tcPr>
            <w:tcW w:w="1363" w:type="dxa"/>
          </w:tcPr>
          <w:p w:rsidR="00BA456D" w:rsidRPr="003B3203" w:rsidRDefault="00BA456D" w:rsidP="00BA456D">
            <w:pPr>
              <w:pStyle w:val="32"/>
              <w:rPr>
                <w:i w:val="0"/>
                <w:sz w:val="22"/>
                <w:szCs w:val="22"/>
                <w:lang w:val="uk-UA"/>
              </w:rPr>
            </w:pPr>
          </w:p>
        </w:tc>
        <w:tc>
          <w:tcPr>
            <w:tcW w:w="1424" w:type="dxa"/>
          </w:tcPr>
          <w:p w:rsidR="00BA456D" w:rsidRPr="003B3203" w:rsidRDefault="00BA456D" w:rsidP="00BA456D">
            <w:pPr>
              <w:pStyle w:val="32"/>
              <w:rPr>
                <w:i w:val="0"/>
                <w:sz w:val="22"/>
                <w:szCs w:val="22"/>
                <w:lang w:val="uk-UA"/>
              </w:rPr>
            </w:pPr>
          </w:p>
        </w:tc>
        <w:tc>
          <w:tcPr>
            <w:tcW w:w="1042" w:type="dxa"/>
          </w:tcPr>
          <w:p w:rsidR="00BA456D" w:rsidRPr="003B3203" w:rsidRDefault="00BA456D" w:rsidP="00BA456D">
            <w:pPr>
              <w:pStyle w:val="32"/>
              <w:rPr>
                <w:i w:val="0"/>
                <w:sz w:val="22"/>
                <w:szCs w:val="22"/>
                <w:lang w:val="uk-UA"/>
              </w:rPr>
            </w:pPr>
          </w:p>
        </w:tc>
        <w:tc>
          <w:tcPr>
            <w:tcW w:w="1566" w:type="dxa"/>
          </w:tcPr>
          <w:p w:rsidR="00BA456D" w:rsidRPr="003B3203" w:rsidRDefault="00BA456D" w:rsidP="00BA456D">
            <w:pPr>
              <w:pStyle w:val="32"/>
              <w:rPr>
                <w:i w:val="0"/>
                <w:sz w:val="22"/>
                <w:szCs w:val="22"/>
                <w:lang w:val="uk-UA"/>
              </w:rPr>
            </w:pPr>
          </w:p>
        </w:tc>
        <w:tc>
          <w:tcPr>
            <w:tcW w:w="1361" w:type="dxa"/>
          </w:tcPr>
          <w:p w:rsidR="00BA456D" w:rsidRPr="003B3203" w:rsidRDefault="00BA456D" w:rsidP="00BA456D">
            <w:pPr>
              <w:pStyle w:val="32"/>
              <w:rPr>
                <w:i w:val="0"/>
                <w:sz w:val="22"/>
                <w:szCs w:val="22"/>
                <w:lang w:val="uk-UA"/>
              </w:rPr>
            </w:pPr>
            <w:r w:rsidRPr="00AF40F3">
              <w:rPr>
                <w:i w:val="0"/>
                <w:sz w:val="22"/>
                <w:szCs w:val="22"/>
                <w:lang w:val="uk-UA"/>
              </w:rPr>
              <w:t>+</w:t>
            </w:r>
          </w:p>
        </w:tc>
      </w:tr>
      <w:tr w:rsidR="00BA456D" w:rsidRPr="00AF40F3" w:rsidTr="00BA456D">
        <w:tc>
          <w:tcPr>
            <w:tcW w:w="2133" w:type="dxa"/>
          </w:tcPr>
          <w:p w:rsidR="00BA456D" w:rsidRPr="00AF40F3" w:rsidRDefault="00BA456D" w:rsidP="00BA456D">
            <w:pPr>
              <w:jc w:val="both"/>
            </w:pPr>
            <w:r w:rsidRPr="00AF40F3">
              <w:rPr>
                <w:sz w:val="22"/>
                <w:szCs w:val="22"/>
              </w:rPr>
              <w:t>Ковила українська</w:t>
            </w:r>
          </w:p>
          <w:p w:rsidR="00BA456D" w:rsidRPr="00AF40F3" w:rsidRDefault="00BA456D" w:rsidP="00BA456D">
            <w:pPr>
              <w:jc w:val="both"/>
              <w:rPr>
                <w:i/>
              </w:rPr>
            </w:pPr>
            <w:r w:rsidRPr="00AF40F3">
              <w:rPr>
                <w:i/>
                <w:sz w:val="22"/>
                <w:szCs w:val="22"/>
              </w:rPr>
              <w:t>(</w:t>
            </w:r>
            <w:r w:rsidRPr="00AF40F3">
              <w:rPr>
                <w:i/>
                <w:sz w:val="22"/>
                <w:szCs w:val="22"/>
                <w:lang w:val="en-US"/>
              </w:rPr>
              <w:t>Stipa ucrainica</w:t>
            </w:r>
            <w:r w:rsidRPr="00AF40F3">
              <w:rPr>
                <w:i/>
                <w:sz w:val="22"/>
                <w:szCs w:val="22"/>
              </w:rPr>
              <w:t>)</w:t>
            </w:r>
          </w:p>
        </w:tc>
        <w:tc>
          <w:tcPr>
            <w:tcW w:w="1249" w:type="dxa"/>
          </w:tcPr>
          <w:p w:rsidR="00BA456D" w:rsidRPr="003B3203" w:rsidRDefault="00BA456D" w:rsidP="00BA456D">
            <w:pPr>
              <w:pStyle w:val="32"/>
              <w:rPr>
                <w:i w:val="0"/>
                <w:sz w:val="22"/>
                <w:szCs w:val="22"/>
                <w:lang w:val="uk-UA"/>
              </w:rPr>
            </w:pPr>
            <w:r w:rsidRPr="00AF40F3">
              <w:rPr>
                <w:i w:val="0"/>
                <w:sz w:val="22"/>
                <w:szCs w:val="22"/>
                <w:lang w:val="uk-UA"/>
              </w:rPr>
              <w:t>+</w:t>
            </w:r>
          </w:p>
        </w:tc>
        <w:tc>
          <w:tcPr>
            <w:tcW w:w="1363" w:type="dxa"/>
          </w:tcPr>
          <w:p w:rsidR="00BA456D" w:rsidRPr="003B3203" w:rsidRDefault="00BA456D" w:rsidP="00BA456D">
            <w:pPr>
              <w:pStyle w:val="32"/>
              <w:rPr>
                <w:i w:val="0"/>
                <w:sz w:val="22"/>
                <w:szCs w:val="22"/>
                <w:lang w:val="uk-UA"/>
              </w:rPr>
            </w:pPr>
          </w:p>
        </w:tc>
        <w:tc>
          <w:tcPr>
            <w:tcW w:w="1424" w:type="dxa"/>
          </w:tcPr>
          <w:p w:rsidR="00BA456D" w:rsidRPr="003B3203" w:rsidRDefault="00BA456D" w:rsidP="00BA456D">
            <w:pPr>
              <w:pStyle w:val="32"/>
              <w:rPr>
                <w:i w:val="0"/>
                <w:sz w:val="22"/>
                <w:szCs w:val="22"/>
                <w:lang w:val="uk-UA"/>
              </w:rPr>
            </w:pPr>
          </w:p>
        </w:tc>
        <w:tc>
          <w:tcPr>
            <w:tcW w:w="1042" w:type="dxa"/>
          </w:tcPr>
          <w:p w:rsidR="00BA456D" w:rsidRPr="003B3203" w:rsidRDefault="00BA456D" w:rsidP="00BA456D">
            <w:pPr>
              <w:pStyle w:val="32"/>
              <w:rPr>
                <w:i w:val="0"/>
                <w:sz w:val="22"/>
                <w:szCs w:val="22"/>
                <w:lang w:val="uk-UA"/>
              </w:rPr>
            </w:pPr>
          </w:p>
        </w:tc>
        <w:tc>
          <w:tcPr>
            <w:tcW w:w="1566" w:type="dxa"/>
          </w:tcPr>
          <w:p w:rsidR="00BA456D" w:rsidRPr="003B3203" w:rsidRDefault="00BA456D" w:rsidP="00BA456D">
            <w:pPr>
              <w:pStyle w:val="32"/>
              <w:rPr>
                <w:i w:val="0"/>
                <w:sz w:val="22"/>
                <w:szCs w:val="22"/>
                <w:lang w:val="uk-UA"/>
              </w:rPr>
            </w:pPr>
          </w:p>
        </w:tc>
        <w:tc>
          <w:tcPr>
            <w:tcW w:w="1361" w:type="dxa"/>
          </w:tcPr>
          <w:p w:rsidR="00BA456D" w:rsidRPr="003B3203" w:rsidRDefault="00BA456D" w:rsidP="00BA456D">
            <w:pPr>
              <w:pStyle w:val="32"/>
              <w:rPr>
                <w:i w:val="0"/>
                <w:sz w:val="22"/>
                <w:szCs w:val="22"/>
                <w:lang w:val="uk-UA"/>
              </w:rPr>
            </w:pPr>
          </w:p>
        </w:tc>
      </w:tr>
      <w:tr w:rsidR="00BA456D" w:rsidRPr="00AF40F3" w:rsidTr="00BA456D">
        <w:tc>
          <w:tcPr>
            <w:tcW w:w="2133" w:type="dxa"/>
          </w:tcPr>
          <w:p w:rsidR="00BA456D" w:rsidRPr="00AF40F3" w:rsidRDefault="00BA456D" w:rsidP="00BA456D">
            <w:pPr>
              <w:jc w:val="both"/>
            </w:pPr>
            <w:r w:rsidRPr="00AF40F3">
              <w:rPr>
                <w:sz w:val="22"/>
                <w:szCs w:val="22"/>
              </w:rPr>
              <w:t>Ковила шорстка</w:t>
            </w:r>
          </w:p>
          <w:p w:rsidR="00BA456D" w:rsidRPr="00AF40F3" w:rsidRDefault="00BA456D" w:rsidP="00BA456D">
            <w:pPr>
              <w:jc w:val="both"/>
              <w:rPr>
                <w:i/>
              </w:rPr>
            </w:pPr>
            <w:r w:rsidRPr="00AF40F3">
              <w:rPr>
                <w:i/>
                <w:sz w:val="22"/>
                <w:szCs w:val="22"/>
              </w:rPr>
              <w:t>(</w:t>
            </w:r>
            <w:r w:rsidRPr="00AF40F3">
              <w:rPr>
                <w:i/>
                <w:sz w:val="22"/>
                <w:szCs w:val="22"/>
                <w:lang w:val="en-US"/>
              </w:rPr>
              <w:t>Stipa asperella</w:t>
            </w:r>
            <w:r w:rsidRPr="00AF40F3">
              <w:rPr>
                <w:i/>
                <w:sz w:val="22"/>
                <w:szCs w:val="22"/>
              </w:rPr>
              <w:t>)</w:t>
            </w:r>
          </w:p>
        </w:tc>
        <w:tc>
          <w:tcPr>
            <w:tcW w:w="1249" w:type="dxa"/>
          </w:tcPr>
          <w:p w:rsidR="00BA456D" w:rsidRPr="003B3203" w:rsidRDefault="00BA456D" w:rsidP="00BA456D">
            <w:pPr>
              <w:pStyle w:val="32"/>
              <w:rPr>
                <w:i w:val="0"/>
                <w:sz w:val="22"/>
                <w:szCs w:val="22"/>
                <w:lang w:val="uk-UA"/>
              </w:rPr>
            </w:pPr>
            <w:r w:rsidRPr="00AF40F3">
              <w:rPr>
                <w:i w:val="0"/>
                <w:sz w:val="22"/>
                <w:szCs w:val="22"/>
                <w:lang w:val="uk-UA"/>
              </w:rPr>
              <w:t>+</w:t>
            </w:r>
          </w:p>
        </w:tc>
        <w:tc>
          <w:tcPr>
            <w:tcW w:w="1363" w:type="dxa"/>
          </w:tcPr>
          <w:p w:rsidR="00BA456D" w:rsidRPr="003B3203" w:rsidRDefault="00BA456D" w:rsidP="00BA456D">
            <w:pPr>
              <w:pStyle w:val="32"/>
              <w:rPr>
                <w:i w:val="0"/>
                <w:sz w:val="22"/>
                <w:szCs w:val="22"/>
                <w:lang w:val="uk-UA"/>
              </w:rPr>
            </w:pPr>
          </w:p>
        </w:tc>
        <w:tc>
          <w:tcPr>
            <w:tcW w:w="1424" w:type="dxa"/>
          </w:tcPr>
          <w:p w:rsidR="00BA456D" w:rsidRPr="003B3203" w:rsidRDefault="00BA456D" w:rsidP="00BA456D">
            <w:pPr>
              <w:pStyle w:val="32"/>
              <w:rPr>
                <w:i w:val="0"/>
                <w:sz w:val="22"/>
                <w:szCs w:val="22"/>
                <w:lang w:val="uk-UA"/>
              </w:rPr>
            </w:pPr>
          </w:p>
        </w:tc>
        <w:tc>
          <w:tcPr>
            <w:tcW w:w="1042" w:type="dxa"/>
          </w:tcPr>
          <w:p w:rsidR="00BA456D" w:rsidRPr="003B3203" w:rsidRDefault="00BA456D" w:rsidP="00BA456D">
            <w:pPr>
              <w:pStyle w:val="32"/>
              <w:rPr>
                <w:i w:val="0"/>
                <w:sz w:val="22"/>
                <w:szCs w:val="22"/>
                <w:lang w:val="uk-UA"/>
              </w:rPr>
            </w:pPr>
          </w:p>
        </w:tc>
        <w:tc>
          <w:tcPr>
            <w:tcW w:w="1566" w:type="dxa"/>
          </w:tcPr>
          <w:p w:rsidR="00BA456D" w:rsidRPr="003B3203" w:rsidRDefault="00BA456D" w:rsidP="00BA456D">
            <w:pPr>
              <w:pStyle w:val="32"/>
              <w:rPr>
                <w:i w:val="0"/>
                <w:sz w:val="22"/>
                <w:szCs w:val="22"/>
                <w:lang w:val="uk-UA"/>
              </w:rPr>
            </w:pPr>
          </w:p>
        </w:tc>
        <w:tc>
          <w:tcPr>
            <w:tcW w:w="1361" w:type="dxa"/>
          </w:tcPr>
          <w:p w:rsidR="00BA456D" w:rsidRPr="003B3203" w:rsidRDefault="00BA456D" w:rsidP="00BA456D">
            <w:pPr>
              <w:pStyle w:val="32"/>
              <w:rPr>
                <w:i w:val="0"/>
                <w:sz w:val="22"/>
                <w:szCs w:val="22"/>
                <w:lang w:val="uk-UA"/>
              </w:rPr>
            </w:pPr>
          </w:p>
        </w:tc>
      </w:tr>
      <w:tr w:rsidR="00BA456D" w:rsidRPr="00AF40F3" w:rsidTr="00BA456D">
        <w:tc>
          <w:tcPr>
            <w:tcW w:w="2133" w:type="dxa"/>
          </w:tcPr>
          <w:p w:rsidR="00BA456D" w:rsidRPr="00AF40F3" w:rsidRDefault="00BA456D" w:rsidP="00BA456D">
            <w:pPr>
              <w:jc w:val="both"/>
            </w:pPr>
            <w:r w:rsidRPr="00AF40F3">
              <w:rPr>
                <w:sz w:val="22"/>
                <w:szCs w:val="22"/>
              </w:rPr>
              <w:t>Мерингія бузька</w:t>
            </w:r>
          </w:p>
          <w:p w:rsidR="00BA456D" w:rsidRPr="00AF40F3" w:rsidRDefault="00BA456D" w:rsidP="00BA456D">
            <w:pPr>
              <w:jc w:val="both"/>
              <w:rPr>
                <w:i/>
              </w:rPr>
            </w:pPr>
            <w:r w:rsidRPr="00AF40F3">
              <w:rPr>
                <w:i/>
                <w:sz w:val="22"/>
                <w:szCs w:val="22"/>
              </w:rPr>
              <w:t>(</w:t>
            </w:r>
            <w:r w:rsidRPr="00AF40F3">
              <w:rPr>
                <w:i/>
                <w:sz w:val="22"/>
                <w:szCs w:val="22"/>
                <w:lang w:val="en-US"/>
              </w:rPr>
              <w:t>Moechringia hyp</w:t>
            </w:r>
            <w:r w:rsidRPr="00AF40F3">
              <w:rPr>
                <w:i/>
                <w:sz w:val="22"/>
                <w:szCs w:val="22"/>
                <w:lang w:val="en-US"/>
              </w:rPr>
              <w:t>a</w:t>
            </w:r>
            <w:r w:rsidRPr="00AF40F3">
              <w:rPr>
                <w:i/>
                <w:sz w:val="22"/>
                <w:szCs w:val="22"/>
                <w:lang w:val="en-US"/>
              </w:rPr>
              <w:t>nica</w:t>
            </w:r>
            <w:r w:rsidRPr="00AF40F3">
              <w:rPr>
                <w:i/>
                <w:sz w:val="22"/>
                <w:szCs w:val="22"/>
              </w:rPr>
              <w:t>)</w:t>
            </w:r>
          </w:p>
        </w:tc>
        <w:tc>
          <w:tcPr>
            <w:tcW w:w="1249" w:type="dxa"/>
          </w:tcPr>
          <w:p w:rsidR="00BA456D" w:rsidRPr="003B3203" w:rsidRDefault="00BA456D" w:rsidP="00BA456D">
            <w:pPr>
              <w:pStyle w:val="32"/>
              <w:rPr>
                <w:i w:val="0"/>
                <w:sz w:val="22"/>
                <w:szCs w:val="22"/>
                <w:lang w:val="uk-UA"/>
              </w:rPr>
            </w:pPr>
            <w:r w:rsidRPr="00AF40F3">
              <w:rPr>
                <w:i w:val="0"/>
                <w:sz w:val="22"/>
                <w:szCs w:val="22"/>
                <w:lang w:val="uk-UA"/>
              </w:rPr>
              <w:t>+</w:t>
            </w:r>
          </w:p>
        </w:tc>
        <w:tc>
          <w:tcPr>
            <w:tcW w:w="1363" w:type="dxa"/>
          </w:tcPr>
          <w:p w:rsidR="00BA456D" w:rsidRPr="003B3203" w:rsidRDefault="00BA456D" w:rsidP="00BA456D">
            <w:pPr>
              <w:pStyle w:val="32"/>
              <w:rPr>
                <w:i w:val="0"/>
                <w:sz w:val="22"/>
                <w:szCs w:val="22"/>
                <w:lang w:val="uk-UA"/>
              </w:rPr>
            </w:pPr>
            <w:r w:rsidRPr="00AF40F3">
              <w:rPr>
                <w:i w:val="0"/>
                <w:sz w:val="22"/>
                <w:szCs w:val="22"/>
                <w:lang w:val="uk-UA"/>
              </w:rPr>
              <w:t>+</w:t>
            </w:r>
          </w:p>
        </w:tc>
        <w:tc>
          <w:tcPr>
            <w:tcW w:w="1424" w:type="dxa"/>
          </w:tcPr>
          <w:p w:rsidR="00BA456D" w:rsidRPr="003B3203" w:rsidRDefault="00BA456D" w:rsidP="00BA456D">
            <w:pPr>
              <w:pStyle w:val="32"/>
              <w:rPr>
                <w:i w:val="0"/>
                <w:sz w:val="22"/>
                <w:szCs w:val="22"/>
                <w:lang w:val="uk-UA"/>
              </w:rPr>
            </w:pPr>
          </w:p>
        </w:tc>
        <w:tc>
          <w:tcPr>
            <w:tcW w:w="1042" w:type="dxa"/>
          </w:tcPr>
          <w:p w:rsidR="00BA456D" w:rsidRPr="003B3203" w:rsidRDefault="00BA456D" w:rsidP="00BA456D">
            <w:pPr>
              <w:pStyle w:val="32"/>
              <w:rPr>
                <w:i w:val="0"/>
                <w:sz w:val="22"/>
                <w:szCs w:val="22"/>
                <w:lang w:val="uk-UA"/>
              </w:rPr>
            </w:pPr>
          </w:p>
        </w:tc>
        <w:tc>
          <w:tcPr>
            <w:tcW w:w="1566" w:type="dxa"/>
          </w:tcPr>
          <w:p w:rsidR="00BA456D" w:rsidRPr="003B3203" w:rsidRDefault="00BA456D" w:rsidP="00BA456D">
            <w:pPr>
              <w:pStyle w:val="32"/>
              <w:rPr>
                <w:i w:val="0"/>
                <w:sz w:val="22"/>
                <w:szCs w:val="22"/>
                <w:lang w:val="uk-UA"/>
              </w:rPr>
            </w:pPr>
          </w:p>
        </w:tc>
        <w:tc>
          <w:tcPr>
            <w:tcW w:w="1361" w:type="dxa"/>
          </w:tcPr>
          <w:p w:rsidR="00BA456D" w:rsidRPr="003B3203" w:rsidRDefault="00BA456D" w:rsidP="00BA456D">
            <w:pPr>
              <w:pStyle w:val="32"/>
              <w:rPr>
                <w:i w:val="0"/>
                <w:sz w:val="22"/>
                <w:szCs w:val="22"/>
                <w:lang w:val="uk-UA"/>
              </w:rPr>
            </w:pPr>
            <w:r w:rsidRPr="00AF40F3">
              <w:rPr>
                <w:i w:val="0"/>
                <w:sz w:val="22"/>
                <w:szCs w:val="22"/>
                <w:lang w:val="uk-UA"/>
              </w:rPr>
              <w:t>+</w:t>
            </w:r>
          </w:p>
        </w:tc>
      </w:tr>
      <w:tr w:rsidR="00BA456D" w:rsidRPr="00AF40F3" w:rsidTr="00BA456D">
        <w:tc>
          <w:tcPr>
            <w:tcW w:w="2133" w:type="dxa"/>
          </w:tcPr>
          <w:p w:rsidR="00BA456D" w:rsidRPr="00AF40F3" w:rsidRDefault="00BA456D" w:rsidP="00BA456D">
            <w:pPr>
              <w:jc w:val="both"/>
            </w:pPr>
            <w:r w:rsidRPr="00AF40F3">
              <w:rPr>
                <w:sz w:val="22"/>
                <w:szCs w:val="22"/>
              </w:rPr>
              <w:t>Півники понтичні</w:t>
            </w:r>
          </w:p>
          <w:p w:rsidR="00BA456D" w:rsidRPr="00AF40F3" w:rsidRDefault="00BA456D" w:rsidP="00BA456D">
            <w:pPr>
              <w:jc w:val="both"/>
              <w:rPr>
                <w:i/>
              </w:rPr>
            </w:pPr>
            <w:r w:rsidRPr="00AF40F3">
              <w:rPr>
                <w:i/>
                <w:sz w:val="22"/>
                <w:szCs w:val="22"/>
              </w:rPr>
              <w:t>(</w:t>
            </w:r>
            <w:r w:rsidRPr="00AF40F3">
              <w:rPr>
                <w:i/>
                <w:sz w:val="22"/>
                <w:szCs w:val="22"/>
                <w:lang w:val="en-US"/>
              </w:rPr>
              <w:t>Iris pontica</w:t>
            </w:r>
            <w:r w:rsidRPr="00AF40F3">
              <w:rPr>
                <w:i/>
                <w:sz w:val="22"/>
                <w:szCs w:val="22"/>
              </w:rPr>
              <w:t>)</w:t>
            </w:r>
          </w:p>
        </w:tc>
        <w:tc>
          <w:tcPr>
            <w:tcW w:w="1249" w:type="dxa"/>
          </w:tcPr>
          <w:p w:rsidR="00BA456D" w:rsidRPr="003B3203" w:rsidRDefault="00BA456D" w:rsidP="00BA456D">
            <w:pPr>
              <w:pStyle w:val="32"/>
              <w:rPr>
                <w:i w:val="0"/>
                <w:sz w:val="22"/>
                <w:szCs w:val="22"/>
                <w:lang w:val="uk-UA"/>
              </w:rPr>
            </w:pPr>
            <w:r w:rsidRPr="00AF40F3">
              <w:rPr>
                <w:i w:val="0"/>
                <w:sz w:val="22"/>
                <w:szCs w:val="22"/>
                <w:lang w:val="uk-UA"/>
              </w:rPr>
              <w:t>+</w:t>
            </w:r>
          </w:p>
        </w:tc>
        <w:tc>
          <w:tcPr>
            <w:tcW w:w="1363" w:type="dxa"/>
          </w:tcPr>
          <w:p w:rsidR="00BA456D" w:rsidRPr="003B3203" w:rsidRDefault="00BA456D" w:rsidP="00BA456D">
            <w:pPr>
              <w:pStyle w:val="32"/>
              <w:rPr>
                <w:i w:val="0"/>
                <w:sz w:val="22"/>
                <w:szCs w:val="22"/>
                <w:lang w:val="uk-UA"/>
              </w:rPr>
            </w:pPr>
          </w:p>
        </w:tc>
        <w:tc>
          <w:tcPr>
            <w:tcW w:w="1424" w:type="dxa"/>
          </w:tcPr>
          <w:p w:rsidR="00BA456D" w:rsidRPr="003B3203" w:rsidRDefault="00BA456D" w:rsidP="00BA456D">
            <w:pPr>
              <w:pStyle w:val="32"/>
              <w:rPr>
                <w:i w:val="0"/>
                <w:sz w:val="22"/>
                <w:szCs w:val="22"/>
                <w:lang w:val="uk-UA"/>
              </w:rPr>
            </w:pPr>
          </w:p>
        </w:tc>
        <w:tc>
          <w:tcPr>
            <w:tcW w:w="1042" w:type="dxa"/>
          </w:tcPr>
          <w:p w:rsidR="00BA456D" w:rsidRPr="003B3203" w:rsidRDefault="00BA456D" w:rsidP="00BA456D">
            <w:pPr>
              <w:pStyle w:val="32"/>
              <w:rPr>
                <w:i w:val="0"/>
                <w:sz w:val="22"/>
                <w:szCs w:val="22"/>
                <w:lang w:val="uk-UA"/>
              </w:rPr>
            </w:pPr>
          </w:p>
        </w:tc>
        <w:tc>
          <w:tcPr>
            <w:tcW w:w="1566" w:type="dxa"/>
          </w:tcPr>
          <w:p w:rsidR="00BA456D" w:rsidRPr="003B3203" w:rsidRDefault="00BA456D" w:rsidP="00BA456D">
            <w:pPr>
              <w:pStyle w:val="32"/>
              <w:rPr>
                <w:i w:val="0"/>
                <w:sz w:val="22"/>
                <w:szCs w:val="22"/>
                <w:lang w:val="uk-UA"/>
              </w:rPr>
            </w:pPr>
          </w:p>
        </w:tc>
        <w:tc>
          <w:tcPr>
            <w:tcW w:w="1361" w:type="dxa"/>
          </w:tcPr>
          <w:p w:rsidR="00BA456D" w:rsidRPr="003B3203" w:rsidRDefault="00BA456D" w:rsidP="00BA456D">
            <w:pPr>
              <w:pStyle w:val="32"/>
              <w:rPr>
                <w:i w:val="0"/>
                <w:sz w:val="22"/>
                <w:szCs w:val="22"/>
                <w:lang w:val="uk-UA"/>
              </w:rPr>
            </w:pPr>
          </w:p>
        </w:tc>
      </w:tr>
      <w:tr w:rsidR="00BA456D" w:rsidRPr="00AF40F3" w:rsidTr="00BA456D">
        <w:tc>
          <w:tcPr>
            <w:tcW w:w="2133" w:type="dxa"/>
          </w:tcPr>
          <w:p w:rsidR="00BA456D" w:rsidRPr="00AF40F3" w:rsidRDefault="00BA456D" w:rsidP="00BA456D">
            <w:pPr>
              <w:jc w:val="both"/>
            </w:pPr>
            <w:r w:rsidRPr="00AF40F3">
              <w:rPr>
                <w:sz w:val="22"/>
                <w:szCs w:val="22"/>
              </w:rPr>
              <w:t>Пирій ковилоли</w:t>
            </w:r>
            <w:r w:rsidRPr="00AF40F3">
              <w:rPr>
                <w:sz w:val="22"/>
                <w:szCs w:val="22"/>
              </w:rPr>
              <w:t>с</w:t>
            </w:r>
            <w:r w:rsidRPr="00AF40F3">
              <w:rPr>
                <w:sz w:val="22"/>
                <w:szCs w:val="22"/>
              </w:rPr>
              <w:t>тий</w:t>
            </w:r>
          </w:p>
          <w:p w:rsidR="00BA456D" w:rsidRPr="00AF40F3" w:rsidRDefault="00BA456D" w:rsidP="00BA456D">
            <w:pPr>
              <w:jc w:val="both"/>
              <w:rPr>
                <w:i/>
              </w:rPr>
            </w:pPr>
            <w:r w:rsidRPr="00AF40F3">
              <w:rPr>
                <w:i/>
                <w:sz w:val="22"/>
                <w:szCs w:val="22"/>
              </w:rPr>
              <w:t>(</w:t>
            </w:r>
            <w:r w:rsidRPr="00AF40F3">
              <w:rPr>
                <w:i/>
                <w:sz w:val="22"/>
                <w:szCs w:val="22"/>
                <w:lang w:val="en-US"/>
              </w:rPr>
              <w:t>Elytrigia stipifolia</w:t>
            </w:r>
            <w:r w:rsidRPr="00AF40F3">
              <w:rPr>
                <w:i/>
                <w:sz w:val="22"/>
                <w:szCs w:val="22"/>
              </w:rPr>
              <w:t>)</w:t>
            </w:r>
          </w:p>
        </w:tc>
        <w:tc>
          <w:tcPr>
            <w:tcW w:w="1249" w:type="dxa"/>
          </w:tcPr>
          <w:p w:rsidR="00BA456D" w:rsidRPr="003B3203" w:rsidRDefault="00BA456D" w:rsidP="00BA456D">
            <w:pPr>
              <w:pStyle w:val="32"/>
              <w:rPr>
                <w:i w:val="0"/>
                <w:sz w:val="22"/>
                <w:szCs w:val="22"/>
                <w:lang w:val="uk-UA"/>
              </w:rPr>
            </w:pPr>
            <w:r w:rsidRPr="00AF40F3">
              <w:rPr>
                <w:i w:val="0"/>
                <w:sz w:val="22"/>
                <w:szCs w:val="22"/>
                <w:lang w:val="uk-UA"/>
              </w:rPr>
              <w:t>+</w:t>
            </w:r>
          </w:p>
        </w:tc>
        <w:tc>
          <w:tcPr>
            <w:tcW w:w="1363" w:type="dxa"/>
          </w:tcPr>
          <w:p w:rsidR="00BA456D" w:rsidRPr="003B3203" w:rsidRDefault="00BA456D" w:rsidP="00BA456D">
            <w:pPr>
              <w:pStyle w:val="32"/>
              <w:rPr>
                <w:i w:val="0"/>
                <w:sz w:val="22"/>
                <w:szCs w:val="22"/>
                <w:lang w:val="uk-UA"/>
              </w:rPr>
            </w:pPr>
          </w:p>
        </w:tc>
        <w:tc>
          <w:tcPr>
            <w:tcW w:w="1424" w:type="dxa"/>
          </w:tcPr>
          <w:p w:rsidR="00BA456D" w:rsidRPr="003B3203" w:rsidRDefault="00BA456D" w:rsidP="00BA456D">
            <w:pPr>
              <w:pStyle w:val="32"/>
              <w:rPr>
                <w:i w:val="0"/>
                <w:sz w:val="22"/>
                <w:szCs w:val="22"/>
                <w:lang w:val="uk-UA"/>
              </w:rPr>
            </w:pPr>
          </w:p>
        </w:tc>
        <w:tc>
          <w:tcPr>
            <w:tcW w:w="1042" w:type="dxa"/>
          </w:tcPr>
          <w:p w:rsidR="00BA456D" w:rsidRPr="003B3203" w:rsidRDefault="00BA456D" w:rsidP="00BA456D">
            <w:pPr>
              <w:pStyle w:val="32"/>
              <w:rPr>
                <w:i w:val="0"/>
                <w:sz w:val="22"/>
                <w:szCs w:val="22"/>
                <w:lang w:val="uk-UA"/>
              </w:rPr>
            </w:pPr>
          </w:p>
        </w:tc>
        <w:tc>
          <w:tcPr>
            <w:tcW w:w="1566" w:type="dxa"/>
          </w:tcPr>
          <w:p w:rsidR="00BA456D" w:rsidRPr="003B3203" w:rsidRDefault="00BA456D" w:rsidP="00BA456D">
            <w:pPr>
              <w:pStyle w:val="32"/>
              <w:rPr>
                <w:i w:val="0"/>
                <w:sz w:val="22"/>
                <w:szCs w:val="22"/>
                <w:lang w:val="uk-UA"/>
              </w:rPr>
            </w:pPr>
            <w:r w:rsidRPr="00AF40F3">
              <w:rPr>
                <w:i w:val="0"/>
                <w:sz w:val="22"/>
                <w:szCs w:val="22"/>
                <w:lang w:val="uk-UA"/>
              </w:rPr>
              <w:t>+</w:t>
            </w:r>
          </w:p>
        </w:tc>
        <w:tc>
          <w:tcPr>
            <w:tcW w:w="1361" w:type="dxa"/>
          </w:tcPr>
          <w:p w:rsidR="00BA456D" w:rsidRPr="003B3203" w:rsidRDefault="00BA456D" w:rsidP="00BA456D">
            <w:pPr>
              <w:pStyle w:val="32"/>
              <w:rPr>
                <w:i w:val="0"/>
                <w:sz w:val="22"/>
                <w:szCs w:val="22"/>
                <w:lang w:val="uk-UA"/>
              </w:rPr>
            </w:pPr>
            <w:r w:rsidRPr="00AF40F3">
              <w:rPr>
                <w:i w:val="0"/>
                <w:sz w:val="22"/>
                <w:szCs w:val="22"/>
                <w:lang w:val="uk-UA"/>
              </w:rPr>
              <w:t>+</w:t>
            </w:r>
          </w:p>
        </w:tc>
      </w:tr>
      <w:tr w:rsidR="00BA456D" w:rsidRPr="00AF40F3" w:rsidTr="00BA456D">
        <w:tc>
          <w:tcPr>
            <w:tcW w:w="2133" w:type="dxa"/>
          </w:tcPr>
          <w:p w:rsidR="00BA456D" w:rsidRPr="00AF40F3" w:rsidRDefault="00BA456D" w:rsidP="00BA456D">
            <w:pPr>
              <w:jc w:val="both"/>
            </w:pPr>
            <w:r w:rsidRPr="00AF40F3">
              <w:rPr>
                <w:sz w:val="22"/>
                <w:szCs w:val="22"/>
              </w:rPr>
              <w:t>Рутвиця смердюча</w:t>
            </w:r>
          </w:p>
          <w:p w:rsidR="00BA456D" w:rsidRPr="00AF40F3" w:rsidRDefault="00BA456D" w:rsidP="00BA456D">
            <w:pPr>
              <w:jc w:val="both"/>
              <w:rPr>
                <w:i/>
              </w:rPr>
            </w:pPr>
            <w:r w:rsidRPr="00AF40F3">
              <w:rPr>
                <w:i/>
                <w:sz w:val="22"/>
                <w:szCs w:val="22"/>
              </w:rPr>
              <w:t>(</w:t>
            </w:r>
            <w:r w:rsidRPr="00AF40F3">
              <w:rPr>
                <w:i/>
                <w:sz w:val="22"/>
                <w:szCs w:val="22"/>
                <w:lang w:val="en-US"/>
              </w:rPr>
              <w:t>Thalictrum foetidum</w:t>
            </w:r>
            <w:r w:rsidRPr="00AF40F3">
              <w:rPr>
                <w:i/>
                <w:sz w:val="22"/>
                <w:szCs w:val="22"/>
              </w:rPr>
              <w:t>)</w:t>
            </w:r>
          </w:p>
        </w:tc>
        <w:tc>
          <w:tcPr>
            <w:tcW w:w="1249" w:type="dxa"/>
          </w:tcPr>
          <w:p w:rsidR="00BA456D" w:rsidRPr="003B3203" w:rsidRDefault="00BA456D" w:rsidP="00BA456D">
            <w:pPr>
              <w:pStyle w:val="32"/>
              <w:rPr>
                <w:i w:val="0"/>
                <w:sz w:val="22"/>
                <w:szCs w:val="22"/>
                <w:lang w:val="uk-UA"/>
              </w:rPr>
            </w:pPr>
            <w:r w:rsidRPr="00AF40F3">
              <w:rPr>
                <w:i w:val="0"/>
                <w:sz w:val="22"/>
                <w:szCs w:val="22"/>
                <w:lang w:val="uk-UA"/>
              </w:rPr>
              <w:t>+</w:t>
            </w:r>
          </w:p>
        </w:tc>
        <w:tc>
          <w:tcPr>
            <w:tcW w:w="1363" w:type="dxa"/>
          </w:tcPr>
          <w:p w:rsidR="00BA456D" w:rsidRPr="003B3203" w:rsidRDefault="00BA456D" w:rsidP="00BA456D">
            <w:pPr>
              <w:pStyle w:val="32"/>
              <w:rPr>
                <w:i w:val="0"/>
                <w:sz w:val="22"/>
                <w:szCs w:val="22"/>
                <w:lang w:val="uk-UA"/>
              </w:rPr>
            </w:pPr>
          </w:p>
        </w:tc>
        <w:tc>
          <w:tcPr>
            <w:tcW w:w="1424" w:type="dxa"/>
          </w:tcPr>
          <w:p w:rsidR="00BA456D" w:rsidRPr="003B3203" w:rsidRDefault="00BA456D" w:rsidP="00BA456D">
            <w:pPr>
              <w:pStyle w:val="32"/>
              <w:rPr>
                <w:i w:val="0"/>
                <w:sz w:val="22"/>
                <w:szCs w:val="22"/>
                <w:lang w:val="uk-UA"/>
              </w:rPr>
            </w:pPr>
          </w:p>
        </w:tc>
        <w:tc>
          <w:tcPr>
            <w:tcW w:w="1042" w:type="dxa"/>
          </w:tcPr>
          <w:p w:rsidR="00BA456D" w:rsidRPr="003B3203" w:rsidRDefault="00BA456D" w:rsidP="00BA456D">
            <w:pPr>
              <w:pStyle w:val="32"/>
              <w:rPr>
                <w:i w:val="0"/>
                <w:sz w:val="22"/>
                <w:szCs w:val="22"/>
                <w:lang w:val="uk-UA"/>
              </w:rPr>
            </w:pPr>
          </w:p>
        </w:tc>
        <w:tc>
          <w:tcPr>
            <w:tcW w:w="1566" w:type="dxa"/>
          </w:tcPr>
          <w:p w:rsidR="00BA456D" w:rsidRPr="003B3203" w:rsidRDefault="00BA456D" w:rsidP="00BA456D">
            <w:pPr>
              <w:pStyle w:val="32"/>
              <w:rPr>
                <w:i w:val="0"/>
                <w:sz w:val="22"/>
                <w:szCs w:val="22"/>
                <w:lang w:val="uk-UA"/>
              </w:rPr>
            </w:pPr>
          </w:p>
        </w:tc>
        <w:tc>
          <w:tcPr>
            <w:tcW w:w="1361" w:type="dxa"/>
          </w:tcPr>
          <w:p w:rsidR="00BA456D" w:rsidRPr="003B3203" w:rsidRDefault="00BA456D" w:rsidP="00BA456D">
            <w:pPr>
              <w:pStyle w:val="32"/>
              <w:rPr>
                <w:i w:val="0"/>
                <w:sz w:val="22"/>
                <w:szCs w:val="22"/>
                <w:lang w:val="uk-UA"/>
              </w:rPr>
            </w:pPr>
          </w:p>
        </w:tc>
      </w:tr>
      <w:tr w:rsidR="00BA456D" w:rsidRPr="00AF40F3" w:rsidTr="00BA456D">
        <w:tc>
          <w:tcPr>
            <w:tcW w:w="2133" w:type="dxa"/>
          </w:tcPr>
          <w:p w:rsidR="00BA456D" w:rsidRPr="00AF40F3" w:rsidRDefault="00BA456D" w:rsidP="00BA456D">
            <w:pPr>
              <w:jc w:val="both"/>
            </w:pPr>
            <w:r w:rsidRPr="00AF40F3">
              <w:rPr>
                <w:sz w:val="22"/>
                <w:szCs w:val="22"/>
              </w:rPr>
              <w:t>Рябчик руський</w:t>
            </w:r>
          </w:p>
          <w:p w:rsidR="00BA456D" w:rsidRPr="00AF40F3" w:rsidRDefault="00BA456D" w:rsidP="00BA456D">
            <w:pPr>
              <w:jc w:val="both"/>
              <w:rPr>
                <w:i/>
              </w:rPr>
            </w:pPr>
            <w:r w:rsidRPr="00AF40F3">
              <w:rPr>
                <w:i/>
                <w:sz w:val="22"/>
                <w:szCs w:val="22"/>
              </w:rPr>
              <w:t>(</w:t>
            </w:r>
            <w:r w:rsidRPr="00AF40F3">
              <w:rPr>
                <w:i/>
                <w:sz w:val="22"/>
                <w:szCs w:val="22"/>
                <w:lang w:val="en-US"/>
              </w:rPr>
              <w:t>Fritillaria ruthenica</w:t>
            </w:r>
            <w:r w:rsidRPr="00AF40F3">
              <w:rPr>
                <w:i/>
                <w:sz w:val="22"/>
                <w:szCs w:val="22"/>
              </w:rPr>
              <w:t>)</w:t>
            </w:r>
          </w:p>
        </w:tc>
        <w:tc>
          <w:tcPr>
            <w:tcW w:w="1249" w:type="dxa"/>
          </w:tcPr>
          <w:p w:rsidR="00BA456D" w:rsidRPr="003B3203" w:rsidRDefault="00BA456D" w:rsidP="00BA456D">
            <w:pPr>
              <w:pStyle w:val="32"/>
              <w:rPr>
                <w:i w:val="0"/>
                <w:sz w:val="22"/>
                <w:szCs w:val="22"/>
                <w:lang w:val="uk-UA"/>
              </w:rPr>
            </w:pPr>
            <w:r w:rsidRPr="00AF40F3">
              <w:rPr>
                <w:i w:val="0"/>
                <w:sz w:val="22"/>
                <w:szCs w:val="22"/>
                <w:lang w:val="uk-UA"/>
              </w:rPr>
              <w:t>+</w:t>
            </w:r>
          </w:p>
        </w:tc>
        <w:tc>
          <w:tcPr>
            <w:tcW w:w="1363" w:type="dxa"/>
          </w:tcPr>
          <w:p w:rsidR="00BA456D" w:rsidRPr="003B3203" w:rsidRDefault="00BA456D" w:rsidP="00BA456D">
            <w:pPr>
              <w:pStyle w:val="32"/>
              <w:rPr>
                <w:i w:val="0"/>
                <w:sz w:val="22"/>
                <w:szCs w:val="22"/>
                <w:lang w:val="uk-UA"/>
              </w:rPr>
            </w:pPr>
          </w:p>
        </w:tc>
        <w:tc>
          <w:tcPr>
            <w:tcW w:w="1424" w:type="dxa"/>
          </w:tcPr>
          <w:p w:rsidR="00BA456D" w:rsidRPr="003B3203" w:rsidRDefault="00BA456D" w:rsidP="00BA456D">
            <w:pPr>
              <w:pStyle w:val="32"/>
              <w:rPr>
                <w:i w:val="0"/>
                <w:sz w:val="22"/>
                <w:szCs w:val="22"/>
                <w:lang w:val="uk-UA"/>
              </w:rPr>
            </w:pPr>
          </w:p>
        </w:tc>
        <w:tc>
          <w:tcPr>
            <w:tcW w:w="1042" w:type="dxa"/>
          </w:tcPr>
          <w:p w:rsidR="00BA456D" w:rsidRPr="003B3203" w:rsidRDefault="00BA456D" w:rsidP="00BA456D">
            <w:pPr>
              <w:pStyle w:val="32"/>
              <w:rPr>
                <w:i w:val="0"/>
                <w:sz w:val="22"/>
                <w:szCs w:val="22"/>
                <w:lang w:val="uk-UA"/>
              </w:rPr>
            </w:pPr>
          </w:p>
        </w:tc>
        <w:tc>
          <w:tcPr>
            <w:tcW w:w="1566" w:type="dxa"/>
          </w:tcPr>
          <w:p w:rsidR="00BA456D" w:rsidRPr="003B3203" w:rsidRDefault="00BA456D" w:rsidP="00BA456D">
            <w:pPr>
              <w:pStyle w:val="32"/>
              <w:rPr>
                <w:i w:val="0"/>
                <w:sz w:val="22"/>
                <w:szCs w:val="22"/>
                <w:lang w:val="uk-UA"/>
              </w:rPr>
            </w:pPr>
          </w:p>
        </w:tc>
        <w:tc>
          <w:tcPr>
            <w:tcW w:w="1361" w:type="dxa"/>
          </w:tcPr>
          <w:p w:rsidR="00BA456D" w:rsidRPr="003B3203" w:rsidRDefault="00BA456D" w:rsidP="00BA456D">
            <w:pPr>
              <w:pStyle w:val="32"/>
              <w:rPr>
                <w:i w:val="0"/>
                <w:sz w:val="22"/>
                <w:szCs w:val="22"/>
                <w:lang w:val="uk-UA"/>
              </w:rPr>
            </w:pPr>
          </w:p>
        </w:tc>
      </w:tr>
      <w:tr w:rsidR="00BA456D" w:rsidRPr="00AF40F3" w:rsidTr="00BA456D">
        <w:tc>
          <w:tcPr>
            <w:tcW w:w="2133" w:type="dxa"/>
          </w:tcPr>
          <w:p w:rsidR="00BA456D" w:rsidRPr="00AF40F3" w:rsidRDefault="00BA456D" w:rsidP="00BA456D">
            <w:pPr>
              <w:jc w:val="both"/>
            </w:pPr>
            <w:r w:rsidRPr="00AF40F3">
              <w:rPr>
                <w:sz w:val="22"/>
                <w:szCs w:val="22"/>
              </w:rPr>
              <w:t>Рястка Буше</w:t>
            </w:r>
          </w:p>
          <w:p w:rsidR="00BA456D" w:rsidRPr="00AF40F3" w:rsidRDefault="00BA456D" w:rsidP="00BA456D">
            <w:pPr>
              <w:jc w:val="both"/>
              <w:rPr>
                <w:i/>
              </w:rPr>
            </w:pPr>
            <w:r w:rsidRPr="00AF40F3">
              <w:rPr>
                <w:i/>
                <w:sz w:val="22"/>
                <w:szCs w:val="22"/>
              </w:rPr>
              <w:t>(</w:t>
            </w:r>
            <w:r w:rsidRPr="00AF40F3">
              <w:rPr>
                <w:i/>
                <w:sz w:val="22"/>
                <w:szCs w:val="22"/>
                <w:lang w:val="en-US"/>
              </w:rPr>
              <w:t>Ornithogalum bo</w:t>
            </w:r>
            <w:r w:rsidRPr="00AF40F3">
              <w:rPr>
                <w:i/>
                <w:sz w:val="22"/>
                <w:szCs w:val="22"/>
                <w:lang w:val="en-US"/>
              </w:rPr>
              <w:t>u</w:t>
            </w:r>
            <w:r w:rsidRPr="00AF40F3">
              <w:rPr>
                <w:i/>
                <w:sz w:val="22"/>
                <w:szCs w:val="22"/>
                <w:lang w:val="en-US"/>
              </w:rPr>
              <w:lastRenderedPageBreak/>
              <w:t>sheanum</w:t>
            </w:r>
            <w:r w:rsidRPr="00AF40F3">
              <w:rPr>
                <w:i/>
                <w:sz w:val="22"/>
                <w:szCs w:val="22"/>
              </w:rPr>
              <w:t>)</w:t>
            </w:r>
          </w:p>
        </w:tc>
        <w:tc>
          <w:tcPr>
            <w:tcW w:w="1249" w:type="dxa"/>
          </w:tcPr>
          <w:p w:rsidR="00BA456D" w:rsidRPr="003B3203" w:rsidRDefault="00BA456D" w:rsidP="00BA456D">
            <w:pPr>
              <w:pStyle w:val="32"/>
              <w:rPr>
                <w:i w:val="0"/>
                <w:sz w:val="22"/>
                <w:szCs w:val="22"/>
                <w:lang w:val="uk-UA"/>
              </w:rPr>
            </w:pPr>
            <w:r w:rsidRPr="00AF40F3">
              <w:rPr>
                <w:i w:val="0"/>
                <w:sz w:val="22"/>
                <w:szCs w:val="22"/>
                <w:lang w:val="uk-UA"/>
              </w:rPr>
              <w:lastRenderedPageBreak/>
              <w:t>+</w:t>
            </w:r>
          </w:p>
        </w:tc>
        <w:tc>
          <w:tcPr>
            <w:tcW w:w="1363" w:type="dxa"/>
          </w:tcPr>
          <w:p w:rsidR="00BA456D" w:rsidRPr="003B3203" w:rsidRDefault="00BA456D" w:rsidP="00BA456D">
            <w:pPr>
              <w:pStyle w:val="32"/>
              <w:rPr>
                <w:i w:val="0"/>
                <w:sz w:val="22"/>
                <w:szCs w:val="22"/>
                <w:lang w:val="uk-UA"/>
              </w:rPr>
            </w:pPr>
          </w:p>
        </w:tc>
        <w:tc>
          <w:tcPr>
            <w:tcW w:w="1424" w:type="dxa"/>
          </w:tcPr>
          <w:p w:rsidR="00BA456D" w:rsidRPr="003B3203" w:rsidRDefault="00BA456D" w:rsidP="00BA456D">
            <w:pPr>
              <w:pStyle w:val="32"/>
              <w:rPr>
                <w:i w:val="0"/>
                <w:sz w:val="22"/>
                <w:szCs w:val="22"/>
                <w:lang w:val="uk-UA"/>
              </w:rPr>
            </w:pPr>
          </w:p>
        </w:tc>
        <w:tc>
          <w:tcPr>
            <w:tcW w:w="1042" w:type="dxa"/>
          </w:tcPr>
          <w:p w:rsidR="00BA456D" w:rsidRPr="003B3203" w:rsidRDefault="00BA456D" w:rsidP="00BA456D">
            <w:pPr>
              <w:pStyle w:val="32"/>
              <w:rPr>
                <w:i w:val="0"/>
                <w:sz w:val="22"/>
                <w:szCs w:val="22"/>
                <w:lang w:val="uk-UA"/>
              </w:rPr>
            </w:pPr>
          </w:p>
        </w:tc>
        <w:tc>
          <w:tcPr>
            <w:tcW w:w="1566" w:type="dxa"/>
          </w:tcPr>
          <w:p w:rsidR="00BA456D" w:rsidRPr="003B3203" w:rsidRDefault="00BA456D" w:rsidP="00BA456D">
            <w:pPr>
              <w:pStyle w:val="32"/>
              <w:rPr>
                <w:i w:val="0"/>
                <w:sz w:val="22"/>
                <w:szCs w:val="22"/>
                <w:lang w:val="uk-UA"/>
              </w:rPr>
            </w:pPr>
          </w:p>
        </w:tc>
        <w:tc>
          <w:tcPr>
            <w:tcW w:w="1361" w:type="dxa"/>
          </w:tcPr>
          <w:p w:rsidR="00BA456D" w:rsidRPr="003B3203" w:rsidRDefault="00BA456D" w:rsidP="00BA456D">
            <w:pPr>
              <w:pStyle w:val="32"/>
              <w:rPr>
                <w:i w:val="0"/>
                <w:sz w:val="22"/>
                <w:szCs w:val="22"/>
                <w:lang w:val="uk-UA"/>
              </w:rPr>
            </w:pPr>
          </w:p>
        </w:tc>
      </w:tr>
      <w:tr w:rsidR="00BA456D" w:rsidRPr="00AF40F3" w:rsidTr="00BA456D">
        <w:tc>
          <w:tcPr>
            <w:tcW w:w="2133" w:type="dxa"/>
          </w:tcPr>
          <w:p w:rsidR="00BA456D" w:rsidRPr="00AF40F3" w:rsidRDefault="00BA456D" w:rsidP="00BA456D">
            <w:pPr>
              <w:jc w:val="both"/>
            </w:pPr>
            <w:r w:rsidRPr="00AF40F3">
              <w:rPr>
                <w:sz w:val="22"/>
                <w:szCs w:val="22"/>
              </w:rPr>
              <w:lastRenderedPageBreak/>
              <w:t>Смілка бузька</w:t>
            </w:r>
          </w:p>
          <w:p w:rsidR="00BA456D" w:rsidRPr="00AF40F3" w:rsidRDefault="00BA456D" w:rsidP="00BA456D">
            <w:pPr>
              <w:jc w:val="both"/>
              <w:rPr>
                <w:i/>
              </w:rPr>
            </w:pPr>
            <w:r w:rsidRPr="00AF40F3">
              <w:rPr>
                <w:i/>
                <w:sz w:val="22"/>
                <w:szCs w:val="22"/>
              </w:rPr>
              <w:t>(</w:t>
            </w:r>
            <w:r w:rsidRPr="00AF40F3">
              <w:rPr>
                <w:i/>
                <w:sz w:val="22"/>
                <w:szCs w:val="22"/>
                <w:lang w:val="en-US"/>
              </w:rPr>
              <w:t>Silene hypanica</w:t>
            </w:r>
            <w:r w:rsidRPr="00AF40F3">
              <w:rPr>
                <w:i/>
                <w:sz w:val="22"/>
                <w:szCs w:val="22"/>
              </w:rPr>
              <w:t>)</w:t>
            </w:r>
          </w:p>
        </w:tc>
        <w:tc>
          <w:tcPr>
            <w:tcW w:w="1249" w:type="dxa"/>
          </w:tcPr>
          <w:p w:rsidR="00BA456D" w:rsidRPr="003B3203" w:rsidRDefault="00BA456D" w:rsidP="00BA456D">
            <w:pPr>
              <w:pStyle w:val="32"/>
              <w:rPr>
                <w:i w:val="0"/>
                <w:sz w:val="22"/>
                <w:szCs w:val="22"/>
                <w:lang w:val="uk-UA"/>
              </w:rPr>
            </w:pPr>
            <w:r w:rsidRPr="00AF40F3">
              <w:rPr>
                <w:i w:val="0"/>
                <w:sz w:val="22"/>
                <w:szCs w:val="22"/>
                <w:lang w:val="uk-UA"/>
              </w:rPr>
              <w:t>+</w:t>
            </w:r>
          </w:p>
        </w:tc>
        <w:tc>
          <w:tcPr>
            <w:tcW w:w="1363" w:type="dxa"/>
          </w:tcPr>
          <w:p w:rsidR="00BA456D" w:rsidRPr="003B3203" w:rsidRDefault="00BA456D" w:rsidP="00BA456D">
            <w:pPr>
              <w:pStyle w:val="32"/>
              <w:rPr>
                <w:i w:val="0"/>
                <w:sz w:val="22"/>
                <w:szCs w:val="22"/>
                <w:lang w:val="uk-UA"/>
              </w:rPr>
            </w:pPr>
          </w:p>
        </w:tc>
        <w:tc>
          <w:tcPr>
            <w:tcW w:w="1424" w:type="dxa"/>
          </w:tcPr>
          <w:p w:rsidR="00BA456D" w:rsidRPr="003B3203" w:rsidRDefault="00BA456D" w:rsidP="00BA456D">
            <w:pPr>
              <w:pStyle w:val="32"/>
              <w:rPr>
                <w:i w:val="0"/>
                <w:sz w:val="22"/>
                <w:szCs w:val="22"/>
                <w:lang w:val="uk-UA"/>
              </w:rPr>
            </w:pPr>
          </w:p>
        </w:tc>
        <w:tc>
          <w:tcPr>
            <w:tcW w:w="1042" w:type="dxa"/>
          </w:tcPr>
          <w:p w:rsidR="00BA456D" w:rsidRPr="003B3203" w:rsidRDefault="00BA456D" w:rsidP="00BA456D">
            <w:pPr>
              <w:pStyle w:val="32"/>
              <w:rPr>
                <w:i w:val="0"/>
                <w:sz w:val="22"/>
                <w:szCs w:val="22"/>
                <w:lang w:val="uk-UA"/>
              </w:rPr>
            </w:pPr>
          </w:p>
        </w:tc>
        <w:tc>
          <w:tcPr>
            <w:tcW w:w="1566" w:type="dxa"/>
          </w:tcPr>
          <w:p w:rsidR="00BA456D" w:rsidRPr="003B3203" w:rsidRDefault="00BA456D" w:rsidP="00BA456D">
            <w:pPr>
              <w:pStyle w:val="32"/>
              <w:rPr>
                <w:i w:val="0"/>
                <w:sz w:val="22"/>
                <w:szCs w:val="22"/>
                <w:lang w:val="uk-UA"/>
              </w:rPr>
            </w:pPr>
            <w:r w:rsidRPr="00AF40F3">
              <w:rPr>
                <w:i w:val="0"/>
                <w:sz w:val="22"/>
                <w:szCs w:val="22"/>
                <w:lang w:val="uk-UA"/>
              </w:rPr>
              <w:t>+</w:t>
            </w:r>
          </w:p>
        </w:tc>
        <w:tc>
          <w:tcPr>
            <w:tcW w:w="1361" w:type="dxa"/>
          </w:tcPr>
          <w:p w:rsidR="00BA456D" w:rsidRPr="003B3203" w:rsidRDefault="00BA456D" w:rsidP="00BA456D">
            <w:pPr>
              <w:pStyle w:val="32"/>
              <w:rPr>
                <w:i w:val="0"/>
                <w:sz w:val="22"/>
                <w:szCs w:val="22"/>
                <w:lang w:val="uk-UA"/>
              </w:rPr>
            </w:pPr>
          </w:p>
        </w:tc>
      </w:tr>
      <w:tr w:rsidR="00BA456D" w:rsidRPr="00AF40F3" w:rsidTr="00BA456D">
        <w:tc>
          <w:tcPr>
            <w:tcW w:w="2133" w:type="dxa"/>
          </w:tcPr>
          <w:p w:rsidR="00BA456D" w:rsidRPr="00AF40F3" w:rsidRDefault="00BA456D" w:rsidP="00BA456D">
            <w:pPr>
              <w:jc w:val="both"/>
            </w:pPr>
            <w:r w:rsidRPr="00AF40F3">
              <w:rPr>
                <w:sz w:val="22"/>
                <w:szCs w:val="22"/>
              </w:rPr>
              <w:t>Смілка Ситника</w:t>
            </w:r>
          </w:p>
          <w:p w:rsidR="00BA456D" w:rsidRPr="00AF40F3" w:rsidRDefault="00BA456D" w:rsidP="00BA456D">
            <w:pPr>
              <w:jc w:val="both"/>
              <w:rPr>
                <w:i/>
              </w:rPr>
            </w:pPr>
            <w:r w:rsidRPr="00AF40F3">
              <w:rPr>
                <w:i/>
                <w:sz w:val="22"/>
                <w:szCs w:val="22"/>
              </w:rPr>
              <w:t>(</w:t>
            </w:r>
            <w:r w:rsidRPr="00AF40F3">
              <w:rPr>
                <w:i/>
                <w:sz w:val="22"/>
                <w:szCs w:val="22"/>
                <w:lang w:val="en-US"/>
              </w:rPr>
              <w:t>Silene sytnicii</w:t>
            </w:r>
            <w:r w:rsidRPr="00AF40F3">
              <w:rPr>
                <w:i/>
                <w:sz w:val="22"/>
                <w:szCs w:val="22"/>
              </w:rPr>
              <w:t>)</w:t>
            </w:r>
          </w:p>
        </w:tc>
        <w:tc>
          <w:tcPr>
            <w:tcW w:w="1249" w:type="dxa"/>
          </w:tcPr>
          <w:p w:rsidR="00BA456D" w:rsidRPr="003B3203" w:rsidRDefault="00BA456D" w:rsidP="00BA456D">
            <w:pPr>
              <w:pStyle w:val="32"/>
              <w:rPr>
                <w:i w:val="0"/>
                <w:sz w:val="22"/>
                <w:szCs w:val="22"/>
                <w:lang w:val="uk-UA"/>
              </w:rPr>
            </w:pPr>
            <w:r w:rsidRPr="00AF40F3">
              <w:rPr>
                <w:i w:val="0"/>
                <w:sz w:val="22"/>
                <w:szCs w:val="22"/>
                <w:lang w:val="uk-UA"/>
              </w:rPr>
              <w:t>+</w:t>
            </w:r>
          </w:p>
        </w:tc>
        <w:tc>
          <w:tcPr>
            <w:tcW w:w="1363" w:type="dxa"/>
          </w:tcPr>
          <w:p w:rsidR="00BA456D" w:rsidRPr="003B3203" w:rsidRDefault="00BA456D" w:rsidP="00BA456D">
            <w:pPr>
              <w:pStyle w:val="32"/>
              <w:rPr>
                <w:i w:val="0"/>
                <w:sz w:val="22"/>
                <w:szCs w:val="22"/>
                <w:lang w:val="uk-UA"/>
              </w:rPr>
            </w:pPr>
          </w:p>
        </w:tc>
        <w:tc>
          <w:tcPr>
            <w:tcW w:w="1424" w:type="dxa"/>
          </w:tcPr>
          <w:p w:rsidR="00BA456D" w:rsidRPr="003B3203" w:rsidRDefault="00BA456D" w:rsidP="00BA456D">
            <w:pPr>
              <w:pStyle w:val="32"/>
              <w:rPr>
                <w:i w:val="0"/>
                <w:sz w:val="22"/>
                <w:szCs w:val="22"/>
                <w:lang w:val="uk-UA"/>
              </w:rPr>
            </w:pPr>
          </w:p>
        </w:tc>
        <w:tc>
          <w:tcPr>
            <w:tcW w:w="1042" w:type="dxa"/>
          </w:tcPr>
          <w:p w:rsidR="00BA456D" w:rsidRPr="003B3203" w:rsidRDefault="00BA456D" w:rsidP="00BA456D">
            <w:pPr>
              <w:pStyle w:val="32"/>
              <w:rPr>
                <w:i w:val="0"/>
                <w:sz w:val="22"/>
                <w:szCs w:val="22"/>
                <w:lang w:val="uk-UA"/>
              </w:rPr>
            </w:pPr>
          </w:p>
        </w:tc>
        <w:tc>
          <w:tcPr>
            <w:tcW w:w="1566" w:type="dxa"/>
          </w:tcPr>
          <w:p w:rsidR="00BA456D" w:rsidRPr="003B3203" w:rsidRDefault="00BA456D" w:rsidP="00BA456D">
            <w:pPr>
              <w:pStyle w:val="32"/>
              <w:rPr>
                <w:i w:val="0"/>
                <w:sz w:val="22"/>
                <w:szCs w:val="22"/>
                <w:lang w:val="uk-UA"/>
              </w:rPr>
            </w:pPr>
          </w:p>
        </w:tc>
        <w:tc>
          <w:tcPr>
            <w:tcW w:w="1361" w:type="dxa"/>
          </w:tcPr>
          <w:p w:rsidR="00BA456D" w:rsidRPr="003B3203" w:rsidRDefault="00BA456D" w:rsidP="00BA456D">
            <w:pPr>
              <w:pStyle w:val="32"/>
              <w:rPr>
                <w:i w:val="0"/>
                <w:sz w:val="22"/>
                <w:szCs w:val="22"/>
                <w:lang w:val="uk-UA"/>
              </w:rPr>
            </w:pPr>
          </w:p>
        </w:tc>
      </w:tr>
      <w:tr w:rsidR="00BA456D" w:rsidRPr="00AF40F3" w:rsidTr="00BA456D">
        <w:tc>
          <w:tcPr>
            <w:tcW w:w="2133" w:type="dxa"/>
          </w:tcPr>
          <w:p w:rsidR="00BA456D" w:rsidRPr="00AF40F3" w:rsidRDefault="00BA456D" w:rsidP="00BA456D">
            <w:pPr>
              <w:jc w:val="both"/>
            </w:pPr>
            <w:r w:rsidRPr="00AF40F3">
              <w:rPr>
                <w:sz w:val="22"/>
                <w:szCs w:val="22"/>
              </w:rPr>
              <w:t>Сон лучний</w:t>
            </w:r>
          </w:p>
          <w:p w:rsidR="00BA456D" w:rsidRPr="00AF40F3" w:rsidRDefault="00BA456D" w:rsidP="00BA456D">
            <w:pPr>
              <w:jc w:val="both"/>
              <w:rPr>
                <w:i/>
              </w:rPr>
            </w:pPr>
            <w:r w:rsidRPr="00AF40F3">
              <w:rPr>
                <w:i/>
                <w:sz w:val="22"/>
                <w:szCs w:val="22"/>
              </w:rPr>
              <w:t>(</w:t>
            </w:r>
            <w:r w:rsidRPr="00AF40F3">
              <w:rPr>
                <w:i/>
                <w:sz w:val="22"/>
                <w:szCs w:val="22"/>
                <w:lang w:val="en-US"/>
              </w:rPr>
              <w:t>Pulsatila pratensis</w:t>
            </w:r>
            <w:r w:rsidRPr="00AF40F3">
              <w:rPr>
                <w:i/>
                <w:sz w:val="22"/>
                <w:szCs w:val="22"/>
              </w:rPr>
              <w:t>)</w:t>
            </w:r>
          </w:p>
        </w:tc>
        <w:tc>
          <w:tcPr>
            <w:tcW w:w="1249" w:type="dxa"/>
          </w:tcPr>
          <w:p w:rsidR="00BA456D" w:rsidRPr="003B3203" w:rsidRDefault="00BA456D" w:rsidP="00BA456D">
            <w:pPr>
              <w:pStyle w:val="32"/>
              <w:rPr>
                <w:i w:val="0"/>
                <w:sz w:val="22"/>
                <w:szCs w:val="22"/>
                <w:lang w:val="uk-UA"/>
              </w:rPr>
            </w:pPr>
            <w:r w:rsidRPr="00AF40F3">
              <w:rPr>
                <w:i w:val="0"/>
                <w:sz w:val="22"/>
                <w:szCs w:val="22"/>
                <w:lang w:val="uk-UA"/>
              </w:rPr>
              <w:t>+</w:t>
            </w:r>
          </w:p>
        </w:tc>
        <w:tc>
          <w:tcPr>
            <w:tcW w:w="1363" w:type="dxa"/>
          </w:tcPr>
          <w:p w:rsidR="00BA456D" w:rsidRPr="003B3203" w:rsidRDefault="00BA456D" w:rsidP="00BA456D">
            <w:pPr>
              <w:pStyle w:val="32"/>
              <w:rPr>
                <w:i w:val="0"/>
                <w:sz w:val="22"/>
                <w:szCs w:val="22"/>
                <w:lang w:val="uk-UA"/>
              </w:rPr>
            </w:pPr>
          </w:p>
        </w:tc>
        <w:tc>
          <w:tcPr>
            <w:tcW w:w="1424" w:type="dxa"/>
          </w:tcPr>
          <w:p w:rsidR="00BA456D" w:rsidRPr="003B3203" w:rsidRDefault="00BA456D" w:rsidP="00BA456D">
            <w:pPr>
              <w:pStyle w:val="32"/>
              <w:rPr>
                <w:i w:val="0"/>
                <w:sz w:val="22"/>
                <w:szCs w:val="22"/>
                <w:lang w:val="uk-UA"/>
              </w:rPr>
            </w:pPr>
          </w:p>
        </w:tc>
        <w:tc>
          <w:tcPr>
            <w:tcW w:w="1042" w:type="dxa"/>
          </w:tcPr>
          <w:p w:rsidR="00BA456D" w:rsidRPr="003B3203" w:rsidRDefault="00BA456D" w:rsidP="00BA456D">
            <w:pPr>
              <w:pStyle w:val="32"/>
              <w:rPr>
                <w:i w:val="0"/>
                <w:sz w:val="22"/>
                <w:szCs w:val="22"/>
                <w:lang w:val="uk-UA"/>
              </w:rPr>
            </w:pPr>
          </w:p>
        </w:tc>
        <w:tc>
          <w:tcPr>
            <w:tcW w:w="1566" w:type="dxa"/>
          </w:tcPr>
          <w:p w:rsidR="00BA456D" w:rsidRPr="003B3203" w:rsidRDefault="00BA456D" w:rsidP="00BA456D">
            <w:pPr>
              <w:pStyle w:val="32"/>
              <w:rPr>
                <w:i w:val="0"/>
                <w:sz w:val="22"/>
                <w:szCs w:val="22"/>
                <w:lang w:val="uk-UA"/>
              </w:rPr>
            </w:pPr>
          </w:p>
        </w:tc>
        <w:tc>
          <w:tcPr>
            <w:tcW w:w="1361" w:type="dxa"/>
          </w:tcPr>
          <w:p w:rsidR="00BA456D" w:rsidRPr="003B3203" w:rsidRDefault="00BA456D" w:rsidP="00BA456D">
            <w:pPr>
              <w:pStyle w:val="32"/>
              <w:rPr>
                <w:i w:val="0"/>
                <w:sz w:val="22"/>
                <w:szCs w:val="22"/>
                <w:lang w:val="uk-UA"/>
              </w:rPr>
            </w:pPr>
          </w:p>
        </w:tc>
      </w:tr>
      <w:tr w:rsidR="00BA456D" w:rsidRPr="00AF40F3" w:rsidTr="00BA456D">
        <w:tc>
          <w:tcPr>
            <w:tcW w:w="2133" w:type="dxa"/>
          </w:tcPr>
          <w:p w:rsidR="00BA456D" w:rsidRPr="00AF40F3" w:rsidRDefault="00BA456D" w:rsidP="00BA456D">
            <w:pPr>
              <w:jc w:val="both"/>
            </w:pPr>
            <w:r w:rsidRPr="00AF40F3">
              <w:rPr>
                <w:sz w:val="22"/>
                <w:szCs w:val="22"/>
              </w:rPr>
              <w:t>Тюльпан бузький</w:t>
            </w:r>
          </w:p>
          <w:p w:rsidR="00BA456D" w:rsidRPr="00AF40F3" w:rsidRDefault="00BA456D" w:rsidP="00BA456D">
            <w:pPr>
              <w:jc w:val="both"/>
              <w:rPr>
                <w:i/>
              </w:rPr>
            </w:pPr>
            <w:r w:rsidRPr="00AF40F3">
              <w:rPr>
                <w:i/>
                <w:sz w:val="22"/>
                <w:szCs w:val="22"/>
              </w:rPr>
              <w:t>(</w:t>
            </w:r>
            <w:r w:rsidRPr="00AF40F3">
              <w:rPr>
                <w:i/>
                <w:sz w:val="22"/>
                <w:szCs w:val="22"/>
                <w:lang w:val="en-US"/>
              </w:rPr>
              <w:t>Tulipa hypanica</w:t>
            </w:r>
            <w:r w:rsidRPr="00AF40F3">
              <w:rPr>
                <w:i/>
                <w:sz w:val="22"/>
                <w:szCs w:val="22"/>
              </w:rPr>
              <w:t>)</w:t>
            </w:r>
          </w:p>
        </w:tc>
        <w:tc>
          <w:tcPr>
            <w:tcW w:w="1249" w:type="dxa"/>
          </w:tcPr>
          <w:p w:rsidR="00BA456D" w:rsidRPr="003B3203" w:rsidRDefault="00BA456D" w:rsidP="00BA456D">
            <w:pPr>
              <w:pStyle w:val="32"/>
              <w:rPr>
                <w:i w:val="0"/>
                <w:sz w:val="22"/>
                <w:szCs w:val="22"/>
                <w:lang w:val="uk-UA"/>
              </w:rPr>
            </w:pPr>
            <w:r w:rsidRPr="00AF40F3">
              <w:rPr>
                <w:i w:val="0"/>
                <w:sz w:val="22"/>
                <w:szCs w:val="22"/>
                <w:lang w:val="uk-UA"/>
              </w:rPr>
              <w:t>+</w:t>
            </w:r>
          </w:p>
        </w:tc>
        <w:tc>
          <w:tcPr>
            <w:tcW w:w="1363" w:type="dxa"/>
          </w:tcPr>
          <w:p w:rsidR="00BA456D" w:rsidRPr="003B3203" w:rsidRDefault="00BA456D" w:rsidP="00BA456D">
            <w:pPr>
              <w:pStyle w:val="32"/>
              <w:rPr>
                <w:i w:val="0"/>
                <w:sz w:val="22"/>
                <w:szCs w:val="22"/>
                <w:lang w:val="uk-UA"/>
              </w:rPr>
            </w:pPr>
          </w:p>
        </w:tc>
        <w:tc>
          <w:tcPr>
            <w:tcW w:w="1424" w:type="dxa"/>
          </w:tcPr>
          <w:p w:rsidR="00BA456D" w:rsidRPr="003B3203" w:rsidRDefault="00BA456D" w:rsidP="00BA456D">
            <w:pPr>
              <w:pStyle w:val="32"/>
              <w:rPr>
                <w:i w:val="0"/>
                <w:sz w:val="22"/>
                <w:szCs w:val="22"/>
                <w:lang w:val="uk-UA"/>
              </w:rPr>
            </w:pPr>
          </w:p>
        </w:tc>
        <w:tc>
          <w:tcPr>
            <w:tcW w:w="1042" w:type="dxa"/>
          </w:tcPr>
          <w:p w:rsidR="00BA456D" w:rsidRPr="003B3203" w:rsidRDefault="00BA456D" w:rsidP="00BA456D">
            <w:pPr>
              <w:pStyle w:val="32"/>
              <w:rPr>
                <w:i w:val="0"/>
                <w:sz w:val="22"/>
                <w:szCs w:val="22"/>
                <w:lang w:val="uk-UA"/>
              </w:rPr>
            </w:pPr>
          </w:p>
        </w:tc>
        <w:tc>
          <w:tcPr>
            <w:tcW w:w="1566" w:type="dxa"/>
          </w:tcPr>
          <w:p w:rsidR="00BA456D" w:rsidRPr="003B3203" w:rsidRDefault="00BA456D" w:rsidP="00BA456D">
            <w:pPr>
              <w:pStyle w:val="32"/>
              <w:rPr>
                <w:i w:val="0"/>
                <w:sz w:val="22"/>
                <w:szCs w:val="22"/>
                <w:lang w:val="uk-UA"/>
              </w:rPr>
            </w:pPr>
          </w:p>
        </w:tc>
        <w:tc>
          <w:tcPr>
            <w:tcW w:w="1361" w:type="dxa"/>
          </w:tcPr>
          <w:p w:rsidR="00BA456D" w:rsidRPr="003B3203" w:rsidRDefault="00BA456D" w:rsidP="00BA456D">
            <w:pPr>
              <w:pStyle w:val="32"/>
              <w:rPr>
                <w:i w:val="0"/>
                <w:sz w:val="22"/>
                <w:szCs w:val="22"/>
                <w:lang w:val="uk-UA"/>
              </w:rPr>
            </w:pPr>
          </w:p>
        </w:tc>
      </w:tr>
      <w:tr w:rsidR="00BA456D" w:rsidRPr="00AF40F3" w:rsidTr="00BA456D">
        <w:tc>
          <w:tcPr>
            <w:tcW w:w="2133" w:type="dxa"/>
          </w:tcPr>
          <w:p w:rsidR="00BA456D" w:rsidRPr="00AF40F3" w:rsidRDefault="00BA456D" w:rsidP="00BA456D">
            <w:pPr>
              <w:jc w:val="both"/>
            </w:pPr>
            <w:r w:rsidRPr="00AF40F3">
              <w:rPr>
                <w:sz w:val="22"/>
                <w:szCs w:val="22"/>
              </w:rPr>
              <w:t>Тюльпан дібровний</w:t>
            </w:r>
          </w:p>
          <w:p w:rsidR="00BA456D" w:rsidRPr="00AF40F3" w:rsidRDefault="00BA456D" w:rsidP="00BA456D">
            <w:pPr>
              <w:jc w:val="both"/>
              <w:rPr>
                <w:i/>
              </w:rPr>
            </w:pPr>
            <w:r w:rsidRPr="00AF40F3">
              <w:rPr>
                <w:i/>
                <w:sz w:val="22"/>
                <w:szCs w:val="22"/>
              </w:rPr>
              <w:t>(</w:t>
            </w:r>
            <w:r w:rsidRPr="00AF40F3">
              <w:rPr>
                <w:i/>
                <w:sz w:val="22"/>
                <w:szCs w:val="22"/>
                <w:lang w:val="en-US"/>
              </w:rPr>
              <w:t>Tulipa quercetorum</w:t>
            </w:r>
            <w:r w:rsidRPr="00AF40F3">
              <w:rPr>
                <w:i/>
                <w:sz w:val="22"/>
                <w:szCs w:val="22"/>
              </w:rPr>
              <w:t>)</w:t>
            </w:r>
          </w:p>
        </w:tc>
        <w:tc>
          <w:tcPr>
            <w:tcW w:w="1249" w:type="dxa"/>
          </w:tcPr>
          <w:p w:rsidR="00BA456D" w:rsidRPr="003B3203" w:rsidRDefault="00BA456D" w:rsidP="00BA456D">
            <w:pPr>
              <w:pStyle w:val="32"/>
              <w:rPr>
                <w:i w:val="0"/>
                <w:sz w:val="22"/>
                <w:szCs w:val="22"/>
                <w:lang w:val="uk-UA"/>
              </w:rPr>
            </w:pPr>
            <w:r w:rsidRPr="00AF40F3">
              <w:rPr>
                <w:i w:val="0"/>
                <w:sz w:val="22"/>
                <w:szCs w:val="22"/>
                <w:lang w:val="uk-UA"/>
              </w:rPr>
              <w:t>+</w:t>
            </w:r>
          </w:p>
        </w:tc>
        <w:tc>
          <w:tcPr>
            <w:tcW w:w="1363" w:type="dxa"/>
          </w:tcPr>
          <w:p w:rsidR="00BA456D" w:rsidRPr="003B3203" w:rsidRDefault="00BA456D" w:rsidP="00BA456D">
            <w:pPr>
              <w:pStyle w:val="32"/>
              <w:rPr>
                <w:i w:val="0"/>
                <w:sz w:val="22"/>
                <w:szCs w:val="22"/>
                <w:lang w:val="uk-UA"/>
              </w:rPr>
            </w:pPr>
          </w:p>
        </w:tc>
        <w:tc>
          <w:tcPr>
            <w:tcW w:w="1424" w:type="dxa"/>
          </w:tcPr>
          <w:p w:rsidR="00BA456D" w:rsidRPr="003B3203" w:rsidRDefault="00BA456D" w:rsidP="00BA456D">
            <w:pPr>
              <w:pStyle w:val="32"/>
              <w:rPr>
                <w:i w:val="0"/>
                <w:sz w:val="22"/>
                <w:szCs w:val="22"/>
                <w:lang w:val="uk-UA"/>
              </w:rPr>
            </w:pPr>
          </w:p>
        </w:tc>
        <w:tc>
          <w:tcPr>
            <w:tcW w:w="1042" w:type="dxa"/>
          </w:tcPr>
          <w:p w:rsidR="00BA456D" w:rsidRPr="003B3203" w:rsidRDefault="00BA456D" w:rsidP="00BA456D">
            <w:pPr>
              <w:pStyle w:val="32"/>
              <w:rPr>
                <w:i w:val="0"/>
                <w:sz w:val="22"/>
                <w:szCs w:val="22"/>
                <w:lang w:val="uk-UA"/>
              </w:rPr>
            </w:pPr>
          </w:p>
        </w:tc>
        <w:tc>
          <w:tcPr>
            <w:tcW w:w="1566" w:type="dxa"/>
          </w:tcPr>
          <w:p w:rsidR="00BA456D" w:rsidRPr="003B3203" w:rsidRDefault="00BA456D" w:rsidP="00BA456D">
            <w:pPr>
              <w:pStyle w:val="32"/>
              <w:rPr>
                <w:i w:val="0"/>
                <w:sz w:val="22"/>
                <w:szCs w:val="22"/>
                <w:lang w:val="uk-UA"/>
              </w:rPr>
            </w:pPr>
          </w:p>
        </w:tc>
        <w:tc>
          <w:tcPr>
            <w:tcW w:w="1361" w:type="dxa"/>
          </w:tcPr>
          <w:p w:rsidR="00BA456D" w:rsidRPr="003B3203" w:rsidRDefault="00BA456D" w:rsidP="00BA456D">
            <w:pPr>
              <w:pStyle w:val="32"/>
              <w:rPr>
                <w:i w:val="0"/>
                <w:sz w:val="22"/>
                <w:szCs w:val="22"/>
                <w:lang w:val="uk-UA"/>
              </w:rPr>
            </w:pPr>
          </w:p>
        </w:tc>
      </w:tr>
      <w:tr w:rsidR="00BA456D" w:rsidRPr="00AF40F3" w:rsidTr="00BA456D">
        <w:tc>
          <w:tcPr>
            <w:tcW w:w="2133" w:type="dxa"/>
          </w:tcPr>
          <w:p w:rsidR="00BA456D" w:rsidRPr="00AF40F3" w:rsidRDefault="00BA456D" w:rsidP="00BA456D">
            <w:pPr>
              <w:jc w:val="both"/>
            </w:pPr>
            <w:r w:rsidRPr="00AF40F3">
              <w:rPr>
                <w:sz w:val="22"/>
                <w:szCs w:val="22"/>
              </w:rPr>
              <w:t>Чистець вузьколи</w:t>
            </w:r>
            <w:r w:rsidRPr="00AF40F3">
              <w:rPr>
                <w:sz w:val="22"/>
                <w:szCs w:val="22"/>
              </w:rPr>
              <w:t>с</w:t>
            </w:r>
            <w:r w:rsidRPr="00AF40F3">
              <w:rPr>
                <w:sz w:val="22"/>
                <w:szCs w:val="22"/>
              </w:rPr>
              <w:t>тий</w:t>
            </w:r>
          </w:p>
          <w:p w:rsidR="00BA456D" w:rsidRPr="00AF40F3" w:rsidRDefault="00BA456D" w:rsidP="00BA456D">
            <w:pPr>
              <w:jc w:val="both"/>
              <w:rPr>
                <w:i/>
              </w:rPr>
            </w:pPr>
            <w:r w:rsidRPr="00AF40F3">
              <w:rPr>
                <w:i/>
                <w:sz w:val="22"/>
                <w:szCs w:val="22"/>
              </w:rPr>
              <w:t>(</w:t>
            </w:r>
            <w:r w:rsidRPr="00AF40F3">
              <w:rPr>
                <w:i/>
                <w:sz w:val="22"/>
                <w:szCs w:val="22"/>
                <w:lang w:val="en-US"/>
              </w:rPr>
              <w:t>Stachys angustifolia</w:t>
            </w:r>
            <w:r w:rsidRPr="00AF40F3">
              <w:rPr>
                <w:i/>
                <w:sz w:val="22"/>
                <w:szCs w:val="22"/>
              </w:rPr>
              <w:t>)</w:t>
            </w:r>
          </w:p>
        </w:tc>
        <w:tc>
          <w:tcPr>
            <w:tcW w:w="1249" w:type="dxa"/>
          </w:tcPr>
          <w:p w:rsidR="00BA456D" w:rsidRPr="003B3203" w:rsidRDefault="00BA456D" w:rsidP="00BA456D">
            <w:pPr>
              <w:pStyle w:val="32"/>
              <w:rPr>
                <w:i w:val="0"/>
                <w:sz w:val="22"/>
                <w:szCs w:val="22"/>
                <w:lang w:val="uk-UA"/>
              </w:rPr>
            </w:pPr>
            <w:r w:rsidRPr="00AF40F3">
              <w:rPr>
                <w:i w:val="0"/>
                <w:sz w:val="22"/>
                <w:szCs w:val="22"/>
                <w:lang w:val="uk-UA"/>
              </w:rPr>
              <w:t>+</w:t>
            </w:r>
          </w:p>
        </w:tc>
        <w:tc>
          <w:tcPr>
            <w:tcW w:w="1363" w:type="dxa"/>
          </w:tcPr>
          <w:p w:rsidR="00BA456D" w:rsidRPr="003B3203" w:rsidRDefault="00BA456D" w:rsidP="00BA456D">
            <w:pPr>
              <w:pStyle w:val="32"/>
              <w:rPr>
                <w:i w:val="0"/>
                <w:sz w:val="22"/>
                <w:szCs w:val="22"/>
                <w:lang w:val="uk-UA"/>
              </w:rPr>
            </w:pPr>
          </w:p>
        </w:tc>
        <w:tc>
          <w:tcPr>
            <w:tcW w:w="1424" w:type="dxa"/>
          </w:tcPr>
          <w:p w:rsidR="00BA456D" w:rsidRPr="003B3203" w:rsidRDefault="00BA456D" w:rsidP="00BA456D">
            <w:pPr>
              <w:pStyle w:val="32"/>
              <w:rPr>
                <w:i w:val="0"/>
                <w:sz w:val="22"/>
                <w:szCs w:val="22"/>
                <w:lang w:val="uk-UA"/>
              </w:rPr>
            </w:pPr>
          </w:p>
        </w:tc>
        <w:tc>
          <w:tcPr>
            <w:tcW w:w="1042" w:type="dxa"/>
          </w:tcPr>
          <w:p w:rsidR="00BA456D" w:rsidRPr="003B3203" w:rsidRDefault="00BA456D" w:rsidP="00BA456D">
            <w:pPr>
              <w:pStyle w:val="32"/>
              <w:rPr>
                <w:i w:val="0"/>
                <w:sz w:val="22"/>
                <w:szCs w:val="22"/>
                <w:lang w:val="uk-UA"/>
              </w:rPr>
            </w:pPr>
          </w:p>
        </w:tc>
        <w:tc>
          <w:tcPr>
            <w:tcW w:w="1566" w:type="dxa"/>
          </w:tcPr>
          <w:p w:rsidR="00BA456D" w:rsidRPr="003B3203" w:rsidRDefault="00BA456D" w:rsidP="00BA456D">
            <w:pPr>
              <w:pStyle w:val="32"/>
              <w:rPr>
                <w:i w:val="0"/>
                <w:sz w:val="22"/>
                <w:szCs w:val="22"/>
                <w:lang w:val="uk-UA"/>
              </w:rPr>
            </w:pPr>
          </w:p>
        </w:tc>
        <w:tc>
          <w:tcPr>
            <w:tcW w:w="1361" w:type="dxa"/>
          </w:tcPr>
          <w:p w:rsidR="00BA456D" w:rsidRPr="003B3203" w:rsidRDefault="00BA456D" w:rsidP="00BA456D">
            <w:pPr>
              <w:pStyle w:val="32"/>
              <w:rPr>
                <w:i w:val="0"/>
                <w:sz w:val="22"/>
                <w:szCs w:val="22"/>
                <w:lang w:val="uk-UA"/>
              </w:rPr>
            </w:pPr>
          </w:p>
        </w:tc>
      </w:tr>
      <w:tr w:rsidR="00BA456D" w:rsidRPr="00AF40F3" w:rsidTr="00BA456D">
        <w:tc>
          <w:tcPr>
            <w:tcW w:w="2133" w:type="dxa"/>
          </w:tcPr>
          <w:p w:rsidR="00BA456D" w:rsidRPr="00AF40F3" w:rsidRDefault="00BA456D" w:rsidP="00BA456D">
            <w:pPr>
              <w:jc w:val="both"/>
            </w:pPr>
            <w:r w:rsidRPr="00AF40F3">
              <w:rPr>
                <w:sz w:val="22"/>
                <w:szCs w:val="22"/>
              </w:rPr>
              <w:t>Шафран сітчастий</w:t>
            </w:r>
          </w:p>
          <w:p w:rsidR="00BA456D" w:rsidRPr="00AF40F3" w:rsidRDefault="00BA456D" w:rsidP="00BA456D">
            <w:pPr>
              <w:jc w:val="both"/>
              <w:rPr>
                <w:i/>
              </w:rPr>
            </w:pPr>
            <w:r w:rsidRPr="00AF40F3">
              <w:rPr>
                <w:i/>
                <w:sz w:val="22"/>
                <w:szCs w:val="22"/>
              </w:rPr>
              <w:t>(</w:t>
            </w:r>
            <w:r w:rsidRPr="00AF40F3">
              <w:rPr>
                <w:i/>
                <w:sz w:val="22"/>
                <w:szCs w:val="22"/>
                <w:lang w:val="en-US"/>
              </w:rPr>
              <w:t>Crocus reticulatus</w:t>
            </w:r>
            <w:r w:rsidRPr="00AF40F3">
              <w:rPr>
                <w:i/>
                <w:sz w:val="22"/>
                <w:szCs w:val="22"/>
              </w:rPr>
              <w:t>)</w:t>
            </w:r>
          </w:p>
        </w:tc>
        <w:tc>
          <w:tcPr>
            <w:tcW w:w="1249" w:type="dxa"/>
          </w:tcPr>
          <w:p w:rsidR="00BA456D" w:rsidRPr="003B3203" w:rsidRDefault="00BA456D" w:rsidP="00BA456D">
            <w:pPr>
              <w:pStyle w:val="32"/>
              <w:rPr>
                <w:i w:val="0"/>
                <w:sz w:val="22"/>
                <w:szCs w:val="22"/>
                <w:lang w:val="uk-UA"/>
              </w:rPr>
            </w:pPr>
            <w:r w:rsidRPr="00AF40F3">
              <w:rPr>
                <w:i w:val="0"/>
                <w:sz w:val="22"/>
                <w:szCs w:val="22"/>
                <w:lang w:val="uk-UA"/>
              </w:rPr>
              <w:t>+</w:t>
            </w:r>
          </w:p>
        </w:tc>
        <w:tc>
          <w:tcPr>
            <w:tcW w:w="1363" w:type="dxa"/>
          </w:tcPr>
          <w:p w:rsidR="00BA456D" w:rsidRPr="003B3203" w:rsidRDefault="00BA456D" w:rsidP="00BA456D">
            <w:pPr>
              <w:pStyle w:val="32"/>
              <w:rPr>
                <w:i w:val="0"/>
                <w:sz w:val="22"/>
                <w:szCs w:val="22"/>
                <w:lang w:val="uk-UA"/>
              </w:rPr>
            </w:pPr>
          </w:p>
        </w:tc>
        <w:tc>
          <w:tcPr>
            <w:tcW w:w="1424" w:type="dxa"/>
          </w:tcPr>
          <w:p w:rsidR="00BA456D" w:rsidRPr="003B3203" w:rsidRDefault="00BA456D" w:rsidP="00BA456D">
            <w:pPr>
              <w:pStyle w:val="32"/>
              <w:rPr>
                <w:i w:val="0"/>
                <w:sz w:val="22"/>
                <w:szCs w:val="22"/>
                <w:lang w:val="uk-UA"/>
              </w:rPr>
            </w:pPr>
          </w:p>
        </w:tc>
        <w:tc>
          <w:tcPr>
            <w:tcW w:w="1042" w:type="dxa"/>
          </w:tcPr>
          <w:p w:rsidR="00BA456D" w:rsidRPr="003B3203" w:rsidRDefault="00BA456D" w:rsidP="00BA456D">
            <w:pPr>
              <w:pStyle w:val="32"/>
              <w:rPr>
                <w:i w:val="0"/>
                <w:sz w:val="22"/>
                <w:szCs w:val="22"/>
                <w:lang w:val="uk-UA"/>
              </w:rPr>
            </w:pPr>
          </w:p>
        </w:tc>
        <w:tc>
          <w:tcPr>
            <w:tcW w:w="1566" w:type="dxa"/>
          </w:tcPr>
          <w:p w:rsidR="00BA456D" w:rsidRPr="003B3203" w:rsidRDefault="00BA456D" w:rsidP="00BA456D">
            <w:pPr>
              <w:pStyle w:val="32"/>
              <w:rPr>
                <w:i w:val="0"/>
                <w:sz w:val="22"/>
                <w:szCs w:val="22"/>
                <w:lang w:val="uk-UA"/>
              </w:rPr>
            </w:pPr>
          </w:p>
        </w:tc>
        <w:tc>
          <w:tcPr>
            <w:tcW w:w="1361" w:type="dxa"/>
          </w:tcPr>
          <w:p w:rsidR="00BA456D" w:rsidRPr="003B3203" w:rsidRDefault="00BA456D" w:rsidP="00BA456D">
            <w:pPr>
              <w:pStyle w:val="32"/>
              <w:rPr>
                <w:i w:val="0"/>
                <w:sz w:val="22"/>
                <w:szCs w:val="22"/>
                <w:lang w:val="uk-UA"/>
              </w:rPr>
            </w:pPr>
          </w:p>
        </w:tc>
      </w:tr>
      <w:tr w:rsidR="00BA456D" w:rsidRPr="00AF40F3" w:rsidTr="00BA456D">
        <w:tc>
          <w:tcPr>
            <w:tcW w:w="2133" w:type="dxa"/>
          </w:tcPr>
          <w:p w:rsidR="00BA456D" w:rsidRPr="003B3203" w:rsidRDefault="00BA456D" w:rsidP="00BA456D">
            <w:pPr>
              <w:pStyle w:val="32"/>
              <w:jc w:val="left"/>
              <w:rPr>
                <w:i w:val="0"/>
                <w:sz w:val="22"/>
                <w:szCs w:val="22"/>
                <w:lang w:val="uk-UA"/>
              </w:rPr>
            </w:pPr>
            <w:r w:rsidRPr="00AF40F3">
              <w:rPr>
                <w:i w:val="0"/>
                <w:sz w:val="22"/>
                <w:szCs w:val="22"/>
                <w:lang w:val="uk-UA"/>
              </w:rPr>
              <w:t>Усього</w:t>
            </w:r>
          </w:p>
        </w:tc>
        <w:tc>
          <w:tcPr>
            <w:tcW w:w="1249" w:type="dxa"/>
          </w:tcPr>
          <w:p w:rsidR="00BA456D" w:rsidRPr="003B3203" w:rsidRDefault="00BA456D" w:rsidP="00BA456D">
            <w:pPr>
              <w:pStyle w:val="32"/>
              <w:rPr>
                <w:i w:val="0"/>
                <w:sz w:val="22"/>
                <w:szCs w:val="22"/>
                <w:lang w:val="uk-UA"/>
              </w:rPr>
            </w:pPr>
            <w:r w:rsidRPr="00AF40F3">
              <w:rPr>
                <w:i w:val="0"/>
                <w:sz w:val="22"/>
                <w:szCs w:val="22"/>
                <w:lang w:val="uk-UA"/>
              </w:rPr>
              <w:t>34</w:t>
            </w:r>
          </w:p>
        </w:tc>
        <w:tc>
          <w:tcPr>
            <w:tcW w:w="1363" w:type="dxa"/>
          </w:tcPr>
          <w:p w:rsidR="00BA456D" w:rsidRPr="003B3203" w:rsidRDefault="00BA456D" w:rsidP="00BA456D">
            <w:pPr>
              <w:pStyle w:val="32"/>
              <w:rPr>
                <w:i w:val="0"/>
                <w:sz w:val="22"/>
                <w:szCs w:val="22"/>
                <w:lang w:val="uk-UA"/>
              </w:rPr>
            </w:pPr>
            <w:r w:rsidRPr="00AF40F3">
              <w:rPr>
                <w:i w:val="0"/>
                <w:sz w:val="22"/>
                <w:szCs w:val="22"/>
                <w:lang w:val="uk-UA"/>
              </w:rPr>
              <w:t>2</w:t>
            </w:r>
          </w:p>
        </w:tc>
        <w:tc>
          <w:tcPr>
            <w:tcW w:w="1424" w:type="dxa"/>
          </w:tcPr>
          <w:p w:rsidR="00BA456D" w:rsidRPr="003B3203" w:rsidRDefault="00BA456D" w:rsidP="00BA456D">
            <w:pPr>
              <w:pStyle w:val="32"/>
              <w:rPr>
                <w:i w:val="0"/>
                <w:sz w:val="22"/>
                <w:szCs w:val="22"/>
                <w:lang w:val="uk-UA"/>
              </w:rPr>
            </w:pPr>
          </w:p>
        </w:tc>
        <w:tc>
          <w:tcPr>
            <w:tcW w:w="1042" w:type="dxa"/>
          </w:tcPr>
          <w:p w:rsidR="00BA456D" w:rsidRPr="003B3203" w:rsidRDefault="00BA456D" w:rsidP="00BA456D">
            <w:pPr>
              <w:pStyle w:val="32"/>
              <w:rPr>
                <w:i w:val="0"/>
                <w:sz w:val="22"/>
                <w:szCs w:val="22"/>
                <w:lang w:val="uk-UA"/>
              </w:rPr>
            </w:pPr>
            <w:r w:rsidRPr="00AF40F3">
              <w:rPr>
                <w:i w:val="0"/>
                <w:sz w:val="22"/>
                <w:szCs w:val="22"/>
                <w:lang w:val="uk-UA"/>
              </w:rPr>
              <w:t>0</w:t>
            </w:r>
          </w:p>
        </w:tc>
        <w:tc>
          <w:tcPr>
            <w:tcW w:w="1566" w:type="dxa"/>
          </w:tcPr>
          <w:p w:rsidR="00BA456D" w:rsidRPr="003B3203" w:rsidRDefault="00BA456D" w:rsidP="00BA456D">
            <w:pPr>
              <w:pStyle w:val="32"/>
              <w:rPr>
                <w:i w:val="0"/>
                <w:sz w:val="22"/>
                <w:szCs w:val="22"/>
                <w:lang w:val="uk-UA"/>
              </w:rPr>
            </w:pPr>
            <w:r w:rsidRPr="00AF40F3">
              <w:rPr>
                <w:i w:val="0"/>
                <w:sz w:val="22"/>
                <w:szCs w:val="22"/>
                <w:lang w:val="uk-UA"/>
              </w:rPr>
              <w:t>6</w:t>
            </w:r>
          </w:p>
        </w:tc>
        <w:tc>
          <w:tcPr>
            <w:tcW w:w="1361" w:type="dxa"/>
          </w:tcPr>
          <w:p w:rsidR="00BA456D" w:rsidRPr="003B3203" w:rsidRDefault="00BA456D" w:rsidP="00BA456D">
            <w:pPr>
              <w:pStyle w:val="32"/>
              <w:rPr>
                <w:i w:val="0"/>
                <w:sz w:val="22"/>
                <w:szCs w:val="22"/>
                <w:lang w:val="uk-UA"/>
              </w:rPr>
            </w:pPr>
            <w:r w:rsidRPr="00AF40F3">
              <w:rPr>
                <w:i w:val="0"/>
                <w:sz w:val="22"/>
                <w:szCs w:val="22"/>
                <w:lang w:val="uk-UA"/>
              </w:rPr>
              <w:t>5</w:t>
            </w:r>
          </w:p>
        </w:tc>
      </w:tr>
    </w:tbl>
    <w:p w:rsidR="00BA456D" w:rsidRPr="00AF40F3" w:rsidRDefault="00BA456D" w:rsidP="008332E6">
      <w:pPr>
        <w:jc w:val="center"/>
        <w:rPr>
          <w:b/>
          <w:i/>
          <w:sz w:val="28"/>
          <w:szCs w:val="28"/>
        </w:rPr>
      </w:pPr>
    </w:p>
    <w:p w:rsidR="00857E38" w:rsidRPr="00AF40F3" w:rsidRDefault="00857E38" w:rsidP="008332E6">
      <w:pPr>
        <w:jc w:val="center"/>
        <w:rPr>
          <w:sz w:val="28"/>
          <w:szCs w:val="28"/>
        </w:rPr>
      </w:pPr>
      <w:r w:rsidRPr="00AF40F3">
        <w:rPr>
          <w:sz w:val="28"/>
          <w:szCs w:val="28"/>
        </w:rPr>
        <w:t>Інформація про інвазійні (чужорідні) види рослин</w:t>
      </w:r>
    </w:p>
    <w:p w:rsidR="00857E38" w:rsidRPr="00AF40F3" w:rsidRDefault="00857E38" w:rsidP="00413109">
      <w:pPr>
        <w:jc w:val="right"/>
        <w:rPr>
          <w:sz w:val="28"/>
          <w:szCs w:val="28"/>
        </w:rPr>
      </w:pPr>
      <w:r w:rsidRPr="00AF40F3">
        <w:t>Таблиця 37</w:t>
      </w:r>
    </w:p>
    <w:p w:rsidR="00857E38" w:rsidRPr="00AF40F3" w:rsidRDefault="00857E38" w:rsidP="009A3075">
      <w:pPr>
        <w:jc w:val="center"/>
        <w:rPr>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2268"/>
        <w:gridCol w:w="4395"/>
      </w:tblGrid>
      <w:tr w:rsidR="00BA456D" w:rsidRPr="00AF40F3" w:rsidTr="00BA456D">
        <w:tc>
          <w:tcPr>
            <w:tcW w:w="3510" w:type="dxa"/>
          </w:tcPr>
          <w:p w:rsidR="00BA456D" w:rsidRPr="00AF40F3" w:rsidRDefault="00BA456D" w:rsidP="00BA456D">
            <w:pPr>
              <w:jc w:val="center"/>
              <w:rPr>
                <w:sz w:val="22"/>
                <w:szCs w:val="22"/>
              </w:rPr>
            </w:pPr>
            <w:r w:rsidRPr="00AF40F3">
              <w:rPr>
                <w:sz w:val="22"/>
                <w:szCs w:val="22"/>
              </w:rPr>
              <w:t>Назва виду (українська, латинс</w:t>
            </w:r>
            <w:r w:rsidRPr="00AF40F3">
              <w:rPr>
                <w:sz w:val="22"/>
                <w:szCs w:val="22"/>
              </w:rPr>
              <w:t>ь</w:t>
            </w:r>
            <w:r w:rsidRPr="00AF40F3">
              <w:rPr>
                <w:sz w:val="22"/>
                <w:szCs w:val="22"/>
              </w:rPr>
              <w:t>ка)</w:t>
            </w:r>
          </w:p>
        </w:tc>
        <w:tc>
          <w:tcPr>
            <w:tcW w:w="2268" w:type="dxa"/>
          </w:tcPr>
          <w:p w:rsidR="00BA456D" w:rsidRPr="00AF40F3" w:rsidRDefault="00BA456D" w:rsidP="00BA456D">
            <w:pPr>
              <w:jc w:val="center"/>
              <w:rPr>
                <w:sz w:val="22"/>
                <w:szCs w:val="22"/>
              </w:rPr>
            </w:pPr>
            <w:r w:rsidRPr="00AF40F3">
              <w:rPr>
                <w:sz w:val="22"/>
                <w:szCs w:val="22"/>
              </w:rPr>
              <w:t>Занесення виду до карантинного списку</w:t>
            </w:r>
          </w:p>
        </w:tc>
        <w:tc>
          <w:tcPr>
            <w:tcW w:w="4395" w:type="dxa"/>
          </w:tcPr>
          <w:p w:rsidR="00BA456D" w:rsidRPr="00AF40F3" w:rsidRDefault="00BA456D" w:rsidP="00BA456D">
            <w:pPr>
              <w:jc w:val="center"/>
              <w:rPr>
                <w:sz w:val="22"/>
                <w:szCs w:val="22"/>
              </w:rPr>
            </w:pPr>
            <w:r w:rsidRPr="00AF40F3">
              <w:rPr>
                <w:sz w:val="22"/>
                <w:szCs w:val="22"/>
              </w:rPr>
              <w:t>Заходи із запобігання розповсюдженню виду</w:t>
            </w:r>
          </w:p>
        </w:tc>
      </w:tr>
      <w:tr w:rsidR="00BA456D" w:rsidRPr="00AF40F3" w:rsidTr="00BA456D">
        <w:tc>
          <w:tcPr>
            <w:tcW w:w="3510" w:type="dxa"/>
          </w:tcPr>
          <w:p w:rsidR="00BA456D" w:rsidRPr="00AF40F3" w:rsidRDefault="00BA456D" w:rsidP="00BA456D">
            <w:pPr>
              <w:jc w:val="center"/>
            </w:pPr>
            <w:r w:rsidRPr="00AF40F3">
              <w:t>1</w:t>
            </w:r>
          </w:p>
        </w:tc>
        <w:tc>
          <w:tcPr>
            <w:tcW w:w="2268" w:type="dxa"/>
          </w:tcPr>
          <w:p w:rsidR="00BA456D" w:rsidRPr="00AF40F3" w:rsidRDefault="00BA456D" w:rsidP="00BA456D">
            <w:pPr>
              <w:jc w:val="center"/>
            </w:pPr>
            <w:r w:rsidRPr="00AF40F3">
              <w:t>2</w:t>
            </w:r>
          </w:p>
        </w:tc>
        <w:tc>
          <w:tcPr>
            <w:tcW w:w="4395" w:type="dxa"/>
          </w:tcPr>
          <w:p w:rsidR="00BA456D" w:rsidRPr="00AF40F3" w:rsidRDefault="00BA456D" w:rsidP="00BA456D">
            <w:pPr>
              <w:jc w:val="center"/>
            </w:pPr>
            <w:r w:rsidRPr="00AF40F3">
              <w:t>3</w:t>
            </w:r>
          </w:p>
        </w:tc>
      </w:tr>
      <w:tr w:rsidR="00BA456D" w:rsidRPr="00AF40F3" w:rsidTr="00BA456D">
        <w:tc>
          <w:tcPr>
            <w:tcW w:w="3510" w:type="dxa"/>
          </w:tcPr>
          <w:p w:rsidR="00BA456D" w:rsidRPr="00AF40F3" w:rsidRDefault="00BA456D" w:rsidP="00BA456D">
            <w:pPr>
              <w:jc w:val="both"/>
            </w:pPr>
            <w:r w:rsidRPr="00AF40F3">
              <w:rPr>
                <w:sz w:val="22"/>
                <w:szCs w:val="22"/>
              </w:rPr>
              <w:t>Амброзія полинолиста</w:t>
            </w:r>
          </w:p>
          <w:p w:rsidR="00BA456D" w:rsidRPr="00AF40F3" w:rsidRDefault="00BA456D" w:rsidP="00BA456D">
            <w:pPr>
              <w:jc w:val="both"/>
              <w:rPr>
                <w:i/>
              </w:rPr>
            </w:pPr>
            <w:r w:rsidRPr="00AF40F3">
              <w:rPr>
                <w:i/>
                <w:sz w:val="22"/>
                <w:szCs w:val="22"/>
              </w:rPr>
              <w:t>(</w:t>
            </w:r>
            <w:r w:rsidRPr="00AF40F3">
              <w:rPr>
                <w:i/>
                <w:sz w:val="22"/>
                <w:szCs w:val="22"/>
                <w:lang w:val="en-US"/>
              </w:rPr>
              <w:t>Ambrosia</w:t>
            </w:r>
            <w:r w:rsidRPr="00AF40F3">
              <w:rPr>
                <w:i/>
                <w:sz w:val="22"/>
                <w:szCs w:val="22"/>
              </w:rPr>
              <w:t xml:space="preserve"> </w:t>
            </w:r>
            <w:r w:rsidRPr="00AF40F3">
              <w:rPr>
                <w:i/>
                <w:sz w:val="22"/>
                <w:szCs w:val="22"/>
                <w:lang w:val="en-US"/>
              </w:rPr>
              <w:t>artemisifolia</w:t>
            </w:r>
            <w:r w:rsidRPr="00AF40F3">
              <w:rPr>
                <w:i/>
                <w:sz w:val="22"/>
                <w:szCs w:val="22"/>
              </w:rPr>
              <w:t xml:space="preserve"> L.)</w:t>
            </w:r>
          </w:p>
        </w:tc>
        <w:tc>
          <w:tcPr>
            <w:tcW w:w="2268" w:type="dxa"/>
          </w:tcPr>
          <w:p w:rsidR="00BA456D" w:rsidRPr="00AF40F3" w:rsidRDefault="00BA456D" w:rsidP="00BA456D">
            <w:pPr>
              <w:jc w:val="center"/>
            </w:pPr>
            <w:r w:rsidRPr="00AF40F3">
              <w:rPr>
                <w:sz w:val="22"/>
                <w:szCs w:val="22"/>
              </w:rPr>
              <w:t>А2</w:t>
            </w:r>
          </w:p>
        </w:tc>
        <w:tc>
          <w:tcPr>
            <w:tcW w:w="4395" w:type="dxa"/>
          </w:tcPr>
          <w:p w:rsidR="00BA456D" w:rsidRPr="00AF40F3" w:rsidRDefault="00BA456D" w:rsidP="00BA456D">
            <w:pPr>
              <w:jc w:val="both"/>
            </w:pPr>
            <w:r w:rsidRPr="00AF40F3">
              <w:rPr>
                <w:sz w:val="22"/>
                <w:szCs w:val="22"/>
              </w:rPr>
              <w:t xml:space="preserve">Запроваджено карантинний режим </w:t>
            </w:r>
          </w:p>
        </w:tc>
      </w:tr>
      <w:tr w:rsidR="00BA456D" w:rsidRPr="00AF40F3" w:rsidTr="00BA456D">
        <w:tc>
          <w:tcPr>
            <w:tcW w:w="3510" w:type="dxa"/>
          </w:tcPr>
          <w:p w:rsidR="00BA456D" w:rsidRPr="00AF40F3" w:rsidRDefault="00BA456D" w:rsidP="00BA456D">
            <w:pPr>
              <w:jc w:val="both"/>
            </w:pPr>
            <w:r w:rsidRPr="00AF40F3">
              <w:rPr>
                <w:sz w:val="22"/>
                <w:szCs w:val="22"/>
              </w:rPr>
              <w:t>Повитиця польова</w:t>
            </w:r>
          </w:p>
          <w:p w:rsidR="00BA456D" w:rsidRPr="00AF40F3" w:rsidRDefault="00BA456D" w:rsidP="00BA456D">
            <w:pPr>
              <w:jc w:val="both"/>
              <w:rPr>
                <w:i/>
              </w:rPr>
            </w:pPr>
            <w:r w:rsidRPr="00AF40F3">
              <w:rPr>
                <w:i/>
                <w:sz w:val="22"/>
                <w:szCs w:val="22"/>
              </w:rPr>
              <w:t>(</w:t>
            </w:r>
            <w:r w:rsidRPr="00AF40F3">
              <w:rPr>
                <w:i/>
                <w:sz w:val="22"/>
                <w:szCs w:val="22"/>
                <w:lang w:val="en-US"/>
              </w:rPr>
              <w:t>Cuscuta</w:t>
            </w:r>
            <w:r w:rsidRPr="00AF40F3">
              <w:rPr>
                <w:i/>
                <w:sz w:val="22"/>
                <w:szCs w:val="22"/>
              </w:rPr>
              <w:t xml:space="preserve"> </w:t>
            </w:r>
            <w:r w:rsidRPr="00AF40F3">
              <w:rPr>
                <w:i/>
                <w:sz w:val="22"/>
                <w:szCs w:val="22"/>
                <w:lang w:val="en-US"/>
              </w:rPr>
              <w:t>campestris</w:t>
            </w:r>
            <w:r w:rsidRPr="00AF40F3">
              <w:rPr>
                <w:i/>
                <w:sz w:val="22"/>
                <w:szCs w:val="22"/>
              </w:rPr>
              <w:t xml:space="preserve"> </w:t>
            </w:r>
            <w:r w:rsidRPr="00AF40F3">
              <w:rPr>
                <w:i/>
                <w:sz w:val="22"/>
                <w:szCs w:val="22"/>
                <w:lang w:val="en-US"/>
              </w:rPr>
              <w:t>Yunck</w:t>
            </w:r>
            <w:r w:rsidRPr="00AF40F3">
              <w:rPr>
                <w:i/>
                <w:sz w:val="22"/>
                <w:szCs w:val="22"/>
              </w:rPr>
              <w:t>.)</w:t>
            </w:r>
          </w:p>
        </w:tc>
        <w:tc>
          <w:tcPr>
            <w:tcW w:w="2268" w:type="dxa"/>
          </w:tcPr>
          <w:p w:rsidR="00BA456D" w:rsidRPr="00AF40F3" w:rsidRDefault="00BA456D" w:rsidP="00BA456D">
            <w:pPr>
              <w:jc w:val="center"/>
              <w:rPr>
                <w:lang w:val="en-US"/>
              </w:rPr>
            </w:pPr>
            <w:r w:rsidRPr="00AF40F3">
              <w:rPr>
                <w:sz w:val="22"/>
                <w:szCs w:val="22"/>
                <w:lang w:val="en-US"/>
              </w:rPr>
              <w:t>A2</w:t>
            </w:r>
          </w:p>
        </w:tc>
        <w:tc>
          <w:tcPr>
            <w:tcW w:w="4395" w:type="dxa"/>
          </w:tcPr>
          <w:p w:rsidR="00BA456D" w:rsidRPr="00AF40F3" w:rsidRDefault="00BA456D" w:rsidP="00BA456D">
            <w:pPr>
              <w:jc w:val="both"/>
            </w:pPr>
            <w:r w:rsidRPr="00AF40F3">
              <w:rPr>
                <w:sz w:val="22"/>
                <w:szCs w:val="22"/>
              </w:rPr>
              <w:t xml:space="preserve">Запроваджено карантинний режим </w:t>
            </w:r>
          </w:p>
        </w:tc>
      </w:tr>
      <w:tr w:rsidR="00BA456D" w:rsidRPr="00AF40F3" w:rsidTr="00BA456D">
        <w:tc>
          <w:tcPr>
            <w:tcW w:w="3510" w:type="dxa"/>
          </w:tcPr>
          <w:p w:rsidR="00BA456D" w:rsidRPr="00AF40F3" w:rsidRDefault="00BA456D" w:rsidP="00BA456D">
            <w:pPr>
              <w:jc w:val="both"/>
              <w:rPr>
                <w:lang w:val="en-US"/>
              </w:rPr>
            </w:pPr>
            <w:r w:rsidRPr="00AF40F3">
              <w:rPr>
                <w:sz w:val="22"/>
                <w:szCs w:val="22"/>
              </w:rPr>
              <w:t>Ценхрус долгоголковий (Cenchrus longispinus Fernald.)</w:t>
            </w:r>
          </w:p>
        </w:tc>
        <w:tc>
          <w:tcPr>
            <w:tcW w:w="2268" w:type="dxa"/>
          </w:tcPr>
          <w:p w:rsidR="00BA456D" w:rsidRPr="00AF40F3" w:rsidRDefault="00BA456D" w:rsidP="00BA456D">
            <w:pPr>
              <w:jc w:val="center"/>
              <w:rPr>
                <w:lang w:val="en-US"/>
              </w:rPr>
            </w:pPr>
            <w:r w:rsidRPr="00AF40F3">
              <w:rPr>
                <w:sz w:val="22"/>
                <w:szCs w:val="22"/>
                <w:lang w:val="en-US"/>
              </w:rPr>
              <w:t>A2</w:t>
            </w:r>
          </w:p>
        </w:tc>
        <w:tc>
          <w:tcPr>
            <w:tcW w:w="4395" w:type="dxa"/>
          </w:tcPr>
          <w:p w:rsidR="00BA456D" w:rsidRPr="00AF40F3" w:rsidRDefault="00BA456D" w:rsidP="00BA456D">
            <w:pPr>
              <w:jc w:val="both"/>
            </w:pPr>
            <w:r w:rsidRPr="00AF40F3">
              <w:rPr>
                <w:sz w:val="22"/>
                <w:szCs w:val="22"/>
              </w:rPr>
              <w:t xml:space="preserve">Запроваджено карантинний режим </w:t>
            </w:r>
          </w:p>
        </w:tc>
      </w:tr>
    </w:tbl>
    <w:p w:rsidR="00BA456D" w:rsidRPr="00AF40F3" w:rsidRDefault="00BA456D" w:rsidP="009A3075">
      <w:pPr>
        <w:jc w:val="center"/>
        <w:rPr>
          <w:sz w:val="28"/>
          <w:szCs w:val="28"/>
        </w:rPr>
      </w:pPr>
    </w:p>
    <w:p w:rsidR="00857E38" w:rsidRPr="00AF40F3" w:rsidRDefault="00857E38" w:rsidP="009A3075">
      <w:pPr>
        <w:jc w:val="center"/>
        <w:rPr>
          <w:sz w:val="28"/>
          <w:szCs w:val="28"/>
        </w:rPr>
      </w:pPr>
      <w:r w:rsidRPr="00AF40F3">
        <w:rPr>
          <w:sz w:val="28"/>
          <w:szCs w:val="28"/>
        </w:rPr>
        <w:t xml:space="preserve">Перелік природоохоронних заходів і наукових досліджень щодо стану </w:t>
      </w:r>
    </w:p>
    <w:p w:rsidR="00857E38" w:rsidRPr="00AF40F3" w:rsidRDefault="00857E38" w:rsidP="009A3075">
      <w:pPr>
        <w:jc w:val="center"/>
        <w:rPr>
          <w:sz w:val="28"/>
          <w:szCs w:val="28"/>
        </w:rPr>
      </w:pPr>
      <w:r w:rsidRPr="00AF40F3">
        <w:rPr>
          <w:sz w:val="28"/>
          <w:szCs w:val="28"/>
        </w:rPr>
        <w:t>рослинного світу</w:t>
      </w:r>
    </w:p>
    <w:p w:rsidR="00857E38" w:rsidRPr="00AF40F3" w:rsidRDefault="00857E38" w:rsidP="009A3075">
      <w:pPr>
        <w:jc w:val="right"/>
        <w:rPr>
          <w:sz w:val="28"/>
          <w:szCs w:val="28"/>
        </w:rPr>
      </w:pPr>
      <w:r w:rsidRPr="00AF40F3">
        <w:t>Таблиця 37.1</w:t>
      </w:r>
    </w:p>
    <w:p w:rsidR="00857E38" w:rsidRPr="00AF40F3" w:rsidRDefault="00857E38" w:rsidP="009A3075">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6"/>
        <w:gridCol w:w="2000"/>
        <w:gridCol w:w="2885"/>
        <w:gridCol w:w="2650"/>
      </w:tblGrid>
      <w:tr w:rsidR="00BA456D" w:rsidRPr="00AF40F3" w:rsidTr="00BA456D">
        <w:tc>
          <w:tcPr>
            <w:tcW w:w="2496" w:type="dxa"/>
          </w:tcPr>
          <w:p w:rsidR="00BA456D" w:rsidRPr="00AF40F3" w:rsidRDefault="00BA456D" w:rsidP="00BA456D">
            <w:pPr>
              <w:jc w:val="center"/>
              <w:rPr>
                <w:sz w:val="22"/>
                <w:szCs w:val="22"/>
              </w:rPr>
            </w:pPr>
            <w:r w:rsidRPr="00AF40F3">
              <w:rPr>
                <w:sz w:val="22"/>
                <w:szCs w:val="22"/>
              </w:rPr>
              <w:t>Назва, терміни та місце проведення  досл</w:t>
            </w:r>
            <w:r w:rsidRPr="00AF40F3">
              <w:rPr>
                <w:sz w:val="22"/>
                <w:szCs w:val="22"/>
              </w:rPr>
              <w:t>і</w:t>
            </w:r>
            <w:r w:rsidRPr="00AF40F3">
              <w:rPr>
                <w:sz w:val="22"/>
                <w:szCs w:val="22"/>
              </w:rPr>
              <w:t>дження або заходу</w:t>
            </w:r>
          </w:p>
        </w:tc>
        <w:tc>
          <w:tcPr>
            <w:tcW w:w="2000" w:type="dxa"/>
          </w:tcPr>
          <w:p w:rsidR="00BA456D" w:rsidRPr="00AF40F3" w:rsidRDefault="00BA456D" w:rsidP="00BA456D">
            <w:pPr>
              <w:jc w:val="center"/>
              <w:rPr>
                <w:sz w:val="22"/>
                <w:szCs w:val="22"/>
              </w:rPr>
            </w:pPr>
            <w:r w:rsidRPr="00AF40F3">
              <w:rPr>
                <w:sz w:val="22"/>
                <w:szCs w:val="22"/>
              </w:rPr>
              <w:t>Обсяг фінанс</w:t>
            </w:r>
            <w:r w:rsidRPr="00AF40F3">
              <w:rPr>
                <w:sz w:val="22"/>
                <w:szCs w:val="22"/>
              </w:rPr>
              <w:t>у</w:t>
            </w:r>
            <w:r w:rsidRPr="00AF40F3">
              <w:rPr>
                <w:sz w:val="22"/>
                <w:szCs w:val="22"/>
              </w:rPr>
              <w:t>вання</w:t>
            </w:r>
          </w:p>
        </w:tc>
        <w:tc>
          <w:tcPr>
            <w:tcW w:w="2885" w:type="dxa"/>
          </w:tcPr>
          <w:p w:rsidR="00BA456D" w:rsidRPr="00AF40F3" w:rsidRDefault="00BA456D" w:rsidP="00BA456D">
            <w:pPr>
              <w:jc w:val="center"/>
              <w:rPr>
                <w:sz w:val="22"/>
                <w:szCs w:val="22"/>
              </w:rPr>
            </w:pPr>
            <w:r w:rsidRPr="00AF40F3">
              <w:rPr>
                <w:sz w:val="22"/>
                <w:szCs w:val="22"/>
              </w:rPr>
              <w:t>Виконавець/виконавці</w:t>
            </w:r>
          </w:p>
          <w:p w:rsidR="00BA456D" w:rsidRPr="00AF40F3" w:rsidRDefault="00BA456D" w:rsidP="00BA456D">
            <w:pPr>
              <w:jc w:val="center"/>
              <w:rPr>
                <w:sz w:val="22"/>
                <w:szCs w:val="22"/>
              </w:rPr>
            </w:pPr>
          </w:p>
        </w:tc>
        <w:tc>
          <w:tcPr>
            <w:tcW w:w="2650" w:type="dxa"/>
          </w:tcPr>
          <w:p w:rsidR="00BA456D" w:rsidRPr="00AF40F3" w:rsidRDefault="00BA456D" w:rsidP="00BA456D">
            <w:pPr>
              <w:jc w:val="center"/>
              <w:rPr>
                <w:sz w:val="22"/>
                <w:szCs w:val="22"/>
              </w:rPr>
            </w:pPr>
            <w:r w:rsidRPr="00AF40F3">
              <w:rPr>
                <w:sz w:val="22"/>
                <w:szCs w:val="22"/>
              </w:rPr>
              <w:t>Основні досягнуті р</w:t>
            </w:r>
            <w:r w:rsidRPr="00AF40F3">
              <w:rPr>
                <w:sz w:val="22"/>
                <w:szCs w:val="22"/>
              </w:rPr>
              <w:t>е</w:t>
            </w:r>
            <w:r w:rsidRPr="00AF40F3">
              <w:rPr>
                <w:sz w:val="22"/>
                <w:szCs w:val="22"/>
              </w:rPr>
              <w:t>зультати, наявні публік</w:t>
            </w:r>
            <w:r w:rsidRPr="00AF40F3">
              <w:rPr>
                <w:sz w:val="22"/>
                <w:szCs w:val="22"/>
              </w:rPr>
              <w:t>а</w:t>
            </w:r>
            <w:r w:rsidRPr="00AF40F3">
              <w:rPr>
                <w:sz w:val="22"/>
                <w:szCs w:val="22"/>
              </w:rPr>
              <w:t>ції (якщо результати р</w:t>
            </w:r>
            <w:r w:rsidRPr="00AF40F3">
              <w:rPr>
                <w:sz w:val="22"/>
                <w:szCs w:val="22"/>
              </w:rPr>
              <w:t>о</w:t>
            </w:r>
            <w:r w:rsidRPr="00AF40F3">
              <w:rPr>
                <w:sz w:val="22"/>
                <w:szCs w:val="22"/>
              </w:rPr>
              <w:t>зміщено в Інтернеті, н</w:t>
            </w:r>
            <w:r w:rsidRPr="00AF40F3">
              <w:rPr>
                <w:sz w:val="22"/>
                <w:szCs w:val="22"/>
              </w:rPr>
              <w:t>а</w:t>
            </w:r>
            <w:r w:rsidRPr="00AF40F3">
              <w:rPr>
                <w:sz w:val="22"/>
                <w:szCs w:val="22"/>
              </w:rPr>
              <w:t>дається посилання)</w:t>
            </w:r>
          </w:p>
        </w:tc>
      </w:tr>
      <w:tr w:rsidR="00BA456D" w:rsidRPr="00AF40F3" w:rsidTr="00BA456D">
        <w:tc>
          <w:tcPr>
            <w:tcW w:w="2496" w:type="dxa"/>
          </w:tcPr>
          <w:p w:rsidR="00BA456D" w:rsidRPr="00AF40F3" w:rsidRDefault="00BA456D" w:rsidP="00BA456D">
            <w:pPr>
              <w:jc w:val="center"/>
              <w:rPr>
                <w:sz w:val="22"/>
                <w:szCs w:val="22"/>
              </w:rPr>
            </w:pPr>
            <w:r w:rsidRPr="00AF40F3">
              <w:rPr>
                <w:sz w:val="22"/>
                <w:szCs w:val="22"/>
              </w:rPr>
              <w:t>1</w:t>
            </w:r>
          </w:p>
        </w:tc>
        <w:tc>
          <w:tcPr>
            <w:tcW w:w="2000" w:type="dxa"/>
          </w:tcPr>
          <w:p w:rsidR="00BA456D" w:rsidRPr="00AF40F3" w:rsidRDefault="00BA456D" w:rsidP="00BA456D">
            <w:pPr>
              <w:jc w:val="center"/>
              <w:rPr>
                <w:sz w:val="22"/>
                <w:szCs w:val="22"/>
              </w:rPr>
            </w:pPr>
            <w:r w:rsidRPr="00AF40F3">
              <w:rPr>
                <w:sz w:val="22"/>
                <w:szCs w:val="22"/>
              </w:rPr>
              <w:t>2</w:t>
            </w:r>
          </w:p>
        </w:tc>
        <w:tc>
          <w:tcPr>
            <w:tcW w:w="2885" w:type="dxa"/>
          </w:tcPr>
          <w:p w:rsidR="00BA456D" w:rsidRPr="00AF40F3" w:rsidRDefault="00BA456D" w:rsidP="00BA456D">
            <w:pPr>
              <w:jc w:val="center"/>
              <w:rPr>
                <w:sz w:val="22"/>
                <w:szCs w:val="22"/>
              </w:rPr>
            </w:pPr>
            <w:r w:rsidRPr="00AF40F3">
              <w:rPr>
                <w:sz w:val="22"/>
                <w:szCs w:val="22"/>
              </w:rPr>
              <w:t>3</w:t>
            </w:r>
          </w:p>
        </w:tc>
        <w:tc>
          <w:tcPr>
            <w:tcW w:w="2650" w:type="dxa"/>
          </w:tcPr>
          <w:p w:rsidR="00BA456D" w:rsidRPr="00AF40F3" w:rsidRDefault="00BA456D" w:rsidP="00BA456D">
            <w:pPr>
              <w:jc w:val="center"/>
              <w:rPr>
                <w:sz w:val="22"/>
                <w:szCs w:val="22"/>
              </w:rPr>
            </w:pPr>
            <w:r w:rsidRPr="00AF40F3">
              <w:rPr>
                <w:sz w:val="22"/>
                <w:szCs w:val="22"/>
              </w:rPr>
              <w:t>4</w:t>
            </w:r>
          </w:p>
        </w:tc>
      </w:tr>
      <w:tr w:rsidR="00BA456D" w:rsidRPr="00AF40F3" w:rsidTr="00BA456D">
        <w:tc>
          <w:tcPr>
            <w:tcW w:w="2496" w:type="dxa"/>
          </w:tcPr>
          <w:p w:rsidR="00BA456D" w:rsidRPr="00AF40F3" w:rsidRDefault="00BA456D" w:rsidP="00BA456D">
            <w:pPr>
              <w:rPr>
                <w:sz w:val="22"/>
                <w:szCs w:val="22"/>
              </w:rPr>
            </w:pPr>
            <w:r w:rsidRPr="00AF40F3">
              <w:rPr>
                <w:sz w:val="22"/>
                <w:szCs w:val="22"/>
              </w:rPr>
              <w:t>«Оновлення переліку регіонально-рідкісних видів флори і фауни», 2016-2017 роки, тер</w:t>
            </w:r>
            <w:r w:rsidRPr="00AF40F3">
              <w:rPr>
                <w:sz w:val="22"/>
                <w:szCs w:val="22"/>
              </w:rPr>
              <w:t>и</w:t>
            </w:r>
            <w:r w:rsidRPr="00AF40F3">
              <w:rPr>
                <w:sz w:val="22"/>
                <w:szCs w:val="22"/>
              </w:rPr>
              <w:t xml:space="preserve">торія Миколаївської області </w:t>
            </w:r>
          </w:p>
        </w:tc>
        <w:tc>
          <w:tcPr>
            <w:tcW w:w="2000" w:type="dxa"/>
          </w:tcPr>
          <w:p w:rsidR="00BA456D" w:rsidRPr="00AF40F3" w:rsidRDefault="00BA456D" w:rsidP="00BA456D">
            <w:pPr>
              <w:jc w:val="center"/>
              <w:rPr>
                <w:szCs w:val="28"/>
              </w:rPr>
            </w:pPr>
            <w:r w:rsidRPr="00AF40F3">
              <w:t>150,0  тис. грн</w:t>
            </w:r>
          </w:p>
        </w:tc>
        <w:tc>
          <w:tcPr>
            <w:tcW w:w="2885" w:type="dxa"/>
          </w:tcPr>
          <w:p w:rsidR="00BA456D" w:rsidRPr="00AF40F3" w:rsidRDefault="00BA456D" w:rsidP="00BA456D">
            <w:pPr>
              <w:jc w:val="center"/>
              <w:rPr>
                <w:szCs w:val="28"/>
              </w:rPr>
            </w:pPr>
            <w:r w:rsidRPr="00AF40F3">
              <w:rPr>
                <w:szCs w:val="28"/>
              </w:rPr>
              <w:t>ФОП Чичкалюк</w:t>
            </w:r>
          </w:p>
        </w:tc>
        <w:tc>
          <w:tcPr>
            <w:tcW w:w="2650" w:type="dxa"/>
          </w:tcPr>
          <w:p w:rsidR="00BA456D" w:rsidRPr="00AF40F3" w:rsidRDefault="00BA456D" w:rsidP="00BA456D">
            <w:pPr>
              <w:pStyle w:val="afff4"/>
              <w:ind w:left="0"/>
              <w:jc w:val="both"/>
              <w:rPr>
                <w:sz w:val="22"/>
                <w:szCs w:val="22"/>
                <w:lang w:val="uk-UA"/>
              </w:rPr>
            </w:pPr>
            <w:r w:rsidRPr="00AF40F3">
              <w:rPr>
                <w:sz w:val="22"/>
                <w:szCs w:val="22"/>
                <w:lang w:val="uk-UA"/>
              </w:rPr>
              <w:t>Проведено наукові до</w:t>
            </w:r>
            <w:r w:rsidRPr="00AF40F3">
              <w:rPr>
                <w:sz w:val="22"/>
                <w:szCs w:val="22"/>
                <w:lang w:val="uk-UA"/>
              </w:rPr>
              <w:t>с</w:t>
            </w:r>
            <w:r w:rsidRPr="00AF40F3">
              <w:rPr>
                <w:sz w:val="22"/>
                <w:szCs w:val="22"/>
                <w:lang w:val="uk-UA"/>
              </w:rPr>
              <w:t>лідження стану попул</w:t>
            </w:r>
            <w:r w:rsidRPr="00AF40F3">
              <w:rPr>
                <w:sz w:val="22"/>
                <w:szCs w:val="22"/>
                <w:lang w:val="uk-UA"/>
              </w:rPr>
              <w:t>я</w:t>
            </w:r>
            <w:r w:rsidRPr="00AF40F3">
              <w:rPr>
                <w:sz w:val="22"/>
                <w:szCs w:val="22"/>
                <w:lang w:val="uk-UA"/>
              </w:rPr>
              <w:t>цій  видів флори і фауни Миколаївської області, в тому числі внесених до Червоної книги України, Міжнародного списку охорони природи, дода</w:t>
            </w:r>
            <w:r w:rsidRPr="00AF40F3">
              <w:rPr>
                <w:sz w:val="22"/>
                <w:szCs w:val="22"/>
                <w:lang w:val="uk-UA"/>
              </w:rPr>
              <w:t>т</w:t>
            </w:r>
            <w:r w:rsidRPr="00AF40F3">
              <w:rPr>
                <w:sz w:val="22"/>
                <w:szCs w:val="22"/>
                <w:lang w:val="uk-UA"/>
              </w:rPr>
              <w:t>ків Бернської конвенції і визначено види, рідкісні для території області;  здійснено натурне о</w:t>
            </w:r>
            <w:r w:rsidRPr="00AF40F3">
              <w:rPr>
                <w:sz w:val="22"/>
                <w:szCs w:val="22"/>
                <w:lang w:val="uk-UA"/>
              </w:rPr>
              <w:t>б</w:t>
            </w:r>
            <w:r w:rsidRPr="00AF40F3">
              <w:rPr>
                <w:sz w:val="22"/>
                <w:szCs w:val="22"/>
                <w:lang w:val="uk-UA"/>
              </w:rPr>
              <w:lastRenderedPageBreak/>
              <w:t>стеження природних територій області, підг</w:t>
            </w:r>
            <w:r w:rsidRPr="00AF40F3">
              <w:rPr>
                <w:sz w:val="22"/>
                <w:szCs w:val="22"/>
                <w:lang w:val="uk-UA"/>
              </w:rPr>
              <w:t>о</w:t>
            </w:r>
            <w:r w:rsidRPr="00AF40F3">
              <w:rPr>
                <w:sz w:val="22"/>
                <w:szCs w:val="22"/>
                <w:lang w:val="uk-UA"/>
              </w:rPr>
              <w:t>товлено відповідні карт</w:t>
            </w:r>
            <w:r w:rsidRPr="00AF40F3">
              <w:rPr>
                <w:sz w:val="22"/>
                <w:szCs w:val="22"/>
                <w:lang w:val="uk-UA"/>
              </w:rPr>
              <w:t>о</w:t>
            </w:r>
            <w:r w:rsidRPr="00AF40F3">
              <w:rPr>
                <w:sz w:val="22"/>
                <w:szCs w:val="22"/>
                <w:lang w:val="uk-UA"/>
              </w:rPr>
              <w:t>графічні матеріали із визначенням координат перебування популяцій рідкісних та зникаючих видів флори и фауни</w:t>
            </w:r>
          </w:p>
          <w:p w:rsidR="00BA456D" w:rsidRPr="00AF40F3" w:rsidRDefault="00BA456D" w:rsidP="00BA456D">
            <w:pPr>
              <w:rPr>
                <w:sz w:val="22"/>
                <w:szCs w:val="22"/>
              </w:rPr>
            </w:pPr>
          </w:p>
        </w:tc>
      </w:tr>
    </w:tbl>
    <w:p w:rsidR="00BA456D" w:rsidRPr="00AF40F3" w:rsidRDefault="00BA456D" w:rsidP="009A3075">
      <w:pPr>
        <w:ind w:firstLine="708"/>
        <w:jc w:val="both"/>
        <w:rPr>
          <w:sz w:val="28"/>
          <w:szCs w:val="28"/>
        </w:rPr>
      </w:pPr>
    </w:p>
    <w:p w:rsidR="00857E38" w:rsidRPr="00AF40F3" w:rsidRDefault="00857E38" w:rsidP="00625BB7">
      <w:pPr>
        <w:jc w:val="center"/>
        <w:rPr>
          <w:bCs/>
          <w:sz w:val="28"/>
          <w:szCs w:val="28"/>
        </w:rPr>
      </w:pPr>
      <w:r w:rsidRPr="00AF40F3">
        <w:rPr>
          <w:bCs/>
          <w:sz w:val="28"/>
          <w:szCs w:val="28"/>
        </w:rPr>
        <w:t xml:space="preserve">Спеціальне використання природних рослинних ресурсів </w:t>
      </w:r>
      <w:r w:rsidR="00BA456D" w:rsidRPr="00AF40F3">
        <w:rPr>
          <w:bCs/>
          <w:sz w:val="28"/>
          <w:szCs w:val="28"/>
        </w:rPr>
        <w:t>*</w:t>
      </w:r>
    </w:p>
    <w:p w:rsidR="00857E38" w:rsidRPr="00AF40F3" w:rsidRDefault="00857E38" w:rsidP="001F0127">
      <w:pPr>
        <w:ind w:left="426" w:firstLine="990"/>
        <w:jc w:val="right"/>
        <w:rPr>
          <w:bCs/>
        </w:rPr>
      </w:pPr>
      <w:r w:rsidRPr="00AF40F3">
        <w:rPr>
          <w:bCs/>
        </w:rPr>
        <w:t>Таблиця 37.2</w:t>
      </w:r>
    </w:p>
    <w:p w:rsidR="00857E38" w:rsidRPr="00AF40F3" w:rsidRDefault="00857E38" w:rsidP="00077F03">
      <w:pPr>
        <w:rPr>
          <w:b/>
          <w:bCs/>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0"/>
        <w:gridCol w:w="1819"/>
        <w:gridCol w:w="1539"/>
        <w:gridCol w:w="1819"/>
        <w:gridCol w:w="1539"/>
        <w:gridCol w:w="2509"/>
      </w:tblGrid>
      <w:tr w:rsidR="00BA456D" w:rsidRPr="00AF40F3" w:rsidTr="00BA456D">
        <w:trPr>
          <w:trHeight w:val="448"/>
        </w:trPr>
        <w:tc>
          <w:tcPr>
            <w:tcW w:w="840" w:type="dxa"/>
            <w:vMerge w:val="restart"/>
          </w:tcPr>
          <w:p w:rsidR="00BA456D" w:rsidRPr="00AF40F3" w:rsidRDefault="00BA456D" w:rsidP="00BA456D">
            <w:pPr>
              <w:jc w:val="center"/>
              <w:rPr>
                <w:bCs/>
                <w:sz w:val="22"/>
                <w:szCs w:val="22"/>
              </w:rPr>
            </w:pPr>
            <w:r w:rsidRPr="00AF40F3">
              <w:rPr>
                <w:bCs/>
                <w:sz w:val="22"/>
                <w:szCs w:val="22"/>
              </w:rPr>
              <w:t>№ </w:t>
            </w:r>
          </w:p>
          <w:p w:rsidR="00BA456D" w:rsidRPr="00AF40F3" w:rsidRDefault="00BA456D" w:rsidP="00BA456D">
            <w:pPr>
              <w:jc w:val="center"/>
              <w:rPr>
                <w:bCs/>
                <w:sz w:val="22"/>
                <w:szCs w:val="22"/>
              </w:rPr>
            </w:pPr>
            <w:r w:rsidRPr="00AF40F3">
              <w:rPr>
                <w:bCs/>
                <w:sz w:val="22"/>
                <w:szCs w:val="22"/>
              </w:rPr>
              <w:t>з/п</w:t>
            </w:r>
          </w:p>
        </w:tc>
        <w:tc>
          <w:tcPr>
            <w:tcW w:w="1819" w:type="dxa"/>
            <w:vMerge w:val="restart"/>
          </w:tcPr>
          <w:p w:rsidR="00BA456D" w:rsidRPr="00AF40F3" w:rsidRDefault="00BA456D" w:rsidP="00BA456D">
            <w:pPr>
              <w:jc w:val="center"/>
              <w:rPr>
                <w:sz w:val="22"/>
                <w:szCs w:val="22"/>
              </w:rPr>
            </w:pPr>
            <w:r w:rsidRPr="00AF40F3">
              <w:rPr>
                <w:sz w:val="22"/>
                <w:szCs w:val="22"/>
              </w:rPr>
              <w:t>Назви</w:t>
            </w:r>
          </w:p>
          <w:p w:rsidR="00BA456D" w:rsidRPr="00AF40F3" w:rsidRDefault="00BA456D" w:rsidP="00BA456D">
            <w:pPr>
              <w:jc w:val="center"/>
              <w:rPr>
                <w:bCs/>
                <w:sz w:val="22"/>
                <w:szCs w:val="22"/>
              </w:rPr>
            </w:pPr>
            <w:r w:rsidRPr="00AF40F3">
              <w:rPr>
                <w:sz w:val="22"/>
                <w:szCs w:val="22"/>
              </w:rPr>
              <w:t>районів, у тому числі територій селищних, сіл</w:t>
            </w:r>
            <w:r w:rsidRPr="00AF40F3">
              <w:rPr>
                <w:sz w:val="22"/>
                <w:szCs w:val="22"/>
              </w:rPr>
              <w:t>ь</w:t>
            </w:r>
            <w:r w:rsidRPr="00AF40F3">
              <w:rPr>
                <w:sz w:val="22"/>
                <w:szCs w:val="22"/>
              </w:rPr>
              <w:t>ських рад</w:t>
            </w:r>
          </w:p>
        </w:tc>
        <w:tc>
          <w:tcPr>
            <w:tcW w:w="1539" w:type="dxa"/>
            <w:vMerge w:val="restart"/>
          </w:tcPr>
          <w:p w:rsidR="00BA456D" w:rsidRPr="00AF40F3" w:rsidRDefault="00BA456D" w:rsidP="00BA456D">
            <w:pPr>
              <w:jc w:val="center"/>
              <w:rPr>
                <w:bCs/>
                <w:sz w:val="22"/>
                <w:szCs w:val="22"/>
              </w:rPr>
            </w:pPr>
            <w:r w:rsidRPr="00AF40F3">
              <w:rPr>
                <w:bCs/>
                <w:sz w:val="22"/>
                <w:szCs w:val="22"/>
              </w:rPr>
              <w:t>Назва ро</w:t>
            </w:r>
            <w:r w:rsidRPr="00AF40F3">
              <w:rPr>
                <w:bCs/>
                <w:sz w:val="22"/>
                <w:szCs w:val="22"/>
              </w:rPr>
              <w:t>с</w:t>
            </w:r>
            <w:r w:rsidRPr="00AF40F3">
              <w:rPr>
                <w:bCs/>
                <w:sz w:val="22"/>
                <w:szCs w:val="22"/>
              </w:rPr>
              <w:t>линного р</w:t>
            </w:r>
            <w:r w:rsidRPr="00AF40F3">
              <w:rPr>
                <w:bCs/>
                <w:sz w:val="22"/>
                <w:szCs w:val="22"/>
              </w:rPr>
              <w:t>е</w:t>
            </w:r>
            <w:r w:rsidRPr="00AF40F3">
              <w:rPr>
                <w:bCs/>
                <w:sz w:val="22"/>
                <w:szCs w:val="22"/>
              </w:rPr>
              <w:t>сурсу</w:t>
            </w:r>
          </w:p>
        </w:tc>
        <w:tc>
          <w:tcPr>
            <w:tcW w:w="3358" w:type="dxa"/>
            <w:gridSpan w:val="2"/>
          </w:tcPr>
          <w:p w:rsidR="00BA456D" w:rsidRPr="00AF40F3" w:rsidRDefault="00BA456D" w:rsidP="00BA456D">
            <w:pPr>
              <w:jc w:val="center"/>
              <w:rPr>
                <w:bCs/>
                <w:sz w:val="22"/>
                <w:szCs w:val="22"/>
              </w:rPr>
            </w:pPr>
            <w:r w:rsidRPr="00AF40F3">
              <w:rPr>
                <w:bCs/>
                <w:sz w:val="22"/>
                <w:szCs w:val="22"/>
              </w:rPr>
              <w:t>Ліміт, т</w:t>
            </w:r>
          </w:p>
        </w:tc>
        <w:tc>
          <w:tcPr>
            <w:tcW w:w="2509" w:type="dxa"/>
            <w:vMerge w:val="restart"/>
          </w:tcPr>
          <w:p w:rsidR="00BA456D" w:rsidRPr="00AF40F3" w:rsidRDefault="00BA456D" w:rsidP="00BA456D">
            <w:pPr>
              <w:jc w:val="center"/>
              <w:rPr>
                <w:bCs/>
                <w:sz w:val="22"/>
                <w:szCs w:val="22"/>
              </w:rPr>
            </w:pPr>
            <w:r w:rsidRPr="00AF40F3">
              <w:rPr>
                <w:bCs/>
                <w:sz w:val="22"/>
                <w:szCs w:val="22"/>
              </w:rPr>
              <w:t>Кількість  виданих д</w:t>
            </w:r>
            <w:r w:rsidRPr="00AF40F3">
              <w:rPr>
                <w:bCs/>
                <w:sz w:val="22"/>
                <w:szCs w:val="22"/>
              </w:rPr>
              <w:t>о</w:t>
            </w:r>
            <w:r w:rsidRPr="00AF40F3">
              <w:rPr>
                <w:bCs/>
                <w:sz w:val="22"/>
                <w:szCs w:val="22"/>
              </w:rPr>
              <w:t>зволів, шт.</w:t>
            </w:r>
          </w:p>
        </w:tc>
      </w:tr>
      <w:tr w:rsidR="00BA456D" w:rsidRPr="00AF40F3" w:rsidTr="00BA456D">
        <w:trPr>
          <w:trHeight w:val="1005"/>
        </w:trPr>
        <w:tc>
          <w:tcPr>
            <w:tcW w:w="840" w:type="dxa"/>
            <w:vMerge/>
          </w:tcPr>
          <w:p w:rsidR="00BA456D" w:rsidRPr="00AF40F3" w:rsidRDefault="00BA456D" w:rsidP="00BA456D">
            <w:pPr>
              <w:jc w:val="center"/>
              <w:rPr>
                <w:bCs/>
                <w:sz w:val="22"/>
                <w:szCs w:val="22"/>
              </w:rPr>
            </w:pPr>
          </w:p>
        </w:tc>
        <w:tc>
          <w:tcPr>
            <w:tcW w:w="1819" w:type="dxa"/>
            <w:vMerge/>
          </w:tcPr>
          <w:p w:rsidR="00BA456D" w:rsidRPr="00AF40F3" w:rsidRDefault="00BA456D" w:rsidP="00BA456D">
            <w:pPr>
              <w:jc w:val="center"/>
              <w:rPr>
                <w:bCs/>
                <w:sz w:val="22"/>
                <w:szCs w:val="22"/>
              </w:rPr>
            </w:pPr>
          </w:p>
        </w:tc>
        <w:tc>
          <w:tcPr>
            <w:tcW w:w="1539" w:type="dxa"/>
            <w:vMerge/>
          </w:tcPr>
          <w:p w:rsidR="00BA456D" w:rsidRPr="00AF40F3" w:rsidRDefault="00BA456D" w:rsidP="00BA456D">
            <w:pPr>
              <w:jc w:val="center"/>
              <w:rPr>
                <w:bCs/>
                <w:sz w:val="22"/>
                <w:szCs w:val="22"/>
              </w:rPr>
            </w:pPr>
          </w:p>
        </w:tc>
        <w:tc>
          <w:tcPr>
            <w:tcW w:w="1819" w:type="dxa"/>
          </w:tcPr>
          <w:p w:rsidR="00BA456D" w:rsidRPr="00AF40F3" w:rsidRDefault="00BA456D" w:rsidP="00BA456D">
            <w:pPr>
              <w:jc w:val="center"/>
              <w:rPr>
                <w:bCs/>
                <w:sz w:val="22"/>
                <w:szCs w:val="22"/>
              </w:rPr>
            </w:pPr>
            <w:r w:rsidRPr="00AF40F3">
              <w:rPr>
                <w:bCs/>
                <w:sz w:val="22"/>
                <w:szCs w:val="22"/>
              </w:rPr>
              <w:t>встановлений</w:t>
            </w:r>
          </w:p>
        </w:tc>
        <w:tc>
          <w:tcPr>
            <w:tcW w:w="1539" w:type="dxa"/>
          </w:tcPr>
          <w:p w:rsidR="00BA456D" w:rsidRPr="00AF40F3" w:rsidRDefault="00BA456D" w:rsidP="00BA456D">
            <w:pPr>
              <w:jc w:val="center"/>
              <w:rPr>
                <w:bCs/>
                <w:sz w:val="22"/>
                <w:szCs w:val="22"/>
              </w:rPr>
            </w:pPr>
            <w:r w:rsidRPr="00AF40F3">
              <w:rPr>
                <w:bCs/>
                <w:sz w:val="22"/>
                <w:szCs w:val="22"/>
              </w:rPr>
              <w:t>фактично використаний</w:t>
            </w:r>
          </w:p>
        </w:tc>
        <w:tc>
          <w:tcPr>
            <w:tcW w:w="2509" w:type="dxa"/>
            <w:vMerge/>
          </w:tcPr>
          <w:p w:rsidR="00BA456D" w:rsidRPr="00AF40F3" w:rsidRDefault="00BA456D" w:rsidP="00BA456D">
            <w:pPr>
              <w:jc w:val="center"/>
              <w:rPr>
                <w:bCs/>
                <w:sz w:val="22"/>
                <w:szCs w:val="22"/>
              </w:rPr>
            </w:pPr>
          </w:p>
        </w:tc>
      </w:tr>
      <w:tr w:rsidR="00BA456D" w:rsidRPr="00AF40F3" w:rsidTr="00BA456D">
        <w:trPr>
          <w:trHeight w:val="137"/>
        </w:trPr>
        <w:tc>
          <w:tcPr>
            <w:tcW w:w="840" w:type="dxa"/>
          </w:tcPr>
          <w:p w:rsidR="00BA456D" w:rsidRPr="00AF40F3" w:rsidRDefault="00BA456D" w:rsidP="00BA456D">
            <w:pPr>
              <w:jc w:val="center"/>
              <w:rPr>
                <w:bCs/>
                <w:sz w:val="22"/>
                <w:szCs w:val="22"/>
              </w:rPr>
            </w:pPr>
            <w:r w:rsidRPr="00AF40F3">
              <w:rPr>
                <w:bCs/>
                <w:sz w:val="22"/>
                <w:szCs w:val="22"/>
              </w:rPr>
              <w:t>1</w:t>
            </w:r>
          </w:p>
        </w:tc>
        <w:tc>
          <w:tcPr>
            <w:tcW w:w="1819" w:type="dxa"/>
          </w:tcPr>
          <w:p w:rsidR="00BA456D" w:rsidRPr="00AF40F3" w:rsidRDefault="00BA456D" w:rsidP="00BA456D">
            <w:pPr>
              <w:jc w:val="center"/>
              <w:rPr>
                <w:bCs/>
                <w:sz w:val="22"/>
                <w:szCs w:val="22"/>
              </w:rPr>
            </w:pPr>
            <w:r w:rsidRPr="00AF40F3">
              <w:rPr>
                <w:bCs/>
                <w:sz w:val="22"/>
                <w:szCs w:val="22"/>
              </w:rPr>
              <w:t>2</w:t>
            </w:r>
          </w:p>
        </w:tc>
        <w:tc>
          <w:tcPr>
            <w:tcW w:w="1539" w:type="dxa"/>
          </w:tcPr>
          <w:p w:rsidR="00BA456D" w:rsidRPr="00AF40F3" w:rsidRDefault="00BA456D" w:rsidP="00BA456D">
            <w:pPr>
              <w:jc w:val="center"/>
              <w:rPr>
                <w:bCs/>
                <w:sz w:val="22"/>
                <w:szCs w:val="22"/>
              </w:rPr>
            </w:pPr>
            <w:r w:rsidRPr="00AF40F3">
              <w:rPr>
                <w:bCs/>
                <w:sz w:val="22"/>
                <w:szCs w:val="22"/>
              </w:rPr>
              <w:t>3</w:t>
            </w:r>
          </w:p>
        </w:tc>
        <w:tc>
          <w:tcPr>
            <w:tcW w:w="1819" w:type="dxa"/>
            <w:tcBorders>
              <w:top w:val="nil"/>
            </w:tcBorders>
          </w:tcPr>
          <w:p w:rsidR="00BA456D" w:rsidRPr="00AF40F3" w:rsidRDefault="00BA456D" w:rsidP="00BA456D">
            <w:pPr>
              <w:jc w:val="center"/>
              <w:rPr>
                <w:bCs/>
                <w:sz w:val="22"/>
                <w:szCs w:val="22"/>
              </w:rPr>
            </w:pPr>
            <w:r w:rsidRPr="00AF40F3">
              <w:rPr>
                <w:bCs/>
                <w:sz w:val="22"/>
                <w:szCs w:val="22"/>
              </w:rPr>
              <w:t>4</w:t>
            </w:r>
          </w:p>
        </w:tc>
        <w:tc>
          <w:tcPr>
            <w:tcW w:w="1539" w:type="dxa"/>
            <w:tcBorders>
              <w:top w:val="nil"/>
            </w:tcBorders>
          </w:tcPr>
          <w:p w:rsidR="00BA456D" w:rsidRPr="00AF40F3" w:rsidRDefault="00BA456D" w:rsidP="00BA456D">
            <w:pPr>
              <w:jc w:val="center"/>
              <w:rPr>
                <w:bCs/>
                <w:sz w:val="22"/>
                <w:szCs w:val="22"/>
              </w:rPr>
            </w:pPr>
            <w:r w:rsidRPr="00AF40F3">
              <w:rPr>
                <w:bCs/>
                <w:sz w:val="22"/>
                <w:szCs w:val="22"/>
              </w:rPr>
              <w:t>5</w:t>
            </w:r>
          </w:p>
        </w:tc>
        <w:tc>
          <w:tcPr>
            <w:tcW w:w="2509" w:type="dxa"/>
          </w:tcPr>
          <w:p w:rsidR="00BA456D" w:rsidRPr="00AF40F3" w:rsidRDefault="00BA456D" w:rsidP="00BA456D">
            <w:pPr>
              <w:jc w:val="center"/>
              <w:rPr>
                <w:bCs/>
                <w:sz w:val="22"/>
                <w:szCs w:val="22"/>
              </w:rPr>
            </w:pPr>
            <w:r w:rsidRPr="00AF40F3">
              <w:rPr>
                <w:bCs/>
                <w:sz w:val="22"/>
                <w:szCs w:val="22"/>
              </w:rPr>
              <w:t>6</w:t>
            </w:r>
          </w:p>
        </w:tc>
      </w:tr>
    </w:tbl>
    <w:p w:rsidR="00BA456D" w:rsidRPr="00251A6D" w:rsidRDefault="00BA456D" w:rsidP="00077F03">
      <w:pPr>
        <w:rPr>
          <w:bCs/>
          <w:sz w:val="22"/>
          <w:szCs w:val="22"/>
        </w:rPr>
      </w:pPr>
      <w:r w:rsidRPr="00AF40F3">
        <w:rPr>
          <w:bCs/>
          <w:sz w:val="22"/>
          <w:szCs w:val="22"/>
        </w:rPr>
        <w:t>*Примітка: у 2017 році ліміти на спеціальне використання природних рослинних ресурсів не встановл</w:t>
      </w:r>
      <w:r w:rsidRPr="00AF40F3">
        <w:rPr>
          <w:bCs/>
          <w:sz w:val="22"/>
          <w:szCs w:val="22"/>
        </w:rPr>
        <w:t>ю</w:t>
      </w:r>
      <w:r w:rsidRPr="00AF40F3">
        <w:rPr>
          <w:bCs/>
          <w:sz w:val="22"/>
          <w:szCs w:val="22"/>
        </w:rPr>
        <w:t>валися.</w:t>
      </w:r>
    </w:p>
    <w:p w:rsidR="00857E38" w:rsidRPr="00AF40F3" w:rsidRDefault="00857E38" w:rsidP="003D1A2B">
      <w:pPr>
        <w:jc w:val="center"/>
        <w:rPr>
          <w:b/>
          <w:iCs/>
          <w:sz w:val="28"/>
        </w:rPr>
      </w:pPr>
      <w:r w:rsidRPr="00AF40F3">
        <w:rPr>
          <w:b/>
          <w:iCs/>
          <w:sz w:val="28"/>
        </w:rPr>
        <w:t>Х</w:t>
      </w:r>
      <w:r w:rsidR="00B25E47">
        <w:rPr>
          <w:b/>
          <w:iCs/>
          <w:sz w:val="28"/>
          <w:lang w:val="en-US"/>
        </w:rPr>
        <w:t>I</w:t>
      </w:r>
      <w:r w:rsidRPr="00AF40F3">
        <w:rPr>
          <w:b/>
          <w:iCs/>
          <w:sz w:val="28"/>
        </w:rPr>
        <w:t>. Тваринний світ</w:t>
      </w:r>
    </w:p>
    <w:p w:rsidR="00BA456D" w:rsidRPr="00AF40F3" w:rsidRDefault="00BA456D" w:rsidP="003D1A2B">
      <w:pPr>
        <w:jc w:val="center"/>
        <w:rPr>
          <w:b/>
          <w:iCs/>
          <w:sz w:val="28"/>
        </w:rPr>
      </w:pPr>
    </w:p>
    <w:p w:rsidR="00BA456D" w:rsidRPr="00AF40F3" w:rsidRDefault="00BA456D" w:rsidP="00BA456D">
      <w:pPr>
        <w:autoSpaceDE w:val="0"/>
        <w:autoSpaceDN w:val="0"/>
        <w:ind w:firstLine="720"/>
        <w:jc w:val="both"/>
        <w:rPr>
          <w:bCs/>
          <w:sz w:val="28"/>
          <w:szCs w:val="28"/>
        </w:rPr>
      </w:pPr>
      <w:r w:rsidRPr="00AF40F3">
        <w:rPr>
          <w:sz w:val="28"/>
          <w:szCs w:val="28"/>
        </w:rPr>
        <w:t xml:space="preserve">Тваринний світ області нараховує понад 100 тис. видів тварин, серед яких - близько 500 видів складають хребетні, </w:t>
      </w:r>
      <w:r w:rsidRPr="00AF40F3">
        <w:rPr>
          <w:bCs/>
          <w:sz w:val="28"/>
          <w:szCs w:val="28"/>
        </w:rPr>
        <w:t>у тому числі ссавців - близько 100, птахів - близько 300, плазунів - близько 10, земноводних - близько 10, риб - близько 100 видів.</w:t>
      </w:r>
    </w:p>
    <w:p w:rsidR="00BA456D" w:rsidRPr="00AF40F3" w:rsidRDefault="00BA456D" w:rsidP="00BA456D">
      <w:pPr>
        <w:autoSpaceDE w:val="0"/>
        <w:autoSpaceDN w:val="0"/>
        <w:ind w:firstLine="720"/>
        <w:jc w:val="both"/>
        <w:rPr>
          <w:bCs/>
          <w:sz w:val="28"/>
          <w:szCs w:val="28"/>
        </w:rPr>
      </w:pPr>
      <w:r w:rsidRPr="00AF40F3">
        <w:rPr>
          <w:bCs/>
          <w:sz w:val="28"/>
          <w:szCs w:val="28"/>
        </w:rPr>
        <w:t xml:space="preserve">У водних об’єктах </w:t>
      </w:r>
      <w:r w:rsidRPr="00AF40F3">
        <w:rPr>
          <w:sz w:val="28"/>
          <w:szCs w:val="28"/>
        </w:rPr>
        <w:t>розташовані нерестовища, місця нагулу та зимівлі таких видів риб, як: лящ, тарань, рибець, пузанок, білизна, осетер, судак, сазан, білуга, севрюга, оселедець, тюлька, шпрот, глоса, чорноморська кефаль, піленгас, карась, бичок, щука, сом, окунь та інші.</w:t>
      </w:r>
    </w:p>
    <w:p w:rsidR="00BA456D" w:rsidRPr="00AF40F3" w:rsidRDefault="00BA456D" w:rsidP="00BA456D">
      <w:pPr>
        <w:autoSpaceDE w:val="0"/>
        <w:autoSpaceDN w:val="0"/>
        <w:ind w:firstLine="720"/>
        <w:jc w:val="both"/>
        <w:rPr>
          <w:bCs/>
          <w:sz w:val="28"/>
          <w:szCs w:val="28"/>
        </w:rPr>
      </w:pPr>
      <w:r w:rsidRPr="00AF40F3">
        <w:rPr>
          <w:bCs/>
          <w:sz w:val="28"/>
          <w:szCs w:val="28"/>
        </w:rPr>
        <w:t>В період гніздування на територіях лісових масивів зафіксовано осоїда, о</w:t>
      </w:r>
      <w:r w:rsidRPr="00AF40F3">
        <w:rPr>
          <w:bCs/>
          <w:sz w:val="28"/>
          <w:szCs w:val="28"/>
        </w:rPr>
        <w:t>р</w:t>
      </w:r>
      <w:r w:rsidRPr="00AF40F3">
        <w:rPr>
          <w:bCs/>
          <w:sz w:val="28"/>
          <w:szCs w:val="28"/>
        </w:rPr>
        <w:t>ла-карлика, підорлика малого, балобана, канюків степового і звичайного, шуліку чорного, яструба великого.</w:t>
      </w:r>
    </w:p>
    <w:p w:rsidR="00BA456D" w:rsidRPr="00AF40F3" w:rsidRDefault="00BA456D" w:rsidP="00BA456D">
      <w:pPr>
        <w:ind w:firstLine="708"/>
        <w:jc w:val="both"/>
        <w:rPr>
          <w:sz w:val="28"/>
          <w:szCs w:val="28"/>
        </w:rPr>
      </w:pPr>
      <w:r w:rsidRPr="00AF40F3">
        <w:rPr>
          <w:sz w:val="28"/>
          <w:szCs w:val="28"/>
        </w:rPr>
        <w:t xml:space="preserve">Характерними видами мисливської фауни є: козуля, дикий кабан, заєць-русак, лисиця, єнотовидний собака, куниця кам’яна, сіра куріпка, фазан, крижень, перепел, баранець звичайний, горлиця звичайна, крижень, лиска. </w:t>
      </w:r>
    </w:p>
    <w:p w:rsidR="00BA456D" w:rsidRPr="00AF40F3" w:rsidRDefault="00BA456D" w:rsidP="00BA456D">
      <w:pPr>
        <w:ind w:firstLine="708"/>
        <w:jc w:val="both"/>
        <w:rPr>
          <w:sz w:val="28"/>
          <w:szCs w:val="28"/>
        </w:rPr>
      </w:pPr>
      <w:r w:rsidRPr="00AF40F3">
        <w:rPr>
          <w:sz w:val="28"/>
          <w:szCs w:val="28"/>
        </w:rPr>
        <w:t xml:space="preserve">Найбільше видове різноманіття фауни спостерігається в межах територій та об’єктів природно-заповідного фонду. </w:t>
      </w:r>
    </w:p>
    <w:p w:rsidR="00857E38" w:rsidRPr="00AF40F3" w:rsidRDefault="00857E38" w:rsidP="003D1A2B">
      <w:pPr>
        <w:jc w:val="center"/>
        <w:rPr>
          <w:iCs/>
          <w:sz w:val="28"/>
        </w:rPr>
      </w:pPr>
    </w:p>
    <w:p w:rsidR="00857E38" w:rsidRPr="00AF40F3" w:rsidRDefault="00857E38" w:rsidP="003D1A2B">
      <w:pPr>
        <w:jc w:val="center"/>
        <w:rPr>
          <w:iCs/>
          <w:sz w:val="28"/>
        </w:rPr>
      </w:pPr>
      <w:r w:rsidRPr="00AF40F3">
        <w:rPr>
          <w:iCs/>
          <w:sz w:val="28"/>
        </w:rPr>
        <w:t>Види тваринного світу, що охороняються</w:t>
      </w:r>
    </w:p>
    <w:p w:rsidR="00857E38" w:rsidRPr="00AF40F3" w:rsidRDefault="00857E38" w:rsidP="008332E6">
      <w:pPr>
        <w:pStyle w:val="ac"/>
        <w:ind w:left="6373" w:firstLine="709"/>
        <w:jc w:val="right"/>
        <w:rPr>
          <w:b w:val="0"/>
          <w:bCs/>
          <w:sz w:val="24"/>
          <w:lang w:val="uk-UA"/>
        </w:rPr>
      </w:pPr>
      <w:r w:rsidRPr="00AF40F3">
        <w:rPr>
          <w:b w:val="0"/>
          <w:bCs/>
          <w:sz w:val="24"/>
          <w:lang w:val="uk-UA"/>
        </w:rPr>
        <w:t>Таблиця 38</w:t>
      </w:r>
    </w:p>
    <w:p w:rsidR="00857E38" w:rsidRPr="00AF40F3" w:rsidRDefault="00857E38" w:rsidP="008332E6">
      <w:pPr>
        <w:jc w:val="center"/>
      </w:pPr>
    </w:p>
    <w:tbl>
      <w:tblPr>
        <w:tblW w:w="100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0"/>
        <w:gridCol w:w="1920"/>
        <w:gridCol w:w="2100"/>
        <w:gridCol w:w="1840"/>
      </w:tblGrid>
      <w:tr w:rsidR="00BA456D" w:rsidRPr="00AF40F3" w:rsidTr="00BA456D">
        <w:tc>
          <w:tcPr>
            <w:tcW w:w="4200" w:type="dxa"/>
          </w:tcPr>
          <w:p w:rsidR="00BA456D" w:rsidRPr="00AF40F3" w:rsidRDefault="00BA456D" w:rsidP="00BA456D">
            <w:pPr>
              <w:rPr>
                <w:sz w:val="22"/>
              </w:rPr>
            </w:pPr>
            <w:r w:rsidRPr="00AF40F3">
              <w:rPr>
                <w:sz w:val="22"/>
              </w:rPr>
              <w:t>Види тваринного світу</w:t>
            </w:r>
          </w:p>
        </w:tc>
        <w:tc>
          <w:tcPr>
            <w:tcW w:w="1920" w:type="dxa"/>
          </w:tcPr>
          <w:p w:rsidR="00BA456D" w:rsidRPr="00AF40F3" w:rsidRDefault="00BA456D" w:rsidP="00BA456D">
            <w:pPr>
              <w:jc w:val="center"/>
            </w:pPr>
            <w:r w:rsidRPr="00AF40F3">
              <w:rPr>
                <w:sz w:val="22"/>
              </w:rPr>
              <w:t>2015 рік</w:t>
            </w:r>
          </w:p>
        </w:tc>
        <w:tc>
          <w:tcPr>
            <w:tcW w:w="2100" w:type="dxa"/>
          </w:tcPr>
          <w:p w:rsidR="00BA456D" w:rsidRPr="00AF40F3" w:rsidRDefault="00BA456D" w:rsidP="00BA456D">
            <w:pPr>
              <w:jc w:val="center"/>
            </w:pPr>
            <w:r w:rsidRPr="00AF40F3">
              <w:rPr>
                <w:sz w:val="22"/>
              </w:rPr>
              <w:t>2016 рік</w:t>
            </w:r>
          </w:p>
        </w:tc>
        <w:tc>
          <w:tcPr>
            <w:tcW w:w="1840" w:type="dxa"/>
          </w:tcPr>
          <w:p w:rsidR="00BA456D" w:rsidRPr="00AF40F3" w:rsidRDefault="00BA456D" w:rsidP="00BA456D">
            <w:pPr>
              <w:jc w:val="center"/>
            </w:pPr>
            <w:r w:rsidRPr="00AF40F3">
              <w:rPr>
                <w:sz w:val="22"/>
              </w:rPr>
              <w:t>2017 рік</w:t>
            </w:r>
          </w:p>
        </w:tc>
      </w:tr>
      <w:tr w:rsidR="00BA456D" w:rsidRPr="00AF40F3" w:rsidTr="00BA456D">
        <w:tc>
          <w:tcPr>
            <w:tcW w:w="4200" w:type="dxa"/>
          </w:tcPr>
          <w:p w:rsidR="00BA456D" w:rsidRPr="00AF40F3" w:rsidRDefault="00BA456D" w:rsidP="00BA456D">
            <w:pPr>
              <w:jc w:val="center"/>
              <w:rPr>
                <w:sz w:val="22"/>
              </w:rPr>
            </w:pPr>
            <w:r w:rsidRPr="00AF40F3">
              <w:rPr>
                <w:sz w:val="22"/>
              </w:rPr>
              <w:t>1</w:t>
            </w:r>
          </w:p>
        </w:tc>
        <w:tc>
          <w:tcPr>
            <w:tcW w:w="1920" w:type="dxa"/>
          </w:tcPr>
          <w:p w:rsidR="00BA456D" w:rsidRPr="00AF40F3" w:rsidRDefault="00BA456D" w:rsidP="00BA456D">
            <w:pPr>
              <w:jc w:val="center"/>
              <w:rPr>
                <w:sz w:val="22"/>
              </w:rPr>
            </w:pPr>
            <w:r w:rsidRPr="00AF40F3">
              <w:rPr>
                <w:sz w:val="22"/>
              </w:rPr>
              <w:t>2</w:t>
            </w:r>
          </w:p>
        </w:tc>
        <w:tc>
          <w:tcPr>
            <w:tcW w:w="2100" w:type="dxa"/>
          </w:tcPr>
          <w:p w:rsidR="00BA456D" w:rsidRPr="00AF40F3" w:rsidRDefault="00BA456D" w:rsidP="00BA456D">
            <w:pPr>
              <w:jc w:val="center"/>
              <w:rPr>
                <w:sz w:val="22"/>
              </w:rPr>
            </w:pPr>
            <w:r w:rsidRPr="00AF40F3">
              <w:rPr>
                <w:sz w:val="22"/>
              </w:rPr>
              <w:t>3</w:t>
            </w:r>
          </w:p>
        </w:tc>
        <w:tc>
          <w:tcPr>
            <w:tcW w:w="1840" w:type="dxa"/>
          </w:tcPr>
          <w:p w:rsidR="00BA456D" w:rsidRPr="00AF40F3" w:rsidRDefault="00BA456D" w:rsidP="00BA456D">
            <w:pPr>
              <w:jc w:val="center"/>
              <w:rPr>
                <w:sz w:val="22"/>
              </w:rPr>
            </w:pPr>
            <w:r w:rsidRPr="00AF40F3">
              <w:rPr>
                <w:sz w:val="22"/>
              </w:rPr>
              <w:t>4</w:t>
            </w:r>
          </w:p>
        </w:tc>
      </w:tr>
      <w:tr w:rsidR="00BA456D" w:rsidRPr="00AF40F3" w:rsidTr="00BA456D">
        <w:trPr>
          <w:trHeight w:val="570"/>
        </w:trPr>
        <w:tc>
          <w:tcPr>
            <w:tcW w:w="4200" w:type="dxa"/>
          </w:tcPr>
          <w:p w:rsidR="00BA456D" w:rsidRPr="00AF40F3" w:rsidRDefault="00BA456D" w:rsidP="00BA456D">
            <w:pPr>
              <w:rPr>
                <w:sz w:val="22"/>
              </w:rPr>
            </w:pPr>
            <w:r w:rsidRPr="00AF40F3">
              <w:rPr>
                <w:sz w:val="22"/>
              </w:rPr>
              <w:t>Загальна кількість видів тварин, занес</w:t>
            </w:r>
            <w:r w:rsidRPr="00AF40F3">
              <w:rPr>
                <w:sz w:val="22"/>
              </w:rPr>
              <w:t>е</w:t>
            </w:r>
            <w:r w:rsidRPr="00AF40F3">
              <w:rPr>
                <w:sz w:val="22"/>
              </w:rPr>
              <w:t>них до Червоної книги України, од.</w:t>
            </w:r>
          </w:p>
        </w:tc>
        <w:tc>
          <w:tcPr>
            <w:tcW w:w="1920" w:type="dxa"/>
          </w:tcPr>
          <w:p w:rsidR="00BA456D" w:rsidRPr="00AF40F3" w:rsidRDefault="00BA456D" w:rsidP="00BA456D">
            <w:pPr>
              <w:jc w:val="center"/>
              <w:rPr>
                <w:sz w:val="22"/>
              </w:rPr>
            </w:pPr>
            <w:r w:rsidRPr="00AF40F3">
              <w:rPr>
                <w:sz w:val="22"/>
              </w:rPr>
              <w:t>*</w:t>
            </w:r>
          </w:p>
        </w:tc>
        <w:tc>
          <w:tcPr>
            <w:tcW w:w="2100" w:type="dxa"/>
          </w:tcPr>
          <w:p w:rsidR="00BA456D" w:rsidRPr="00AF40F3" w:rsidRDefault="00BA456D" w:rsidP="00BA456D">
            <w:pPr>
              <w:jc w:val="center"/>
              <w:rPr>
                <w:sz w:val="22"/>
              </w:rPr>
            </w:pPr>
            <w:r w:rsidRPr="00AF40F3">
              <w:rPr>
                <w:sz w:val="22"/>
              </w:rPr>
              <w:t>*</w:t>
            </w:r>
          </w:p>
        </w:tc>
        <w:tc>
          <w:tcPr>
            <w:tcW w:w="1840" w:type="dxa"/>
          </w:tcPr>
          <w:p w:rsidR="00BA456D" w:rsidRPr="00AF40F3" w:rsidRDefault="00BA456D" w:rsidP="00BA456D">
            <w:pPr>
              <w:jc w:val="center"/>
              <w:rPr>
                <w:sz w:val="22"/>
              </w:rPr>
            </w:pPr>
            <w:r w:rsidRPr="00AF40F3">
              <w:rPr>
                <w:sz w:val="22"/>
              </w:rPr>
              <w:t>*</w:t>
            </w:r>
          </w:p>
        </w:tc>
      </w:tr>
      <w:tr w:rsidR="00BA456D" w:rsidRPr="00AF40F3" w:rsidTr="00BA456D">
        <w:trPr>
          <w:trHeight w:val="632"/>
        </w:trPr>
        <w:tc>
          <w:tcPr>
            <w:tcW w:w="4200" w:type="dxa"/>
          </w:tcPr>
          <w:p w:rsidR="00BA456D" w:rsidRPr="00AF40F3" w:rsidRDefault="00BA456D" w:rsidP="00BA456D">
            <w:pPr>
              <w:ind w:right="-168"/>
              <w:rPr>
                <w:sz w:val="22"/>
              </w:rPr>
            </w:pPr>
            <w:r w:rsidRPr="00AF40F3">
              <w:rPr>
                <w:sz w:val="22"/>
              </w:rPr>
              <w:t>Загальна кількість видів тваринного світу на території області, що охороняються, од.</w:t>
            </w:r>
          </w:p>
        </w:tc>
        <w:tc>
          <w:tcPr>
            <w:tcW w:w="1920" w:type="dxa"/>
          </w:tcPr>
          <w:p w:rsidR="00BA456D" w:rsidRPr="00AF40F3" w:rsidRDefault="00BA456D" w:rsidP="00BA456D">
            <w:pPr>
              <w:jc w:val="center"/>
            </w:pPr>
            <w:r w:rsidRPr="00AF40F3">
              <w:rPr>
                <w:sz w:val="22"/>
              </w:rPr>
              <w:t>*</w:t>
            </w:r>
          </w:p>
        </w:tc>
        <w:tc>
          <w:tcPr>
            <w:tcW w:w="2100" w:type="dxa"/>
          </w:tcPr>
          <w:p w:rsidR="00BA456D" w:rsidRPr="00AF40F3" w:rsidRDefault="00BA456D" w:rsidP="00BA456D">
            <w:pPr>
              <w:jc w:val="center"/>
            </w:pPr>
            <w:r w:rsidRPr="00AF40F3">
              <w:rPr>
                <w:sz w:val="22"/>
              </w:rPr>
              <w:t>*</w:t>
            </w:r>
          </w:p>
        </w:tc>
        <w:tc>
          <w:tcPr>
            <w:tcW w:w="1840" w:type="dxa"/>
          </w:tcPr>
          <w:p w:rsidR="00BA456D" w:rsidRPr="00AF40F3" w:rsidRDefault="00BA456D" w:rsidP="00BA456D">
            <w:pPr>
              <w:jc w:val="center"/>
            </w:pPr>
            <w:r w:rsidRPr="00AF40F3">
              <w:rPr>
                <w:sz w:val="22"/>
              </w:rPr>
              <w:t>*</w:t>
            </w:r>
          </w:p>
        </w:tc>
      </w:tr>
      <w:tr w:rsidR="00BA456D" w:rsidRPr="00AF40F3" w:rsidTr="00BA456D">
        <w:tc>
          <w:tcPr>
            <w:tcW w:w="4200" w:type="dxa"/>
          </w:tcPr>
          <w:p w:rsidR="00BA456D" w:rsidRPr="00AF40F3" w:rsidRDefault="00BA456D" w:rsidP="00BA456D">
            <w:pPr>
              <w:pStyle w:val="af2"/>
              <w:tabs>
                <w:tab w:val="clear" w:pos="0"/>
                <w:tab w:val="left" w:pos="708"/>
              </w:tabs>
              <w:rPr>
                <w:rFonts w:ascii="Times New Roman" w:hAnsi="Times New Roman"/>
                <w:sz w:val="22"/>
                <w:szCs w:val="24"/>
              </w:rPr>
            </w:pPr>
            <w:r w:rsidRPr="00AF40F3">
              <w:rPr>
                <w:rFonts w:ascii="Times New Roman" w:hAnsi="Times New Roman"/>
                <w:sz w:val="22"/>
                <w:szCs w:val="22"/>
              </w:rPr>
              <w:lastRenderedPageBreak/>
              <w:t>Кількість видів</w:t>
            </w:r>
            <w:r w:rsidRPr="00AF40F3">
              <w:rPr>
                <w:rFonts w:ascii="Times New Roman" w:hAnsi="Times New Roman"/>
                <w:sz w:val="22"/>
                <w:szCs w:val="24"/>
              </w:rPr>
              <w:t xml:space="preserve"> тварин, занесених до д</w:t>
            </w:r>
            <w:r w:rsidRPr="00AF40F3">
              <w:rPr>
                <w:rFonts w:ascii="Times New Roman" w:hAnsi="Times New Roman"/>
                <w:sz w:val="22"/>
                <w:szCs w:val="24"/>
              </w:rPr>
              <w:t>о</w:t>
            </w:r>
            <w:r w:rsidRPr="00AF40F3">
              <w:rPr>
                <w:rFonts w:ascii="Times New Roman" w:hAnsi="Times New Roman"/>
                <w:sz w:val="22"/>
                <w:szCs w:val="24"/>
              </w:rPr>
              <w:t>датків до Конвенції про міжнародну то</w:t>
            </w:r>
            <w:r w:rsidRPr="00AF40F3">
              <w:rPr>
                <w:rFonts w:ascii="Times New Roman" w:hAnsi="Times New Roman"/>
                <w:sz w:val="22"/>
                <w:szCs w:val="24"/>
              </w:rPr>
              <w:t>р</w:t>
            </w:r>
            <w:r w:rsidRPr="00AF40F3">
              <w:rPr>
                <w:rFonts w:ascii="Times New Roman" w:hAnsi="Times New Roman"/>
                <w:sz w:val="22"/>
                <w:szCs w:val="24"/>
              </w:rPr>
              <w:t>гівлю видами дикої фауни і флори, що перебувають під загрозою зникнення (CITES), од.</w:t>
            </w:r>
          </w:p>
        </w:tc>
        <w:tc>
          <w:tcPr>
            <w:tcW w:w="1920" w:type="dxa"/>
          </w:tcPr>
          <w:p w:rsidR="00BA456D" w:rsidRPr="00AF40F3" w:rsidRDefault="00BA456D" w:rsidP="00BA456D">
            <w:pPr>
              <w:jc w:val="center"/>
              <w:rPr>
                <w:sz w:val="22"/>
              </w:rPr>
            </w:pPr>
            <w:r w:rsidRPr="00AF40F3">
              <w:rPr>
                <w:sz w:val="22"/>
              </w:rPr>
              <w:t>10</w:t>
            </w:r>
          </w:p>
        </w:tc>
        <w:tc>
          <w:tcPr>
            <w:tcW w:w="2100" w:type="dxa"/>
          </w:tcPr>
          <w:p w:rsidR="00BA456D" w:rsidRPr="00AF40F3" w:rsidRDefault="00BA456D" w:rsidP="00BA456D">
            <w:pPr>
              <w:jc w:val="center"/>
              <w:rPr>
                <w:sz w:val="22"/>
              </w:rPr>
            </w:pPr>
            <w:r w:rsidRPr="00AF40F3">
              <w:rPr>
                <w:sz w:val="22"/>
              </w:rPr>
              <w:t>10</w:t>
            </w:r>
          </w:p>
        </w:tc>
        <w:tc>
          <w:tcPr>
            <w:tcW w:w="1840" w:type="dxa"/>
          </w:tcPr>
          <w:p w:rsidR="00BA456D" w:rsidRPr="00AF40F3" w:rsidRDefault="00BA456D" w:rsidP="00BA456D">
            <w:pPr>
              <w:jc w:val="center"/>
              <w:rPr>
                <w:sz w:val="22"/>
              </w:rPr>
            </w:pPr>
            <w:r w:rsidRPr="00AF40F3">
              <w:rPr>
                <w:sz w:val="22"/>
              </w:rPr>
              <w:t>10</w:t>
            </w:r>
          </w:p>
        </w:tc>
      </w:tr>
      <w:tr w:rsidR="00BA456D" w:rsidRPr="00AF40F3" w:rsidTr="00BA456D">
        <w:tc>
          <w:tcPr>
            <w:tcW w:w="4200" w:type="dxa"/>
          </w:tcPr>
          <w:p w:rsidR="00BA456D" w:rsidRPr="00AF40F3" w:rsidRDefault="00BA456D" w:rsidP="00BA456D">
            <w:pPr>
              <w:pStyle w:val="af2"/>
              <w:tabs>
                <w:tab w:val="clear" w:pos="0"/>
                <w:tab w:val="left" w:pos="708"/>
              </w:tabs>
              <w:rPr>
                <w:rFonts w:ascii="Times New Roman" w:hAnsi="Times New Roman"/>
                <w:sz w:val="22"/>
                <w:szCs w:val="24"/>
              </w:rPr>
            </w:pPr>
            <w:r w:rsidRPr="00AF40F3">
              <w:rPr>
                <w:rFonts w:ascii="Times New Roman" w:hAnsi="Times New Roman"/>
                <w:sz w:val="22"/>
                <w:szCs w:val="22"/>
              </w:rPr>
              <w:t>Кількість видів</w:t>
            </w:r>
            <w:r w:rsidRPr="00AF40F3">
              <w:rPr>
                <w:rFonts w:ascii="Times New Roman" w:hAnsi="Times New Roman"/>
                <w:sz w:val="22"/>
                <w:szCs w:val="24"/>
              </w:rPr>
              <w:t xml:space="preserve"> тварин, занесених до д</w:t>
            </w:r>
            <w:r w:rsidRPr="00AF40F3">
              <w:rPr>
                <w:rFonts w:ascii="Times New Roman" w:hAnsi="Times New Roman"/>
                <w:sz w:val="22"/>
                <w:szCs w:val="24"/>
              </w:rPr>
              <w:t>о</w:t>
            </w:r>
            <w:r w:rsidRPr="00AF40F3">
              <w:rPr>
                <w:rFonts w:ascii="Times New Roman" w:hAnsi="Times New Roman"/>
                <w:sz w:val="22"/>
                <w:szCs w:val="24"/>
              </w:rPr>
              <w:t xml:space="preserve">датків до Конвенції про охорону дикої флори і фауни та природних середовищ існування в Європі (Бернська конвенція), од. </w:t>
            </w:r>
          </w:p>
        </w:tc>
        <w:tc>
          <w:tcPr>
            <w:tcW w:w="1920" w:type="dxa"/>
          </w:tcPr>
          <w:p w:rsidR="00BA456D" w:rsidRPr="00AF40F3" w:rsidRDefault="00BA456D" w:rsidP="00BA456D">
            <w:pPr>
              <w:jc w:val="center"/>
              <w:rPr>
                <w:sz w:val="22"/>
              </w:rPr>
            </w:pPr>
            <w:r w:rsidRPr="00AF40F3">
              <w:rPr>
                <w:sz w:val="22"/>
              </w:rPr>
              <w:t>41</w:t>
            </w:r>
          </w:p>
        </w:tc>
        <w:tc>
          <w:tcPr>
            <w:tcW w:w="2100" w:type="dxa"/>
          </w:tcPr>
          <w:p w:rsidR="00BA456D" w:rsidRPr="00AF40F3" w:rsidRDefault="00BA456D" w:rsidP="00BA456D">
            <w:pPr>
              <w:jc w:val="center"/>
              <w:rPr>
                <w:sz w:val="22"/>
              </w:rPr>
            </w:pPr>
            <w:r w:rsidRPr="00AF40F3">
              <w:rPr>
                <w:sz w:val="22"/>
              </w:rPr>
              <w:t>41</w:t>
            </w:r>
          </w:p>
        </w:tc>
        <w:tc>
          <w:tcPr>
            <w:tcW w:w="1840" w:type="dxa"/>
          </w:tcPr>
          <w:p w:rsidR="00BA456D" w:rsidRPr="00AF40F3" w:rsidRDefault="00BA456D" w:rsidP="00BA456D">
            <w:pPr>
              <w:jc w:val="center"/>
              <w:rPr>
                <w:sz w:val="22"/>
              </w:rPr>
            </w:pPr>
            <w:r w:rsidRPr="00AF40F3">
              <w:rPr>
                <w:sz w:val="22"/>
              </w:rPr>
              <w:t>41</w:t>
            </w:r>
          </w:p>
        </w:tc>
      </w:tr>
      <w:tr w:rsidR="00BA456D" w:rsidRPr="00AF40F3" w:rsidTr="00BA456D">
        <w:tc>
          <w:tcPr>
            <w:tcW w:w="4200" w:type="dxa"/>
          </w:tcPr>
          <w:p w:rsidR="00BA456D" w:rsidRPr="00AF40F3" w:rsidRDefault="00BA456D" w:rsidP="00BA456D">
            <w:pPr>
              <w:pStyle w:val="af2"/>
              <w:tabs>
                <w:tab w:val="clear" w:pos="0"/>
                <w:tab w:val="left" w:pos="708"/>
              </w:tabs>
              <w:rPr>
                <w:rFonts w:ascii="Times New Roman" w:hAnsi="Times New Roman"/>
                <w:sz w:val="22"/>
                <w:szCs w:val="24"/>
              </w:rPr>
            </w:pPr>
            <w:r w:rsidRPr="00AF40F3">
              <w:rPr>
                <w:rFonts w:ascii="Times New Roman" w:hAnsi="Times New Roman"/>
                <w:sz w:val="22"/>
                <w:szCs w:val="22"/>
              </w:rPr>
              <w:t>Кількість видів тварин</w:t>
            </w:r>
            <w:r w:rsidRPr="00AF40F3">
              <w:rPr>
                <w:rFonts w:ascii="Times New Roman" w:hAnsi="Times New Roman"/>
                <w:sz w:val="22"/>
                <w:szCs w:val="24"/>
              </w:rPr>
              <w:t>, занесених до д</w:t>
            </w:r>
            <w:r w:rsidRPr="00AF40F3">
              <w:rPr>
                <w:rFonts w:ascii="Times New Roman" w:hAnsi="Times New Roman"/>
                <w:sz w:val="22"/>
                <w:szCs w:val="24"/>
              </w:rPr>
              <w:t>о</w:t>
            </w:r>
            <w:r w:rsidRPr="00AF40F3">
              <w:rPr>
                <w:rFonts w:ascii="Times New Roman" w:hAnsi="Times New Roman"/>
                <w:sz w:val="22"/>
                <w:szCs w:val="24"/>
              </w:rPr>
              <w:t>датків до Конвенції про збереження мі</w:t>
            </w:r>
            <w:r w:rsidRPr="00AF40F3">
              <w:rPr>
                <w:rFonts w:ascii="Times New Roman" w:hAnsi="Times New Roman"/>
                <w:sz w:val="22"/>
                <w:szCs w:val="24"/>
              </w:rPr>
              <w:t>г</w:t>
            </w:r>
            <w:r w:rsidRPr="00AF40F3">
              <w:rPr>
                <w:rFonts w:ascii="Times New Roman" w:hAnsi="Times New Roman"/>
                <w:sz w:val="22"/>
                <w:szCs w:val="24"/>
              </w:rPr>
              <w:t>руючих видів диких тварин (Боннська конвенція, CMS), од.</w:t>
            </w:r>
          </w:p>
        </w:tc>
        <w:tc>
          <w:tcPr>
            <w:tcW w:w="1920" w:type="dxa"/>
          </w:tcPr>
          <w:p w:rsidR="00BA456D" w:rsidRPr="00AF40F3" w:rsidRDefault="00BA456D" w:rsidP="00BA456D">
            <w:pPr>
              <w:jc w:val="center"/>
            </w:pPr>
            <w:r w:rsidRPr="00AF40F3">
              <w:rPr>
                <w:sz w:val="22"/>
              </w:rPr>
              <w:t>*</w:t>
            </w:r>
          </w:p>
        </w:tc>
        <w:tc>
          <w:tcPr>
            <w:tcW w:w="2100" w:type="dxa"/>
          </w:tcPr>
          <w:p w:rsidR="00BA456D" w:rsidRPr="00AF40F3" w:rsidRDefault="00BA456D" w:rsidP="00BA456D">
            <w:pPr>
              <w:jc w:val="center"/>
            </w:pPr>
            <w:r w:rsidRPr="00AF40F3">
              <w:rPr>
                <w:sz w:val="22"/>
              </w:rPr>
              <w:t>*</w:t>
            </w:r>
          </w:p>
        </w:tc>
        <w:tc>
          <w:tcPr>
            <w:tcW w:w="1840" w:type="dxa"/>
          </w:tcPr>
          <w:p w:rsidR="00BA456D" w:rsidRPr="00AF40F3" w:rsidRDefault="00BA456D" w:rsidP="00BA456D">
            <w:pPr>
              <w:jc w:val="center"/>
            </w:pPr>
            <w:r w:rsidRPr="00AF40F3">
              <w:rPr>
                <w:sz w:val="22"/>
              </w:rPr>
              <w:t>*</w:t>
            </w:r>
          </w:p>
        </w:tc>
      </w:tr>
      <w:tr w:rsidR="00BA456D" w:rsidRPr="00AF40F3" w:rsidTr="00BA456D">
        <w:tc>
          <w:tcPr>
            <w:tcW w:w="4200" w:type="dxa"/>
          </w:tcPr>
          <w:p w:rsidR="00BA456D" w:rsidRPr="00AF40F3" w:rsidRDefault="00BA456D" w:rsidP="00BA456D">
            <w:pPr>
              <w:pStyle w:val="af2"/>
              <w:tabs>
                <w:tab w:val="clear" w:pos="0"/>
                <w:tab w:val="left" w:pos="708"/>
              </w:tabs>
              <w:ind w:right="-168"/>
              <w:rPr>
                <w:rFonts w:ascii="Times New Roman" w:hAnsi="Times New Roman"/>
                <w:sz w:val="22"/>
                <w:szCs w:val="24"/>
              </w:rPr>
            </w:pPr>
            <w:r w:rsidRPr="00AF40F3">
              <w:rPr>
                <w:rFonts w:ascii="Times New Roman" w:hAnsi="Times New Roman"/>
                <w:sz w:val="22"/>
                <w:szCs w:val="22"/>
              </w:rPr>
              <w:t>Кількість видів тварин</w:t>
            </w:r>
            <w:r w:rsidRPr="00AF40F3">
              <w:rPr>
                <w:rFonts w:ascii="Times New Roman" w:hAnsi="Times New Roman"/>
                <w:sz w:val="22"/>
                <w:szCs w:val="24"/>
              </w:rPr>
              <w:t>, що охороняються відповідно до Угоди про збереження афро-євразійських мігруючих водно-болотних птахів (AEWA), од.</w:t>
            </w:r>
          </w:p>
        </w:tc>
        <w:tc>
          <w:tcPr>
            <w:tcW w:w="1920" w:type="dxa"/>
          </w:tcPr>
          <w:p w:rsidR="00BA456D" w:rsidRPr="00AF40F3" w:rsidRDefault="00BA456D" w:rsidP="00BA456D">
            <w:pPr>
              <w:jc w:val="center"/>
            </w:pPr>
            <w:r w:rsidRPr="00AF40F3">
              <w:rPr>
                <w:sz w:val="22"/>
              </w:rPr>
              <w:t>*</w:t>
            </w:r>
          </w:p>
        </w:tc>
        <w:tc>
          <w:tcPr>
            <w:tcW w:w="2100" w:type="dxa"/>
          </w:tcPr>
          <w:p w:rsidR="00BA456D" w:rsidRPr="00AF40F3" w:rsidRDefault="00BA456D" w:rsidP="00BA456D">
            <w:pPr>
              <w:jc w:val="center"/>
            </w:pPr>
            <w:r w:rsidRPr="00AF40F3">
              <w:rPr>
                <w:sz w:val="22"/>
              </w:rPr>
              <w:t>*</w:t>
            </w:r>
          </w:p>
        </w:tc>
        <w:tc>
          <w:tcPr>
            <w:tcW w:w="1840" w:type="dxa"/>
          </w:tcPr>
          <w:p w:rsidR="00BA456D" w:rsidRPr="00AF40F3" w:rsidRDefault="00BA456D" w:rsidP="00BA456D">
            <w:pPr>
              <w:jc w:val="center"/>
            </w:pPr>
            <w:r w:rsidRPr="00AF40F3">
              <w:rPr>
                <w:sz w:val="22"/>
              </w:rPr>
              <w:t>*</w:t>
            </w:r>
          </w:p>
        </w:tc>
      </w:tr>
      <w:tr w:rsidR="00BA456D" w:rsidRPr="00AF40F3" w:rsidTr="00BA456D">
        <w:tc>
          <w:tcPr>
            <w:tcW w:w="4200" w:type="dxa"/>
          </w:tcPr>
          <w:p w:rsidR="00BA456D" w:rsidRPr="00AF40F3" w:rsidRDefault="00BA456D" w:rsidP="00BA456D">
            <w:pPr>
              <w:pStyle w:val="af2"/>
              <w:tabs>
                <w:tab w:val="clear" w:pos="0"/>
                <w:tab w:val="left" w:pos="708"/>
              </w:tabs>
              <w:ind w:right="-168"/>
              <w:rPr>
                <w:rFonts w:ascii="Times New Roman" w:hAnsi="Times New Roman"/>
                <w:sz w:val="22"/>
                <w:szCs w:val="24"/>
              </w:rPr>
            </w:pPr>
            <w:r w:rsidRPr="00AF40F3">
              <w:rPr>
                <w:rFonts w:ascii="Times New Roman" w:hAnsi="Times New Roman"/>
                <w:sz w:val="22"/>
                <w:szCs w:val="22"/>
              </w:rPr>
              <w:t>Кількість видів тварин</w:t>
            </w:r>
            <w:r w:rsidRPr="00AF40F3">
              <w:rPr>
                <w:rFonts w:ascii="Times New Roman" w:hAnsi="Times New Roman"/>
                <w:sz w:val="22"/>
                <w:szCs w:val="24"/>
              </w:rPr>
              <w:t>, що охороняються відповідно до Угоди про збереження поп</w:t>
            </w:r>
            <w:r w:rsidRPr="00AF40F3">
              <w:rPr>
                <w:rFonts w:ascii="Times New Roman" w:hAnsi="Times New Roman"/>
                <w:sz w:val="22"/>
                <w:szCs w:val="24"/>
              </w:rPr>
              <w:t>у</w:t>
            </w:r>
            <w:r w:rsidRPr="00AF40F3">
              <w:rPr>
                <w:rFonts w:ascii="Times New Roman" w:hAnsi="Times New Roman"/>
                <w:sz w:val="22"/>
                <w:szCs w:val="24"/>
              </w:rPr>
              <w:t>ляцій європейських кажанів (EUROBATS), од.</w:t>
            </w:r>
          </w:p>
        </w:tc>
        <w:tc>
          <w:tcPr>
            <w:tcW w:w="1920" w:type="dxa"/>
          </w:tcPr>
          <w:p w:rsidR="00BA456D" w:rsidRPr="00AF40F3" w:rsidRDefault="00BA456D" w:rsidP="00BA456D">
            <w:pPr>
              <w:jc w:val="center"/>
            </w:pPr>
            <w:r w:rsidRPr="00AF40F3">
              <w:rPr>
                <w:sz w:val="22"/>
              </w:rPr>
              <w:t>*</w:t>
            </w:r>
          </w:p>
        </w:tc>
        <w:tc>
          <w:tcPr>
            <w:tcW w:w="2100" w:type="dxa"/>
          </w:tcPr>
          <w:p w:rsidR="00BA456D" w:rsidRPr="00AF40F3" w:rsidRDefault="00BA456D" w:rsidP="00BA456D">
            <w:pPr>
              <w:jc w:val="center"/>
            </w:pPr>
            <w:r w:rsidRPr="00AF40F3">
              <w:rPr>
                <w:sz w:val="22"/>
              </w:rPr>
              <w:t>*</w:t>
            </w:r>
          </w:p>
        </w:tc>
        <w:tc>
          <w:tcPr>
            <w:tcW w:w="1840" w:type="dxa"/>
          </w:tcPr>
          <w:p w:rsidR="00BA456D" w:rsidRPr="00AF40F3" w:rsidRDefault="00BA456D" w:rsidP="00BA456D">
            <w:pPr>
              <w:jc w:val="center"/>
            </w:pPr>
            <w:r w:rsidRPr="00AF40F3">
              <w:rPr>
                <w:sz w:val="22"/>
              </w:rPr>
              <w:t>*</w:t>
            </w:r>
          </w:p>
        </w:tc>
      </w:tr>
    </w:tbl>
    <w:p w:rsidR="00BA456D" w:rsidRPr="00AF40F3" w:rsidRDefault="00BA456D" w:rsidP="00BA456D">
      <w:pPr>
        <w:jc w:val="both"/>
      </w:pPr>
      <w:r w:rsidRPr="00AF40F3">
        <w:t>*Примітка: дані відсутні.</w:t>
      </w:r>
    </w:p>
    <w:p w:rsidR="00BA456D" w:rsidRPr="00AF40F3" w:rsidRDefault="00BA456D" w:rsidP="008332E6">
      <w:pPr>
        <w:jc w:val="center"/>
      </w:pPr>
    </w:p>
    <w:p w:rsidR="00857E38" w:rsidRPr="00AF40F3" w:rsidRDefault="00857E38" w:rsidP="008332E6">
      <w:pPr>
        <w:pStyle w:val="32"/>
        <w:rPr>
          <w:i w:val="0"/>
        </w:rPr>
      </w:pPr>
      <w:r w:rsidRPr="00AF40F3">
        <w:rPr>
          <w:i w:val="0"/>
        </w:rPr>
        <w:t>Перелік видів тварин, що охороняються, в регіоні (станом на 01.01.</w:t>
      </w:r>
      <w:r w:rsidR="00BA456D" w:rsidRPr="00AF40F3">
        <w:rPr>
          <w:i w:val="0"/>
          <w:lang w:val="uk-UA"/>
        </w:rPr>
        <w:t>2018</w:t>
      </w:r>
      <w:r w:rsidRPr="00AF40F3">
        <w:rPr>
          <w:i w:val="0"/>
        </w:rPr>
        <w:t xml:space="preserve"> року)</w:t>
      </w:r>
    </w:p>
    <w:p w:rsidR="00857E38" w:rsidRPr="00AF40F3" w:rsidRDefault="00857E38" w:rsidP="006200F4">
      <w:pPr>
        <w:pStyle w:val="32"/>
        <w:jc w:val="right"/>
        <w:rPr>
          <w:i w:val="0"/>
        </w:rPr>
      </w:pPr>
      <w:r w:rsidRPr="00AF40F3">
        <w:rPr>
          <w:i w:val="0"/>
        </w:rPr>
        <w:t>Таблиця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0"/>
        <w:gridCol w:w="1007"/>
        <w:gridCol w:w="1154"/>
        <w:gridCol w:w="846"/>
        <w:gridCol w:w="705"/>
        <w:gridCol w:w="892"/>
        <w:gridCol w:w="1378"/>
        <w:gridCol w:w="1559"/>
        <w:gridCol w:w="877"/>
      </w:tblGrid>
      <w:tr w:rsidR="00BA456D" w:rsidRPr="00AF40F3" w:rsidTr="00BA456D">
        <w:tc>
          <w:tcPr>
            <w:tcW w:w="1720" w:type="dxa"/>
            <w:vAlign w:val="center"/>
          </w:tcPr>
          <w:p w:rsidR="00BA456D" w:rsidRPr="003B3203" w:rsidRDefault="00BA456D" w:rsidP="00BA456D">
            <w:pPr>
              <w:pStyle w:val="32"/>
              <w:rPr>
                <w:i w:val="0"/>
                <w:sz w:val="22"/>
                <w:szCs w:val="22"/>
                <w:lang w:val="uk-UA"/>
              </w:rPr>
            </w:pPr>
            <w:r w:rsidRPr="00AF40F3">
              <w:rPr>
                <w:i w:val="0"/>
                <w:sz w:val="22"/>
                <w:szCs w:val="22"/>
                <w:lang w:val="uk-UA"/>
              </w:rPr>
              <w:t>Назва виду (українська і латинська)</w:t>
            </w:r>
          </w:p>
        </w:tc>
        <w:tc>
          <w:tcPr>
            <w:tcW w:w="1007" w:type="dxa"/>
            <w:vAlign w:val="center"/>
          </w:tcPr>
          <w:p w:rsidR="00BA456D" w:rsidRPr="003B3203" w:rsidRDefault="00BA456D" w:rsidP="00BA456D">
            <w:pPr>
              <w:pStyle w:val="32"/>
              <w:rPr>
                <w:i w:val="0"/>
                <w:sz w:val="22"/>
                <w:szCs w:val="22"/>
                <w:lang w:val="uk-UA"/>
              </w:rPr>
            </w:pPr>
            <w:r w:rsidRPr="00AF40F3">
              <w:rPr>
                <w:i w:val="0"/>
                <w:sz w:val="22"/>
                <w:szCs w:val="22"/>
                <w:lang w:val="uk-UA"/>
              </w:rPr>
              <w:t>Червона книга України</w:t>
            </w:r>
          </w:p>
        </w:tc>
        <w:tc>
          <w:tcPr>
            <w:tcW w:w="1154" w:type="dxa"/>
            <w:vAlign w:val="center"/>
          </w:tcPr>
          <w:p w:rsidR="00BA456D" w:rsidRPr="003B3203" w:rsidRDefault="00BA456D" w:rsidP="00BA456D">
            <w:pPr>
              <w:pStyle w:val="32"/>
              <w:rPr>
                <w:i w:val="0"/>
                <w:sz w:val="22"/>
                <w:szCs w:val="22"/>
                <w:lang w:val="uk-UA"/>
              </w:rPr>
            </w:pPr>
            <w:r w:rsidRPr="00AF40F3">
              <w:rPr>
                <w:i w:val="0"/>
                <w:sz w:val="22"/>
                <w:szCs w:val="22"/>
                <w:lang w:val="uk-UA"/>
              </w:rPr>
              <w:t>Бернська конвенція</w:t>
            </w:r>
          </w:p>
        </w:tc>
        <w:tc>
          <w:tcPr>
            <w:tcW w:w="846" w:type="dxa"/>
            <w:vAlign w:val="center"/>
          </w:tcPr>
          <w:p w:rsidR="00BA456D" w:rsidRPr="003B3203" w:rsidRDefault="00BA456D" w:rsidP="00BA456D">
            <w:pPr>
              <w:pStyle w:val="32"/>
              <w:rPr>
                <w:i w:val="0"/>
                <w:sz w:val="22"/>
                <w:szCs w:val="22"/>
                <w:lang w:val="uk-UA"/>
              </w:rPr>
            </w:pPr>
            <w:r w:rsidRPr="00AF40F3">
              <w:rPr>
                <w:i w:val="0"/>
                <w:sz w:val="22"/>
                <w:szCs w:val="22"/>
                <w:lang w:val="uk-UA"/>
              </w:rPr>
              <w:t>CITES</w:t>
            </w:r>
          </w:p>
        </w:tc>
        <w:tc>
          <w:tcPr>
            <w:tcW w:w="705" w:type="dxa"/>
            <w:vAlign w:val="center"/>
          </w:tcPr>
          <w:p w:rsidR="00BA456D" w:rsidRPr="003B3203" w:rsidRDefault="00BA456D" w:rsidP="00BA456D">
            <w:pPr>
              <w:pStyle w:val="32"/>
              <w:rPr>
                <w:i w:val="0"/>
                <w:sz w:val="22"/>
                <w:szCs w:val="22"/>
                <w:lang w:val="uk-UA"/>
              </w:rPr>
            </w:pPr>
            <w:r w:rsidRPr="00AF40F3">
              <w:rPr>
                <w:i w:val="0"/>
                <w:sz w:val="22"/>
                <w:szCs w:val="22"/>
                <w:lang w:val="uk-UA"/>
              </w:rPr>
              <w:t>CMS</w:t>
            </w:r>
          </w:p>
        </w:tc>
        <w:tc>
          <w:tcPr>
            <w:tcW w:w="892" w:type="dxa"/>
            <w:vAlign w:val="center"/>
          </w:tcPr>
          <w:p w:rsidR="00BA456D" w:rsidRPr="003B3203" w:rsidRDefault="00BA456D" w:rsidP="00BA456D">
            <w:pPr>
              <w:pStyle w:val="32"/>
              <w:rPr>
                <w:i w:val="0"/>
                <w:sz w:val="22"/>
                <w:szCs w:val="22"/>
                <w:lang w:val="uk-UA"/>
              </w:rPr>
            </w:pPr>
            <w:r w:rsidRPr="00AF40F3">
              <w:rPr>
                <w:i w:val="0"/>
                <w:sz w:val="22"/>
                <w:szCs w:val="22"/>
                <w:lang w:val="uk-UA"/>
              </w:rPr>
              <w:t>AEWA</w:t>
            </w:r>
          </w:p>
        </w:tc>
        <w:tc>
          <w:tcPr>
            <w:tcW w:w="1378" w:type="dxa"/>
            <w:vAlign w:val="center"/>
          </w:tcPr>
          <w:p w:rsidR="00BA456D" w:rsidRPr="003B3203" w:rsidRDefault="00BA456D" w:rsidP="00BA456D">
            <w:pPr>
              <w:pStyle w:val="32"/>
              <w:rPr>
                <w:i w:val="0"/>
                <w:sz w:val="22"/>
                <w:szCs w:val="22"/>
                <w:lang w:val="uk-UA"/>
              </w:rPr>
            </w:pPr>
            <w:r w:rsidRPr="00AF40F3">
              <w:rPr>
                <w:i w:val="0"/>
                <w:sz w:val="22"/>
                <w:szCs w:val="22"/>
                <w:lang w:val="uk-UA"/>
              </w:rPr>
              <w:t>EUROBATS</w:t>
            </w:r>
          </w:p>
        </w:tc>
        <w:tc>
          <w:tcPr>
            <w:tcW w:w="1559" w:type="dxa"/>
            <w:vAlign w:val="center"/>
          </w:tcPr>
          <w:p w:rsidR="00BA456D" w:rsidRPr="003B3203" w:rsidRDefault="00BA456D" w:rsidP="00BA456D">
            <w:pPr>
              <w:pStyle w:val="32"/>
              <w:rPr>
                <w:i w:val="0"/>
                <w:sz w:val="22"/>
                <w:szCs w:val="22"/>
                <w:lang w:val="uk-UA"/>
              </w:rPr>
            </w:pPr>
            <w:r w:rsidRPr="00AF40F3">
              <w:rPr>
                <w:i w:val="0"/>
                <w:sz w:val="22"/>
                <w:szCs w:val="22"/>
                <w:lang w:val="uk-UA"/>
              </w:rPr>
              <w:t>Європейський червоний список</w:t>
            </w:r>
          </w:p>
        </w:tc>
        <w:tc>
          <w:tcPr>
            <w:tcW w:w="877" w:type="dxa"/>
            <w:vAlign w:val="center"/>
          </w:tcPr>
          <w:p w:rsidR="00BA456D" w:rsidRPr="003B3203" w:rsidRDefault="00BA456D" w:rsidP="00BA456D">
            <w:pPr>
              <w:pStyle w:val="32"/>
              <w:rPr>
                <w:i w:val="0"/>
                <w:sz w:val="22"/>
                <w:szCs w:val="22"/>
                <w:lang w:val="uk-UA"/>
              </w:rPr>
            </w:pPr>
            <w:r w:rsidRPr="00AF40F3">
              <w:rPr>
                <w:i w:val="0"/>
                <w:sz w:val="22"/>
                <w:szCs w:val="22"/>
                <w:lang w:val="uk-UA"/>
              </w:rPr>
              <w:t>МСОП</w:t>
            </w:r>
          </w:p>
        </w:tc>
      </w:tr>
      <w:tr w:rsidR="00BA456D" w:rsidRPr="00AF40F3" w:rsidTr="00BA456D">
        <w:tc>
          <w:tcPr>
            <w:tcW w:w="1720" w:type="dxa"/>
          </w:tcPr>
          <w:p w:rsidR="00BA456D" w:rsidRPr="003B3203" w:rsidRDefault="00BA456D" w:rsidP="00BA456D">
            <w:pPr>
              <w:pStyle w:val="32"/>
              <w:rPr>
                <w:i w:val="0"/>
                <w:sz w:val="22"/>
                <w:szCs w:val="22"/>
                <w:lang w:val="uk-UA"/>
              </w:rPr>
            </w:pPr>
            <w:r w:rsidRPr="00AF40F3">
              <w:rPr>
                <w:i w:val="0"/>
                <w:sz w:val="22"/>
                <w:szCs w:val="22"/>
                <w:lang w:val="uk-UA"/>
              </w:rPr>
              <w:t>1</w:t>
            </w:r>
          </w:p>
        </w:tc>
        <w:tc>
          <w:tcPr>
            <w:tcW w:w="1007" w:type="dxa"/>
          </w:tcPr>
          <w:p w:rsidR="00BA456D" w:rsidRPr="003B3203" w:rsidRDefault="00BA456D" w:rsidP="00BA456D">
            <w:pPr>
              <w:pStyle w:val="32"/>
              <w:rPr>
                <w:i w:val="0"/>
                <w:sz w:val="22"/>
                <w:szCs w:val="22"/>
                <w:lang w:val="uk-UA"/>
              </w:rPr>
            </w:pPr>
            <w:r w:rsidRPr="00AF40F3">
              <w:rPr>
                <w:i w:val="0"/>
                <w:sz w:val="22"/>
                <w:szCs w:val="22"/>
                <w:lang w:val="uk-UA"/>
              </w:rPr>
              <w:t>2</w:t>
            </w:r>
          </w:p>
        </w:tc>
        <w:tc>
          <w:tcPr>
            <w:tcW w:w="1154" w:type="dxa"/>
          </w:tcPr>
          <w:p w:rsidR="00BA456D" w:rsidRPr="003B3203" w:rsidRDefault="00BA456D" w:rsidP="00BA456D">
            <w:pPr>
              <w:pStyle w:val="32"/>
              <w:rPr>
                <w:i w:val="0"/>
                <w:sz w:val="22"/>
                <w:szCs w:val="22"/>
                <w:lang w:val="uk-UA"/>
              </w:rPr>
            </w:pPr>
            <w:r w:rsidRPr="00AF40F3">
              <w:rPr>
                <w:i w:val="0"/>
                <w:sz w:val="22"/>
                <w:szCs w:val="22"/>
                <w:lang w:val="uk-UA"/>
              </w:rPr>
              <w:t>3</w:t>
            </w:r>
          </w:p>
        </w:tc>
        <w:tc>
          <w:tcPr>
            <w:tcW w:w="846" w:type="dxa"/>
          </w:tcPr>
          <w:p w:rsidR="00BA456D" w:rsidRPr="003B3203" w:rsidRDefault="00BA456D" w:rsidP="00BA456D">
            <w:pPr>
              <w:pStyle w:val="32"/>
              <w:rPr>
                <w:i w:val="0"/>
                <w:sz w:val="22"/>
                <w:szCs w:val="22"/>
                <w:lang w:val="uk-UA"/>
              </w:rPr>
            </w:pPr>
            <w:r w:rsidRPr="00AF40F3">
              <w:rPr>
                <w:i w:val="0"/>
                <w:sz w:val="22"/>
                <w:szCs w:val="22"/>
                <w:lang w:val="uk-UA"/>
              </w:rPr>
              <w:t>4</w:t>
            </w:r>
          </w:p>
        </w:tc>
        <w:tc>
          <w:tcPr>
            <w:tcW w:w="705" w:type="dxa"/>
          </w:tcPr>
          <w:p w:rsidR="00BA456D" w:rsidRPr="003B3203" w:rsidRDefault="00BA456D" w:rsidP="00BA456D">
            <w:pPr>
              <w:pStyle w:val="32"/>
              <w:rPr>
                <w:i w:val="0"/>
                <w:sz w:val="22"/>
                <w:szCs w:val="22"/>
                <w:lang w:val="uk-UA"/>
              </w:rPr>
            </w:pPr>
            <w:r w:rsidRPr="00AF40F3">
              <w:rPr>
                <w:i w:val="0"/>
                <w:sz w:val="22"/>
                <w:szCs w:val="22"/>
                <w:lang w:val="uk-UA"/>
              </w:rPr>
              <w:t>5</w:t>
            </w:r>
          </w:p>
        </w:tc>
        <w:tc>
          <w:tcPr>
            <w:tcW w:w="892" w:type="dxa"/>
          </w:tcPr>
          <w:p w:rsidR="00BA456D" w:rsidRPr="003B3203" w:rsidRDefault="00BA456D" w:rsidP="00BA456D">
            <w:pPr>
              <w:pStyle w:val="32"/>
              <w:rPr>
                <w:i w:val="0"/>
                <w:sz w:val="22"/>
                <w:szCs w:val="22"/>
                <w:lang w:val="uk-UA"/>
              </w:rPr>
            </w:pPr>
            <w:r w:rsidRPr="00AF40F3">
              <w:rPr>
                <w:i w:val="0"/>
                <w:sz w:val="22"/>
                <w:szCs w:val="22"/>
                <w:lang w:val="uk-UA"/>
              </w:rPr>
              <w:t>6</w:t>
            </w:r>
          </w:p>
        </w:tc>
        <w:tc>
          <w:tcPr>
            <w:tcW w:w="1378" w:type="dxa"/>
          </w:tcPr>
          <w:p w:rsidR="00BA456D" w:rsidRPr="003B3203" w:rsidRDefault="00BA456D" w:rsidP="00BA456D">
            <w:pPr>
              <w:pStyle w:val="32"/>
              <w:rPr>
                <w:i w:val="0"/>
                <w:sz w:val="22"/>
                <w:szCs w:val="22"/>
                <w:lang w:val="uk-UA"/>
              </w:rPr>
            </w:pPr>
            <w:r w:rsidRPr="00AF40F3">
              <w:rPr>
                <w:i w:val="0"/>
                <w:sz w:val="22"/>
                <w:szCs w:val="22"/>
                <w:lang w:val="uk-UA"/>
              </w:rPr>
              <w:t>7</w:t>
            </w:r>
          </w:p>
        </w:tc>
        <w:tc>
          <w:tcPr>
            <w:tcW w:w="1559" w:type="dxa"/>
          </w:tcPr>
          <w:p w:rsidR="00BA456D" w:rsidRPr="003B3203" w:rsidRDefault="00BA456D" w:rsidP="00BA456D">
            <w:pPr>
              <w:pStyle w:val="32"/>
              <w:rPr>
                <w:i w:val="0"/>
                <w:sz w:val="22"/>
                <w:szCs w:val="22"/>
                <w:lang w:val="uk-UA"/>
              </w:rPr>
            </w:pPr>
            <w:r w:rsidRPr="00AF40F3">
              <w:rPr>
                <w:i w:val="0"/>
                <w:sz w:val="22"/>
                <w:szCs w:val="22"/>
                <w:lang w:val="uk-UA"/>
              </w:rPr>
              <w:t>8</w:t>
            </w:r>
          </w:p>
        </w:tc>
        <w:tc>
          <w:tcPr>
            <w:tcW w:w="877" w:type="dxa"/>
          </w:tcPr>
          <w:p w:rsidR="00BA456D" w:rsidRPr="003B3203" w:rsidRDefault="00BA456D" w:rsidP="00BA456D">
            <w:pPr>
              <w:pStyle w:val="32"/>
              <w:rPr>
                <w:i w:val="0"/>
                <w:sz w:val="22"/>
                <w:szCs w:val="22"/>
                <w:lang w:val="uk-UA"/>
              </w:rPr>
            </w:pPr>
            <w:r w:rsidRPr="00AF40F3">
              <w:rPr>
                <w:i w:val="0"/>
                <w:sz w:val="22"/>
                <w:szCs w:val="22"/>
                <w:lang w:val="uk-UA"/>
              </w:rPr>
              <w:t>9</w:t>
            </w: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 xml:space="preserve">Дозорець-імператор </w:t>
            </w:r>
          </w:p>
          <w:p w:rsidR="00BA456D" w:rsidRPr="003B3203" w:rsidRDefault="00BA456D" w:rsidP="00BA456D">
            <w:pPr>
              <w:pStyle w:val="32"/>
              <w:rPr>
                <w:i w:val="0"/>
                <w:sz w:val="22"/>
                <w:lang w:val="uk-UA"/>
              </w:rPr>
            </w:pPr>
            <w:r w:rsidRPr="003B3203">
              <w:rPr>
                <w:i w:val="0"/>
                <w:sz w:val="22"/>
                <w:szCs w:val="22"/>
                <w:lang w:val="uk-UA"/>
              </w:rPr>
              <w:t>(Anax imperator)</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Махаон (Papilio machaon)</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Подалірій (Iphiclides podalirius)</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Поліксена (Zerynthia polyxena)</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Сколія-гігант (Scolia maculata)</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Ксилокопа зв</w:t>
            </w:r>
            <w:r w:rsidRPr="003B3203">
              <w:rPr>
                <w:i w:val="0"/>
                <w:sz w:val="22"/>
                <w:szCs w:val="22"/>
                <w:lang w:val="uk-UA"/>
              </w:rPr>
              <w:t>и</w:t>
            </w:r>
            <w:r w:rsidRPr="003B3203">
              <w:rPr>
                <w:i w:val="0"/>
                <w:sz w:val="22"/>
                <w:szCs w:val="22"/>
                <w:lang w:val="uk-UA"/>
              </w:rPr>
              <w:t xml:space="preserve">чайна </w:t>
            </w:r>
          </w:p>
          <w:p w:rsidR="00BA456D" w:rsidRPr="003B3203" w:rsidRDefault="00BA456D" w:rsidP="00BA456D">
            <w:pPr>
              <w:pStyle w:val="32"/>
              <w:rPr>
                <w:i w:val="0"/>
                <w:sz w:val="22"/>
                <w:lang w:val="uk-UA"/>
              </w:rPr>
            </w:pPr>
            <w:r w:rsidRPr="003B3203">
              <w:rPr>
                <w:i w:val="0"/>
                <w:sz w:val="22"/>
                <w:szCs w:val="22"/>
                <w:lang w:val="uk-UA"/>
              </w:rPr>
              <w:t>(Xylocopa valga)</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Кумка звича</w:t>
            </w:r>
            <w:r w:rsidRPr="003B3203">
              <w:rPr>
                <w:i w:val="0"/>
                <w:sz w:val="22"/>
                <w:szCs w:val="22"/>
                <w:lang w:val="uk-UA"/>
              </w:rPr>
              <w:t>й</w:t>
            </w:r>
            <w:r w:rsidRPr="003B3203">
              <w:rPr>
                <w:i w:val="0"/>
                <w:sz w:val="22"/>
                <w:szCs w:val="22"/>
                <w:lang w:val="uk-UA"/>
              </w:rPr>
              <w:t xml:space="preserve">на </w:t>
            </w:r>
          </w:p>
          <w:p w:rsidR="00BA456D" w:rsidRPr="003B3203" w:rsidRDefault="00BA456D" w:rsidP="00BA456D">
            <w:pPr>
              <w:pStyle w:val="32"/>
              <w:rPr>
                <w:i w:val="0"/>
                <w:sz w:val="22"/>
                <w:lang w:val="uk-UA"/>
              </w:rPr>
            </w:pPr>
            <w:r w:rsidRPr="003B3203">
              <w:rPr>
                <w:i w:val="0"/>
                <w:sz w:val="22"/>
                <w:szCs w:val="22"/>
                <w:lang w:val="uk-UA"/>
              </w:rPr>
              <w:t>(Bombina bombina)</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 xml:space="preserve">Часничниця звичайна </w:t>
            </w:r>
          </w:p>
          <w:p w:rsidR="00BA456D" w:rsidRPr="003B3203" w:rsidRDefault="00BA456D" w:rsidP="00BA456D">
            <w:pPr>
              <w:pStyle w:val="32"/>
              <w:rPr>
                <w:i w:val="0"/>
                <w:sz w:val="22"/>
                <w:lang w:val="uk-UA"/>
              </w:rPr>
            </w:pPr>
            <w:r w:rsidRPr="003B3203">
              <w:rPr>
                <w:i w:val="0"/>
                <w:sz w:val="22"/>
                <w:szCs w:val="22"/>
                <w:lang w:val="uk-UA"/>
              </w:rPr>
              <w:t xml:space="preserve">(Pelobates </w:t>
            </w:r>
            <w:r w:rsidRPr="003B3203">
              <w:rPr>
                <w:i w:val="0"/>
                <w:sz w:val="22"/>
                <w:szCs w:val="22"/>
                <w:lang w:val="uk-UA"/>
              </w:rPr>
              <w:lastRenderedPageBreak/>
              <w:t>fuscus)</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lastRenderedPageBreak/>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lastRenderedPageBreak/>
              <w:t>Квакша зв</w:t>
            </w:r>
            <w:r w:rsidRPr="003B3203">
              <w:rPr>
                <w:i w:val="0"/>
                <w:sz w:val="22"/>
                <w:szCs w:val="22"/>
                <w:lang w:val="uk-UA"/>
              </w:rPr>
              <w:t>и</w:t>
            </w:r>
            <w:r w:rsidRPr="003B3203">
              <w:rPr>
                <w:i w:val="0"/>
                <w:sz w:val="22"/>
                <w:szCs w:val="22"/>
                <w:lang w:val="uk-UA"/>
              </w:rPr>
              <w:t xml:space="preserve">чайна </w:t>
            </w:r>
          </w:p>
          <w:p w:rsidR="00BA456D" w:rsidRPr="003B3203" w:rsidRDefault="00BA456D" w:rsidP="00BA456D">
            <w:pPr>
              <w:pStyle w:val="32"/>
              <w:rPr>
                <w:i w:val="0"/>
                <w:sz w:val="22"/>
                <w:lang w:val="uk-UA"/>
              </w:rPr>
            </w:pPr>
            <w:r w:rsidRPr="003B3203">
              <w:rPr>
                <w:i w:val="0"/>
                <w:sz w:val="22"/>
                <w:szCs w:val="22"/>
                <w:lang w:val="uk-UA"/>
              </w:rPr>
              <w:t>(Hyla arborea)</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Ропуха зелена (Bufo viridis)</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Черепаха бол</w:t>
            </w:r>
            <w:r w:rsidRPr="003B3203">
              <w:rPr>
                <w:i w:val="0"/>
                <w:sz w:val="22"/>
                <w:szCs w:val="22"/>
                <w:lang w:val="uk-UA"/>
              </w:rPr>
              <w:t>о</w:t>
            </w:r>
            <w:r w:rsidRPr="003B3203">
              <w:rPr>
                <w:i w:val="0"/>
                <w:sz w:val="22"/>
                <w:szCs w:val="22"/>
                <w:lang w:val="uk-UA"/>
              </w:rPr>
              <w:t xml:space="preserve">тяна </w:t>
            </w:r>
          </w:p>
          <w:p w:rsidR="00BA456D" w:rsidRPr="003B3203" w:rsidRDefault="00BA456D" w:rsidP="00BA456D">
            <w:pPr>
              <w:pStyle w:val="32"/>
              <w:rPr>
                <w:i w:val="0"/>
                <w:sz w:val="22"/>
                <w:lang w:val="uk-UA"/>
              </w:rPr>
            </w:pPr>
            <w:r w:rsidRPr="003B3203">
              <w:rPr>
                <w:i w:val="0"/>
                <w:sz w:val="22"/>
                <w:szCs w:val="22"/>
                <w:lang w:val="uk-UA"/>
              </w:rPr>
              <w:t>(Emys orbicularis)</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Ящірка прудка (Lacerta agilis)</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Ящірка піщана (Eremias arguta)</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Вуж водяний (Natrix tessellate)</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 xml:space="preserve">Полоз Палассів </w:t>
            </w:r>
          </w:p>
          <w:p w:rsidR="00BA456D" w:rsidRPr="003B3203" w:rsidRDefault="00BA456D" w:rsidP="00BA456D">
            <w:pPr>
              <w:pStyle w:val="32"/>
              <w:rPr>
                <w:i w:val="0"/>
                <w:sz w:val="22"/>
                <w:lang w:val="uk-UA"/>
              </w:rPr>
            </w:pPr>
            <w:r w:rsidRPr="003B3203">
              <w:rPr>
                <w:i w:val="0"/>
                <w:sz w:val="22"/>
                <w:szCs w:val="22"/>
                <w:lang w:val="uk-UA"/>
              </w:rPr>
              <w:t>(Elaphe sauromates)</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Жовтобрюх (Coluber caspius)</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Перепілка (Coturtix coturnix)</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Бугайчик (Ixobrychus minutes)</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AF40F3">
              <w:rPr>
                <w:i w:val="0"/>
                <w:sz w:val="22"/>
                <w:szCs w:val="22"/>
                <w:lang w:val="uk-UA"/>
              </w:rPr>
              <w:t>Чапля біла в</w:t>
            </w:r>
            <w:r w:rsidRPr="00AF40F3">
              <w:rPr>
                <w:i w:val="0"/>
                <w:sz w:val="22"/>
                <w:szCs w:val="22"/>
                <w:lang w:val="uk-UA"/>
              </w:rPr>
              <w:t>е</w:t>
            </w:r>
            <w:r w:rsidRPr="00AF40F3">
              <w:rPr>
                <w:i w:val="0"/>
                <w:sz w:val="22"/>
                <w:szCs w:val="22"/>
                <w:lang w:val="uk-UA"/>
              </w:rPr>
              <w:t>лика (</w:t>
            </w:r>
            <w:r w:rsidRPr="003B3203">
              <w:rPr>
                <w:i w:val="0"/>
                <w:sz w:val="22"/>
                <w:szCs w:val="22"/>
                <w:lang w:val="uk-UA"/>
              </w:rPr>
              <w:t>Egretta</w:t>
            </w:r>
            <w:r w:rsidRPr="00AF40F3">
              <w:rPr>
                <w:i w:val="0"/>
                <w:sz w:val="22"/>
                <w:szCs w:val="22"/>
                <w:lang w:val="uk-UA"/>
              </w:rPr>
              <w:t xml:space="preserve"> </w:t>
            </w:r>
            <w:r w:rsidRPr="003B3203">
              <w:rPr>
                <w:i w:val="0"/>
                <w:sz w:val="22"/>
                <w:szCs w:val="22"/>
                <w:lang w:val="uk-UA"/>
              </w:rPr>
              <w:t>alba</w:t>
            </w:r>
            <w:r w:rsidRPr="00AF40F3">
              <w:rPr>
                <w:i w:val="0"/>
                <w:sz w:val="22"/>
                <w:szCs w:val="22"/>
                <w:lang w:val="uk-UA"/>
              </w:rPr>
              <w:t>)</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AF40F3">
              <w:rPr>
                <w:i w:val="0"/>
                <w:sz w:val="22"/>
                <w:szCs w:val="22"/>
                <w:lang w:val="uk-UA"/>
              </w:rPr>
              <w:t>Чапля біла м</w:t>
            </w:r>
            <w:r w:rsidRPr="00AF40F3">
              <w:rPr>
                <w:i w:val="0"/>
                <w:sz w:val="22"/>
                <w:szCs w:val="22"/>
                <w:lang w:val="uk-UA"/>
              </w:rPr>
              <w:t>а</w:t>
            </w:r>
            <w:r w:rsidRPr="00AF40F3">
              <w:rPr>
                <w:i w:val="0"/>
                <w:sz w:val="22"/>
                <w:szCs w:val="22"/>
                <w:lang w:val="uk-UA"/>
              </w:rPr>
              <w:t xml:space="preserve">ла </w:t>
            </w:r>
          </w:p>
          <w:p w:rsidR="00BA456D" w:rsidRPr="003B3203" w:rsidRDefault="00BA456D" w:rsidP="00BA456D">
            <w:pPr>
              <w:pStyle w:val="32"/>
              <w:rPr>
                <w:i w:val="0"/>
                <w:sz w:val="22"/>
                <w:lang w:val="uk-UA"/>
              </w:rPr>
            </w:pPr>
            <w:r w:rsidRPr="00AF40F3">
              <w:rPr>
                <w:i w:val="0"/>
                <w:sz w:val="22"/>
                <w:szCs w:val="22"/>
                <w:lang w:val="uk-UA"/>
              </w:rPr>
              <w:t>(</w:t>
            </w:r>
            <w:r w:rsidRPr="003B3203">
              <w:rPr>
                <w:i w:val="0"/>
                <w:sz w:val="22"/>
                <w:szCs w:val="22"/>
                <w:lang w:val="uk-UA"/>
              </w:rPr>
              <w:t>Egretta</w:t>
            </w:r>
            <w:r w:rsidRPr="00AF40F3">
              <w:rPr>
                <w:i w:val="0"/>
                <w:sz w:val="22"/>
                <w:szCs w:val="22"/>
                <w:lang w:val="uk-UA"/>
              </w:rPr>
              <w:t xml:space="preserve"> </w:t>
            </w:r>
            <w:r w:rsidRPr="003B3203">
              <w:rPr>
                <w:i w:val="0"/>
                <w:sz w:val="22"/>
                <w:szCs w:val="22"/>
                <w:lang w:val="uk-UA"/>
              </w:rPr>
              <w:t>garzetta</w:t>
            </w:r>
            <w:r w:rsidRPr="00AF40F3">
              <w:rPr>
                <w:i w:val="0"/>
                <w:sz w:val="22"/>
                <w:szCs w:val="22"/>
                <w:lang w:val="uk-UA"/>
              </w:rPr>
              <w:t>)</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Чапля руда (Ardea purpurea)</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Лелека білий (Ciconia ciconia)</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Ґалаґаз (Tagorna tagorna)</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Скопа (Paddion haliaetus)</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 xml:space="preserve">Яструб великий </w:t>
            </w:r>
          </w:p>
          <w:p w:rsidR="00BA456D" w:rsidRPr="003B3203" w:rsidRDefault="00BA456D" w:rsidP="00BA456D">
            <w:pPr>
              <w:pStyle w:val="32"/>
              <w:rPr>
                <w:i w:val="0"/>
                <w:sz w:val="22"/>
                <w:lang w:val="uk-UA"/>
              </w:rPr>
            </w:pPr>
            <w:r w:rsidRPr="003B3203">
              <w:rPr>
                <w:i w:val="0"/>
                <w:sz w:val="22"/>
                <w:szCs w:val="22"/>
                <w:lang w:val="uk-UA"/>
              </w:rPr>
              <w:t>(Accipiter gentiles)</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Канюк звича</w:t>
            </w:r>
            <w:r w:rsidRPr="003B3203">
              <w:rPr>
                <w:i w:val="0"/>
                <w:sz w:val="22"/>
                <w:szCs w:val="22"/>
                <w:lang w:val="uk-UA"/>
              </w:rPr>
              <w:t>й</w:t>
            </w:r>
            <w:r w:rsidRPr="003B3203">
              <w:rPr>
                <w:i w:val="0"/>
                <w:sz w:val="22"/>
                <w:szCs w:val="22"/>
                <w:lang w:val="uk-UA"/>
              </w:rPr>
              <w:t>ний (Buteo buteo)</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Лунь болот</w:t>
            </w:r>
            <w:r w:rsidRPr="003B3203">
              <w:rPr>
                <w:i w:val="0"/>
                <w:sz w:val="22"/>
                <w:szCs w:val="22"/>
                <w:lang w:val="uk-UA"/>
              </w:rPr>
              <w:t>я</w:t>
            </w:r>
            <w:r w:rsidRPr="003B3203">
              <w:rPr>
                <w:i w:val="0"/>
                <w:sz w:val="22"/>
                <w:szCs w:val="22"/>
                <w:lang w:val="uk-UA"/>
              </w:rPr>
              <w:t xml:space="preserve">ний </w:t>
            </w:r>
          </w:p>
          <w:p w:rsidR="00BA456D" w:rsidRPr="003B3203" w:rsidRDefault="00BA456D" w:rsidP="00BA456D">
            <w:pPr>
              <w:pStyle w:val="32"/>
              <w:rPr>
                <w:i w:val="0"/>
                <w:sz w:val="22"/>
                <w:lang w:val="uk-UA"/>
              </w:rPr>
            </w:pPr>
            <w:r w:rsidRPr="003B3203">
              <w:rPr>
                <w:i w:val="0"/>
                <w:sz w:val="22"/>
                <w:szCs w:val="22"/>
                <w:lang w:val="uk-UA"/>
              </w:rPr>
              <w:t xml:space="preserve">(Circus </w:t>
            </w:r>
            <w:r w:rsidRPr="003B3203">
              <w:rPr>
                <w:i w:val="0"/>
                <w:sz w:val="22"/>
                <w:szCs w:val="22"/>
                <w:lang w:val="uk-UA"/>
              </w:rPr>
              <w:lastRenderedPageBreak/>
              <w:t>aeruginosus)</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lastRenderedPageBreak/>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lastRenderedPageBreak/>
              <w:t>Боривітер зв</w:t>
            </w:r>
            <w:r w:rsidRPr="003B3203">
              <w:rPr>
                <w:i w:val="0"/>
                <w:sz w:val="22"/>
                <w:szCs w:val="22"/>
                <w:lang w:val="uk-UA"/>
              </w:rPr>
              <w:t>и</w:t>
            </w:r>
            <w:r w:rsidRPr="003B3203">
              <w:rPr>
                <w:i w:val="0"/>
                <w:sz w:val="22"/>
                <w:szCs w:val="22"/>
                <w:lang w:val="uk-UA"/>
              </w:rPr>
              <w:t xml:space="preserve">чайний </w:t>
            </w:r>
          </w:p>
          <w:p w:rsidR="00BA456D" w:rsidRPr="003B3203" w:rsidRDefault="00BA456D" w:rsidP="00BA456D">
            <w:pPr>
              <w:pStyle w:val="32"/>
              <w:rPr>
                <w:i w:val="0"/>
                <w:sz w:val="22"/>
                <w:lang w:val="uk-UA"/>
              </w:rPr>
            </w:pPr>
            <w:r w:rsidRPr="003B3203">
              <w:rPr>
                <w:i w:val="0"/>
                <w:sz w:val="22"/>
                <w:szCs w:val="22"/>
                <w:lang w:val="uk-UA"/>
              </w:rPr>
              <w:t>(Cerchneis tinnunculus)</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Балабан (Falco cherrug)</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Зуйок морс</w:t>
            </w:r>
            <w:r w:rsidRPr="003B3203">
              <w:rPr>
                <w:i w:val="0"/>
                <w:sz w:val="22"/>
                <w:szCs w:val="22"/>
                <w:lang w:val="uk-UA"/>
              </w:rPr>
              <w:t>ь</w:t>
            </w:r>
            <w:r w:rsidRPr="003B3203">
              <w:rPr>
                <w:i w:val="0"/>
                <w:sz w:val="22"/>
                <w:szCs w:val="22"/>
                <w:lang w:val="uk-UA"/>
              </w:rPr>
              <w:t xml:space="preserve">кий </w:t>
            </w:r>
          </w:p>
          <w:p w:rsidR="00BA456D" w:rsidRPr="003B3203" w:rsidRDefault="00BA456D" w:rsidP="00BA456D">
            <w:pPr>
              <w:pStyle w:val="32"/>
              <w:rPr>
                <w:i w:val="0"/>
                <w:sz w:val="22"/>
                <w:lang w:val="uk-UA"/>
              </w:rPr>
            </w:pPr>
            <w:r w:rsidRPr="003B3203">
              <w:rPr>
                <w:i w:val="0"/>
                <w:sz w:val="22"/>
                <w:szCs w:val="22"/>
                <w:lang w:val="uk-UA"/>
              </w:rPr>
              <w:t>(Charadrius alexandrinus)</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 xml:space="preserve">Ходуличник </w:t>
            </w:r>
          </w:p>
          <w:p w:rsidR="00BA456D" w:rsidRPr="003B3203" w:rsidRDefault="00BA456D" w:rsidP="00BA456D">
            <w:pPr>
              <w:pStyle w:val="32"/>
              <w:rPr>
                <w:i w:val="0"/>
                <w:sz w:val="22"/>
                <w:lang w:val="uk-UA"/>
              </w:rPr>
            </w:pPr>
            <w:r w:rsidRPr="003B3203">
              <w:rPr>
                <w:i w:val="0"/>
                <w:sz w:val="22"/>
                <w:szCs w:val="22"/>
                <w:lang w:val="uk-UA"/>
              </w:rPr>
              <w:t>(Himantopus himantopus)</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 xml:space="preserve">Кулик-сорока </w:t>
            </w:r>
          </w:p>
          <w:p w:rsidR="00BA456D" w:rsidRPr="003B3203" w:rsidRDefault="00BA456D" w:rsidP="00BA456D">
            <w:pPr>
              <w:pStyle w:val="32"/>
              <w:rPr>
                <w:i w:val="0"/>
                <w:sz w:val="22"/>
                <w:lang w:val="uk-UA"/>
              </w:rPr>
            </w:pPr>
            <w:r w:rsidRPr="003B3203">
              <w:rPr>
                <w:i w:val="0"/>
                <w:sz w:val="22"/>
                <w:szCs w:val="22"/>
                <w:lang w:val="uk-UA"/>
              </w:rPr>
              <w:t>(Haematopus ostralegus)</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Горлиця зв</w:t>
            </w:r>
            <w:r w:rsidRPr="003B3203">
              <w:rPr>
                <w:i w:val="0"/>
                <w:sz w:val="22"/>
                <w:szCs w:val="22"/>
                <w:lang w:val="uk-UA"/>
              </w:rPr>
              <w:t>и</w:t>
            </w:r>
            <w:r w:rsidRPr="003B3203">
              <w:rPr>
                <w:i w:val="0"/>
                <w:sz w:val="22"/>
                <w:szCs w:val="22"/>
                <w:lang w:val="uk-UA"/>
              </w:rPr>
              <w:t xml:space="preserve">чайна </w:t>
            </w:r>
          </w:p>
          <w:p w:rsidR="00BA456D" w:rsidRPr="003B3203" w:rsidRDefault="00BA456D" w:rsidP="00BA456D">
            <w:pPr>
              <w:pStyle w:val="32"/>
              <w:rPr>
                <w:i w:val="0"/>
                <w:sz w:val="22"/>
                <w:lang w:val="uk-UA"/>
              </w:rPr>
            </w:pPr>
            <w:r w:rsidRPr="003B3203">
              <w:rPr>
                <w:i w:val="0"/>
                <w:sz w:val="22"/>
                <w:szCs w:val="22"/>
                <w:lang w:val="uk-UA"/>
              </w:rPr>
              <w:t>(Streptopella turtur)</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Бджолоїдка (Mepops apiaster)</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Рибалочка г</w:t>
            </w:r>
            <w:r w:rsidRPr="003B3203">
              <w:rPr>
                <w:i w:val="0"/>
                <w:sz w:val="22"/>
                <w:szCs w:val="22"/>
                <w:lang w:val="uk-UA"/>
              </w:rPr>
              <w:t>о</w:t>
            </w:r>
            <w:r w:rsidRPr="003B3203">
              <w:rPr>
                <w:i w:val="0"/>
                <w:sz w:val="22"/>
                <w:szCs w:val="22"/>
                <w:lang w:val="uk-UA"/>
              </w:rPr>
              <w:t xml:space="preserve">лубий </w:t>
            </w:r>
          </w:p>
          <w:p w:rsidR="00BA456D" w:rsidRPr="003B3203" w:rsidRDefault="00BA456D" w:rsidP="00BA456D">
            <w:pPr>
              <w:pStyle w:val="32"/>
              <w:rPr>
                <w:i w:val="0"/>
                <w:sz w:val="22"/>
                <w:lang w:val="uk-UA"/>
              </w:rPr>
            </w:pPr>
            <w:r w:rsidRPr="003B3203">
              <w:rPr>
                <w:i w:val="0"/>
                <w:sz w:val="22"/>
                <w:szCs w:val="22"/>
                <w:lang w:val="uk-UA"/>
              </w:rPr>
              <w:t>(Alcedo attius)</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Сиворакша (Coracias garrulous)</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Одуд (Upupa epops)</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Дятел сивий (Picus canus)</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Іволга (Oriolis orioles)</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Плиска біла (Motacilla alba)</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Плиска жовта (Motacilla flava)</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Реміз (Remiz pendulinus)</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Синиця велика (Parus major)</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 xml:space="preserve">Сорокопуд чорнолобий </w:t>
            </w:r>
          </w:p>
          <w:p w:rsidR="00BA456D" w:rsidRPr="003B3203" w:rsidRDefault="00BA456D" w:rsidP="00BA456D">
            <w:pPr>
              <w:pStyle w:val="32"/>
              <w:rPr>
                <w:i w:val="0"/>
                <w:sz w:val="22"/>
                <w:lang w:val="uk-UA"/>
              </w:rPr>
            </w:pPr>
            <w:r w:rsidRPr="003B3203">
              <w:rPr>
                <w:i w:val="0"/>
                <w:sz w:val="22"/>
                <w:szCs w:val="22"/>
                <w:lang w:val="uk-UA"/>
              </w:rPr>
              <w:t>(Lanius minor)</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 xml:space="preserve">Сорокопуд-жулан </w:t>
            </w:r>
          </w:p>
          <w:p w:rsidR="00BA456D" w:rsidRPr="003B3203" w:rsidRDefault="00BA456D" w:rsidP="00BA456D">
            <w:pPr>
              <w:pStyle w:val="32"/>
              <w:rPr>
                <w:i w:val="0"/>
                <w:sz w:val="22"/>
                <w:lang w:val="uk-UA"/>
              </w:rPr>
            </w:pPr>
            <w:r w:rsidRPr="003B3203">
              <w:rPr>
                <w:i w:val="0"/>
                <w:sz w:val="22"/>
                <w:szCs w:val="22"/>
                <w:lang w:val="uk-UA"/>
              </w:rPr>
              <w:t>(Lanius collurio)</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 xml:space="preserve">Очеретянка велика </w:t>
            </w:r>
          </w:p>
          <w:p w:rsidR="00BA456D" w:rsidRPr="003B3203" w:rsidRDefault="00BA456D" w:rsidP="00BA456D">
            <w:pPr>
              <w:pStyle w:val="32"/>
              <w:rPr>
                <w:i w:val="0"/>
                <w:sz w:val="22"/>
                <w:lang w:val="uk-UA"/>
              </w:rPr>
            </w:pPr>
            <w:r w:rsidRPr="003B3203">
              <w:rPr>
                <w:i w:val="0"/>
                <w:sz w:val="22"/>
                <w:szCs w:val="22"/>
                <w:lang w:val="uk-UA"/>
              </w:rPr>
              <w:t>(Acrocephalus scipaceus)</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 xml:space="preserve">Ластівка міська </w:t>
            </w:r>
          </w:p>
          <w:p w:rsidR="00BA456D" w:rsidRPr="003B3203" w:rsidRDefault="00BA456D" w:rsidP="00BA456D">
            <w:pPr>
              <w:pStyle w:val="32"/>
              <w:rPr>
                <w:i w:val="0"/>
                <w:sz w:val="22"/>
                <w:lang w:val="uk-UA"/>
              </w:rPr>
            </w:pPr>
            <w:r w:rsidRPr="003B3203">
              <w:rPr>
                <w:i w:val="0"/>
                <w:sz w:val="22"/>
                <w:szCs w:val="22"/>
                <w:lang w:val="uk-UA"/>
              </w:rPr>
              <w:t xml:space="preserve">(Delichon </w:t>
            </w:r>
            <w:r w:rsidRPr="003B3203">
              <w:rPr>
                <w:i w:val="0"/>
                <w:sz w:val="22"/>
                <w:szCs w:val="22"/>
                <w:lang w:val="uk-UA"/>
              </w:rPr>
              <w:lastRenderedPageBreak/>
              <w:t>urbica)</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lastRenderedPageBreak/>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lastRenderedPageBreak/>
              <w:t>Ластівка сіл</w:t>
            </w:r>
            <w:r w:rsidRPr="003B3203">
              <w:rPr>
                <w:i w:val="0"/>
                <w:sz w:val="22"/>
                <w:szCs w:val="22"/>
                <w:lang w:val="uk-UA"/>
              </w:rPr>
              <w:t>ь</w:t>
            </w:r>
            <w:r w:rsidRPr="003B3203">
              <w:rPr>
                <w:i w:val="0"/>
                <w:sz w:val="22"/>
                <w:szCs w:val="22"/>
                <w:lang w:val="uk-UA"/>
              </w:rPr>
              <w:t xml:space="preserve">ська </w:t>
            </w:r>
          </w:p>
          <w:p w:rsidR="00BA456D" w:rsidRPr="003B3203" w:rsidRDefault="00BA456D" w:rsidP="00BA456D">
            <w:pPr>
              <w:pStyle w:val="32"/>
              <w:rPr>
                <w:i w:val="0"/>
                <w:sz w:val="22"/>
                <w:lang w:val="uk-UA"/>
              </w:rPr>
            </w:pPr>
            <w:r w:rsidRPr="003B3203">
              <w:rPr>
                <w:i w:val="0"/>
                <w:sz w:val="22"/>
                <w:szCs w:val="22"/>
                <w:lang w:val="uk-UA"/>
              </w:rPr>
              <w:t>(Hirundo rustica)</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Ластівка бер</w:t>
            </w:r>
            <w:r w:rsidRPr="003B3203">
              <w:rPr>
                <w:i w:val="0"/>
                <w:sz w:val="22"/>
                <w:szCs w:val="22"/>
                <w:lang w:val="uk-UA"/>
              </w:rPr>
              <w:t>е</w:t>
            </w:r>
            <w:r w:rsidRPr="003B3203">
              <w:rPr>
                <w:i w:val="0"/>
                <w:sz w:val="22"/>
                <w:szCs w:val="22"/>
                <w:lang w:val="uk-UA"/>
              </w:rPr>
              <w:t xml:space="preserve">гова </w:t>
            </w:r>
          </w:p>
          <w:p w:rsidR="00BA456D" w:rsidRPr="003B3203" w:rsidRDefault="00BA456D" w:rsidP="00BA456D">
            <w:pPr>
              <w:pStyle w:val="32"/>
              <w:rPr>
                <w:i w:val="0"/>
                <w:sz w:val="22"/>
                <w:lang w:val="uk-UA"/>
              </w:rPr>
            </w:pPr>
            <w:r w:rsidRPr="003B3203">
              <w:rPr>
                <w:i w:val="0"/>
                <w:sz w:val="22"/>
                <w:szCs w:val="22"/>
                <w:lang w:val="uk-UA"/>
              </w:rPr>
              <w:t>(Riparia riparia)</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Сліпак звича</w:t>
            </w:r>
            <w:r w:rsidRPr="003B3203">
              <w:rPr>
                <w:i w:val="0"/>
                <w:sz w:val="22"/>
                <w:szCs w:val="22"/>
                <w:lang w:val="uk-UA"/>
              </w:rPr>
              <w:t>й</w:t>
            </w:r>
            <w:r w:rsidRPr="003B3203">
              <w:rPr>
                <w:i w:val="0"/>
                <w:sz w:val="22"/>
                <w:szCs w:val="22"/>
                <w:lang w:val="uk-UA"/>
              </w:rPr>
              <w:t xml:space="preserve">ний </w:t>
            </w:r>
          </w:p>
          <w:p w:rsidR="00BA456D" w:rsidRPr="003B3203" w:rsidRDefault="00BA456D" w:rsidP="00BA456D">
            <w:pPr>
              <w:pStyle w:val="32"/>
              <w:rPr>
                <w:i w:val="0"/>
                <w:sz w:val="22"/>
                <w:lang w:val="uk-UA"/>
              </w:rPr>
            </w:pPr>
            <w:r w:rsidRPr="003B3203">
              <w:rPr>
                <w:i w:val="0"/>
                <w:sz w:val="22"/>
                <w:szCs w:val="22"/>
                <w:lang w:val="uk-UA"/>
              </w:rPr>
              <w:t>(Spalax microphthalmus)</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Миша курга</w:t>
            </w:r>
            <w:r w:rsidRPr="003B3203">
              <w:rPr>
                <w:i w:val="0"/>
                <w:sz w:val="22"/>
                <w:szCs w:val="22"/>
                <w:lang w:val="uk-UA"/>
              </w:rPr>
              <w:t>н</w:t>
            </w:r>
            <w:r w:rsidRPr="003B3203">
              <w:rPr>
                <w:i w:val="0"/>
                <w:sz w:val="22"/>
                <w:szCs w:val="22"/>
                <w:lang w:val="uk-UA"/>
              </w:rPr>
              <w:t xml:space="preserve">чикова </w:t>
            </w:r>
          </w:p>
          <w:p w:rsidR="00BA456D" w:rsidRPr="003B3203" w:rsidRDefault="00BA456D" w:rsidP="00BA456D">
            <w:pPr>
              <w:pStyle w:val="32"/>
              <w:rPr>
                <w:i w:val="0"/>
                <w:sz w:val="22"/>
                <w:lang w:val="uk-UA"/>
              </w:rPr>
            </w:pPr>
            <w:r w:rsidRPr="003B3203">
              <w:rPr>
                <w:i w:val="0"/>
                <w:sz w:val="22"/>
                <w:szCs w:val="22"/>
                <w:lang w:val="uk-UA"/>
              </w:rPr>
              <w:t>(Mus specilegus)</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Ховрах крапч</w:t>
            </w:r>
            <w:r w:rsidRPr="003B3203">
              <w:rPr>
                <w:i w:val="0"/>
                <w:sz w:val="22"/>
                <w:szCs w:val="22"/>
                <w:lang w:val="uk-UA"/>
              </w:rPr>
              <w:t>а</w:t>
            </w:r>
            <w:r w:rsidRPr="003B3203">
              <w:rPr>
                <w:i w:val="0"/>
                <w:sz w:val="22"/>
                <w:szCs w:val="22"/>
                <w:lang w:val="uk-UA"/>
              </w:rPr>
              <w:t xml:space="preserve">стий </w:t>
            </w:r>
          </w:p>
          <w:p w:rsidR="00BA456D" w:rsidRPr="003B3203" w:rsidRDefault="00BA456D" w:rsidP="00BA456D">
            <w:pPr>
              <w:pStyle w:val="32"/>
              <w:rPr>
                <w:i w:val="0"/>
                <w:sz w:val="22"/>
                <w:lang w:val="uk-UA"/>
              </w:rPr>
            </w:pPr>
            <w:r w:rsidRPr="003B3203">
              <w:rPr>
                <w:i w:val="0"/>
                <w:sz w:val="22"/>
                <w:szCs w:val="22"/>
                <w:lang w:val="uk-UA"/>
              </w:rPr>
              <w:t>(Spermophilus suslicus)</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Нерозень (Gadwall)</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AF40F3" w:rsidRDefault="00BA456D" w:rsidP="00BA456D">
            <w:pPr>
              <w:pStyle w:val="32"/>
              <w:rPr>
                <w:i w:val="0"/>
                <w:sz w:val="22"/>
                <w:lang w:val="en-US"/>
              </w:rPr>
            </w:pPr>
            <w:r w:rsidRPr="003B3203">
              <w:rPr>
                <w:i w:val="0"/>
                <w:sz w:val="22"/>
                <w:szCs w:val="22"/>
                <w:lang w:val="uk-UA"/>
              </w:rPr>
              <w:t>Чернь</w:t>
            </w:r>
            <w:r w:rsidRPr="00AF40F3">
              <w:rPr>
                <w:i w:val="0"/>
                <w:sz w:val="22"/>
                <w:szCs w:val="22"/>
                <w:lang w:val="en-US"/>
              </w:rPr>
              <w:t xml:space="preserve"> </w:t>
            </w:r>
            <w:r w:rsidRPr="003B3203">
              <w:rPr>
                <w:i w:val="0"/>
                <w:sz w:val="22"/>
                <w:szCs w:val="22"/>
                <w:lang w:val="uk-UA"/>
              </w:rPr>
              <w:t>червон</w:t>
            </w:r>
            <w:r w:rsidRPr="003B3203">
              <w:rPr>
                <w:i w:val="0"/>
                <w:sz w:val="22"/>
                <w:szCs w:val="22"/>
                <w:lang w:val="uk-UA"/>
              </w:rPr>
              <w:t>о</w:t>
            </w:r>
            <w:r w:rsidRPr="003B3203">
              <w:rPr>
                <w:i w:val="0"/>
                <w:sz w:val="22"/>
                <w:szCs w:val="22"/>
                <w:lang w:val="uk-UA"/>
              </w:rPr>
              <w:t>дзьоба</w:t>
            </w:r>
            <w:r w:rsidRPr="00AF40F3">
              <w:rPr>
                <w:i w:val="0"/>
                <w:sz w:val="22"/>
                <w:szCs w:val="22"/>
                <w:lang w:val="en-US"/>
              </w:rPr>
              <w:t xml:space="preserve"> </w:t>
            </w:r>
          </w:p>
          <w:p w:rsidR="00BA456D" w:rsidRPr="00AF40F3" w:rsidRDefault="00BA456D" w:rsidP="00BA456D">
            <w:pPr>
              <w:pStyle w:val="32"/>
              <w:rPr>
                <w:i w:val="0"/>
                <w:sz w:val="22"/>
                <w:lang w:val="en-US"/>
              </w:rPr>
            </w:pPr>
            <w:r w:rsidRPr="00AF40F3">
              <w:rPr>
                <w:i w:val="0"/>
                <w:sz w:val="22"/>
                <w:szCs w:val="22"/>
                <w:lang w:val="en-US"/>
              </w:rPr>
              <w:t>(Red crested Pochard)</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Пісочник вел</w:t>
            </w:r>
            <w:r w:rsidRPr="003B3203">
              <w:rPr>
                <w:i w:val="0"/>
                <w:sz w:val="22"/>
                <w:szCs w:val="22"/>
                <w:lang w:val="uk-UA"/>
              </w:rPr>
              <w:t>и</w:t>
            </w:r>
            <w:r w:rsidRPr="003B3203">
              <w:rPr>
                <w:i w:val="0"/>
                <w:sz w:val="22"/>
                <w:szCs w:val="22"/>
                <w:lang w:val="uk-UA"/>
              </w:rPr>
              <w:t xml:space="preserve">кий </w:t>
            </w:r>
          </w:p>
          <w:p w:rsidR="00BA456D" w:rsidRPr="003B3203" w:rsidRDefault="00BA456D" w:rsidP="00BA456D">
            <w:pPr>
              <w:pStyle w:val="32"/>
              <w:rPr>
                <w:i w:val="0"/>
                <w:sz w:val="22"/>
                <w:lang w:val="uk-UA"/>
              </w:rPr>
            </w:pPr>
            <w:r w:rsidRPr="003B3203">
              <w:rPr>
                <w:i w:val="0"/>
                <w:sz w:val="22"/>
                <w:szCs w:val="22"/>
                <w:lang w:val="uk-UA"/>
              </w:rPr>
              <w:t>(Ringed plover)</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Баранець вел</w:t>
            </w:r>
            <w:r w:rsidRPr="003B3203">
              <w:rPr>
                <w:i w:val="0"/>
                <w:sz w:val="22"/>
                <w:szCs w:val="22"/>
                <w:lang w:val="uk-UA"/>
              </w:rPr>
              <w:t>и</w:t>
            </w:r>
            <w:r w:rsidRPr="003B3203">
              <w:rPr>
                <w:i w:val="0"/>
                <w:sz w:val="22"/>
                <w:szCs w:val="22"/>
                <w:lang w:val="uk-UA"/>
              </w:rPr>
              <w:t>кий (Snipe)</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vAlign w:val="center"/>
          </w:tcPr>
          <w:p w:rsidR="00BA456D" w:rsidRPr="003B3203" w:rsidRDefault="00BA456D" w:rsidP="00BA456D">
            <w:pPr>
              <w:pStyle w:val="32"/>
              <w:rPr>
                <w:i w:val="0"/>
                <w:sz w:val="22"/>
                <w:lang w:val="uk-UA"/>
              </w:rPr>
            </w:pPr>
            <w:r w:rsidRPr="003B3203">
              <w:rPr>
                <w:i w:val="0"/>
                <w:sz w:val="22"/>
                <w:szCs w:val="22"/>
                <w:lang w:val="uk-UA"/>
              </w:rPr>
              <w:t xml:space="preserve">Шилодзьобка </w:t>
            </w:r>
          </w:p>
          <w:p w:rsidR="00BA456D" w:rsidRPr="003B3203" w:rsidRDefault="00BA456D" w:rsidP="00BA456D">
            <w:pPr>
              <w:pStyle w:val="32"/>
              <w:rPr>
                <w:i w:val="0"/>
                <w:sz w:val="22"/>
                <w:lang w:val="uk-UA"/>
              </w:rPr>
            </w:pPr>
            <w:r w:rsidRPr="003B3203">
              <w:rPr>
                <w:i w:val="0"/>
                <w:sz w:val="22"/>
                <w:szCs w:val="22"/>
                <w:lang w:val="uk-UA"/>
              </w:rPr>
              <w:t xml:space="preserve">(Recurvirostra avosetta) </w:t>
            </w:r>
          </w:p>
        </w:tc>
        <w:tc>
          <w:tcPr>
            <w:tcW w:w="1007"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154"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46"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705"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92"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378"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1559" w:type="dxa"/>
            <w:vAlign w:val="center"/>
          </w:tcPr>
          <w:p w:rsidR="00BA456D" w:rsidRPr="003B3203" w:rsidRDefault="00BA456D" w:rsidP="00BA456D">
            <w:pPr>
              <w:pStyle w:val="32"/>
              <w:rPr>
                <w:i w:val="0"/>
                <w:sz w:val="22"/>
                <w:lang w:val="uk-UA"/>
              </w:rPr>
            </w:pPr>
            <w:r w:rsidRPr="003B3203">
              <w:rPr>
                <w:i w:val="0"/>
                <w:sz w:val="22"/>
                <w:szCs w:val="22"/>
                <w:lang w:val="uk-UA"/>
              </w:rPr>
              <w:t>-</w:t>
            </w:r>
          </w:p>
        </w:tc>
        <w:tc>
          <w:tcPr>
            <w:tcW w:w="877" w:type="dxa"/>
          </w:tcPr>
          <w:p w:rsidR="00BA456D" w:rsidRPr="003B3203" w:rsidRDefault="00BA456D" w:rsidP="00BA456D">
            <w:pPr>
              <w:pStyle w:val="32"/>
              <w:rPr>
                <w:sz w:val="22"/>
                <w:szCs w:val="22"/>
                <w:lang w:val="uk-UA"/>
              </w:rPr>
            </w:pPr>
          </w:p>
        </w:tc>
      </w:tr>
      <w:tr w:rsidR="00BA456D" w:rsidRPr="00AF40F3" w:rsidTr="00BA456D">
        <w:tc>
          <w:tcPr>
            <w:tcW w:w="1720" w:type="dxa"/>
          </w:tcPr>
          <w:p w:rsidR="00BA456D" w:rsidRPr="003B3203" w:rsidRDefault="00BA456D" w:rsidP="00BA456D">
            <w:pPr>
              <w:pStyle w:val="32"/>
              <w:jc w:val="left"/>
              <w:rPr>
                <w:i w:val="0"/>
                <w:sz w:val="22"/>
                <w:szCs w:val="22"/>
                <w:lang w:val="uk-UA"/>
              </w:rPr>
            </w:pPr>
            <w:r w:rsidRPr="00AF40F3">
              <w:rPr>
                <w:i w:val="0"/>
                <w:sz w:val="22"/>
                <w:szCs w:val="22"/>
                <w:lang w:val="uk-UA"/>
              </w:rPr>
              <w:t>Усього</w:t>
            </w:r>
          </w:p>
        </w:tc>
        <w:tc>
          <w:tcPr>
            <w:tcW w:w="1007" w:type="dxa"/>
          </w:tcPr>
          <w:p w:rsidR="00BA456D" w:rsidRPr="003B3203" w:rsidRDefault="00BA456D" w:rsidP="00BA456D">
            <w:pPr>
              <w:pStyle w:val="32"/>
              <w:rPr>
                <w:i w:val="0"/>
                <w:sz w:val="22"/>
                <w:szCs w:val="22"/>
                <w:lang w:val="uk-UA"/>
              </w:rPr>
            </w:pPr>
            <w:r w:rsidRPr="00AF40F3">
              <w:rPr>
                <w:i w:val="0"/>
                <w:sz w:val="22"/>
                <w:szCs w:val="22"/>
                <w:lang w:val="uk-UA"/>
              </w:rPr>
              <w:t>17</w:t>
            </w:r>
          </w:p>
        </w:tc>
        <w:tc>
          <w:tcPr>
            <w:tcW w:w="1154" w:type="dxa"/>
          </w:tcPr>
          <w:p w:rsidR="00BA456D" w:rsidRPr="003B3203" w:rsidRDefault="00BA456D" w:rsidP="00BA456D">
            <w:pPr>
              <w:pStyle w:val="32"/>
              <w:rPr>
                <w:i w:val="0"/>
                <w:sz w:val="22"/>
                <w:szCs w:val="22"/>
                <w:lang w:val="uk-UA"/>
              </w:rPr>
            </w:pPr>
            <w:r w:rsidRPr="00AF40F3">
              <w:rPr>
                <w:i w:val="0"/>
                <w:sz w:val="22"/>
                <w:szCs w:val="22"/>
                <w:lang w:val="uk-UA"/>
              </w:rPr>
              <w:t>41</w:t>
            </w:r>
          </w:p>
        </w:tc>
        <w:tc>
          <w:tcPr>
            <w:tcW w:w="846" w:type="dxa"/>
          </w:tcPr>
          <w:p w:rsidR="00BA456D" w:rsidRPr="003B3203" w:rsidRDefault="00BA456D" w:rsidP="00BA456D">
            <w:pPr>
              <w:pStyle w:val="32"/>
              <w:rPr>
                <w:i w:val="0"/>
                <w:sz w:val="22"/>
                <w:szCs w:val="22"/>
                <w:lang w:val="uk-UA"/>
              </w:rPr>
            </w:pPr>
            <w:r w:rsidRPr="00AF40F3">
              <w:rPr>
                <w:i w:val="0"/>
                <w:sz w:val="22"/>
                <w:szCs w:val="22"/>
                <w:lang w:val="uk-UA"/>
              </w:rPr>
              <w:t>10</w:t>
            </w:r>
          </w:p>
        </w:tc>
        <w:tc>
          <w:tcPr>
            <w:tcW w:w="705" w:type="dxa"/>
          </w:tcPr>
          <w:p w:rsidR="00BA456D" w:rsidRPr="003B3203" w:rsidRDefault="00BA456D" w:rsidP="00BA456D">
            <w:pPr>
              <w:pStyle w:val="32"/>
              <w:rPr>
                <w:i w:val="0"/>
                <w:sz w:val="22"/>
                <w:szCs w:val="22"/>
                <w:lang w:val="uk-UA"/>
              </w:rPr>
            </w:pPr>
            <w:r w:rsidRPr="00AF40F3">
              <w:rPr>
                <w:i w:val="0"/>
                <w:sz w:val="22"/>
                <w:szCs w:val="22"/>
                <w:lang w:val="uk-UA"/>
              </w:rPr>
              <w:t>0</w:t>
            </w:r>
          </w:p>
        </w:tc>
        <w:tc>
          <w:tcPr>
            <w:tcW w:w="892" w:type="dxa"/>
          </w:tcPr>
          <w:p w:rsidR="00BA456D" w:rsidRPr="003B3203" w:rsidRDefault="00BA456D" w:rsidP="00BA456D">
            <w:pPr>
              <w:pStyle w:val="32"/>
              <w:rPr>
                <w:i w:val="0"/>
                <w:sz w:val="22"/>
                <w:szCs w:val="22"/>
                <w:lang w:val="uk-UA"/>
              </w:rPr>
            </w:pPr>
            <w:r w:rsidRPr="00AF40F3">
              <w:rPr>
                <w:i w:val="0"/>
                <w:sz w:val="22"/>
                <w:szCs w:val="22"/>
                <w:lang w:val="uk-UA"/>
              </w:rPr>
              <w:t>0</w:t>
            </w:r>
          </w:p>
        </w:tc>
        <w:tc>
          <w:tcPr>
            <w:tcW w:w="1378" w:type="dxa"/>
          </w:tcPr>
          <w:p w:rsidR="00BA456D" w:rsidRPr="003B3203" w:rsidRDefault="00BA456D" w:rsidP="00BA456D">
            <w:pPr>
              <w:pStyle w:val="32"/>
              <w:rPr>
                <w:i w:val="0"/>
                <w:sz w:val="22"/>
                <w:szCs w:val="22"/>
                <w:lang w:val="uk-UA"/>
              </w:rPr>
            </w:pPr>
            <w:r w:rsidRPr="00AF40F3">
              <w:rPr>
                <w:i w:val="0"/>
                <w:sz w:val="22"/>
                <w:szCs w:val="22"/>
                <w:lang w:val="uk-UA"/>
              </w:rPr>
              <w:t>0</w:t>
            </w:r>
          </w:p>
        </w:tc>
        <w:tc>
          <w:tcPr>
            <w:tcW w:w="1559" w:type="dxa"/>
          </w:tcPr>
          <w:p w:rsidR="00BA456D" w:rsidRPr="003B3203" w:rsidRDefault="00BA456D" w:rsidP="00BA456D">
            <w:pPr>
              <w:pStyle w:val="32"/>
              <w:rPr>
                <w:i w:val="0"/>
                <w:sz w:val="22"/>
                <w:szCs w:val="22"/>
                <w:lang w:val="uk-UA"/>
              </w:rPr>
            </w:pPr>
            <w:r w:rsidRPr="00AF40F3">
              <w:rPr>
                <w:i w:val="0"/>
                <w:sz w:val="22"/>
                <w:szCs w:val="22"/>
                <w:lang w:val="uk-UA"/>
              </w:rPr>
              <w:t>0</w:t>
            </w:r>
          </w:p>
        </w:tc>
        <w:tc>
          <w:tcPr>
            <w:tcW w:w="877" w:type="dxa"/>
          </w:tcPr>
          <w:p w:rsidR="00BA456D" w:rsidRPr="003B3203" w:rsidRDefault="00BA456D" w:rsidP="00BA456D">
            <w:pPr>
              <w:pStyle w:val="32"/>
              <w:rPr>
                <w:i w:val="0"/>
                <w:sz w:val="22"/>
                <w:szCs w:val="22"/>
                <w:lang w:val="uk-UA"/>
              </w:rPr>
            </w:pPr>
          </w:p>
        </w:tc>
      </w:tr>
    </w:tbl>
    <w:p w:rsidR="00857E38" w:rsidRPr="00AF40F3" w:rsidRDefault="00857E38" w:rsidP="008332E6">
      <w:pPr>
        <w:pStyle w:val="32"/>
        <w:jc w:val="left"/>
      </w:pPr>
    </w:p>
    <w:p w:rsidR="00BA456D" w:rsidRPr="00AF40F3" w:rsidRDefault="00BA456D" w:rsidP="008332E6">
      <w:pPr>
        <w:pStyle w:val="32"/>
        <w:jc w:val="left"/>
      </w:pPr>
    </w:p>
    <w:p w:rsidR="00857E38" w:rsidRPr="00AF40F3" w:rsidRDefault="00857E38" w:rsidP="008332E6">
      <w:pPr>
        <w:pStyle w:val="32"/>
        <w:rPr>
          <w:i w:val="0"/>
        </w:rPr>
      </w:pPr>
      <w:r w:rsidRPr="00AF40F3">
        <w:rPr>
          <w:i w:val="0"/>
        </w:rPr>
        <w:t>Перелік видів тварин, які охороняються і які з'явились чи зникли в регіоні за останні три роки</w:t>
      </w:r>
    </w:p>
    <w:p w:rsidR="00857E38" w:rsidRPr="00AF40F3" w:rsidRDefault="00857E38" w:rsidP="008332E6">
      <w:pPr>
        <w:pStyle w:val="32"/>
        <w:jc w:val="right"/>
        <w:rPr>
          <w:i w:val="0"/>
        </w:rPr>
      </w:pPr>
      <w:r w:rsidRPr="00AF40F3">
        <w:rPr>
          <w:i w:val="0"/>
        </w:rPr>
        <w:t>Таблиця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5"/>
        <w:gridCol w:w="880"/>
        <w:gridCol w:w="1000"/>
        <w:gridCol w:w="880"/>
        <w:gridCol w:w="909"/>
        <w:gridCol w:w="1000"/>
        <w:gridCol w:w="911"/>
        <w:gridCol w:w="880"/>
        <w:gridCol w:w="1000"/>
        <w:gridCol w:w="880"/>
      </w:tblGrid>
      <w:tr w:rsidR="00857E38" w:rsidRPr="00AF40F3" w:rsidTr="003D1A2B">
        <w:tc>
          <w:tcPr>
            <w:tcW w:w="1515" w:type="dxa"/>
            <w:vMerge w:val="restart"/>
          </w:tcPr>
          <w:p w:rsidR="00857E38" w:rsidRPr="003B3203" w:rsidRDefault="00857E38" w:rsidP="001417C4">
            <w:pPr>
              <w:pStyle w:val="32"/>
              <w:rPr>
                <w:i w:val="0"/>
                <w:sz w:val="22"/>
                <w:szCs w:val="22"/>
                <w:lang w:val="uk-UA"/>
              </w:rPr>
            </w:pPr>
            <w:r w:rsidRPr="00AF40F3">
              <w:rPr>
                <w:i w:val="0"/>
                <w:sz w:val="22"/>
                <w:szCs w:val="22"/>
                <w:lang w:val="uk-UA"/>
              </w:rPr>
              <w:t>Назва виду</w:t>
            </w:r>
          </w:p>
        </w:tc>
        <w:tc>
          <w:tcPr>
            <w:tcW w:w="2760" w:type="dxa"/>
            <w:gridSpan w:val="3"/>
          </w:tcPr>
          <w:p w:rsidR="00857E38" w:rsidRPr="003B3203" w:rsidRDefault="00857E38" w:rsidP="001417C4">
            <w:pPr>
              <w:pStyle w:val="32"/>
              <w:rPr>
                <w:i w:val="0"/>
                <w:sz w:val="22"/>
                <w:szCs w:val="22"/>
                <w:lang w:val="uk-UA"/>
              </w:rPr>
            </w:pPr>
            <w:r w:rsidRPr="00AF40F3">
              <w:rPr>
                <w:i w:val="0"/>
                <w:sz w:val="22"/>
                <w:szCs w:val="22"/>
                <w:lang w:val="uk-UA"/>
              </w:rPr>
              <w:t>З'явились</w:t>
            </w:r>
          </w:p>
        </w:tc>
        <w:tc>
          <w:tcPr>
            <w:tcW w:w="2820" w:type="dxa"/>
            <w:gridSpan w:val="3"/>
          </w:tcPr>
          <w:p w:rsidR="00857E38" w:rsidRPr="003B3203" w:rsidRDefault="00857E38" w:rsidP="001417C4">
            <w:pPr>
              <w:pStyle w:val="32"/>
              <w:rPr>
                <w:i w:val="0"/>
                <w:sz w:val="22"/>
                <w:szCs w:val="22"/>
                <w:lang w:val="uk-UA"/>
              </w:rPr>
            </w:pPr>
            <w:r w:rsidRPr="00AF40F3">
              <w:rPr>
                <w:i w:val="0"/>
                <w:sz w:val="22"/>
                <w:szCs w:val="22"/>
                <w:lang w:val="uk-UA"/>
              </w:rPr>
              <w:t>Зникли</w:t>
            </w:r>
          </w:p>
        </w:tc>
        <w:tc>
          <w:tcPr>
            <w:tcW w:w="2760" w:type="dxa"/>
            <w:gridSpan w:val="3"/>
          </w:tcPr>
          <w:p w:rsidR="00857E38" w:rsidRPr="003B3203" w:rsidRDefault="00857E38" w:rsidP="001417C4">
            <w:pPr>
              <w:pStyle w:val="32"/>
              <w:rPr>
                <w:i w:val="0"/>
                <w:sz w:val="22"/>
                <w:szCs w:val="22"/>
                <w:lang w:val="uk-UA"/>
              </w:rPr>
            </w:pPr>
            <w:r w:rsidRPr="00AF40F3">
              <w:rPr>
                <w:i w:val="0"/>
                <w:sz w:val="22"/>
                <w:szCs w:val="22"/>
                <w:lang w:val="uk-UA"/>
              </w:rPr>
              <w:t>Причина</w:t>
            </w:r>
          </w:p>
        </w:tc>
      </w:tr>
      <w:tr w:rsidR="00BA456D" w:rsidRPr="00AF40F3" w:rsidTr="003D1A2B">
        <w:tc>
          <w:tcPr>
            <w:tcW w:w="1515" w:type="dxa"/>
            <w:vMerge/>
          </w:tcPr>
          <w:p w:rsidR="00BA456D" w:rsidRPr="003B3203" w:rsidRDefault="00BA456D" w:rsidP="001417C4">
            <w:pPr>
              <w:pStyle w:val="32"/>
              <w:jc w:val="left"/>
              <w:rPr>
                <w:i w:val="0"/>
                <w:szCs w:val="24"/>
                <w:lang w:val="uk-UA"/>
              </w:rPr>
            </w:pPr>
          </w:p>
        </w:tc>
        <w:tc>
          <w:tcPr>
            <w:tcW w:w="880" w:type="dxa"/>
          </w:tcPr>
          <w:p w:rsidR="00BA456D" w:rsidRPr="003B3203" w:rsidRDefault="00BA456D" w:rsidP="00A830D1">
            <w:pPr>
              <w:pStyle w:val="32"/>
              <w:ind w:right="-89"/>
              <w:jc w:val="left"/>
              <w:rPr>
                <w:i w:val="0"/>
                <w:szCs w:val="24"/>
                <w:lang w:val="uk-UA"/>
              </w:rPr>
            </w:pPr>
            <w:r w:rsidRPr="00AF40F3">
              <w:rPr>
                <w:i w:val="0"/>
                <w:szCs w:val="24"/>
                <w:lang w:val="uk-UA"/>
              </w:rPr>
              <w:t>2015 рік</w:t>
            </w:r>
          </w:p>
        </w:tc>
        <w:tc>
          <w:tcPr>
            <w:tcW w:w="1000" w:type="dxa"/>
          </w:tcPr>
          <w:p w:rsidR="00BA456D" w:rsidRPr="003B3203" w:rsidRDefault="00BA456D" w:rsidP="00FB4A7C">
            <w:pPr>
              <w:pStyle w:val="32"/>
              <w:jc w:val="left"/>
              <w:rPr>
                <w:i w:val="0"/>
                <w:szCs w:val="24"/>
                <w:lang w:val="uk-UA"/>
              </w:rPr>
            </w:pPr>
            <w:r w:rsidRPr="00AF40F3">
              <w:rPr>
                <w:i w:val="0"/>
                <w:szCs w:val="24"/>
                <w:lang w:val="uk-UA"/>
              </w:rPr>
              <w:t>2016 рік</w:t>
            </w:r>
          </w:p>
        </w:tc>
        <w:tc>
          <w:tcPr>
            <w:tcW w:w="880" w:type="dxa"/>
          </w:tcPr>
          <w:p w:rsidR="00BA456D" w:rsidRPr="003B3203" w:rsidRDefault="00BA456D" w:rsidP="00A830D1">
            <w:pPr>
              <w:pStyle w:val="32"/>
              <w:ind w:right="-194"/>
              <w:rPr>
                <w:i w:val="0"/>
                <w:szCs w:val="24"/>
                <w:lang w:val="uk-UA"/>
              </w:rPr>
            </w:pPr>
            <w:r w:rsidRPr="00AF40F3">
              <w:rPr>
                <w:i w:val="0"/>
                <w:szCs w:val="24"/>
                <w:lang w:val="uk-UA"/>
              </w:rPr>
              <w:t xml:space="preserve">2017 </w:t>
            </w:r>
          </w:p>
          <w:p w:rsidR="00BA456D" w:rsidRPr="003B3203" w:rsidRDefault="00BA456D" w:rsidP="00A830D1">
            <w:pPr>
              <w:pStyle w:val="32"/>
              <w:ind w:right="-194"/>
              <w:rPr>
                <w:i w:val="0"/>
                <w:szCs w:val="24"/>
                <w:lang w:val="uk-UA"/>
              </w:rPr>
            </w:pPr>
            <w:r w:rsidRPr="00AF40F3">
              <w:rPr>
                <w:i w:val="0"/>
                <w:szCs w:val="24"/>
                <w:lang w:val="uk-UA"/>
              </w:rPr>
              <w:t>рік</w:t>
            </w:r>
          </w:p>
        </w:tc>
        <w:tc>
          <w:tcPr>
            <w:tcW w:w="909" w:type="dxa"/>
          </w:tcPr>
          <w:p w:rsidR="00BA456D" w:rsidRPr="003B3203" w:rsidRDefault="00BA456D" w:rsidP="00BA456D">
            <w:pPr>
              <w:pStyle w:val="32"/>
              <w:ind w:right="-89"/>
              <w:jc w:val="left"/>
              <w:rPr>
                <w:i w:val="0"/>
                <w:szCs w:val="24"/>
                <w:lang w:val="uk-UA"/>
              </w:rPr>
            </w:pPr>
            <w:r w:rsidRPr="00AF40F3">
              <w:rPr>
                <w:i w:val="0"/>
                <w:szCs w:val="24"/>
                <w:lang w:val="uk-UA"/>
              </w:rPr>
              <w:t>2015 рік</w:t>
            </w:r>
          </w:p>
        </w:tc>
        <w:tc>
          <w:tcPr>
            <w:tcW w:w="1000" w:type="dxa"/>
          </w:tcPr>
          <w:p w:rsidR="00BA456D" w:rsidRPr="003B3203" w:rsidRDefault="00BA456D" w:rsidP="00BA456D">
            <w:pPr>
              <w:pStyle w:val="32"/>
              <w:jc w:val="left"/>
              <w:rPr>
                <w:i w:val="0"/>
                <w:szCs w:val="24"/>
                <w:lang w:val="uk-UA"/>
              </w:rPr>
            </w:pPr>
            <w:r w:rsidRPr="00AF40F3">
              <w:rPr>
                <w:i w:val="0"/>
                <w:szCs w:val="24"/>
                <w:lang w:val="uk-UA"/>
              </w:rPr>
              <w:t>2016 рік</w:t>
            </w:r>
          </w:p>
        </w:tc>
        <w:tc>
          <w:tcPr>
            <w:tcW w:w="911" w:type="dxa"/>
          </w:tcPr>
          <w:p w:rsidR="00BA456D" w:rsidRPr="003B3203" w:rsidRDefault="00BA456D" w:rsidP="00BA456D">
            <w:pPr>
              <w:pStyle w:val="32"/>
              <w:ind w:right="-194"/>
              <w:rPr>
                <w:i w:val="0"/>
                <w:szCs w:val="24"/>
                <w:lang w:val="uk-UA"/>
              </w:rPr>
            </w:pPr>
            <w:r w:rsidRPr="00AF40F3">
              <w:rPr>
                <w:i w:val="0"/>
                <w:szCs w:val="24"/>
                <w:lang w:val="uk-UA"/>
              </w:rPr>
              <w:t xml:space="preserve">2017 </w:t>
            </w:r>
          </w:p>
          <w:p w:rsidR="00BA456D" w:rsidRPr="003B3203" w:rsidRDefault="00BA456D" w:rsidP="00BA456D">
            <w:pPr>
              <w:pStyle w:val="32"/>
              <w:ind w:right="-194"/>
              <w:rPr>
                <w:i w:val="0"/>
                <w:szCs w:val="24"/>
                <w:lang w:val="uk-UA"/>
              </w:rPr>
            </w:pPr>
            <w:r w:rsidRPr="00AF40F3">
              <w:rPr>
                <w:i w:val="0"/>
                <w:szCs w:val="24"/>
                <w:lang w:val="uk-UA"/>
              </w:rPr>
              <w:t>рік</w:t>
            </w:r>
          </w:p>
        </w:tc>
        <w:tc>
          <w:tcPr>
            <w:tcW w:w="880" w:type="dxa"/>
          </w:tcPr>
          <w:p w:rsidR="00BA456D" w:rsidRPr="003B3203" w:rsidRDefault="00BA456D" w:rsidP="00BA456D">
            <w:pPr>
              <w:pStyle w:val="32"/>
              <w:ind w:right="-89"/>
              <w:jc w:val="left"/>
              <w:rPr>
                <w:i w:val="0"/>
                <w:szCs w:val="24"/>
                <w:lang w:val="uk-UA"/>
              </w:rPr>
            </w:pPr>
            <w:r w:rsidRPr="00AF40F3">
              <w:rPr>
                <w:i w:val="0"/>
                <w:szCs w:val="24"/>
                <w:lang w:val="uk-UA"/>
              </w:rPr>
              <w:t>2015 рік</w:t>
            </w:r>
          </w:p>
        </w:tc>
        <w:tc>
          <w:tcPr>
            <w:tcW w:w="1000" w:type="dxa"/>
          </w:tcPr>
          <w:p w:rsidR="00BA456D" w:rsidRPr="003B3203" w:rsidRDefault="00BA456D" w:rsidP="00BA456D">
            <w:pPr>
              <w:pStyle w:val="32"/>
              <w:jc w:val="left"/>
              <w:rPr>
                <w:i w:val="0"/>
                <w:szCs w:val="24"/>
                <w:lang w:val="uk-UA"/>
              </w:rPr>
            </w:pPr>
            <w:r w:rsidRPr="00AF40F3">
              <w:rPr>
                <w:i w:val="0"/>
                <w:szCs w:val="24"/>
                <w:lang w:val="uk-UA"/>
              </w:rPr>
              <w:t>2016 рік</w:t>
            </w:r>
          </w:p>
        </w:tc>
        <w:tc>
          <w:tcPr>
            <w:tcW w:w="880" w:type="dxa"/>
          </w:tcPr>
          <w:p w:rsidR="00BA456D" w:rsidRPr="003B3203" w:rsidRDefault="00BA456D" w:rsidP="00BA456D">
            <w:pPr>
              <w:pStyle w:val="32"/>
              <w:ind w:right="-194"/>
              <w:rPr>
                <w:i w:val="0"/>
                <w:szCs w:val="24"/>
                <w:lang w:val="uk-UA"/>
              </w:rPr>
            </w:pPr>
            <w:r w:rsidRPr="00AF40F3">
              <w:rPr>
                <w:i w:val="0"/>
                <w:szCs w:val="24"/>
                <w:lang w:val="uk-UA"/>
              </w:rPr>
              <w:t xml:space="preserve">2017 </w:t>
            </w:r>
          </w:p>
          <w:p w:rsidR="00BA456D" w:rsidRPr="003B3203" w:rsidRDefault="00BA456D" w:rsidP="00BA456D">
            <w:pPr>
              <w:pStyle w:val="32"/>
              <w:ind w:right="-194"/>
              <w:rPr>
                <w:i w:val="0"/>
                <w:szCs w:val="24"/>
                <w:lang w:val="uk-UA"/>
              </w:rPr>
            </w:pPr>
            <w:r w:rsidRPr="00AF40F3">
              <w:rPr>
                <w:i w:val="0"/>
                <w:szCs w:val="24"/>
                <w:lang w:val="uk-UA"/>
              </w:rPr>
              <w:t>рік</w:t>
            </w:r>
          </w:p>
        </w:tc>
      </w:tr>
      <w:tr w:rsidR="00857E38" w:rsidRPr="00AF40F3" w:rsidTr="00474D1E">
        <w:tc>
          <w:tcPr>
            <w:tcW w:w="1515" w:type="dxa"/>
          </w:tcPr>
          <w:p w:rsidR="00857E38" w:rsidRPr="003B3203" w:rsidRDefault="00857E38" w:rsidP="00474D1E">
            <w:pPr>
              <w:pStyle w:val="32"/>
              <w:rPr>
                <w:i w:val="0"/>
                <w:szCs w:val="24"/>
                <w:lang w:val="uk-UA"/>
              </w:rPr>
            </w:pPr>
            <w:r w:rsidRPr="00AF40F3">
              <w:rPr>
                <w:i w:val="0"/>
                <w:szCs w:val="24"/>
                <w:lang w:val="uk-UA"/>
              </w:rPr>
              <w:t>1</w:t>
            </w:r>
          </w:p>
        </w:tc>
        <w:tc>
          <w:tcPr>
            <w:tcW w:w="2760" w:type="dxa"/>
            <w:gridSpan w:val="3"/>
          </w:tcPr>
          <w:p w:rsidR="00857E38" w:rsidRPr="003B3203" w:rsidRDefault="00857E38" w:rsidP="00474D1E">
            <w:pPr>
              <w:pStyle w:val="32"/>
              <w:rPr>
                <w:i w:val="0"/>
                <w:szCs w:val="24"/>
                <w:lang w:val="uk-UA"/>
              </w:rPr>
            </w:pPr>
            <w:r w:rsidRPr="00AF40F3">
              <w:rPr>
                <w:i w:val="0"/>
                <w:szCs w:val="24"/>
                <w:lang w:val="uk-UA"/>
              </w:rPr>
              <w:t>2</w:t>
            </w:r>
          </w:p>
        </w:tc>
        <w:tc>
          <w:tcPr>
            <w:tcW w:w="2820" w:type="dxa"/>
            <w:gridSpan w:val="3"/>
          </w:tcPr>
          <w:p w:rsidR="00857E38" w:rsidRPr="003B3203" w:rsidRDefault="00857E38" w:rsidP="00474D1E">
            <w:pPr>
              <w:pStyle w:val="32"/>
              <w:rPr>
                <w:i w:val="0"/>
                <w:szCs w:val="24"/>
                <w:lang w:val="uk-UA"/>
              </w:rPr>
            </w:pPr>
            <w:r w:rsidRPr="00AF40F3">
              <w:rPr>
                <w:i w:val="0"/>
                <w:szCs w:val="24"/>
                <w:lang w:val="uk-UA"/>
              </w:rPr>
              <w:t>3</w:t>
            </w:r>
          </w:p>
        </w:tc>
        <w:tc>
          <w:tcPr>
            <w:tcW w:w="2760" w:type="dxa"/>
            <w:gridSpan w:val="3"/>
          </w:tcPr>
          <w:p w:rsidR="00857E38" w:rsidRPr="003B3203" w:rsidRDefault="00857E38" w:rsidP="00474D1E">
            <w:pPr>
              <w:pStyle w:val="32"/>
              <w:rPr>
                <w:i w:val="0"/>
                <w:szCs w:val="24"/>
                <w:lang w:val="uk-UA"/>
              </w:rPr>
            </w:pPr>
            <w:r w:rsidRPr="00AF40F3">
              <w:rPr>
                <w:i w:val="0"/>
                <w:szCs w:val="24"/>
                <w:lang w:val="uk-UA"/>
              </w:rPr>
              <w:t>4</w:t>
            </w:r>
          </w:p>
        </w:tc>
      </w:tr>
      <w:tr w:rsidR="00BA456D" w:rsidRPr="00AF40F3" w:rsidTr="00BA456D">
        <w:tc>
          <w:tcPr>
            <w:tcW w:w="9855" w:type="dxa"/>
            <w:gridSpan w:val="10"/>
          </w:tcPr>
          <w:p w:rsidR="00BA456D" w:rsidRPr="003B3203" w:rsidRDefault="00BA456D" w:rsidP="00474D1E">
            <w:pPr>
              <w:pStyle w:val="32"/>
              <w:rPr>
                <w:i w:val="0"/>
                <w:szCs w:val="24"/>
                <w:lang w:val="uk-UA"/>
              </w:rPr>
            </w:pPr>
            <w:r w:rsidRPr="00AF40F3">
              <w:rPr>
                <w:i w:val="0"/>
                <w:szCs w:val="24"/>
                <w:lang w:val="uk-UA"/>
              </w:rPr>
              <w:t>Дані відсутні</w:t>
            </w:r>
          </w:p>
        </w:tc>
      </w:tr>
    </w:tbl>
    <w:p w:rsidR="00857E38" w:rsidRPr="00AF40F3" w:rsidRDefault="00857E38" w:rsidP="008332E6">
      <w:pPr>
        <w:pStyle w:val="32"/>
      </w:pPr>
    </w:p>
    <w:p w:rsidR="00857E38" w:rsidRPr="00AF40F3" w:rsidRDefault="00857E38" w:rsidP="008332E6">
      <w:pPr>
        <w:pStyle w:val="32"/>
        <w:rPr>
          <w:i w:val="0"/>
        </w:rPr>
      </w:pPr>
      <w:r w:rsidRPr="00AF40F3">
        <w:rPr>
          <w:i w:val="0"/>
        </w:rPr>
        <w:t xml:space="preserve">Інформація про чужорідні види тварин </w:t>
      </w:r>
    </w:p>
    <w:p w:rsidR="00857E38" w:rsidRPr="00AF40F3" w:rsidRDefault="00857E38" w:rsidP="008332E6">
      <w:pPr>
        <w:pStyle w:val="32"/>
        <w:jc w:val="right"/>
        <w:rPr>
          <w:i w:val="0"/>
        </w:rPr>
      </w:pPr>
      <w:r w:rsidRPr="00AF40F3">
        <w:rPr>
          <w:i w:val="0"/>
        </w:rPr>
        <w:t>Таблиця 41</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6237"/>
      </w:tblGrid>
      <w:tr w:rsidR="00BA456D" w:rsidRPr="00AF40F3" w:rsidTr="00BA456D">
        <w:tc>
          <w:tcPr>
            <w:tcW w:w="3652" w:type="dxa"/>
          </w:tcPr>
          <w:p w:rsidR="00BA456D" w:rsidRPr="003B3203" w:rsidRDefault="00BA456D" w:rsidP="00BA456D">
            <w:pPr>
              <w:pStyle w:val="32"/>
              <w:rPr>
                <w:i w:val="0"/>
                <w:sz w:val="22"/>
                <w:szCs w:val="22"/>
                <w:lang w:val="uk-UA"/>
              </w:rPr>
            </w:pPr>
            <w:r w:rsidRPr="00AF40F3">
              <w:rPr>
                <w:i w:val="0"/>
                <w:sz w:val="22"/>
                <w:szCs w:val="22"/>
                <w:lang w:val="uk-UA"/>
              </w:rPr>
              <w:t>Назва виду (українська і латинська (наукова))</w:t>
            </w:r>
          </w:p>
        </w:tc>
        <w:tc>
          <w:tcPr>
            <w:tcW w:w="6237" w:type="dxa"/>
            <w:vAlign w:val="center"/>
          </w:tcPr>
          <w:p w:rsidR="00BA456D" w:rsidRPr="003B3203" w:rsidRDefault="00BA456D" w:rsidP="00BA456D">
            <w:pPr>
              <w:pStyle w:val="32"/>
              <w:rPr>
                <w:i w:val="0"/>
                <w:sz w:val="22"/>
                <w:szCs w:val="22"/>
                <w:lang w:val="uk-UA"/>
              </w:rPr>
            </w:pPr>
            <w:r w:rsidRPr="00AF40F3">
              <w:rPr>
                <w:i w:val="0"/>
                <w:sz w:val="22"/>
                <w:szCs w:val="22"/>
                <w:lang w:val="uk-UA"/>
              </w:rPr>
              <w:t>Результати досліджень, заходи контролю чисельності</w:t>
            </w:r>
          </w:p>
        </w:tc>
      </w:tr>
      <w:tr w:rsidR="00BA456D" w:rsidRPr="00AF40F3" w:rsidTr="00BA456D">
        <w:tc>
          <w:tcPr>
            <w:tcW w:w="3652" w:type="dxa"/>
          </w:tcPr>
          <w:p w:rsidR="00BA456D" w:rsidRPr="003B3203" w:rsidRDefault="00BA456D" w:rsidP="00BA456D">
            <w:pPr>
              <w:pStyle w:val="32"/>
              <w:rPr>
                <w:i w:val="0"/>
                <w:sz w:val="22"/>
                <w:szCs w:val="22"/>
                <w:lang w:val="uk-UA"/>
              </w:rPr>
            </w:pPr>
            <w:r w:rsidRPr="00AF40F3">
              <w:rPr>
                <w:i w:val="0"/>
                <w:sz w:val="22"/>
                <w:szCs w:val="22"/>
                <w:lang w:val="uk-UA"/>
              </w:rPr>
              <w:t>1</w:t>
            </w:r>
          </w:p>
        </w:tc>
        <w:tc>
          <w:tcPr>
            <w:tcW w:w="6237" w:type="dxa"/>
          </w:tcPr>
          <w:p w:rsidR="00BA456D" w:rsidRPr="003B3203" w:rsidRDefault="00BA456D" w:rsidP="00BA456D">
            <w:pPr>
              <w:pStyle w:val="32"/>
              <w:rPr>
                <w:i w:val="0"/>
                <w:sz w:val="22"/>
                <w:szCs w:val="22"/>
                <w:lang w:val="uk-UA"/>
              </w:rPr>
            </w:pPr>
            <w:r w:rsidRPr="00AF40F3">
              <w:rPr>
                <w:i w:val="0"/>
                <w:sz w:val="22"/>
                <w:szCs w:val="22"/>
                <w:lang w:val="uk-UA"/>
              </w:rPr>
              <w:t>2</w:t>
            </w:r>
          </w:p>
        </w:tc>
      </w:tr>
      <w:tr w:rsidR="00BA456D" w:rsidRPr="00AF40F3" w:rsidTr="00BA456D">
        <w:tc>
          <w:tcPr>
            <w:tcW w:w="3652" w:type="dxa"/>
          </w:tcPr>
          <w:p w:rsidR="00BA456D" w:rsidRPr="00AF40F3" w:rsidRDefault="00BA456D" w:rsidP="00BA456D">
            <w:pPr>
              <w:pStyle w:val="3d"/>
              <w:ind w:right="-1"/>
              <w:jc w:val="both"/>
              <w:rPr>
                <w:rFonts w:ascii="Times New Roman" w:hAnsi="Times New Roman"/>
                <w:i/>
                <w:lang w:val="uk-UA"/>
              </w:rPr>
            </w:pPr>
            <w:r w:rsidRPr="00AF40F3">
              <w:rPr>
                <w:rFonts w:ascii="Times New Roman" w:hAnsi="Times New Roman"/>
                <w:lang w:val="uk-UA"/>
              </w:rPr>
              <w:t>Південноамериканська томатна міль (Tuta absoluta Meyr.)</w:t>
            </w:r>
          </w:p>
        </w:tc>
        <w:tc>
          <w:tcPr>
            <w:tcW w:w="6237" w:type="dxa"/>
          </w:tcPr>
          <w:p w:rsidR="00BA456D" w:rsidRPr="00AF40F3" w:rsidRDefault="00BA456D" w:rsidP="00BA456D">
            <w:pPr>
              <w:pStyle w:val="3d"/>
              <w:ind w:right="-1"/>
              <w:jc w:val="both"/>
              <w:rPr>
                <w:rFonts w:ascii="Times New Roman" w:hAnsi="Times New Roman"/>
                <w:lang w:val="uk-UA"/>
              </w:rPr>
            </w:pPr>
            <w:r w:rsidRPr="00AF40F3">
              <w:rPr>
                <w:rFonts w:ascii="Times New Roman" w:hAnsi="Times New Roman"/>
                <w:lang w:val="uk-UA"/>
              </w:rPr>
              <w:t>Запроваджено карантинний режим; щорічні обстеження: візу</w:t>
            </w:r>
            <w:r w:rsidRPr="00AF40F3">
              <w:rPr>
                <w:rFonts w:ascii="Times New Roman" w:hAnsi="Times New Roman"/>
                <w:lang w:val="uk-UA"/>
              </w:rPr>
              <w:t>а</w:t>
            </w:r>
            <w:r w:rsidRPr="00AF40F3">
              <w:rPr>
                <w:rFonts w:ascii="Times New Roman" w:hAnsi="Times New Roman"/>
                <w:lang w:val="uk-UA"/>
              </w:rPr>
              <w:t>льні та за допомогою феромонних пасток</w:t>
            </w:r>
          </w:p>
        </w:tc>
      </w:tr>
      <w:tr w:rsidR="00BA456D" w:rsidRPr="00AF40F3" w:rsidTr="00BA456D">
        <w:tc>
          <w:tcPr>
            <w:tcW w:w="3652" w:type="dxa"/>
          </w:tcPr>
          <w:p w:rsidR="00BA456D" w:rsidRPr="00AF40F3" w:rsidRDefault="00BA456D" w:rsidP="00BA456D">
            <w:pPr>
              <w:pStyle w:val="3d"/>
              <w:ind w:right="-1"/>
              <w:jc w:val="both"/>
              <w:rPr>
                <w:rFonts w:ascii="Times New Roman" w:hAnsi="Times New Roman"/>
                <w:i/>
                <w:lang w:val="uk-UA"/>
              </w:rPr>
            </w:pPr>
            <w:r w:rsidRPr="00AF40F3">
              <w:rPr>
                <w:rFonts w:ascii="Times New Roman" w:hAnsi="Times New Roman"/>
                <w:lang w:val="uk-UA"/>
              </w:rPr>
              <w:t>Американський білий метелик (Hyphantria cunea Druru.)</w:t>
            </w:r>
          </w:p>
        </w:tc>
        <w:tc>
          <w:tcPr>
            <w:tcW w:w="6237" w:type="dxa"/>
          </w:tcPr>
          <w:p w:rsidR="00BA456D" w:rsidRPr="00AF40F3" w:rsidRDefault="00BA456D" w:rsidP="00BA456D">
            <w:pPr>
              <w:pStyle w:val="3d"/>
              <w:ind w:right="-1"/>
              <w:jc w:val="both"/>
              <w:rPr>
                <w:rFonts w:ascii="Times New Roman" w:hAnsi="Times New Roman"/>
                <w:lang w:val="uk-UA"/>
              </w:rPr>
            </w:pPr>
            <w:r w:rsidRPr="00AF40F3">
              <w:rPr>
                <w:rFonts w:ascii="Times New Roman" w:hAnsi="Times New Roman"/>
                <w:lang w:val="uk-UA"/>
              </w:rPr>
              <w:t>Запроваджено карантинний режим; щорічні обстеження</w:t>
            </w:r>
          </w:p>
        </w:tc>
      </w:tr>
    </w:tbl>
    <w:p w:rsidR="00857E38" w:rsidRPr="00AF40F3" w:rsidRDefault="00857E38" w:rsidP="008332E6">
      <w:pPr>
        <w:pStyle w:val="32"/>
      </w:pPr>
    </w:p>
    <w:p w:rsidR="00857E38" w:rsidRPr="00AF40F3" w:rsidRDefault="00857E38" w:rsidP="008332E6">
      <w:pPr>
        <w:pStyle w:val="32"/>
        <w:rPr>
          <w:i w:val="0"/>
        </w:rPr>
      </w:pPr>
      <w:r w:rsidRPr="00AF40F3">
        <w:rPr>
          <w:i w:val="0"/>
        </w:rPr>
        <w:lastRenderedPageBreak/>
        <w:t>Динаміка чисельності основних видів мисливських тварин (особин)</w:t>
      </w:r>
    </w:p>
    <w:p w:rsidR="00857E38" w:rsidRPr="00AF40F3" w:rsidRDefault="00857E38" w:rsidP="008332E6">
      <w:pPr>
        <w:pStyle w:val="ac"/>
        <w:ind w:left="6372" w:firstLine="708"/>
        <w:jc w:val="right"/>
        <w:rPr>
          <w:b w:val="0"/>
          <w:bCs/>
          <w:sz w:val="24"/>
          <w:lang w:val="uk-UA"/>
        </w:rPr>
      </w:pPr>
      <w:r w:rsidRPr="00AF40F3">
        <w:rPr>
          <w:b w:val="0"/>
          <w:bCs/>
          <w:sz w:val="24"/>
          <w:lang w:val="uk-UA"/>
        </w:rPr>
        <w:t>Таблиця 42</w:t>
      </w:r>
    </w:p>
    <w:p w:rsidR="00BA456D" w:rsidRPr="00AF40F3" w:rsidRDefault="00BA456D" w:rsidP="008332E6">
      <w:pPr>
        <w:pStyle w:val="ac"/>
        <w:ind w:left="6372" w:firstLine="708"/>
        <w:jc w:val="right"/>
        <w:rPr>
          <w:b w:val="0"/>
          <w:bCs/>
          <w:sz w:val="24"/>
          <w:lang w:val="uk-UA"/>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7"/>
        <w:gridCol w:w="1920"/>
        <w:gridCol w:w="1800"/>
        <w:gridCol w:w="2001"/>
      </w:tblGrid>
      <w:tr w:rsidR="00BA456D" w:rsidRPr="00AF40F3" w:rsidTr="00BA456D">
        <w:tc>
          <w:tcPr>
            <w:tcW w:w="4187" w:type="dxa"/>
          </w:tcPr>
          <w:p w:rsidR="00BA456D" w:rsidRPr="00AF40F3" w:rsidRDefault="00BA456D" w:rsidP="00BA456D">
            <w:pPr>
              <w:rPr>
                <w:sz w:val="22"/>
              </w:rPr>
            </w:pPr>
            <w:r w:rsidRPr="00AF40F3">
              <w:rPr>
                <w:sz w:val="22"/>
              </w:rPr>
              <w:t>Види мисливських тварин</w:t>
            </w:r>
          </w:p>
        </w:tc>
        <w:tc>
          <w:tcPr>
            <w:tcW w:w="1920" w:type="dxa"/>
          </w:tcPr>
          <w:p w:rsidR="00BA456D" w:rsidRPr="00AF40F3" w:rsidRDefault="00BA456D" w:rsidP="00BA456D">
            <w:pPr>
              <w:jc w:val="center"/>
            </w:pPr>
            <w:r w:rsidRPr="00AF40F3">
              <w:rPr>
                <w:sz w:val="22"/>
              </w:rPr>
              <w:t>2015 рік</w:t>
            </w:r>
          </w:p>
        </w:tc>
        <w:tc>
          <w:tcPr>
            <w:tcW w:w="1800" w:type="dxa"/>
          </w:tcPr>
          <w:p w:rsidR="00BA456D" w:rsidRPr="00AF40F3" w:rsidRDefault="00BA456D" w:rsidP="00BA456D">
            <w:pPr>
              <w:jc w:val="center"/>
            </w:pPr>
            <w:r w:rsidRPr="00AF40F3">
              <w:rPr>
                <w:sz w:val="22"/>
              </w:rPr>
              <w:t>2016 рік</w:t>
            </w:r>
          </w:p>
        </w:tc>
        <w:tc>
          <w:tcPr>
            <w:tcW w:w="2001" w:type="dxa"/>
          </w:tcPr>
          <w:p w:rsidR="00BA456D" w:rsidRPr="00AF40F3" w:rsidRDefault="00BA456D" w:rsidP="00BA456D">
            <w:pPr>
              <w:jc w:val="center"/>
            </w:pPr>
            <w:r w:rsidRPr="00AF40F3">
              <w:rPr>
                <w:sz w:val="22"/>
              </w:rPr>
              <w:t>2017 рік</w:t>
            </w:r>
          </w:p>
        </w:tc>
      </w:tr>
      <w:tr w:rsidR="00BA456D" w:rsidRPr="00AF40F3" w:rsidTr="00BA456D">
        <w:tc>
          <w:tcPr>
            <w:tcW w:w="4187" w:type="dxa"/>
          </w:tcPr>
          <w:p w:rsidR="00BA456D" w:rsidRPr="00AF40F3" w:rsidRDefault="00BA456D" w:rsidP="00BA456D">
            <w:pPr>
              <w:jc w:val="center"/>
              <w:rPr>
                <w:sz w:val="22"/>
              </w:rPr>
            </w:pPr>
            <w:r w:rsidRPr="00AF40F3">
              <w:rPr>
                <w:sz w:val="22"/>
              </w:rPr>
              <w:t>1</w:t>
            </w:r>
          </w:p>
        </w:tc>
        <w:tc>
          <w:tcPr>
            <w:tcW w:w="1920" w:type="dxa"/>
          </w:tcPr>
          <w:p w:rsidR="00BA456D" w:rsidRPr="00AF40F3" w:rsidRDefault="00BA456D" w:rsidP="00BA456D">
            <w:pPr>
              <w:jc w:val="center"/>
              <w:rPr>
                <w:sz w:val="22"/>
              </w:rPr>
            </w:pPr>
            <w:r w:rsidRPr="00AF40F3">
              <w:rPr>
                <w:sz w:val="22"/>
              </w:rPr>
              <w:t>2</w:t>
            </w:r>
          </w:p>
        </w:tc>
        <w:tc>
          <w:tcPr>
            <w:tcW w:w="1800" w:type="dxa"/>
          </w:tcPr>
          <w:p w:rsidR="00BA456D" w:rsidRPr="00AF40F3" w:rsidRDefault="00BA456D" w:rsidP="00BA456D">
            <w:pPr>
              <w:jc w:val="center"/>
              <w:rPr>
                <w:sz w:val="22"/>
              </w:rPr>
            </w:pPr>
            <w:r w:rsidRPr="00AF40F3">
              <w:rPr>
                <w:sz w:val="22"/>
              </w:rPr>
              <w:t>3</w:t>
            </w:r>
          </w:p>
        </w:tc>
        <w:tc>
          <w:tcPr>
            <w:tcW w:w="2001" w:type="dxa"/>
          </w:tcPr>
          <w:p w:rsidR="00BA456D" w:rsidRPr="00AF40F3" w:rsidRDefault="00BA456D" w:rsidP="00BA456D">
            <w:pPr>
              <w:jc w:val="center"/>
              <w:rPr>
                <w:sz w:val="22"/>
              </w:rPr>
            </w:pPr>
            <w:r w:rsidRPr="00AF40F3">
              <w:rPr>
                <w:sz w:val="22"/>
              </w:rPr>
              <w:t>4</w:t>
            </w:r>
          </w:p>
        </w:tc>
      </w:tr>
      <w:tr w:rsidR="00BA456D" w:rsidRPr="00AF40F3" w:rsidTr="00BA456D">
        <w:tc>
          <w:tcPr>
            <w:tcW w:w="4187" w:type="dxa"/>
          </w:tcPr>
          <w:p w:rsidR="00BA456D" w:rsidRPr="00AF40F3" w:rsidRDefault="00BA456D" w:rsidP="00BA456D">
            <w:pPr>
              <w:jc w:val="both"/>
              <w:rPr>
                <w:sz w:val="22"/>
              </w:rPr>
            </w:pPr>
            <w:r w:rsidRPr="00AF40F3">
              <w:rPr>
                <w:sz w:val="22"/>
              </w:rPr>
              <w:t>Олень</w:t>
            </w:r>
          </w:p>
        </w:tc>
        <w:tc>
          <w:tcPr>
            <w:tcW w:w="1920" w:type="dxa"/>
          </w:tcPr>
          <w:p w:rsidR="00BA456D" w:rsidRPr="00AF40F3" w:rsidRDefault="00BA456D" w:rsidP="00BA456D">
            <w:pPr>
              <w:jc w:val="center"/>
              <w:rPr>
                <w:sz w:val="22"/>
              </w:rPr>
            </w:pPr>
            <w:r w:rsidRPr="00AF40F3">
              <w:rPr>
                <w:sz w:val="22"/>
              </w:rPr>
              <w:t>58</w:t>
            </w:r>
          </w:p>
        </w:tc>
        <w:tc>
          <w:tcPr>
            <w:tcW w:w="1800" w:type="dxa"/>
          </w:tcPr>
          <w:p w:rsidR="00BA456D" w:rsidRPr="00AF40F3" w:rsidRDefault="00BA456D" w:rsidP="00BA456D">
            <w:pPr>
              <w:jc w:val="center"/>
              <w:rPr>
                <w:sz w:val="22"/>
              </w:rPr>
            </w:pPr>
            <w:r w:rsidRPr="00AF40F3">
              <w:rPr>
                <w:sz w:val="22"/>
              </w:rPr>
              <w:t>58</w:t>
            </w:r>
          </w:p>
        </w:tc>
        <w:tc>
          <w:tcPr>
            <w:tcW w:w="2001" w:type="dxa"/>
          </w:tcPr>
          <w:p w:rsidR="00BA456D" w:rsidRPr="00AF40F3" w:rsidRDefault="00BA456D" w:rsidP="00BA456D">
            <w:pPr>
              <w:jc w:val="center"/>
              <w:rPr>
                <w:sz w:val="22"/>
              </w:rPr>
            </w:pPr>
            <w:r w:rsidRPr="00AF40F3">
              <w:rPr>
                <w:sz w:val="22"/>
              </w:rPr>
              <w:t>58</w:t>
            </w:r>
          </w:p>
        </w:tc>
      </w:tr>
      <w:tr w:rsidR="00BA456D" w:rsidRPr="00AF40F3" w:rsidTr="00BA456D">
        <w:tc>
          <w:tcPr>
            <w:tcW w:w="4187" w:type="dxa"/>
          </w:tcPr>
          <w:p w:rsidR="00BA456D" w:rsidRPr="00AF40F3" w:rsidRDefault="00BA456D" w:rsidP="00BA456D">
            <w:pPr>
              <w:jc w:val="both"/>
              <w:rPr>
                <w:sz w:val="22"/>
              </w:rPr>
            </w:pPr>
            <w:r w:rsidRPr="00AF40F3">
              <w:rPr>
                <w:sz w:val="22"/>
              </w:rPr>
              <w:t>Козуля</w:t>
            </w:r>
          </w:p>
        </w:tc>
        <w:tc>
          <w:tcPr>
            <w:tcW w:w="1920" w:type="dxa"/>
          </w:tcPr>
          <w:p w:rsidR="00BA456D" w:rsidRPr="00AF40F3" w:rsidRDefault="00BA456D" w:rsidP="00BA456D">
            <w:pPr>
              <w:jc w:val="center"/>
              <w:rPr>
                <w:sz w:val="22"/>
              </w:rPr>
            </w:pPr>
            <w:r w:rsidRPr="00AF40F3">
              <w:rPr>
                <w:sz w:val="22"/>
              </w:rPr>
              <w:t>1307</w:t>
            </w:r>
          </w:p>
        </w:tc>
        <w:tc>
          <w:tcPr>
            <w:tcW w:w="1800" w:type="dxa"/>
          </w:tcPr>
          <w:p w:rsidR="00BA456D" w:rsidRPr="00AF40F3" w:rsidRDefault="00BA456D" w:rsidP="00BA456D">
            <w:pPr>
              <w:jc w:val="center"/>
              <w:rPr>
                <w:sz w:val="22"/>
              </w:rPr>
            </w:pPr>
            <w:r w:rsidRPr="00AF40F3">
              <w:rPr>
                <w:sz w:val="22"/>
              </w:rPr>
              <w:t>1271</w:t>
            </w:r>
          </w:p>
        </w:tc>
        <w:tc>
          <w:tcPr>
            <w:tcW w:w="2001" w:type="dxa"/>
          </w:tcPr>
          <w:p w:rsidR="00BA456D" w:rsidRPr="00AF40F3" w:rsidRDefault="00BA456D" w:rsidP="00BA456D">
            <w:pPr>
              <w:jc w:val="center"/>
              <w:rPr>
                <w:sz w:val="22"/>
              </w:rPr>
            </w:pPr>
            <w:r w:rsidRPr="00AF40F3">
              <w:rPr>
                <w:sz w:val="22"/>
              </w:rPr>
              <w:t>1468</w:t>
            </w:r>
          </w:p>
        </w:tc>
      </w:tr>
      <w:tr w:rsidR="00BA456D" w:rsidRPr="00AF40F3" w:rsidTr="00BA456D">
        <w:tc>
          <w:tcPr>
            <w:tcW w:w="4187" w:type="dxa"/>
          </w:tcPr>
          <w:p w:rsidR="00BA456D" w:rsidRPr="00AF40F3" w:rsidRDefault="00BA456D" w:rsidP="00BA456D">
            <w:pPr>
              <w:jc w:val="both"/>
              <w:rPr>
                <w:sz w:val="22"/>
              </w:rPr>
            </w:pPr>
            <w:r w:rsidRPr="00AF40F3">
              <w:rPr>
                <w:sz w:val="22"/>
              </w:rPr>
              <w:t>Кабан</w:t>
            </w:r>
          </w:p>
        </w:tc>
        <w:tc>
          <w:tcPr>
            <w:tcW w:w="1920" w:type="dxa"/>
          </w:tcPr>
          <w:p w:rsidR="00BA456D" w:rsidRPr="00AF40F3" w:rsidRDefault="00BA456D" w:rsidP="00BA456D">
            <w:pPr>
              <w:jc w:val="center"/>
              <w:rPr>
                <w:sz w:val="22"/>
              </w:rPr>
            </w:pPr>
            <w:r w:rsidRPr="00AF40F3">
              <w:rPr>
                <w:sz w:val="22"/>
              </w:rPr>
              <w:t>696</w:t>
            </w:r>
          </w:p>
        </w:tc>
        <w:tc>
          <w:tcPr>
            <w:tcW w:w="1800" w:type="dxa"/>
          </w:tcPr>
          <w:p w:rsidR="00BA456D" w:rsidRPr="00AF40F3" w:rsidRDefault="00BA456D" w:rsidP="00BA456D">
            <w:pPr>
              <w:jc w:val="center"/>
              <w:rPr>
                <w:sz w:val="22"/>
              </w:rPr>
            </w:pPr>
            <w:r w:rsidRPr="00AF40F3">
              <w:rPr>
                <w:sz w:val="22"/>
              </w:rPr>
              <w:t>696</w:t>
            </w:r>
          </w:p>
        </w:tc>
        <w:tc>
          <w:tcPr>
            <w:tcW w:w="2001" w:type="dxa"/>
          </w:tcPr>
          <w:p w:rsidR="00BA456D" w:rsidRPr="00AF40F3" w:rsidRDefault="00BA456D" w:rsidP="00BA456D">
            <w:pPr>
              <w:jc w:val="center"/>
              <w:rPr>
                <w:sz w:val="22"/>
              </w:rPr>
            </w:pPr>
            <w:r w:rsidRPr="00AF40F3">
              <w:rPr>
                <w:sz w:val="22"/>
              </w:rPr>
              <w:t>734</w:t>
            </w:r>
          </w:p>
        </w:tc>
      </w:tr>
      <w:tr w:rsidR="00BA456D" w:rsidRPr="00AF40F3" w:rsidTr="00BA456D">
        <w:tc>
          <w:tcPr>
            <w:tcW w:w="4187" w:type="dxa"/>
          </w:tcPr>
          <w:p w:rsidR="00BA456D" w:rsidRPr="00AF40F3" w:rsidRDefault="00BA456D" w:rsidP="00BA456D">
            <w:pPr>
              <w:jc w:val="both"/>
              <w:rPr>
                <w:sz w:val="22"/>
              </w:rPr>
            </w:pPr>
            <w:r w:rsidRPr="00AF40F3">
              <w:rPr>
                <w:sz w:val="22"/>
              </w:rPr>
              <w:t>Заєць-русак</w:t>
            </w:r>
          </w:p>
        </w:tc>
        <w:tc>
          <w:tcPr>
            <w:tcW w:w="1920" w:type="dxa"/>
          </w:tcPr>
          <w:p w:rsidR="00BA456D" w:rsidRPr="00AF40F3" w:rsidRDefault="00BA456D" w:rsidP="00BA456D">
            <w:pPr>
              <w:jc w:val="center"/>
              <w:rPr>
                <w:sz w:val="22"/>
              </w:rPr>
            </w:pPr>
            <w:r w:rsidRPr="00AF40F3">
              <w:rPr>
                <w:sz w:val="22"/>
              </w:rPr>
              <w:t>39134</w:t>
            </w:r>
          </w:p>
        </w:tc>
        <w:tc>
          <w:tcPr>
            <w:tcW w:w="1800" w:type="dxa"/>
          </w:tcPr>
          <w:p w:rsidR="00BA456D" w:rsidRPr="00AF40F3" w:rsidRDefault="00BA456D" w:rsidP="00BA456D">
            <w:pPr>
              <w:jc w:val="center"/>
              <w:rPr>
                <w:sz w:val="22"/>
              </w:rPr>
            </w:pPr>
            <w:r w:rsidRPr="00AF40F3">
              <w:rPr>
                <w:sz w:val="22"/>
              </w:rPr>
              <w:t>36936</w:t>
            </w:r>
          </w:p>
        </w:tc>
        <w:tc>
          <w:tcPr>
            <w:tcW w:w="2001" w:type="dxa"/>
          </w:tcPr>
          <w:p w:rsidR="00BA456D" w:rsidRPr="00AF40F3" w:rsidRDefault="00BA456D" w:rsidP="00BA456D">
            <w:pPr>
              <w:jc w:val="center"/>
              <w:rPr>
                <w:sz w:val="22"/>
              </w:rPr>
            </w:pPr>
            <w:r w:rsidRPr="00AF40F3">
              <w:rPr>
                <w:sz w:val="22"/>
              </w:rPr>
              <w:t>40445</w:t>
            </w:r>
          </w:p>
        </w:tc>
      </w:tr>
      <w:tr w:rsidR="00BA456D" w:rsidRPr="00AF40F3" w:rsidTr="00BA456D">
        <w:tc>
          <w:tcPr>
            <w:tcW w:w="4187" w:type="dxa"/>
          </w:tcPr>
          <w:p w:rsidR="00BA456D" w:rsidRPr="00AF40F3" w:rsidRDefault="00BA456D" w:rsidP="00BA456D">
            <w:pPr>
              <w:jc w:val="both"/>
              <w:rPr>
                <w:sz w:val="22"/>
              </w:rPr>
            </w:pPr>
            <w:r w:rsidRPr="00AF40F3">
              <w:rPr>
                <w:sz w:val="22"/>
              </w:rPr>
              <w:t>Фазан</w:t>
            </w:r>
          </w:p>
        </w:tc>
        <w:tc>
          <w:tcPr>
            <w:tcW w:w="1920" w:type="dxa"/>
          </w:tcPr>
          <w:p w:rsidR="00BA456D" w:rsidRPr="00AF40F3" w:rsidRDefault="00BA456D" w:rsidP="00BA456D">
            <w:pPr>
              <w:jc w:val="center"/>
              <w:rPr>
                <w:sz w:val="22"/>
              </w:rPr>
            </w:pPr>
            <w:r w:rsidRPr="00AF40F3">
              <w:rPr>
                <w:sz w:val="22"/>
              </w:rPr>
              <w:t>23322</w:t>
            </w:r>
          </w:p>
        </w:tc>
        <w:tc>
          <w:tcPr>
            <w:tcW w:w="1800" w:type="dxa"/>
          </w:tcPr>
          <w:p w:rsidR="00BA456D" w:rsidRPr="00AF40F3" w:rsidRDefault="00BA456D" w:rsidP="00BA456D">
            <w:pPr>
              <w:jc w:val="center"/>
              <w:rPr>
                <w:sz w:val="22"/>
              </w:rPr>
            </w:pPr>
            <w:r w:rsidRPr="00AF40F3">
              <w:rPr>
                <w:sz w:val="22"/>
              </w:rPr>
              <w:t>19203</w:t>
            </w:r>
          </w:p>
        </w:tc>
        <w:tc>
          <w:tcPr>
            <w:tcW w:w="2001" w:type="dxa"/>
          </w:tcPr>
          <w:p w:rsidR="00BA456D" w:rsidRPr="00AF40F3" w:rsidRDefault="00BA456D" w:rsidP="00BA456D">
            <w:pPr>
              <w:jc w:val="center"/>
              <w:rPr>
                <w:sz w:val="22"/>
              </w:rPr>
            </w:pPr>
            <w:r w:rsidRPr="00AF40F3">
              <w:rPr>
                <w:sz w:val="22"/>
              </w:rPr>
              <w:t>22721</w:t>
            </w:r>
          </w:p>
        </w:tc>
      </w:tr>
      <w:tr w:rsidR="00BA456D" w:rsidRPr="00AF40F3" w:rsidTr="00BA456D">
        <w:tc>
          <w:tcPr>
            <w:tcW w:w="4187" w:type="dxa"/>
          </w:tcPr>
          <w:p w:rsidR="00BA456D" w:rsidRPr="00AF40F3" w:rsidRDefault="00BA456D" w:rsidP="00BA456D">
            <w:pPr>
              <w:jc w:val="both"/>
              <w:rPr>
                <w:sz w:val="22"/>
              </w:rPr>
            </w:pPr>
            <w:r w:rsidRPr="00AF40F3">
              <w:rPr>
                <w:sz w:val="22"/>
              </w:rPr>
              <w:t>Куріпка сіра</w:t>
            </w:r>
          </w:p>
        </w:tc>
        <w:tc>
          <w:tcPr>
            <w:tcW w:w="1920" w:type="dxa"/>
          </w:tcPr>
          <w:p w:rsidR="00BA456D" w:rsidRPr="00AF40F3" w:rsidRDefault="00BA456D" w:rsidP="00BA456D">
            <w:pPr>
              <w:jc w:val="center"/>
              <w:rPr>
                <w:sz w:val="22"/>
              </w:rPr>
            </w:pPr>
            <w:r w:rsidRPr="00AF40F3">
              <w:rPr>
                <w:sz w:val="22"/>
              </w:rPr>
              <w:t>26170</w:t>
            </w:r>
          </w:p>
        </w:tc>
        <w:tc>
          <w:tcPr>
            <w:tcW w:w="1800" w:type="dxa"/>
          </w:tcPr>
          <w:p w:rsidR="00BA456D" w:rsidRPr="00AF40F3" w:rsidRDefault="00BA456D" w:rsidP="00BA456D">
            <w:pPr>
              <w:jc w:val="center"/>
              <w:rPr>
                <w:sz w:val="22"/>
              </w:rPr>
            </w:pPr>
            <w:r w:rsidRPr="00AF40F3">
              <w:rPr>
                <w:sz w:val="22"/>
              </w:rPr>
              <w:t>25209</w:t>
            </w:r>
          </w:p>
        </w:tc>
        <w:tc>
          <w:tcPr>
            <w:tcW w:w="2001" w:type="dxa"/>
          </w:tcPr>
          <w:p w:rsidR="00BA456D" w:rsidRPr="00AF40F3" w:rsidRDefault="00BA456D" w:rsidP="00BA456D">
            <w:pPr>
              <w:jc w:val="center"/>
              <w:rPr>
                <w:sz w:val="22"/>
              </w:rPr>
            </w:pPr>
            <w:r w:rsidRPr="00AF40F3">
              <w:rPr>
                <w:sz w:val="22"/>
              </w:rPr>
              <w:t>29253</w:t>
            </w:r>
          </w:p>
        </w:tc>
      </w:tr>
    </w:tbl>
    <w:p w:rsidR="00857E38" w:rsidRPr="00AF40F3" w:rsidRDefault="00857E38" w:rsidP="008332E6">
      <w:pPr>
        <w:pStyle w:val="32"/>
      </w:pPr>
    </w:p>
    <w:p w:rsidR="00BA456D" w:rsidRPr="00AF40F3" w:rsidRDefault="00BA456D" w:rsidP="008332E6">
      <w:pPr>
        <w:pStyle w:val="32"/>
      </w:pPr>
    </w:p>
    <w:p w:rsidR="00857E38" w:rsidRPr="00AF40F3" w:rsidRDefault="00857E38" w:rsidP="008332E6">
      <w:pPr>
        <w:pStyle w:val="32"/>
        <w:rPr>
          <w:i w:val="0"/>
        </w:rPr>
      </w:pPr>
      <w:r w:rsidRPr="00AF40F3">
        <w:rPr>
          <w:i w:val="0"/>
        </w:rPr>
        <w:t>Добування основних видів мисливських тварин (особин)</w:t>
      </w:r>
    </w:p>
    <w:p w:rsidR="00857E38" w:rsidRPr="00AF40F3" w:rsidRDefault="00857E38" w:rsidP="008332E6">
      <w:pPr>
        <w:pStyle w:val="ac"/>
        <w:ind w:left="6372" w:firstLine="708"/>
        <w:jc w:val="right"/>
        <w:rPr>
          <w:b w:val="0"/>
          <w:bCs/>
          <w:sz w:val="24"/>
          <w:lang w:val="uk-UA"/>
        </w:rPr>
      </w:pPr>
      <w:r w:rsidRPr="00AF40F3">
        <w:rPr>
          <w:b w:val="0"/>
          <w:bCs/>
          <w:sz w:val="24"/>
          <w:lang w:val="uk-UA"/>
        </w:rPr>
        <w:t>Таблиця 43</w:t>
      </w:r>
    </w:p>
    <w:p w:rsidR="00857E38" w:rsidRPr="00AF40F3" w:rsidRDefault="00857E38" w:rsidP="008332E6">
      <w:pPr>
        <w:pStyle w:val="32"/>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
        <w:gridCol w:w="1546"/>
        <w:gridCol w:w="1668"/>
        <w:gridCol w:w="1184"/>
        <w:gridCol w:w="1127"/>
        <w:gridCol w:w="1510"/>
        <w:gridCol w:w="1918"/>
      </w:tblGrid>
      <w:tr w:rsidR="00BA456D" w:rsidRPr="00AF40F3" w:rsidTr="00BA456D">
        <w:tc>
          <w:tcPr>
            <w:tcW w:w="955" w:type="dxa"/>
          </w:tcPr>
          <w:p w:rsidR="00BA456D" w:rsidRPr="00AF40F3" w:rsidRDefault="00BA456D" w:rsidP="00BA456D">
            <w:pPr>
              <w:jc w:val="center"/>
              <w:rPr>
                <w:sz w:val="22"/>
              </w:rPr>
            </w:pPr>
            <w:r w:rsidRPr="00AF40F3">
              <w:rPr>
                <w:sz w:val="22"/>
              </w:rPr>
              <w:t>Рік</w:t>
            </w:r>
          </w:p>
        </w:tc>
        <w:tc>
          <w:tcPr>
            <w:tcW w:w="1546" w:type="dxa"/>
          </w:tcPr>
          <w:p w:rsidR="00BA456D" w:rsidRPr="00AF40F3" w:rsidRDefault="00BA456D" w:rsidP="00BA456D">
            <w:pPr>
              <w:jc w:val="center"/>
              <w:rPr>
                <w:sz w:val="22"/>
              </w:rPr>
            </w:pPr>
            <w:r w:rsidRPr="00AF40F3">
              <w:rPr>
                <w:sz w:val="22"/>
              </w:rPr>
              <w:t>Види ми</w:t>
            </w:r>
            <w:r w:rsidRPr="00AF40F3">
              <w:rPr>
                <w:sz w:val="22"/>
              </w:rPr>
              <w:t>с</w:t>
            </w:r>
            <w:r w:rsidRPr="00AF40F3">
              <w:rPr>
                <w:sz w:val="22"/>
              </w:rPr>
              <w:t>ливських тварин</w:t>
            </w:r>
          </w:p>
        </w:tc>
        <w:tc>
          <w:tcPr>
            <w:tcW w:w="1668" w:type="dxa"/>
          </w:tcPr>
          <w:p w:rsidR="00BA456D" w:rsidRPr="00AF40F3" w:rsidRDefault="00BA456D" w:rsidP="00BA456D">
            <w:pPr>
              <w:jc w:val="center"/>
              <w:rPr>
                <w:sz w:val="22"/>
              </w:rPr>
            </w:pPr>
            <w:r w:rsidRPr="00AF40F3">
              <w:rPr>
                <w:sz w:val="22"/>
              </w:rPr>
              <w:t>Затверджений ліміт добува</w:t>
            </w:r>
            <w:r w:rsidRPr="00AF40F3">
              <w:rPr>
                <w:sz w:val="22"/>
              </w:rPr>
              <w:t>н</w:t>
            </w:r>
            <w:r w:rsidRPr="00AF40F3">
              <w:rPr>
                <w:sz w:val="22"/>
              </w:rPr>
              <w:t>ня</w:t>
            </w:r>
          </w:p>
        </w:tc>
        <w:tc>
          <w:tcPr>
            <w:tcW w:w="1184" w:type="dxa"/>
          </w:tcPr>
          <w:p w:rsidR="00BA456D" w:rsidRPr="00AF40F3" w:rsidRDefault="00BA456D" w:rsidP="00BA456D">
            <w:pPr>
              <w:jc w:val="center"/>
              <w:rPr>
                <w:sz w:val="22"/>
              </w:rPr>
            </w:pPr>
            <w:r w:rsidRPr="00AF40F3">
              <w:rPr>
                <w:sz w:val="22"/>
              </w:rPr>
              <w:t>Видано ліцензій</w:t>
            </w:r>
          </w:p>
        </w:tc>
        <w:tc>
          <w:tcPr>
            <w:tcW w:w="1127" w:type="dxa"/>
          </w:tcPr>
          <w:p w:rsidR="00BA456D" w:rsidRPr="00AF40F3" w:rsidRDefault="00BA456D" w:rsidP="00BA456D">
            <w:pPr>
              <w:jc w:val="center"/>
              <w:rPr>
                <w:sz w:val="22"/>
              </w:rPr>
            </w:pPr>
            <w:r w:rsidRPr="00AF40F3">
              <w:rPr>
                <w:sz w:val="22"/>
              </w:rPr>
              <w:t>Добуто</w:t>
            </w:r>
          </w:p>
        </w:tc>
        <w:tc>
          <w:tcPr>
            <w:tcW w:w="1510" w:type="dxa"/>
          </w:tcPr>
          <w:p w:rsidR="00BA456D" w:rsidRPr="00AF40F3" w:rsidRDefault="00BA456D" w:rsidP="00BA456D">
            <w:pPr>
              <w:jc w:val="center"/>
              <w:rPr>
                <w:sz w:val="22"/>
              </w:rPr>
            </w:pPr>
            <w:r w:rsidRPr="00AF40F3">
              <w:rPr>
                <w:sz w:val="22"/>
              </w:rPr>
              <w:t>Не викори</w:t>
            </w:r>
            <w:r w:rsidRPr="00AF40F3">
              <w:rPr>
                <w:sz w:val="22"/>
              </w:rPr>
              <w:t>с</w:t>
            </w:r>
            <w:r w:rsidRPr="00AF40F3">
              <w:rPr>
                <w:sz w:val="22"/>
              </w:rPr>
              <w:t>тано ліцензій</w:t>
            </w:r>
          </w:p>
        </w:tc>
        <w:tc>
          <w:tcPr>
            <w:tcW w:w="1918" w:type="dxa"/>
          </w:tcPr>
          <w:p w:rsidR="00BA456D" w:rsidRPr="00AF40F3" w:rsidRDefault="00BA456D" w:rsidP="00BA456D">
            <w:pPr>
              <w:jc w:val="center"/>
              <w:rPr>
                <w:sz w:val="22"/>
              </w:rPr>
            </w:pPr>
            <w:r w:rsidRPr="00AF40F3">
              <w:rPr>
                <w:sz w:val="22"/>
              </w:rPr>
              <w:t>Причина невик</w:t>
            </w:r>
            <w:r w:rsidRPr="00AF40F3">
              <w:rPr>
                <w:sz w:val="22"/>
              </w:rPr>
              <w:t>о</w:t>
            </w:r>
            <w:r w:rsidRPr="00AF40F3">
              <w:rPr>
                <w:sz w:val="22"/>
              </w:rPr>
              <w:t>ристання</w:t>
            </w:r>
          </w:p>
        </w:tc>
      </w:tr>
      <w:tr w:rsidR="00BA456D" w:rsidRPr="00AF40F3" w:rsidTr="00BA456D">
        <w:tc>
          <w:tcPr>
            <w:tcW w:w="955" w:type="dxa"/>
          </w:tcPr>
          <w:p w:rsidR="00BA456D" w:rsidRPr="00AF40F3" w:rsidRDefault="00BA456D" w:rsidP="00BA456D">
            <w:pPr>
              <w:jc w:val="center"/>
              <w:rPr>
                <w:sz w:val="22"/>
              </w:rPr>
            </w:pPr>
            <w:r w:rsidRPr="00AF40F3">
              <w:rPr>
                <w:sz w:val="22"/>
              </w:rPr>
              <w:t>1</w:t>
            </w:r>
          </w:p>
        </w:tc>
        <w:tc>
          <w:tcPr>
            <w:tcW w:w="1546" w:type="dxa"/>
          </w:tcPr>
          <w:p w:rsidR="00BA456D" w:rsidRPr="00AF40F3" w:rsidRDefault="00BA456D" w:rsidP="00BA456D">
            <w:pPr>
              <w:jc w:val="center"/>
              <w:rPr>
                <w:sz w:val="22"/>
              </w:rPr>
            </w:pPr>
            <w:r w:rsidRPr="00AF40F3">
              <w:rPr>
                <w:sz w:val="22"/>
              </w:rPr>
              <w:t>2</w:t>
            </w:r>
          </w:p>
        </w:tc>
        <w:tc>
          <w:tcPr>
            <w:tcW w:w="1668" w:type="dxa"/>
          </w:tcPr>
          <w:p w:rsidR="00BA456D" w:rsidRPr="00AF40F3" w:rsidRDefault="00BA456D" w:rsidP="00BA456D">
            <w:pPr>
              <w:jc w:val="center"/>
              <w:rPr>
                <w:sz w:val="22"/>
              </w:rPr>
            </w:pPr>
            <w:r w:rsidRPr="00AF40F3">
              <w:rPr>
                <w:sz w:val="22"/>
              </w:rPr>
              <w:t>3</w:t>
            </w:r>
          </w:p>
        </w:tc>
        <w:tc>
          <w:tcPr>
            <w:tcW w:w="1184" w:type="dxa"/>
          </w:tcPr>
          <w:p w:rsidR="00BA456D" w:rsidRPr="00AF40F3" w:rsidRDefault="00BA456D" w:rsidP="00BA456D">
            <w:pPr>
              <w:jc w:val="center"/>
              <w:rPr>
                <w:sz w:val="22"/>
              </w:rPr>
            </w:pPr>
            <w:r w:rsidRPr="00AF40F3">
              <w:rPr>
                <w:sz w:val="22"/>
              </w:rPr>
              <w:t>4</w:t>
            </w:r>
          </w:p>
        </w:tc>
        <w:tc>
          <w:tcPr>
            <w:tcW w:w="1127" w:type="dxa"/>
          </w:tcPr>
          <w:p w:rsidR="00BA456D" w:rsidRPr="00AF40F3" w:rsidRDefault="00BA456D" w:rsidP="00BA456D">
            <w:pPr>
              <w:jc w:val="center"/>
              <w:rPr>
                <w:sz w:val="22"/>
              </w:rPr>
            </w:pPr>
            <w:r w:rsidRPr="00AF40F3">
              <w:rPr>
                <w:sz w:val="22"/>
              </w:rPr>
              <w:t>5</w:t>
            </w:r>
          </w:p>
        </w:tc>
        <w:tc>
          <w:tcPr>
            <w:tcW w:w="1510" w:type="dxa"/>
          </w:tcPr>
          <w:p w:rsidR="00BA456D" w:rsidRPr="00AF40F3" w:rsidRDefault="00BA456D" w:rsidP="00BA456D">
            <w:pPr>
              <w:jc w:val="center"/>
              <w:rPr>
                <w:sz w:val="22"/>
              </w:rPr>
            </w:pPr>
            <w:r w:rsidRPr="00AF40F3">
              <w:rPr>
                <w:sz w:val="22"/>
              </w:rPr>
              <w:t>6</w:t>
            </w:r>
          </w:p>
        </w:tc>
        <w:tc>
          <w:tcPr>
            <w:tcW w:w="1918" w:type="dxa"/>
          </w:tcPr>
          <w:p w:rsidR="00BA456D" w:rsidRPr="00AF40F3" w:rsidRDefault="00BA456D" w:rsidP="00BA456D">
            <w:pPr>
              <w:jc w:val="center"/>
              <w:rPr>
                <w:sz w:val="22"/>
              </w:rPr>
            </w:pPr>
            <w:r w:rsidRPr="00AF40F3">
              <w:rPr>
                <w:sz w:val="22"/>
              </w:rPr>
              <w:t>7</w:t>
            </w:r>
          </w:p>
        </w:tc>
      </w:tr>
      <w:tr w:rsidR="00BA456D" w:rsidRPr="00AF40F3" w:rsidTr="00BA456D">
        <w:tc>
          <w:tcPr>
            <w:tcW w:w="955" w:type="dxa"/>
          </w:tcPr>
          <w:p w:rsidR="00BA456D" w:rsidRPr="00AF40F3" w:rsidRDefault="00BA456D" w:rsidP="00BA456D">
            <w:pPr>
              <w:jc w:val="center"/>
              <w:rPr>
                <w:sz w:val="22"/>
              </w:rPr>
            </w:pPr>
            <w:r w:rsidRPr="00AF40F3">
              <w:rPr>
                <w:sz w:val="22"/>
              </w:rPr>
              <w:t>2015</w:t>
            </w:r>
          </w:p>
        </w:tc>
        <w:tc>
          <w:tcPr>
            <w:tcW w:w="1546" w:type="dxa"/>
            <w:vMerge w:val="restart"/>
          </w:tcPr>
          <w:p w:rsidR="00BA456D" w:rsidRPr="00AF40F3" w:rsidRDefault="00BA456D" w:rsidP="00BA456D">
            <w:pPr>
              <w:jc w:val="both"/>
              <w:rPr>
                <w:sz w:val="22"/>
              </w:rPr>
            </w:pPr>
            <w:r w:rsidRPr="00AF40F3">
              <w:rPr>
                <w:sz w:val="22"/>
              </w:rPr>
              <w:t>Олень</w:t>
            </w:r>
          </w:p>
        </w:tc>
        <w:tc>
          <w:tcPr>
            <w:tcW w:w="1668" w:type="dxa"/>
          </w:tcPr>
          <w:p w:rsidR="00BA456D" w:rsidRPr="00AF40F3" w:rsidRDefault="00BA456D" w:rsidP="00BA456D">
            <w:pPr>
              <w:jc w:val="center"/>
              <w:rPr>
                <w:sz w:val="22"/>
              </w:rPr>
            </w:pPr>
            <w:r w:rsidRPr="00AF40F3">
              <w:rPr>
                <w:sz w:val="22"/>
              </w:rPr>
              <w:t>5</w:t>
            </w:r>
          </w:p>
        </w:tc>
        <w:tc>
          <w:tcPr>
            <w:tcW w:w="1184" w:type="dxa"/>
          </w:tcPr>
          <w:p w:rsidR="00BA456D" w:rsidRPr="00AF40F3" w:rsidRDefault="00BA456D" w:rsidP="00BA456D">
            <w:pPr>
              <w:jc w:val="center"/>
              <w:rPr>
                <w:sz w:val="22"/>
              </w:rPr>
            </w:pPr>
            <w:r w:rsidRPr="00AF40F3">
              <w:rPr>
                <w:sz w:val="22"/>
              </w:rPr>
              <w:t>5</w:t>
            </w:r>
          </w:p>
        </w:tc>
        <w:tc>
          <w:tcPr>
            <w:tcW w:w="1127" w:type="dxa"/>
          </w:tcPr>
          <w:p w:rsidR="00BA456D" w:rsidRPr="00AF40F3" w:rsidRDefault="00BA456D" w:rsidP="00BA456D">
            <w:pPr>
              <w:jc w:val="center"/>
              <w:rPr>
                <w:sz w:val="22"/>
              </w:rPr>
            </w:pPr>
            <w:r w:rsidRPr="00AF40F3">
              <w:rPr>
                <w:sz w:val="22"/>
              </w:rPr>
              <w:t>5</w:t>
            </w:r>
          </w:p>
        </w:tc>
        <w:tc>
          <w:tcPr>
            <w:tcW w:w="1510" w:type="dxa"/>
          </w:tcPr>
          <w:p w:rsidR="00BA456D" w:rsidRPr="00AF40F3" w:rsidRDefault="00BA456D" w:rsidP="00BA456D">
            <w:pPr>
              <w:jc w:val="center"/>
              <w:rPr>
                <w:sz w:val="22"/>
              </w:rPr>
            </w:pPr>
            <w:r w:rsidRPr="00AF40F3">
              <w:rPr>
                <w:sz w:val="22"/>
              </w:rPr>
              <w:t>-</w:t>
            </w:r>
          </w:p>
        </w:tc>
        <w:tc>
          <w:tcPr>
            <w:tcW w:w="1918" w:type="dxa"/>
          </w:tcPr>
          <w:p w:rsidR="00BA456D" w:rsidRPr="00AF40F3" w:rsidRDefault="00BA456D" w:rsidP="00BA456D">
            <w:pPr>
              <w:jc w:val="center"/>
              <w:rPr>
                <w:sz w:val="22"/>
              </w:rPr>
            </w:pPr>
            <w:r w:rsidRPr="00AF40F3">
              <w:rPr>
                <w:sz w:val="22"/>
              </w:rPr>
              <w:t>-</w:t>
            </w:r>
          </w:p>
        </w:tc>
      </w:tr>
      <w:tr w:rsidR="00BA456D" w:rsidRPr="00AF40F3" w:rsidTr="00BA456D">
        <w:tc>
          <w:tcPr>
            <w:tcW w:w="955" w:type="dxa"/>
          </w:tcPr>
          <w:p w:rsidR="00BA456D" w:rsidRPr="00AF40F3" w:rsidRDefault="00BA456D" w:rsidP="00BA456D">
            <w:pPr>
              <w:jc w:val="center"/>
              <w:rPr>
                <w:sz w:val="22"/>
              </w:rPr>
            </w:pPr>
            <w:r w:rsidRPr="00AF40F3">
              <w:rPr>
                <w:sz w:val="22"/>
              </w:rPr>
              <w:t>2016</w:t>
            </w:r>
          </w:p>
        </w:tc>
        <w:tc>
          <w:tcPr>
            <w:tcW w:w="1546" w:type="dxa"/>
            <w:vMerge/>
          </w:tcPr>
          <w:p w:rsidR="00BA456D" w:rsidRPr="00AF40F3" w:rsidRDefault="00BA456D" w:rsidP="00BA456D">
            <w:pPr>
              <w:jc w:val="both"/>
              <w:rPr>
                <w:sz w:val="22"/>
              </w:rPr>
            </w:pPr>
          </w:p>
        </w:tc>
        <w:tc>
          <w:tcPr>
            <w:tcW w:w="1668" w:type="dxa"/>
          </w:tcPr>
          <w:p w:rsidR="00BA456D" w:rsidRPr="00AF40F3" w:rsidRDefault="00BA456D" w:rsidP="00BA456D">
            <w:pPr>
              <w:jc w:val="center"/>
              <w:rPr>
                <w:sz w:val="22"/>
              </w:rPr>
            </w:pPr>
            <w:r w:rsidRPr="00AF40F3">
              <w:rPr>
                <w:sz w:val="22"/>
              </w:rPr>
              <w:t>5</w:t>
            </w:r>
          </w:p>
        </w:tc>
        <w:tc>
          <w:tcPr>
            <w:tcW w:w="1184" w:type="dxa"/>
          </w:tcPr>
          <w:p w:rsidR="00BA456D" w:rsidRPr="00AF40F3" w:rsidRDefault="00BA456D" w:rsidP="00BA456D">
            <w:pPr>
              <w:jc w:val="center"/>
              <w:rPr>
                <w:sz w:val="22"/>
              </w:rPr>
            </w:pPr>
            <w:r w:rsidRPr="00AF40F3">
              <w:rPr>
                <w:sz w:val="22"/>
              </w:rPr>
              <w:t>5</w:t>
            </w:r>
          </w:p>
        </w:tc>
        <w:tc>
          <w:tcPr>
            <w:tcW w:w="1127" w:type="dxa"/>
          </w:tcPr>
          <w:p w:rsidR="00BA456D" w:rsidRPr="00AF40F3" w:rsidRDefault="00BA456D" w:rsidP="00BA456D">
            <w:pPr>
              <w:jc w:val="center"/>
              <w:rPr>
                <w:sz w:val="22"/>
              </w:rPr>
            </w:pPr>
            <w:r w:rsidRPr="00AF40F3">
              <w:rPr>
                <w:sz w:val="22"/>
              </w:rPr>
              <w:t>5</w:t>
            </w:r>
          </w:p>
        </w:tc>
        <w:tc>
          <w:tcPr>
            <w:tcW w:w="1510" w:type="dxa"/>
          </w:tcPr>
          <w:p w:rsidR="00BA456D" w:rsidRPr="00AF40F3" w:rsidRDefault="00BA456D" w:rsidP="00BA456D">
            <w:pPr>
              <w:jc w:val="center"/>
              <w:rPr>
                <w:sz w:val="22"/>
              </w:rPr>
            </w:pPr>
            <w:r w:rsidRPr="00AF40F3">
              <w:rPr>
                <w:sz w:val="22"/>
              </w:rPr>
              <w:t>-</w:t>
            </w:r>
          </w:p>
        </w:tc>
        <w:tc>
          <w:tcPr>
            <w:tcW w:w="1918" w:type="dxa"/>
          </w:tcPr>
          <w:p w:rsidR="00BA456D" w:rsidRPr="00AF40F3" w:rsidRDefault="00BA456D" w:rsidP="00BA456D">
            <w:pPr>
              <w:jc w:val="center"/>
              <w:rPr>
                <w:sz w:val="22"/>
              </w:rPr>
            </w:pPr>
            <w:r w:rsidRPr="00AF40F3">
              <w:rPr>
                <w:sz w:val="22"/>
              </w:rPr>
              <w:t>-</w:t>
            </w:r>
          </w:p>
        </w:tc>
      </w:tr>
      <w:tr w:rsidR="00BA456D" w:rsidRPr="00AF40F3" w:rsidTr="00BA456D">
        <w:tc>
          <w:tcPr>
            <w:tcW w:w="955" w:type="dxa"/>
          </w:tcPr>
          <w:p w:rsidR="00BA456D" w:rsidRPr="00AF40F3" w:rsidRDefault="00BA456D" w:rsidP="00BA456D">
            <w:pPr>
              <w:jc w:val="center"/>
              <w:rPr>
                <w:sz w:val="22"/>
              </w:rPr>
            </w:pPr>
            <w:r w:rsidRPr="00AF40F3">
              <w:rPr>
                <w:sz w:val="22"/>
              </w:rPr>
              <w:t>2017</w:t>
            </w:r>
          </w:p>
        </w:tc>
        <w:tc>
          <w:tcPr>
            <w:tcW w:w="1546" w:type="dxa"/>
            <w:vMerge/>
          </w:tcPr>
          <w:p w:rsidR="00BA456D" w:rsidRPr="00AF40F3" w:rsidRDefault="00BA456D" w:rsidP="00BA456D">
            <w:pPr>
              <w:jc w:val="both"/>
              <w:rPr>
                <w:sz w:val="22"/>
              </w:rPr>
            </w:pPr>
          </w:p>
        </w:tc>
        <w:tc>
          <w:tcPr>
            <w:tcW w:w="1668" w:type="dxa"/>
          </w:tcPr>
          <w:p w:rsidR="00BA456D" w:rsidRPr="00AF40F3" w:rsidRDefault="00BA456D" w:rsidP="00BA456D">
            <w:pPr>
              <w:jc w:val="center"/>
              <w:rPr>
                <w:sz w:val="22"/>
              </w:rPr>
            </w:pPr>
            <w:r w:rsidRPr="00AF40F3">
              <w:rPr>
                <w:sz w:val="22"/>
              </w:rPr>
              <w:t>-</w:t>
            </w:r>
          </w:p>
        </w:tc>
        <w:tc>
          <w:tcPr>
            <w:tcW w:w="1184" w:type="dxa"/>
          </w:tcPr>
          <w:p w:rsidR="00BA456D" w:rsidRPr="00AF40F3" w:rsidRDefault="00BA456D" w:rsidP="00BA456D">
            <w:pPr>
              <w:jc w:val="center"/>
              <w:rPr>
                <w:sz w:val="22"/>
              </w:rPr>
            </w:pPr>
            <w:r w:rsidRPr="00AF40F3">
              <w:rPr>
                <w:sz w:val="22"/>
              </w:rPr>
              <w:t>-</w:t>
            </w:r>
          </w:p>
        </w:tc>
        <w:tc>
          <w:tcPr>
            <w:tcW w:w="1127" w:type="dxa"/>
          </w:tcPr>
          <w:p w:rsidR="00BA456D" w:rsidRPr="00AF40F3" w:rsidRDefault="00BA456D" w:rsidP="00BA456D">
            <w:pPr>
              <w:jc w:val="center"/>
              <w:rPr>
                <w:sz w:val="22"/>
              </w:rPr>
            </w:pPr>
            <w:r w:rsidRPr="00AF40F3">
              <w:rPr>
                <w:sz w:val="22"/>
              </w:rPr>
              <w:t>2</w:t>
            </w:r>
          </w:p>
        </w:tc>
        <w:tc>
          <w:tcPr>
            <w:tcW w:w="1510" w:type="dxa"/>
          </w:tcPr>
          <w:p w:rsidR="00BA456D" w:rsidRPr="00AF40F3" w:rsidRDefault="00BA456D" w:rsidP="00BA456D">
            <w:pPr>
              <w:jc w:val="center"/>
              <w:rPr>
                <w:sz w:val="22"/>
              </w:rPr>
            </w:pPr>
            <w:r w:rsidRPr="00AF40F3">
              <w:rPr>
                <w:sz w:val="22"/>
              </w:rPr>
              <w:t>-</w:t>
            </w:r>
          </w:p>
        </w:tc>
        <w:tc>
          <w:tcPr>
            <w:tcW w:w="1918" w:type="dxa"/>
          </w:tcPr>
          <w:p w:rsidR="00BA456D" w:rsidRPr="00AF40F3" w:rsidRDefault="00BA456D" w:rsidP="00BA456D">
            <w:pPr>
              <w:jc w:val="center"/>
              <w:rPr>
                <w:sz w:val="22"/>
              </w:rPr>
            </w:pPr>
            <w:r w:rsidRPr="00AF40F3">
              <w:rPr>
                <w:sz w:val="22"/>
              </w:rPr>
              <w:t>-</w:t>
            </w:r>
          </w:p>
        </w:tc>
      </w:tr>
      <w:tr w:rsidR="00BA456D" w:rsidRPr="00AF40F3" w:rsidTr="00BA456D">
        <w:tc>
          <w:tcPr>
            <w:tcW w:w="955" w:type="dxa"/>
          </w:tcPr>
          <w:p w:rsidR="00BA456D" w:rsidRPr="00AF40F3" w:rsidRDefault="00BA456D" w:rsidP="00BA456D">
            <w:pPr>
              <w:jc w:val="center"/>
              <w:rPr>
                <w:sz w:val="22"/>
              </w:rPr>
            </w:pPr>
            <w:r w:rsidRPr="00AF40F3">
              <w:rPr>
                <w:sz w:val="22"/>
              </w:rPr>
              <w:t>2015</w:t>
            </w:r>
          </w:p>
        </w:tc>
        <w:tc>
          <w:tcPr>
            <w:tcW w:w="1546" w:type="dxa"/>
            <w:vMerge w:val="restart"/>
          </w:tcPr>
          <w:p w:rsidR="00BA456D" w:rsidRPr="00AF40F3" w:rsidRDefault="00BA456D" w:rsidP="00BA456D">
            <w:pPr>
              <w:jc w:val="both"/>
              <w:rPr>
                <w:sz w:val="22"/>
              </w:rPr>
            </w:pPr>
            <w:r w:rsidRPr="00AF40F3">
              <w:rPr>
                <w:sz w:val="22"/>
              </w:rPr>
              <w:t>Козуля</w:t>
            </w:r>
          </w:p>
        </w:tc>
        <w:tc>
          <w:tcPr>
            <w:tcW w:w="1668" w:type="dxa"/>
          </w:tcPr>
          <w:p w:rsidR="00BA456D" w:rsidRPr="00AF40F3" w:rsidRDefault="00BA456D" w:rsidP="00BA456D">
            <w:pPr>
              <w:jc w:val="center"/>
              <w:rPr>
                <w:sz w:val="22"/>
              </w:rPr>
            </w:pPr>
            <w:r w:rsidRPr="00AF40F3">
              <w:rPr>
                <w:sz w:val="22"/>
              </w:rPr>
              <w:t>55</w:t>
            </w:r>
          </w:p>
        </w:tc>
        <w:tc>
          <w:tcPr>
            <w:tcW w:w="1184" w:type="dxa"/>
          </w:tcPr>
          <w:p w:rsidR="00BA456D" w:rsidRPr="00AF40F3" w:rsidRDefault="00BA456D" w:rsidP="00BA456D">
            <w:pPr>
              <w:jc w:val="center"/>
              <w:rPr>
                <w:sz w:val="22"/>
              </w:rPr>
            </w:pPr>
            <w:r w:rsidRPr="00AF40F3">
              <w:rPr>
                <w:sz w:val="22"/>
              </w:rPr>
              <w:t>55</w:t>
            </w:r>
          </w:p>
        </w:tc>
        <w:tc>
          <w:tcPr>
            <w:tcW w:w="1127" w:type="dxa"/>
          </w:tcPr>
          <w:p w:rsidR="00BA456D" w:rsidRPr="00AF40F3" w:rsidRDefault="00BA456D" w:rsidP="00BA456D">
            <w:pPr>
              <w:jc w:val="center"/>
              <w:rPr>
                <w:sz w:val="22"/>
              </w:rPr>
            </w:pPr>
            <w:r w:rsidRPr="00AF40F3">
              <w:rPr>
                <w:sz w:val="22"/>
              </w:rPr>
              <w:t>53</w:t>
            </w:r>
          </w:p>
        </w:tc>
        <w:tc>
          <w:tcPr>
            <w:tcW w:w="1510" w:type="dxa"/>
          </w:tcPr>
          <w:p w:rsidR="00BA456D" w:rsidRPr="00AF40F3" w:rsidRDefault="00BA456D" w:rsidP="00BA456D">
            <w:pPr>
              <w:jc w:val="center"/>
              <w:rPr>
                <w:sz w:val="22"/>
              </w:rPr>
            </w:pPr>
            <w:r w:rsidRPr="00AF40F3">
              <w:rPr>
                <w:sz w:val="22"/>
              </w:rPr>
              <w:t>1</w:t>
            </w:r>
          </w:p>
        </w:tc>
        <w:tc>
          <w:tcPr>
            <w:tcW w:w="1918" w:type="dxa"/>
          </w:tcPr>
          <w:p w:rsidR="00BA456D" w:rsidRPr="00AF40F3" w:rsidRDefault="00BA456D" w:rsidP="00BA456D">
            <w:pPr>
              <w:jc w:val="center"/>
              <w:rPr>
                <w:sz w:val="22"/>
              </w:rPr>
            </w:pPr>
            <w:r w:rsidRPr="00AF40F3">
              <w:rPr>
                <w:sz w:val="22"/>
              </w:rPr>
              <w:t>-</w:t>
            </w:r>
          </w:p>
        </w:tc>
      </w:tr>
      <w:tr w:rsidR="00BA456D" w:rsidRPr="00AF40F3" w:rsidTr="00BA456D">
        <w:tc>
          <w:tcPr>
            <w:tcW w:w="955" w:type="dxa"/>
          </w:tcPr>
          <w:p w:rsidR="00BA456D" w:rsidRPr="00AF40F3" w:rsidRDefault="00BA456D" w:rsidP="00BA456D">
            <w:pPr>
              <w:jc w:val="center"/>
              <w:rPr>
                <w:sz w:val="22"/>
              </w:rPr>
            </w:pPr>
            <w:r w:rsidRPr="00AF40F3">
              <w:rPr>
                <w:sz w:val="22"/>
              </w:rPr>
              <w:t>2016</w:t>
            </w:r>
          </w:p>
        </w:tc>
        <w:tc>
          <w:tcPr>
            <w:tcW w:w="1546" w:type="dxa"/>
            <w:vMerge/>
          </w:tcPr>
          <w:p w:rsidR="00BA456D" w:rsidRPr="00AF40F3" w:rsidRDefault="00BA456D" w:rsidP="00BA456D">
            <w:pPr>
              <w:jc w:val="both"/>
              <w:rPr>
                <w:sz w:val="22"/>
              </w:rPr>
            </w:pPr>
          </w:p>
        </w:tc>
        <w:tc>
          <w:tcPr>
            <w:tcW w:w="1668" w:type="dxa"/>
          </w:tcPr>
          <w:p w:rsidR="00BA456D" w:rsidRPr="00AF40F3" w:rsidRDefault="00BA456D" w:rsidP="00BA456D">
            <w:pPr>
              <w:jc w:val="center"/>
              <w:rPr>
                <w:sz w:val="22"/>
              </w:rPr>
            </w:pPr>
            <w:r w:rsidRPr="00AF40F3">
              <w:rPr>
                <w:sz w:val="22"/>
              </w:rPr>
              <w:t>63</w:t>
            </w:r>
          </w:p>
        </w:tc>
        <w:tc>
          <w:tcPr>
            <w:tcW w:w="1184" w:type="dxa"/>
          </w:tcPr>
          <w:p w:rsidR="00BA456D" w:rsidRPr="00AF40F3" w:rsidRDefault="00BA456D" w:rsidP="00BA456D">
            <w:pPr>
              <w:jc w:val="center"/>
              <w:rPr>
                <w:sz w:val="22"/>
              </w:rPr>
            </w:pPr>
            <w:r w:rsidRPr="00AF40F3">
              <w:rPr>
                <w:sz w:val="22"/>
              </w:rPr>
              <w:t>63</w:t>
            </w:r>
          </w:p>
        </w:tc>
        <w:tc>
          <w:tcPr>
            <w:tcW w:w="1127" w:type="dxa"/>
          </w:tcPr>
          <w:p w:rsidR="00BA456D" w:rsidRPr="00AF40F3" w:rsidRDefault="00BA456D" w:rsidP="00BA456D">
            <w:pPr>
              <w:jc w:val="center"/>
              <w:rPr>
                <w:sz w:val="22"/>
              </w:rPr>
            </w:pPr>
            <w:r w:rsidRPr="00AF40F3">
              <w:rPr>
                <w:sz w:val="22"/>
              </w:rPr>
              <w:t>62</w:t>
            </w:r>
          </w:p>
        </w:tc>
        <w:tc>
          <w:tcPr>
            <w:tcW w:w="1510" w:type="dxa"/>
          </w:tcPr>
          <w:p w:rsidR="00BA456D" w:rsidRPr="00AF40F3" w:rsidRDefault="00BA456D" w:rsidP="00BA456D">
            <w:pPr>
              <w:jc w:val="center"/>
              <w:rPr>
                <w:sz w:val="22"/>
              </w:rPr>
            </w:pPr>
            <w:r w:rsidRPr="00AF40F3">
              <w:rPr>
                <w:sz w:val="22"/>
              </w:rPr>
              <w:t>-</w:t>
            </w:r>
          </w:p>
        </w:tc>
        <w:tc>
          <w:tcPr>
            <w:tcW w:w="1918" w:type="dxa"/>
          </w:tcPr>
          <w:p w:rsidR="00BA456D" w:rsidRPr="00AF40F3" w:rsidRDefault="00BA456D" w:rsidP="00BA456D">
            <w:pPr>
              <w:jc w:val="center"/>
              <w:rPr>
                <w:sz w:val="22"/>
              </w:rPr>
            </w:pPr>
          </w:p>
        </w:tc>
      </w:tr>
      <w:tr w:rsidR="00BA456D" w:rsidRPr="00AF40F3" w:rsidTr="00BA456D">
        <w:tc>
          <w:tcPr>
            <w:tcW w:w="955" w:type="dxa"/>
          </w:tcPr>
          <w:p w:rsidR="00BA456D" w:rsidRPr="00AF40F3" w:rsidRDefault="00BA456D" w:rsidP="00BA456D">
            <w:pPr>
              <w:jc w:val="center"/>
              <w:rPr>
                <w:sz w:val="22"/>
              </w:rPr>
            </w:pPr>
            <w:r w:rsidRPr="00AF40F3">
              <w:rPr>
                <w:sz w:val="22"/>
              </w:rPr>
              <w:t>2017</w:t>
            </w:r>
          </w:p>
        </w:tc>
        <w:tc>
          <w:tcPr>
            <w:tcW w:w="1546" w:type="dxa"/>
            <w:vMerge/>
          </w:tcPr>
          <w:p w:rsidR="00BA456D" w:rsidRPr="00AF40F3" w:rsidRDefault="00BA456D" w:rsidP="00BA456D">
            <w:pPr>
              <w:jc w:val="both"/>
              <w:rPr>
                <w:sz w:val="22"/>
              </w:rPr>
            </w:pPr>
          </w:p>
        </w:tc>
        <w:tc>
          <w:tcPr>
            <w:tcW w:w="1668" w:type="dxa"/>
          </w:tcPr>
          <w:p w:rsidR="00BA456D" w:rsidRPr="00AF40F3" w:rsidRDefault="00BA456D" w:rsidP="00BA456D">
            <w:pPr>
              <w:jc w:val="center"/>
              <w:rPr>
                <w:sz w:val="22"/>
              </w:rPr>
            </w:pPr>
            <w:r w:rsidRPr="00AF40F3">
              <w:rPr>
                <w:sz w:val="22"/>
              </w:rPr>
              <w:t>65</w:t>
            </w:r>
          </w:p>
        </w:tc>
        <w:tc>
          <w:tcPr>
            <w:tcW w:w="1184" w:type="dxa"/>
          </w:tcPr>
          <w:p w:rsidR="00BA456D" w:rsidRPr="00AF40F3" w:rsidRDefault="00BA456D" w:rsidP="00BA456D">
            <w:pPr>
              <w:jc w:val="center"/>
              <w:rPr>
                <w:sz w:val="22"/>
              </w:rPr>
            </w:pPr>
            <w:r w:rsidRPr="00AF40F3">
              <w:rPr>
                <w:sz w:val="22"/>
              </w:rPr>
              <w:t>63</w:t>
            </w:r>
          </w:p>
        </w:tc>
        <w:tc>
          <w:tcPr>
            <w:tcW w:w="1127" w:type="dxa"/>
          </w:tcPr>
          <w:p w:rsidR="00BA456D" w:rsidRPr="00AF40F3" w:rsidRDefault="00BA456D" w:rsidP="00BA456D">
            <w:pPr>
              <w:jc w:val="center"/>
              <w:rPr>
                <w:sz w:val="22"/>
              </w:rPr>
            </w:pPr>
            <w:r w:rsidRPr="00AF40F3">
              <w:rPr>
                <w:sz w:val="22"/>
              </w:rPr>
              <w:t>55</w:t>
            </w:r>
          </w:p>
        </w:tc>
        <w:tc>
          <w:tcPr>
            <w:tcW w:w="1510" w:type="dxa"/>
          </w:tcPr>
          <w:p w:rsidR="00BA456D" w:rsidRPr="00AF40F3" w:rsidRDefault="00BA456D" w:rsidP="00BA456D">
            <w:pPr>
              <w:jc w:val="center"/>
              <w:rPr>
                <w:sz w:val="22"/>
              </w:rPr>
            </w:pPr>
            <w:r w:rsidRPr="00AF40F3">
              <w:rPr>
                <w:sz w:val="22"/>
              </w:rPr>
              <w:t>2</w:t>
            </w:r>
          </w:p>
        </w:tc>
        <w:tc>
          <w:tcPr>
            <w:tcW w:w="1918" w:type="dxa"/>
          </w:tcPr>
          <w:p w:rsidR="00BA456D" w:rsidRPr="00AF40F3" w:rsidRDefault="00BA456D" w:rsidP="00BA456D">
            <w:pPr>
              <w:jc w:val="center"/>
              <w:rPr>
                <w:sz w:val="22"/>
              </w:rPr>
            </w:pPr>
            <w:r w:rsidRPr="00AF40F3">
              <w:rPr>
                <w:sz w:val="22"/>
              </w:rPr>
              <w:t>Не отримані</w:t>
            </w:r>
          </w:p>
        </w:tc>
      </w:tr>
      <w:tr w:rsidR="00BA456D" w:rsidRPr="00AF40F3" w:rsidTr="00BA456D">
        <w:tc>
          <w:tcPr>
            <w:tcW w:w="955" w:type="dxa"/>
          </w:tcPr>
          <w:p w:rsidR="00BA456D" w:rsidRPr="00AF40F3" w:rsidRDefault="00BA456D" w:rsidP="00BA456D">
            <w:pPr>
              <w:jc w:val="center"/>
              <w:rPr>
                <w:sz w:val="22"/>
              </w:rPr>
            </w:pPr>
            <w:r w:rsidRPr="00AF40F3">
              <w:rPr>
                <w:sz w:val="22"/>
              </w:rPr>
              <w:t>2015</w:t>
            </w:r>
          </w:p>
        </w:tc>
        <w:tc>
          <w:tcPr>
            <w:tcW w:w="1546" w:type="dxa"/>
            <w:vMerge w:val="restart"/>
          </w:tcPr>
          <w:p w:rsidR="00BA456D" w:rsidRPr="00AF40F3" w:rsidRDefault="00BA456D" w:rsidP="00BA456D">
            <w:pPr>
              <w:jc w:val="both"/>
              <w:rPr>
                <w:sz w:val="22"/>
              </w:rPr>
            </w:pPr>
            <w:r w:rsidRPr="00AF40F3">
              <w:rPr>
                <w:sz w:val="22"/>
              </w:rPr>
              <w:t>Кабан</w:t>
            </w:r>
          </w:p>
        </w:tc>
        <w:tc>
          <w:tcPr>
            <w:tcW w:w="1668" w:type="dxa"/>
          </w:tcPr>
          <w:p w:rsidR="00BA456D" w:rsidRPr="00AF40F3" w:rsidRDefault="00BA456D" w:rsidP="00BA456D">
            <w:pPr>
              <w:jc w:val="center"/>
              <w:rPr>
                <w:sz w:val="22"/>
              </w:rPr>
            </w:pPr>
            <w:r w:rsidRPr="00AF40F3">
              <w:rPr>
                <w:sz w:val="22"/>
              </w:rPr>
              <w:t>119</w:t>
            </w:r>
          </w:p>
        </w:tc>
        <w:tc>
          <w:tcPr>
            <w:tcW w:w="1184" w:type="dxa"/>
          </w:tcPr>
          <w:p w:rsidR="00BA456D" w:rsidRPr="00AF40F3" w:rsidRDefault="00BA456D" w:rsidP="00BA456D">
            <w:pPr>
              <w:jc w:val="center"/>
              <w:rPr>
                <w:sz w:val="22"/>
              </w:rPr>
            </w:pPr>
            <w:r w:rsidRPr="00AF40F3">
              <w:rPr>
                <w:sz w:val="22"/>
              </w:rPr>
              <w:t>115</w:t>
            </w:r>
          </w:p>
        </w:tc>
        <w:tc>
          <w:tcPr>
            <w:tcW w:w="1127" w:type="dxa"/>
          </w:tcPr>
          <w:p w:rsidR="00BA456D" w:rsidRPr="00AF40F3" w:rsidRDefault="00BA456D" w:rsidP="00BA456D">
            <w:pPr>
              <w:jc w:val="center"/>
              <w:rPr>
                <w:sz w:val="22"/>
              </w:rPr>
            </w:pPr>
            <w:r w:rsidRPr="00AF40F3">
              <w:rPr>
                <w:sz w:val="22"/>
              </w:rPr>
              <w:t>94</w:t>
            </w:r>
          </w:p>
        </w:tc>
        <w:tc>
          <w:tcPr>
            <w:tcW w:w="1510" w:type="dxa"/>
          </w:tcPr>
          <w:p w:rsidR="00BA456D" w:rsidRPr="00AF40F3" w:rsidRDefault="00BA456D" w:rsidP="00BA456D">
            <w:pPr>
              <w:jc w:val="center"/>
              <w:rPr>
                <w:sz w:val="22"/>
              </w:rPr>
            </w:pPr>
            <w:r w:rsidRPr="00AF40F3">
              <w:rPr>
                <w:sz w:val="22"/>
              </w:rPr>
              <w:t>9</w:t>
            </w:r>
          </w:p>
        </w:tc>
        <w:tc>
          <w:tcPr>
            <w:tcW w:w="1918" w:type="dxa"/>
          </w:tcPr>
          <w:p w:rsidR="00BA456D" w:rsidRPr="00AF40F3" w:rsidRDefault="00BA456D" w:rsidP="00BA456D">
            <w:pPr>
              <w:jc w:val="center"/>
              <w:rPr>
                <w:sz w:val="22"/>
              </w:rPr>
            </w:pPr>
            <w:r w:rsidRPr="00AF40F3">
              <w:rPr>
                <w:sz w:val="22"/>
              </w:rPr>
              <w:t>Не отримані</w:t>
            </w:r>
          </w:p>
        </w:tc>
      </w:tr>
      <w:tr w:rsidR="00BA456D" w:rsidRPr="00AF40F3" w:rsidTr="00BA456D">
        <w:tc>
          <w:tcPr>
            <w:tcW w:w="955" w:type="dxa"/>
          </w:tcPr>
          <w:p w:rsidR="00BA456D" w:rsidRPr="00AF40F3" w:rsidRDefault="00BA456D" w:rsidP="00BA456D">
            <w:pPr>
              <w:jc w:val="center"/>
              <w:rPr>
                <w:sz w:val="22"/>
              </w:rPr>
            </w:pPr>
            <w:r w:rsidRPr="00AF40F3">
              <w:rPr>
                <w:sz w:val="22"/>
              </w:rPr>
              <w:t>2016</w:t>
            </w:r>
          </w:p>
        </w:tc>
        <w:tc>
          <w:tcPr>
            <w:tcW w:w="1546" w:type="dxa"/>
            <w:vMerge/>
          </w:tcPr>
          <w:p w:rsidR="00BA456D" w:rsidRPr="00AF40F3" w:rsidRDefault="00BA456D" w:rsidP="00BA456D">
            <w:pPr>
              <w:jc w:val="both"/>
              <w:rPr>
                <w:sz w:val="22"/>
              </w:rPr>
            </w:pPr>
          </w:p>
        </w:tc>
        <w:tc>
          <w:tcPr>
            <w:tcW w:w="1668" w:type="dxa"/>
          </w:tcPr>
          <w:p w:rsidR="00BA456D" w:rsidRPr="00AF40F3" w:rsidRDefault="00BA456D" w:rsidP="00BA456D">
            <w:pPr>
              <w:jc w:val="center"/>
              <w:rPr>
                <w:sz w:val="22"/>
              </w:rPr>
            </w:pPr>
            <w:r w:rsidRPr="00AF40F3">
              <w:rPr>
                <w:sz w:val="22"/>
              </w:rPr>
              <w:t>159</w:t>
            </w:r>
          </w:p>
        </w:tc>
        <w:tc>
          <w:tcPr>
            <w:tcW w:w="1184" w:type="dxa"/>
          </w:tcPr>
          <w:p w:rsidR="00BA456D" w:rsidRPr="00AF40F3" w:rsidRDefault="00BA456D" w:rsidP="00BA456D">
            <w:pPr>
              <w:jc w:val="center"/>
              <w:rPr>
                <w:sz w:val="22"/>
              </w:rPr>
            </w:pPr>
            <w:r w:rsidRPr="00AF40F3">
              <w:rPr>
                <w:sz w:val="22"/>
              </w:rPr>
              <w:t>138</w:t>
            </w:r>
          </w:p>
        </w:tc>
        <w:tc>
          <w:tcPr>
            <w:tcW w:w="1127" w:type="dxa"/>
          </w:tcPr>
          <w:p w:rsidR="00BA456D" w:rsidRPr="00AF40F3" w:rsidRDefault="00BA456D" w:rsidP="00BA456D">
            <w:pPr>
              <w:jc w:val="center"/>
              <w:rPr>
                <w:sz w:val="22"/>
              </w:rPr>
            </w:pPr>
            <w:r w:rsidRPr="00AF40F3">
              <w:rPr>
                <w:sz w:val="22"/>
              </w:rPr>
              <w:t>109</w:t>
            </w:r>
          </w:p>
        </w:tc>
        <w:tc>
          <w:tcPr>
            <w:tcW w:w="1510" w:type="dxa"/>
          </w:tcPr>
          <w:p w:rsidR="00BA456D" w:rsidRPr="00AF40F3" w:rsidRDefault="00BA456D" w:rsidP="00BA456D">
            <w:pPr>
              <w:jc w:val="center"/>
              <w:rPr>
                <w:sz w:val="22"/>
              </w:rPr>
            </w:pPr>
            <w:r w:rsidRPr="00AF40F3">
              <w:rPr>
                <w:sz w:val="22"/>
              </w:rPr>
              <w:t>2</w:t>
            </w:r>
          </w:p>
        </w:tc>
        <w:tc>
          <w:tcPr>
            <w:tcW w:w="1918" w:type="dxa"/>
          </w:tcPr>
          <w:p w:rsidR="00BA456D" w:rsidRPr="00AF40F3" w:rsidRDefault="00BA456D" w:rsidP="00BA456D">
            <w:pPr>
              <w:jc w:val="center"/>
              <w:rPr>
                <w:sz w:val="22"/>
              </w:rPr>
            </w:pPr>
            <w:r w:rsidRPr="00AF40F3">
              <w:rPr>
                <w:sz w:val="22"/>
              </w:rPr>
              <w:t>Не отримані</w:t>
            </w:r>
          </w:p>
        </w:tc>
      </w:tr>
      <w:tr w:rsidR="00BA456D" w:rsidRPr="00AF40F3" w:rsidTr="00BA456D">
        <w:tc>
          <w:tcPr>
            <w:tcW w:w="955" w:type="dxa"/>
          </w:tcPr>
          <w:p w:rsidR="00BA456D" w:rsidRPr="00AF40F3" w:rsidRDefault="00BA456D" w:rsidP="00BA456D">
            <w:pPr>
              <w:jc w:val="center"/>
              <w:rPr>
                <w:sz w:val="22"/>
              </w:rPr>
            </w:pPr>
            <w:r w:rsidRPr="00AF40F3">
              <w:rPr>
                <w:sz w:val="22"/>
              </w:rPr>
              <w:t>2017</w:t>
            </w:r>
          </w:p>
        </w:tc>
        <w:tc>
          <w:tcPr>
            <w:tcW w:w="1546" w:type="dxa"/>
            <w:vMerge/>
          </w:tcPr>
          <w:p w:rsidR="00BA456D" w:rsidRPr="00AF40F3" w:rsidRDefault="00BA456D" w:rsidP="00BA456D">
            <w:pPr>
              <w:jc w:val="both"/>
              <w:rPr>
                <w:sz w:val="22"/>
              </w:rPr>
            </w:pPr>
          </w:p>
        </w:tc>
        <w:tc>
          <w:tcPr>
            <w:tcW w:w="1668" w:type="dxa"/>
          </w:tcPr>
          <w:p w:rsidR="00BA456D" w:rsidRPr="00AF40F3" w:rsidRDefault="00BA456D" w:rsidP="00BA456D">
            <w:pPr>
              <w:jc w:val="center"/>
              <w:rPr>
                <w:sz w:val="22"/>
              </w:rPr>
            </w:pPr>
            <w:r w:rsidRPr="00AF40F3">
              <w:rPr>
                <w:sz w:val="22"/>
              </w:rPr>
              <w:t>149</w:t>
            </w:r>
          </w:p>
        </w:tc>
        <w:tc>
          <w:tcPr>
            <w:tcW w:w="1184" w:type="dxa"/>
          </w:tcPr>
          <w:p w:rsidR="00BA456D" w:rsidRPr="00AF40F3" w:rsidRDefault="00BA456D" w:rsidP="00BA456D">
            <w:pPr>
              <w:jc w:val="center"/>
              <w:rPr>
                <w:sz w:val="22"/>
              </w:rPr>
            </w:pPr>
            <w:r w:rsidRPr="00AF40F3">
              <w:rPr>
                <w:sz w:val="22"/>
              </w:rPr>
              <w:t>118</w:t>
            </w:r>
          </w:p>
        </w:tc>
        <w:tc>
          <w:tcPr>
            <w:tcW w:w="1127" w:type="dxa"/>
          </w:tcPr>
          <w:p w:rsidR="00BA456D" w:rsidRPr="00AF40F3" w:rsidRDefault="00BA456D" w:rsidP="00BA456D">
            <w:pPr>
              <w:jc w:val="center"/>
              <w:rPr>
                <w:sz w:val="22"/>
              </w:rPr>
            </w:pPr>
            <w:r w:rsidRPr="00AF40F3">
              <w:rPr>
                <w:sz w:val="22"/>
              </w:rPr>
              <w:t>77</w:t>
            </w:r>
          </w:p>
        </w:tc>
        <w:tc>
          <w:tcPr>
            <w:tcW w:w="1510" w:type="dxa"/>
          </w:tcPr>
          <w:p w:rsidR="00BA456D" w:rsidRPr="00AF40F3" w:rsidRDefault="00BA456D" w:rsidP="00BA456D">
            <w:pPr>
              <w:jc w:val="center"/>
              <w:rPr>
                <w:sz w:val="22"/>
              </w:rPr>
            </w:pPr>
            <w:r w:rsidRPr="00AF40F3">
              <w:rPr>
                <w:sz w:val="22"/>
              </w:rPr>
              <w:t>29</w:t>
            </w:r>
          </w:p>
        </w:tc>
        <w:tc>
          <w:tcPr>
            <w:tcW w:w="1918" w:type="dxa"/>
          </w:tcPr>
          <w:p w:rsidR="00BA456D" w:rsidRPr="00AF40F3" w:rsidRDefault="00BA456D" w:rsidP="00BA456D">
            <w:pPr>
              <w:jc w:val="center"/>
              <w:rPr>
                <w:sz w:val="22"/>
              </w:rPr>
            </w:pPr>
            <w:r w:rsidRPr="00AF40F3">
              <w:rPr>
                <w:sz w:val="22"/>
              </w:rPr>
              <w:t>Не отримані</w:t>
            </w:r>
          </w:p>
        </w:tc>
      </w:tr>
    </w:tbl>
    <w:p w:rsidR="00BA456D" w:rsidRPr="00AF40F3" w:rsidRDefault="00BA456D" w:rsidP="008332E6">
      <w:pPr>
        <w:pStyle w:val="32"/>
      </w:pPr>
    </w:p>
    <w:p w:rsidR="00857E38" w:rsidRPr="00AF40F3" w:rsidRDefault="00857E38" w:rsidP="008332E6">
      <w:pPr>
        <w:jc w:val="center"/>
        <w:rPr>
          <w:sz w:val="28"/>
        </w:rPr>
      </w:pPr>
      <w:r w:rsidRPr="00AF40F3">
        <w:rPr>
          <w:sz w:val="28"/>
        </w:rPr>
        <w:t>Динаміка вилову риби</w:t>
      </w:r>
    </w:p>
    <w:p w:rsidR="00857E38" w:rsidRPr="00AF40F3" w:rsidRDefault="00857E38" w:rsidP="008332E6">
      <w:pPr>
        <w:pStyle w:val="ac"/>
        <w:ind w:left="6372" w:firstLine="708"/>
        <w:jc w:val="right"/>
        <w:rPr>
          <w:b w:val="0"/>
          <w:bCs/>
          <w:sz w:val="24"/>
          <w:lang w:val="uk-UA"/>
        </w:rPr>
      </w:pPr>
      <w:r w:rsidRPr="00AF40F3">
        <w:rPr>
          <w:b w:val="0"/>
          <w:bCs/>
          <w:sz w:val="24"/>
          <w:lang w:val="uk-UA"/>
        </w:rPr>
        <w:t>Таблиця 44</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3617"/>
        <w:gridCol w:w="2743"/>
        <w:gridCol w:w="2240"/>
      </w:tblGrid>
      <w:tr w:rsidR="00BA456D" w:rsidRPr="00AF40F3" w:rsidTr="00BA456D">
        <w:tc>
          <w:tcPr>
            <w:tcW w:w="1308" w:type="dxa"/>
            <w:vAlign w:val="center"/>
          </w:tcPr>
          <w:p w:rsidR="00BA456D" w:rsidRPr="00AF40F3" w:rsidRDefault="00BA456D" w:rsidP="00BA456D">
            <w:pPr>
              <w:jc w:val="center"/>
              <w:rPr>
                <w:sz w:val="22"/>
              </w:rPr>
            </w:pPr>
            <w:r w:rsidRPr="00AF40F3">
              <w:rPr>
                <w:sz w:val="22"/>
              </w:rPr>
              <w:t>Рік</w:t>
            </w:r>
          </w:p>
        </w:tc>
        <w:tc>
          <w:tcPr>
            <w:tcW w:w="3617" w:type="dxa"/>
            <w:vAlign w:val="center"/>
          </w:tcPr>
          <w:p w:rsidR="00BA456D" w:rsidRPr="00AF40F3" w:rsidRDefault="00BA456D" w:rsidP="00BA456D">
            <w:pPr>
              <w:jc w:val="center"/>
              <w:rPr>
                <w:sz w:val="22"/>
              </w:rPr>
            </w:pPr>
            <w:r w:rsidRPr="00AF40F3">
              <w:rPr>
                <w:sz w:val="22"/>
              </w:rPr>
              <w:t>Назва водного об’єкта</w:t>
            </w:r>
          </w:p>
        </w:tc>
        <w:tc>
          <w:tcPr>
            <w:tcW w:w="2743" w:type="dxa"/>
          </w:tcPr>
          <w:p w:rsidR="00BA456D" w:rsidRPr="00AF40F3" w:rsidRDefault="00BA456D" w:rsidP="00BA456D">
            <w:pPr>
              <w:jc w:val="center"/>
              <w:rPr>
                <w:sz w:val="22"/>
              </w:rPr>
            </w:pPr>
            <w:r w:rsidRPr="00AF40F3">
              <w:rPr>
                <w:sz w:val="22"/>
              </w:rPr>
              <w:t>Затверджений ліміт вил</w:t>
            </w:r>
            <w:r w:rsidRPr="00AF40F3">
              <w:rPr>
                <w:sz w:val="22"/>
              </w:rPr>
              <w:t>о</w:t>
            </w:r>
            <w:r w:rsidRPr="00AF40F3">
              <w:rPr>
                <w:sz w:val="22"/>
              </w:rPr>
              <w:t xml:space="preserve">ву, т/рік </w:t>
            </w:r>
          </w:p>
        </w:tc>
        <w:tc>
          <w:tcPr>
            <w:tcW w:w="2240" w:type="dxa"/>
          </w:tcPr>
          <w:p w:rsidR="00BA456D" w:rsidRPr="00AF40F3" w:rsidRDefault="00BA456D" w:rsidP="00BA456D">
            <w:pPr>
              <w:jc w:val="center"/>
              <w:rPr>
                <w:sz w:val="22"/>
              </w:rPr>
            </w:pPr>
            <w:r w:rsidRPr="00AF40F3">
              <w:rPr>
                <w:sz w:val="22"/>
              </w:rPr>
              <w:t>Фактичний вилов, т/рік</w:t>
            </w:r>
          </w:p>
        </w:tc>
      </w:tr>
      <w:tr w:rsidR="00BA456D" w:rsidRPr="00AF40F3" w:rsidTr="00BA456D">
        <w:tc>
          <w:tcPr>
            <w:tcW w:w="1308" w:type="dxa"/>
          </w:tcPr>
          <w:p w:rsidR="00BA456D" w:rsidRPr="00AF40F3" w:rsidRDefault="00BA456D" w:rsidP="00BA456D">
            <w:pPr>
              <w:jc w:val="center"/>
              <w:rPr>
                <w:sz w:val="22"/>
              </w:rPr>
            </w:pPr>
            <w:r w:rsidRPr="00AF40F3">
              <w:rPr>
                <w:sz w:val="22"/>
              </w:rPr>
              <w:t>1</w:t>
            </w:r>
          </w:p>
        </w:tc>
        <w:tc>
          <w:tcPr>
            <w:tcW w:w="3617" w:type="dxa"/>
          </w:tcPr>
          <w:p w:rsidR="00BA456D" w:rsidRPr="00AF40F3" w:rsidRDefault="00BA456D" w:rsidP="00BA456D">
            <w:pPr>
              <w:jc w:val="center"/>
              <w:rPr>
                <w:sz w:val="22"/>
              </w:rPr>
            </w:pPr>
            <w:r w:rsidRPr="00AF40F3">
              <w:rPr>
                <w:sz w:val="22"/>
              </w:rPr>
              <w:t>2</w:t>
            </w:r>
          </w:p>
        </w:tc>
        <w:tc>
          <w:tcPr>
            <w:tcW w:w="2743" w:type="dxa"/>
          </w:tcPr>
          <w:p w:rsidR="00BA456D" w:rsidRPr="00AF40F3" w:rsidRDefault="00BA456D" w:rsidP="00BA456D">
            <w:pPr>
              <w:jc w:val="center"/>
              <w:rPr>
                <w:sz w:val="22"/>
              </w:rPr>
            </w:pPr>
            <w:r w:rsidRPr="00AF40F3">
              <w:rPr>
                <w:sz w:val="22"/>
              </w:rPr>
              <w:t>3</w:t>
            </w:r>
          </w:p>
        </w:tc>
        <w:tc>
          <w:tcPr>
            <w:tcW w:w="2240" w:type="dxa"/>
          </w:tcPr>
          <w:p w:rsidR="00BA456D" w:rsidRPr="00AF40F3" w:rsidRDefault="00BA456D" w:rsidP="00BA456D">
            <w:pPr>
              <w:jc w:val="center"/>
              <w:rPr>
                <w:sz w:val="22"/>
              </w:rPr>
            </w:pPr>
            <w:r w:rsidRPr="00AF40F3">
              <w:rPr>
                <w:sz w:val="22"/>
              </w:rPr>
              <w:t>4</w:t>
            </w:r>
          </w:p>
        </w:tc>
      </w:tr>
      <w:tr w:rsidR="00BA456D" w:rsidRPr="00AF40F3" w:rsidTr="00BA456D">
        <w:tc>
          <w:tcPr>
            <w:tcW w:w="1308" w:type="dxa"/>
          </w:tcPr>
          <w:p w:rsidR="00BA456D" w:rsidRPr="00AF40F3" w:rsidRDefault="00BA456D" w:rsidP="00BA456D">
            <w:pPr>
              <w:jc w:val="center"/>
              <w:rPr>
                <w:lang w:val="ru-RU"/>
              </w:rPr>
            </w:pPr>
            <w:r w:rsidRPr="00AF40F3">
              <w:rPr>
                <w:sz w:val="22"/>
              </w:rPr>
              <w:t>201</w:t>
            </w:r>
            <w:r w:rsidRPr="00AF40F3">
              <w:rPr>
                <w:sz w:val="22"/>
                <w:lang w:val="ru-RU"/>
              </w:rPr>
              <w:t>5</w:t>
            </w:r>
          </w:p>
        </w:tc>
        <w:tc>
          <w:tcPr>
            <w:tcW w:w="3617" w:type="dxa"/>
          </w:tcPr>
          <w:p w:rsidR="00BA456D" w:rsidRPr="00AF40F3" w:rsidRDefault="00BA456D" w:rsidP="00BA456D">
            <w:pPr>
              <w:jc w:val="center"/>
            </w:pPr>
            <w:r w:rsidRPr="00AF40F3">
              <w:rPr>
                <w:sz w:val="22"/>
                <w:szCs w:val="22"/>
              </w:rPr>
              <w:t>Дніпровсько–Бузька естуарна си</w:t>
            </w:r>
            <w:r w:rsidRPr="00AF40F3">
              <w:rPr>
                <w:sz w:val="22"/>
                <w:szCs w:val="22"/>
              </w:rPr>
              <w:t>с</w:t>
            </w:r>
            <w:r w:rsidRPr="00AF40F3">
              <w:rPr>
                <w:sz w:val="22"/>
                <w:szCs w:val="22"/>
              </w:rPr>
              <w:t>тема (пониззя Дніпра і Південного Бугу, Дніпровсько-Бузький і Буз</w:t>
            </w:r>
            <w:r w:rsidRPr="00AF40F3">
              <w:rPr>
                <w:sz w:val="22"/>
                <w:szCs w:val="22"/>
              </w:rPr>
              <w:t>ь</w:t>
            </w:r>
            <w:r w:rsidRPr="00AF40F3">
              <w:rPr>
                <w:sz w:val="22"/>
                <w:szCs w:val="22"/>
              </w:rPr>
              <w:t>кий лимани), Березанський лиман, Тилігульський лиман, Північно-Західна частина Чорного моря</w:t>
            </w:r>
          </w:p>
        </w:tc>
        <w:tc>
          <w:tcPr>
            <w:tcW w:w="2743" w:type="dxa"/>
          </w:tcPr>
          <w:p w:rsidR="00BA456D" w:rsidRPr="00AF40F3" w:rsidRDefault="00BA456D" w:rsidP="00BA456D">
            <w:pPr>
              <w:jc w:val="center"/>
            </w:pPr>
            <w:r w:rsidRPr="00AF40F3">
              <w:rPr>
                <w:lang w:val="ru-RU"/>
              </w:rPr>
              <w:t>64400</w:t>
            </w:r>
          </w:p>
        </w:tc>
        <w:tc>
          <w:tcPr>
            <w:tcW w:w="2240" w:type="dxa"/>
          </w:tcPr>
          <w:p w:rsidR="00BA456D" w:rsidRPr="00AF40F3" w:rsidRDefault="00BA456D" w:rsidP="00BA456D">
            <w:pPr>
              <w:jc w:val="center"/>
            </w:pPr>
            <w:r w:rsidRPr="00AF40F3">
              <w:rPr>
                <w:lang w:val="ru-RU"/>
              </w:rPr>
              <w:t>1376,346</w:t>
            </w:r>
          </w:p>
        </w:tc>
      </w:tr>
      <w:tr w:rsidR="00BA456D" w:rsidRPr="00AF40F3" w:rsidTr="00BA456D">
        <w:tc>
          <w:tcPr>
            <w:tcW w:w="1308" w:type="dxa"/>
          </w:tcPr>
          <w:p w:rsidR="00BA456D" w:rsidRPr="00AF40F3" w:rsidRDefault="00BA456D" w:rsidP="00BA456D">
            <w:pPr>
              <w:jc w:val="center"/>
              <w:rPr>
                <w:lang w:val="ru-RU"/>
              </w:rPr>
            </w:pPr>
            <w:r w:rsidRPr="00AF40F3">
              <w:rPr>
                <w:sz w:val="22"/>
                <w:szCs w:val="22"/>
              </w:rPr>
              <w:t>201</w:t>
            </w:r>
            <w:r w:rsidRPr="00AF40F3">
              <w:rPr>
                <w:sz w:val="22"/>
                <w:szCs w:val="22"/>
                <w:lang w:val="ru-RU"/>
              </w:rPr>
              <w:t>6</w:t>
            </w:r>
          </w:p>
        </w:tc>
        <w:tc>
          <w:tcPr>
            <w:tcW w:w="3617" w:type="dxa"/>
          </w:tcPr>
          <w:p w:rsidR="00BA456D" w:rsidRPr="00AF40F3" w:rsidRDefault="00BA456D" w:rsidP="00BA456D">
            <w:pPr>
              <w:jc w:val="center"/>
            </w:pPr>
            <w:r w:rsidRPr="00AF40F3">
              <w:rPr>
                <w:sz w:val="22"/>
                <w:szCs w:val="22"/>
              </w:rPr>
              <w:t>Дніпровсько–Бузька естуарна си</w:t>
            </w:r>
            <w:r w:rsidRPr="00AF40F3">
              <w:rPr>
                <w:sz w:val="22"/>
                <w:szCs w:val="22"/>
              </w:rPr>
              <w:t>с</w:t>
            </w:r>
            <w:r w:rsidRPr="00AF40F3">
              <w:rPr>
                <w:sz w:val="22"/>
                <w:szCs w:val="22"/>
              </w:rPr>
              <w:t>тема (пониззя Дніпра і Південного Бугу, Дніпровсько-Бузький і Буз</w:t>
            </w:r>
            <w:r w:rsidRPr="00AF40F3">
              <w:rPr>
                <w:sz w:val="22"/>
                <w:szCs w:val="22"/>
              </w:rPr>
              <w:t>ь</w:t>
            </w:r>
            <w:r w:rsidRPr="00AF40F3">
              <w:rPr>
                <w:sz w:val="22"/>
                <w:szCs w:val="22"/>
              </w:rPr>
              <w:t>кий лимани), Березанський лиман, Тилігульський лиман, Північно-Західна частина Чорного моря</w:t>
            </w:r>
          </w:p>
        </w:tc>
        <w:tc>
          <w:tcPr>
            <w:tcW w:w="2743" w:type="dxa"/>
          </w:tcPr>
          <w:p w:rsidR="00BA456D" w:rsidRPr="00AF40F3" w:rsidRDefault="00BA456D" w:rsidP="00BA456D">
            <w:pPr>
              <w:jc w:val="center"/>
              <w:rPr>
                <w:highlight w:val="yellow"/>
                <w:lang w:val="ru-RU"/>
              </w:rPr>
            </w:pPr>
            <w:r w:rsidRPr="00AF40F3">
              <w:rPr>
                <w:lang w:val="ru-RU"/>
              </w:rPr>
              <w:t>65581</w:t>
            </w:r>
          </w:p>
        </w:tc>
        <w:tc>
          <w:tcPr>
            <w:tcW w:w="2240" w:type="dxa"/>
          </w:tcPr>
          <w:p w:rsidR="00BA456D" w:rsidRPr="00AF40F3" w:rsidRDefault="00BA456D" w:rsidP="00BA456D">
            <w:pPr>
              <w:jc w:val="center"/>
              <w:rPr>
                <w:lang w:val="ru-RU"/>
              </w:rPr>
            </w:pPr>
            <w:r w:rsidRPr="00AF40F3">
              <w:rPr>
                <w:lang w:val="ru-RU"/>
              </w:rPr>
              <w:t>1371,346</w:t>
            </w:r>
          </w:p>
        </w:tc>
      </w:tr>
      <w:tr w:rsidR="00BA456D" w:rsidRPr="00AF40F3" w:rsidTr="00BA456D">
        <w:tc>
          <w:tcPr>
            <w:tcW w:w="1308" w:type="dxa"/>
          </w:tcPr>
          <w:p w:rsidR="00BA456D" w:rsidRPr="00AF40F3" w:rsidRDefault="00BA456D" w:rsidP="00BA456D">
            <w:pPr>
              <w:jc w:val="center"/>
              <w:rPr>
                <w:sz w:val="22"/>
              </w:rPr>
            </w:pPr>
            <w:r w:rsidRPr="00AF40F3">
              <w:rPr>
                <w:sz w:val="22"/>
              </w:rPr>
              <w:t>2017</w:t>
            </w:r>
          </w:p>
        </w:tc>
        <w:tc>
          <w:tcPr>
            <w:tcW w:w="3617" w:type="dxa"/>
          </w:tcPr>
          <w:p w:rsidR="00BA456D" w:rsidRPr="00AF40F3" w:rsidRDefault="00BA456D" w:rsidP="00BA456D">
            <w:pPr>
              <w:jc w:val="center"/>
              <w:rPr>
                <w:sz w:val="22"/>
              </w:rPr>
            </w:pPr>
            <w:r w:rsidRPr="00AF40F3">
              <w:rPr>
                <w:sz w:val="22"/>
                <w:szCs w:val="22"/>
              </w:rPr>
              <w:t>Дніпровсько–Бузька естуарна си</w:t>
            </w:r>
            <w:r w:rsidRPr="00AF40F3">
              <w:rPr>
                <w:sz w:val="22"/>
                <w:szCs w:val="22"/>
              </w:rPr>
              <w:t>с</w:t>
            </w:r>
            <w:r w:rsidRPr="00AF40F3">
              <w:rPr>
                <w:sz w:val="22"/>
                <w:szCs w:val="22"/>
              </w:rPr>
              <w:t>тема (пониззя Дніпра і Південного Бугу, Дніпровсько-Бузький і Буз</w:t>
            </w:r>
            <w:r w:rsidRPr="00AF40F3">
              <w:rPr>
                <w:sz w:val="22"/>
                <w:szCs w:val="22"/>
              </w:rPr>
              <w:t>ь</w:t>
            </w:r>
            <w:r w:rsidRPr="00AF40F3">
              <w:rPr>
                <w:sz w:val="22"/>
                <w:szCs w:val="22"/>
              </w:rPr>
              <w:t>кий лимани), Березанський лиман, Тилігульський лиман, Північно-Західна частина Чорного моря</w:t>
            </w:r>
          </w:p>
        </w:tc>
        <w:tc>
          <w:tcPr>
            <w:tcW w:w="2743" w:type="dxa"/>
          </w:tcPr>
          <w:p w:rsidR="00BA456D" w:rsidRPr="00AF40F3" w:rsidRDefault="00BA456D" w:rsidP="00BA456D">
            <w:pPr>
              <w:jc w:val="center"/>
              <w:rPr>
                <w:sz w:val="22"/>
              </w:rPr>
            </w:pPr>
            <w:r w:rsidRPr="00AF40F3">
              <w:rPr>
                <w:sz w:val="22"/>
              </w:rPr>
              <w:t>60436</w:t>
            </w:r>
          </w:p>
        </w:tc>
        <w:tc>
          <w:tcPr>
            <w:tcW w:w="2240" w:type="dxa"/>
          </w:tcPr>
          <w:p w:rsidR="00BA456D" w:rsidRPr="00AF40F3" w:rsidRDefault="00BA456D" w:rsidP="00BA456D">
            <w:pPr>
              <w:jc w:val="center"/>
              <w:rPr>
                <w:sz w:val="22"/>
              </w:rPr>
            </w:pPr>
            <w:r w:rsidRPr="00AF40F3">
              <w:rPr>
                <w:sz w:val="22"/>
              </w:rPr>
              <w:t>2088,535</w:t>
            </w:r>
          </w:p>
        </w:tc>
      </w:tr>
    </w:tbl>
    <w:p w:rsidR="00857E38" w:rsidRPr="00AF40F3" w:rsidRDefault="00857E38" w:rsidP="008332E6"/>
    <w:p w:rsidR="00EB0DCC" w:rsidRPr="00AF40F3" w:rsidRDefault="00EB0DCC" w:rsidP="008332E6">
      <w:pPr>
        <w:ind w:firstLine="600"/>
        <w:jc w:val="center"/>
        <w:rPr>
          <w:sz w:val="28"/>
        </w:rPr>
      </w:pPr>
    </w:p>
    <w:p w:rsidR="00857E38" w:rsidRPr="00AF40F3" w:rsidRDefault="00857E38" w:rsidP="008332E6">
      <w:pPr>
        <w:ind w:firstLine="600"/>
        <w:jc w:val="center"/>
        <w:rPr>
          <w:sz w:val="28"/>
        </w:rPr>
      </w:pPr>
      <w:r w:rsidRPr="00AF40F3">
        <w:rPr>
          <w:sz w:val="28"/>
        </w:rPr>
        <w:t>Кількість виявлених фактів браконьєрства</w:t>
      </w:r>
    </w:p>
    <w:p w:rsidR="00857E38" w:rsidRPr="00AF40F3" w:rsidRDefault="00857E38" w:rsidP="008332E6">
      <w:pPr>
        <w:pStyle w:val="ac"/>
        <w:ind w:left="6372" w:firstLine="708"/>
        <w:jc w:val="right"/>
        <w:rPr>
          <w:b w:val="0"/>
          <w:bCs/>
          <w:sz w:val="24"/>
          <w:lang w:val="uk-UA"/>
        </w:rPr>
      </w:pPr>
      <w:r w:rsidRPr="00AF40F3">
        <w:rPr>
          <w:b w:val="0"/>
          <w:bCs/>
          <w:sz w:val="24"/>
          <w:lang w:val="uk-UA"/>
        </w:rPr>
        <w:t>Таблиця 45</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7"/>
        <w:gridCol w:w="5721"/>
      </w:tblGrid>
      <w:tr w:rsidR="00857E38" w:rsidRPr="00AF40F3" w:rsidTr="00474D1E">
        <w:tc>
          <w:tcPr>
            <w:tcW w:w="4187" w:type="dxa"/>
          </w:tcPr>
          <w:p w:rsidR="00857E38" w:rsidRPr="00AF40F3" w:rsidRDefault="00857E38" w:rsidP="001417C4">
            <w:pPr>
              <w:rPr>
                <w:sz w:val="22"/>
              </w:rPr>
            </w:pPr>
            <w:r w:rsidRPr="00AF40F3">
              <w:rPr>
                <w:sz w:val="22"/>
              </w:rPr>
              <w:t>Роки</w:t>
            </w:r>
          </w:p>
        </w:tc>
        <w:tc>
          <w:tcPr>
            <w:tcW w:w="5721" w:type="dxa"/>
          </w:tcPr>
          <w:p w:rsidR="00857E38" w:rsidRPr="00AF40F3" w:rsidRDefault="00857E38" w:rsidP="004E430B">
            <w:pPr>
              <w:jc w:val="center"/>
            </w:pPr>
            <w:r w:rsidRPr="00AF40F3">
              <w:t>Виявлено фактів браконьєрства, од.</w:t>
            </w:r>
          </w:p>
        </w:tc>
      </w:tr>
      <w:tr w:rsidR="00857E38" w:rsidRPr="00AF40F3" w:rsidTr="00474D1E">
        <w:tc>
          <w:tcPr>
            <w:tcW w:w="4187" w:type="dxa"/>
          </w:tcPr>
          <w:p w:rsidR="00857E38" w:rsidRPr="00AF40F3" w:rsidRDefault="00857E38" w:rsidP="001A4D80">
            <w:pPr>
              <w:jc w:val="center"/>
              <w:rPr>
                <w:sz w:val="22"/>
              </w:rPr>
            </w:pPr>
            <w:r w:rsidRPr="00AF40F3">
              <w:rPr>
                <w:sz w:val="22"/>
              </w:rPr>
              <w:t>1</w:t>
            </w:r>
          </w:p>
        </w:tc>
        <w:tc>
          <w:tcPr>
            <w:tcW w:w="5721" w:type="dxa"/>
          </w:tcPr>
          <w:p w:rsidR="00857E38" w:rsidRPr="00AF40F3" w:rsidRDefault="00857E38" w:rsidP="004E430B">
            <w:pPr>
              <w:jc w:val="center"/>
            </w:pPr>
            <w:r w:rsidRPr="00AF40F3">
              <w:t>2</w:t>
            </w:r>
          </w:p>
        </w:tc>
      </w:tr>
      <w:tr w:rsidR="002618A3" w:rsidRPr="00AF40F3" w:rsidTr="002618A3">
        <w:trPr>
          <w:trHeight w:val="77"/>
        </w:trPr>
        <w:tc>
          <w:tcPr>
            <w:tcW w:w="4187" w:type="dxa"/>
          </w:tcPr>
          <w:p w:rsidR="002618A3" w:rsidRPr="00AF40F3" w:rsidRDefault="002618A3" w:rsidP="00B27093">
            <w:pPr>
              <w:rPr>
                <w:iCs/>
                <w:sz w:val="22"/>
              </w:rPr>
            </w:pPr>
            <w:r w:rsidRPr="00AF40F3">
              <w:rPr>
                <w:iCs/>
                <w:sz w:val="22"/>
              </w:rPr>
              <w:t>2015 рік</w:t>
            </w:r>
          </w:p>
        </w:tc>
        <w:tc>
          <w:tcPr>
            <w:tcW w:w="5721" w:type="dxa"/>
          </w:tcPr>
          <w:p w:rsidR="002618A3" w:rsidRPr="00AF40F3" w:rsidRDefault="002618A3" w:rsidP="00B27093">
            <w:pPr>
              <w:jc w:val="center"/>
              <w:rPr>
                <w:sz w:val="22"/>
              </w:rPr>
            </w:pPr>
            <w:r w:rsidRPr="00AF40F3">
              <w:rPr>
                <w:sz w:val="22"/>
              </w:rPr>
              <w:t>259</w:t>
            </w:r>
          </w:p>
        </w:tc>
      </w:tr>
      <w:tr w:rsidR="002618A3" w:rsidRPr="00AF40F3" w:rsidTr="00474D1E">
        <w:tc>
          <w:tcPr>
            <w:tcW w:w="4187" w:type="dxa"/>
          </w:tcPr>
          <w:p w:rsidR="002618A3" w:rsidRPr="00AF40F3" w:rsidRDefault="002618A3" w:rsidP="00B27093">
            <w:pPr>
              <w:rPr>
                <w:iCs/>
                <w:sz w:val="22"/>
              </w:rPr>
            </w:pPr>
            <w:r w:rsidRPr="00AF40F3">
              <w:rPr>
                <w:iCs/>
                <w:sz w:val="22"/>
              </w:rPr>
              <w:t>2016 рік</w:t>
            </w:r>
          </w:p>
        </w:tc>
        <w:tc>
          <w:tcPr>
            <w:tcW w:w="5721" w:type="dxa"/>
          </w:tcPr>
          <w:p w:rsidR="002618A3" w:rsidRPr="00AF40F3" w:rsidRDefault="002618A3" w:rsidP="00B27093">
            <w:pPr>
              <w:jc w:val="center"/>
              <w:rPr>
                <w:sz w:val="22"/>
              </w:rPr>
            </w:pPr>
            <w:r w:rsidRPr="00AF40F3">
              <w:rPr>
                <w:sz w:val="22"/>
              </w:rPr>
              <w:t>248</w:t>
            </w:r>
          </w:p>
        </w:tc>
      </w:tr>
      <w:tr w:rsidR="002618A3" w:rsidRPr="00AF40F3" w:rsidTr="00474D1E">
        <w:tc>
          <w:tcPr>
            <w:tcW w:w="4187" w:type="dxa"/>
          </w:tcPr>
          <w:p w:rsidR="002618A3" w:rsidRPr="00AF40F3" w:rsidRDefault="002618A3" w:rsidP="00B27093">
            <w:pPr>
              <w:rPr>
                <w:iCs/>
                <w:sz w:val="22"/>
              </w:rPr>
            </w:pPr>
            <w:r w:rsidRPr="00AF40F3">
              <w:rPr>
                <w:iCs/>
                <w:sz w:val="22"/>
              </w:rPr>
              <w:t>2017 рік</w:t>
            </w:r>
          </w:p>
        </w:tc>
        <w:tc>
          <w:tcPr>
            <w:tcW w:w="5721" w:type="dxa"/>
          </w:tcPr>
          <w:p w:rsidR="002618A3" w:rsidRPr="00AF40F3" w:rsidRDefault="002618A3" w:rsidP="00B27093">
            <w:pPr>
              <w:jc w:val="center"/>
              <w:rPr>
                <w:sz w:val="22"/>
              </w:rPr>
            </w:pPr>
            <w:r w:rsidRPr="00AF40F3">
              <w:rPr>
                <w:sz w:val="22"/>
              </w:rPr>
              <w:t>23</w:t>
            </w:r>
          </w:p>
        </w:tc>
      </w:tr>
    </w:tbl>
    <w:p w:rsidR="00857E38" w:rsidRPr="00AF40F3" w:rsidRDefault="00857E38" w:rsidP="00820EDB">
      <w:pPr>
        <w:jc w:val="center"/>
        <w:rPr>
          <w:i/>
          <w:sz w:val="28"/>
          <w:szCs w:val="28"/>
        </w:rPr>
      </w:pPr>
    </w:p>
    <w:p w:rsidR="00857E38" w:rsidRPr="00AF40F3" w:rsidRDefault="00857E38" w:rsidP="00820EDB">
      <w:pPr>
        <w:jc w:val="center"/>
        <w:rPr>
          <w:sz w:val="28"/>
          <w:szCs w:val="28"/>
        </w:rPr>
      </w:pPr>
      <w:r w:rsidRPr="00AF40F3">
        <w:rPr>
          <w:sz w:val="28"/>
          <w:szCs w:val="28"/>
        </w:rPr>
        <w:t>Перелік природоохоронних заходів і наукових досліджень щодо стану дикої     фауни і заходів, вжитих щодо охорони тваринного світу, у тому числі на            виконання вимог міжнародних договорів України у галузі дикої фауни та рішень її керівних органів</w:t>
      </w:r>
    </w:p>
    <w:p w:rsidR="00857E38" w:rsidRPr="00AF40F3" w:rsidRDefault="00857E38" w:rsidP="00820EDB">
      <w:pPr>
        <w:jc w:val="right"/>
        <w:rPr>
          <w:sz w:val="28"/>
          <w:szCs w:val="28"/>
        </w:rPr>
      </w:pPr>
      <w:r w:rsidRPr="00AF40F3">
        <w:t>Таблиця 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6"/>
        <w:gridCol w:w="2000"/>
        <w:gridCol w:w="2885"/>
        <w:gridCol w:w="2474"/>
      </w:tblGrid>
      <w:tr w:rsidR="002618A3" w:rsidRPr="00AF40F3" w:rsidTr="00B27093">
        <w:tc>
          <w:tcPr>
            <w:tcW w:w="2496" w:type="dxa"/>
          </w:tcPr>
          <w:p w:rsidR="002618A3" w:rsidRPr="00AF40F3" w:rsidRDefault="002618A3" w:rsidP="00B27093">
            <w:pPr>
              <w:jc w:val="center"/>
              <w:rPr>
                <w:sz w:val="22"/>
                <w:szCs w:val="22"/>
              </w:rPr>
            </w:pPr>
            <w:r w:rsidRPr="00AF40F3">
              <w:rPr>
                <w:sz w:val="22"/>
                <w:szCs w:val="22"/>
              </w:rPr>
              <w:t>Назва, терміни та місце проведення  досл</w:t>
            </w:r>
            <w:r w:rsidRPr="00AF40F3">
              <w:rPr>
                <w:sz w:val="22"/>
                <w:szCs w:val="22"/>
              </w:rPr>
              <w:t>і</w:t>
            </w:r>
            <w:r w:rsidRPr="00AF40F3">
              <w:rPr>
                <w:sz w:val="22"/>
                <w:szCs w:val="22"/>
              </w:rPr>
              <w:t>дження або заходу</w:t>
            </w:r>
          </w:p>
        </w:tc>
        <w:tc>
          <w:tcPr>
            <w:tcW w:w="2000" w:type="dxa"/>
          </w:tcPr>
          <w:p w:rsidR="002618A3" w:rsidRPr="00AF40F3" w:rsidRDefault="002618A3" w:rsidP="00B27093">
            <w:pPr>
              <w:jc w:val="center"/>
            </w:pPr>
            <w:r w:rsidRPr="00AF40F3">
              <w:t>Обсяг фінанс</w:t>
            </w:r>
            <w:r w:rsidRPr="00AF40F3">
              <w:t>у</w:t>
            </w:r>
            <w:r w:rsidRPr="00AF40F3">
              <w:t>вання</w:t>
            </w:r>
          </w:p>
        </w:tc>
        <w:tc>
          <w:tcPr>
            <w:tcW w:w="2885" w:type="dxa"/>
          </w:tcPr>
          <w:p w:rsidR="002618A3" w:rsidRPr="00AF40F3" w:rsidRDefault="002618A3" w:rsidP="00B27093">
            <w:pPr>
              <w:jc w:val="center"/>
              <w:rPr>
                <w:sz w:val="22"/>
                <w:szCs w:val="22"/>
              </w:rPr>
            </w:pPr>
            <w:r w:rsidRPr="00AF40F3">
              <w:rPr>
                <w:sz w:val="22"/>
                <w:szCs w:val="22"/>
              </w:rPr>
              <w:t>Виконавець/виконавці</w:t>
            </w:r>
          </w:p>
          <w:p w:rsidR="002618A3" w:rsidRPr="00AF40F3" w:rsidRDefault="002618A3" w:rsidP="00B27093">
            <w:pPr>
              <w:jc w:val="center"/>
              <w:rPr>
                <w:sz w:val="22"/>
                <w:szCs w:val="22"/>
              </w:rPr>
            </w:pPr>
          </w:p>
        </w:tc>
        <w:tc>
          <w:tcPr>
            <w:tcW w:w="2474" w:type="dxa"/>
          </w:tcPr>
          <w:p w:rsidR="002618A3" w:rsidRPr="00AF40F3" w:rsidRDefault="002618A3" w:rsidP="00B27093">
            <w:pPr>
              <w:jc w:val="center"/>
              <w:rPr>
                <w:sz w:val="22"/>
                <w:szCs w:val="22"/>
              </w:rPr>
            </w:pPr>
            <w:r w:rsidRPr="00AF40F3">
              <w:rPr>
                <w:sz w:val="22"/>
                <w:szCs w:val="22"/>
              </w:rPr>
              <w:t>Основні досягнуті р</w:t>
            </w:r>
            <w:r w:rsidRPr="00AF40F3">
              <w:rPr>
                <w:sz w:val="22"/>
                <w:szCs w:val="22"/>
              </w:rPr>
              <w:t>е</w:t>
            </w:r>
            <w:r w:rsidRPr="00AF40F3">
              <w:rPr>
                <w:sz w:val="22"/>
                <w:szCs w:val="22"/>
              </w:rPr>
              <w:t>зультати, наявні публ</w:t>
            </w:r>
            <w:r w:rsidRPr="00AF40F3">
              <w:rPr>
                <w:sz w:val="22"/>
                <w:szCs w:val="22"/>
              </w:rPr>
              <w:t>і</w:t>
            </w:r>
            <w:r w:rsidRPr="00AF40F3">
              <w:rPr>
                <w:sz w:val="22"/>
                <w:szCs w:val="22"/>
              </w:rPr>
              <w:t>кації (якщо результати розміщено в Інтернеті, вказується посилання)</w:t>
            </w:r>
          </w:p>
        </w:tc>
      </w:tr>
      <w:tr w:rsidR="002618A3" w:rsidRPr="00AF40F3" w:rsidTr="00B27093">
        <w:tc>
          <w:tcPr>
            <w:tcW w:w="2496" w:type="dxa"/>
          </w:tcPr>
          <w:p w:rsidR="002618A3" w:rsidRPr="00AF40F3" w:rsidRDefault="002618A3" w:rsidP="00B27093">
            <w:pPr>
              <w:jc w:val="center"/>
              <w:rPr>
                <w:sz w:val="22"/>
                <w:szCs w:val="22"/>
              </w:rPr>
            </w:pPr>
            <w:r w:rsidRPr="00AF40F3">
              <w:rPr>
                <w:sz w:val="22"/>
                <w:szCs w:val="22"/>
              </w:rPr>
              <w:t>1</w:t>
            </w:r>
          </w:p>
        </w:tc>
        <w:tc>
          <w:tcPr>
            <w:tcW w:w="2000" w:type="dxa"/>
          </w:tcPr>
          <w:p w:rsidR="002618A3" w:rsidRPr="00AF40F3" w:rsidRDefault="002618A3" w:rsidP="00B27093">
            <w:pPr>
              <w:jc w:val="center"/>
            </w:pPr>
            <w:r w:rsidRPr="00AF40F3">
              <w:t>2</w:t>
            </w:r>
          </w:p>
        </w:tc>
        <w:tc>
          <w:tcPr>
            <w:tcW w:w="2885" w:type="dxa"/>
          </w:tcPr>
          <w:p w:rsidR="002618A3" w:rsidRPr="00AF40F3" w:rsidRDefault="002618A3" w:rsidP="00B27093">
            <w:pPr>
              <w:jc w:val="center"/>
              <w:rPr>
                <w:sz w:val="22"/>
                <w:szCs w:val="22"/>
              </w:rPr>
            </w:pPr>
            <w:r w:rsidRPr="00AF40F3">
              <w:rPr>
                <w:sz w:val="22"/>
                <w:szCs w:val="22"/>
              </w:rPr>
              <w:t>3</w:t>
            </w:r>
          </w:p>
        </w:tc>
        <w:tc>
          <w:tcPr>
            <w:tcW w:w="2474" w:type="dxa"/>
          </w:tcPr>
          <w:p w:rsidR="002618A3" w:rsidRPr="00AF40F3" w:rsidRDefault="002618A3" w:rsidP="00B27093">
            <w:pPr>
              <w:jc w:val="center"/>
              <w:rPr>
                <w:sz w:val="22"/>
                <w:szCs w:val="22"/>
              </w:rPr>
            </w:pPr>
            <w:r w:rsidRPr="00AF40F3">
              <w:rPr>
                <w:sz w:val="22"/>
                <w:szCs w:val="22"/>
              </w:rPr>
              <w:t>4</w:t>
            </w:r>
          </w:p>
        </w:tc>
      </w:tr>
      <w:tr w:rsidR="002618A3" w:rsidRPr="00AF40F3" w:rsidTr="00B27093">
        <w:tc>
          <w:tcPr>
            <w:tcW w:w="9855" w:type="dxa"/>
            <w:gridSpan w:val="4"/>
          </w:tcPr>
          <w:p w:rsidR="002618A3" w:rsidRPr="00AF40F3" w:rsidRDefault="002618A3" w:rsidP="00B27093">
            <w:pPr>
              <w:rPr>
                <w:szCs w:val="28"/>
              </w:rPr>
            </w:pPr>
            <w:r w:rsidRPr="00AF40F3">
              <w:rPr>
                <w:szCs w:val="28"/>
              </w:rPr>
              <w:t>Дослідження щодо стану популяцій диких тварин</w:t>
            </w:r>
          </w:p>
        </w:tc>
      </w:tr>
      <w:tr w:rsidR="002618A3" w:rsidRPr="00AF40F3" w:rsidTr="00B27093">
        <w:tc>
          <w:tcPr>
            <w:tcW w:w="2496" w:type="dxa"/>
          </w:tcPr>
          <w:p w:rsidR="002618A3" w:rsidRPr="00AF40F3" w:rsidRDefault="002618A3" w:rsidP="00B27093">
            <w:pPr>
              <w:rPr>
                <w:sz w:val="22"/>
                <w:szCs w:val="22"/>
              </w:rPr>
            </w:pPr>
            <w:r w:rsidRPr="00AF40F3">
              <w:rPr>
                <w:sz w:val="22"/>
                <w:szCs w:val="22"/>
              </w:rPr>
              <w:t>«Оновлення переліку регіонально-рідкісних видів флори і фауни», 2016-2017 роки, тер</w:t>
            </w:r>
            <w:r w:rsidRPr="00AF40F3">
              <w:rPr>
                <w:sz w:val="22"/>
                <w:szCs w:val="22"/>
              </w:rPr>
              <w:t>и</w:t>
            </w:r>
            <w:r w:rsidRPr="00AF40F3">
              <w:rPr>
                <w:sz w:val="22"/>
                <w:szCs w:val="22"/>
              </w:rPr>
              <w:t xml:space="preserve">торія Миколаївської області </w:t>
            </w:r>
          </w:p>
        </w:tc>
        <w:tc>
          <w:tcPr>
            <w:tcW w:w="2000" w:type="dxa"/>
          </w:tcPr>
          <w:p w:rsidR="002618A3" w:rsidRPr="00AF40F3" w:rsidRDefault="002618A3" w:rsidP="00B27093">
            <w:pPr>
              <w:jc w:val="center"/>
              <w:rPr>
                <w:szCs w:val="28"/>
              </w:rPr>
            </w:pPr>
            <w:r w:rsidRPr="00AF40F3">
              <w:t>150,0  тис. грн</w:t>
            </w:r>
          </w:p>
        </w:tc>
        <w:tc>
          <w:tcPr>
            <w:tcW w:w="2885" w:type="dxa"/>
          </w:tcPr>
          <w:p w:rsidR="002618A3" w:rsidRPr="00AF40F3" w:rsidRDefault="002618A3" w:rsidP="00B27093">
            <w:pPr>
              <w:jc w:val="center"/>
              <w:rPr>
                <w:szCs w:val="28"/>
              </w:rPr>
            </w:pPr>
            <w:r w:rsidRPr="00AF40F3">
              <w:rPr>
                <w:szCs w:val="28"/>
              </w:rPr>
              <w:t>ФОП Чичкалюк</w:t>
            </w:r>
          </w:p>
        </w:tc>
        <w:tc>
          <w:tcPr>
            <w:tcW w:w="2474" w:type="dxa"/>
          </w:tcPr>
          <w:p w:rsidR="002618A3" w:rsidRPr="00AF40F3" w:rsidRDefault="002618A3" w:rsidP="00B27093">
            <w:pPr>
              <w:rPr>
                <w:sz w:val="22"/>
                <w:szCs w:val="22"/>
              </w:rPr>
            </w:pPr>
            <w:r w:rsidRPr="00AF40F3">
              <w:rPr>
                <w:sz w:val="22"/>
                <w:szCs w:val="22"/>
              </w:rPr>
              <w:t>Проведено наукові дослідження стану п</w:t>
            </w:r>
            <w:r w:rsidRPr="00AF40F3">
              <w:rPr>
                <w:sz w:val="22"/>
                <w:szCs w:val="22"/>
              </w:rPr>
              <w:t>о</w:t>
            </w:r>
            <w:r w:rsidRPr="00AF40F3">
              <w:rPr>
                <w:sz w:val="22"/>
                <w:szCs w:val="22"/>
              </w:rPr>
              <w:t>пуляцій  видів флори і фауни Миколаївської області, в тому числі внесених до Червоної книги України, Міжн</w:t>
            </w:r>
            <w:r w:rsidRPr="00AF40F3">
              <w:rPr>
                <w:sz w:val="22"/>
                <w:szCs w:val="22"/>
              </w:rPr>
              <w:t>а</w:t>
            </w:r>
            <w:r w:rsidRPr="00AF40F3">
              <w:rPr>
                <w:sz w:val="22"/>
                <w:szCs w:val="22"/>
              </w:rPr>
              <w:t>родного списку охор</w:t>
            </w:r>
            <w:r w:rsidRPr="00AF40F3">
              <w:rPr>
                <w:sz w:val="22"/>
                <w:szCs w:val="22"/>
              </w:rPr>
              <w:t>о</w:t>
            </w:r>
            <w:r w:rsidRPr="00AF40F3">
              <w:rPr>
                <w:sz w:val="22"/>
                <w:szCs w:val="22"/>
              </w:rPr>
              <w:t>ни природи, додатків Бернської конвенції і визначено види, рідкі</w:t>
            </w:r>
            <w:r w:rsidRPr="00AF40F3">
              <w:rPr>
                <w:sz w:val="22"/>
                <w:szCs w:val="22"/>
              </w:rPr>
              <w:t>с</w:t>
            </w:r>
            <w:r w:rsidRPr="00AF40F3">
              <w:rPr>
                <w:sz w:val="22"/>
                <w:szCs w:val="22"/>
              </w:rPr>
              <w:t>ні для території обла</w:t>
            </w:r>
            <w:r w:rsidRPr="00AF40F3">
              <w:rPr>
                <w:sz w:val="22"/>
                <w:szCs w:val="22"/>
              </w:rPr>
              <w:t>с</w:t>
            </w:r>
            <w:r w:rsidRPr="00AF40F3">
              <w:rPr>
                <w:sz w:val="22"/>
                <w:szCs w:val="22"/>
              </w:rPr>
              <w:t>ті;  здійснено натурне обстеження природних територій області, пі</w:t>
            </w:r>
            <w:r w:rsidRPr="00AF40F3">
              <w:rPr>
                <w:sz w:val="22"/>
                <w:szCs w:val="22"/>
              </w:rPr>
              <w:t>д</w:t>
            </w:r>
            <w:r w:rsidRPr="00AF40F3">
              <w:rPr>
                <w:sz w:val="22"/>
                <w:szCs w:val="22"/>
              </w:rPr>
              <w:t>готовлено відповідні картографічні матері</w:t>
            </w:r>
            <w:r w:rsidRPr="00AF40F3">
              <w:rPr>
                <w:sz w:val="22"/>
                <w:szCs w:val="22"/>
              </w:rPr>
              <w:t>а</w:t>
            </w:r>
            <w:r w:rsidRPr="00AF40F3">
              <w:rPr>
                <w:sz w:val="22"/>
                <w:szCs w:val="22"/>
              </w:rPr>
              <w:t>ли із визначенням к</w:t>
            </w:r>
            <w:r w:rsidRPr="00AF40F3">
              <w:rPr>
                <w:sz w:val="22"/>
                <w:szCs w:val="22"/>
              </w:rPr>
              <w:t>о</w:t>
            </w:r>
            <w:r w:rsidRPr="00AF40F3">
              <w:rPr>
                <w:sz w:val="22"/>
                <w:szCs w:val="22"/>
              </w:rPr>
              <w:t>ординат перебування популяцій рідкісних та зникаючих видів флори и фауни</w:t>
            </w:r>
          </w:p>
        </w:tc>
      </w:tr>
    </w:tbl>
    <w:p w:rsidR="00857E38" w:rsidRPr="00AF40F3" w:rsidRDefault="00857E38" w:rsidP="00705B45"/>
    <w:p w:rsidR="002618A3" w:rsidRPr="00AF40F3" w:rsidRDefault="002618A3" w:rsidP="00705B45"/>
    <w:p w:rsidR="00857E38" w:rsidRPr="00AF40F3" w:rsidRDefault="00857E38" w:rsidP="004A13DA">
      <w:pPr>
        <w:ind w:left="708"/>
        <w:jc w:val="center"/>
        <w:rPr>
          <w:sz w:val="28"/>
        </w:rPr>
      </w:pPr>
    </w:p>
    <w:p w:rsidR="00857E38" w:rsidRPr="00AF40F3" w:rsidRDefault="00857E38" w:rsidP="003F63EB">
      <w:pPr>
        <w:rPr>
          <w:i/>
        </w:rPr>
        <w:sectPr w:rsidR="00857E38" w:rsidRPr="00AF40F3" w:rsidSect="00C51641">
          <w:pgSz w:w="11906" w:h="16838"/>
          <w:pgMar w:top="851" w:right="566" w:bottom="851" w:left="1418" w:header="709" w:footer="709" w:gutter="0"/>
          <w:cols w:space="720"/>
        </w:sectPr>
      </w:pPr>
    </w:p>
    <w:p w:rsidR="00857E38" w:rsidRPr="00AF40F3" w:rsidRDefault="00857E38" w:rsidP="00C551B3">
      <w:pPr>
        <w:jc w:val="center"/>
        <w:rPr>
          <w:b/>
          <w:sz w:val="28"/>
        </w:rPr>
      </w:pPr>
      <w:r w:rsidRPr="00AF40F3">
        <w:rPr>
          <w:b/>
          <w:sz w:val="28"/>
        </w:rPr>
        <w:lastRenderedPageBreak/>
        <w:t>Х</w:t>
      </w:r>
      <w:r w:rsidR="00B25E47">
        <w:rPr>
          <w:b/>
          <w:sz w:val="28"/>
          <w:lang w:val="en-US"/>
        </w:rPr>
        <w:t>I</w:t>
      </w:r>
      <w:r w:rsidRPr="00AF40F3">
        <w:rPr>
          <w:b/>
          <w:sz w:val="28"/>
        </w:rPr>
        <w:t>І. Природно-заповідний фонд</w:t>
      </w:r>
    </w:p>
    <w:p w:rsidR="00857E38" w:rsidRPr="00AF40F3" w:rsidRDefault="00857E38" w:rsidP="00C551B3">
      <w:pPr>
        <w:jc w:val="center"/>
        <w:rPr>
          <w:b/>
          <w:sz w:val="28"/>
        </w:rPr>
      </w:pPr>
    </w:p>
    <w:p w:rsidR="006A6405" w:rsidRPr="00AF40F3" w:rsidRDefault="006A6405" w:rsidP="006A6405">
      <w:pPr>
        <w:ind w:firstLine="708"/>
        <w:jc w:val="both"/>
        <w:rPr>
          <w:sz w:val="28"/>
          <w:szCs w:val="28"/>
        </w:rPr>
      </w:pPr>
      <w:r w:rsidRPr="00AF40F3">
        <w:rPr>
          <w:sz w:val="28"/>
          <w:szCs w:val="28"/>
        </w:rPr>
        <w:t>Станом на 01.01.2018 на території  Миколаївської області створено 141 об’єкт природно-заповідного фонду фактичною площею 75 487,74</w:t>
      </w:r>
      <w:r w:rsidRPr="00AF40F3">
        <w:rPr>
          <w:sz w:val="18"/>
          <w:szCs w:val="18"/>
        </w:rPr>
        <w:t xml:space="preserve"> </w:t>
      </w:r>
      <w:r w:rsidRPr="00AF40F3">
        <w:rPr>
          <w:sz w:val="28"/>
          <w:szCs w:val="28"/>
        </w:rPr>
        <w:t>га, з них 8 – об’єкти загальнодержавного значення, в тому числі природний заповідник, два національних природних парка, зоопарк, лісовий заказник та пам’ятки природи, 133 – місцевого значення, в тому числі п’ять регіональних ландшафтних парків, ландшафтні, лісові, гідрологічні заказники, пам’ятки природи, парки-пам’ятники садово-паркового м</w:t>
      </w:r>
      <w:r w:rsidRPr="00AF40F3">
        <w:rPr>
          <w:sz w:val="28"/>
          <w:szCs w:val="28"/>
        </w:rPr>
        <w:t>и</w:t>
      </w:r>
      <w:r w:rsidRPr="00AF40F3">
        <w:rPr>
          <w:sz w:val="28"/>
          <w:szCs w:val="28"/>
        </w:rPr>
        <w:t>стецтва. Відсоток заповідності Миколаївської області становить 3,07 % від загальної площі області.</w:t>
      </w:r>
    </w:p>
    <w:p w:rsidR="006A6405" w:rsidRPr="00AF40F3" w:rsidRDefault="006A6405" w:rsidP="006A6405">
      <w:pPr>
        <w:ind w:firstLine="708"/>
        <w:jc w:val="both"/>
        <w:rPr>
          <w:sz w:val="28"/>
          <w:szCs w:val="28"/>
        </w:rPr>
      </w:pPr>
      <w:r w:rsidRPr="00AF40F3">
        <w:rPr>
          <w:sz w:val="28"/>
          <w:szCs w:val="28"/>
        </w:rPr>
        <w:t>Ведуться постійні роботи щодо створення нових та розширення існуючих територій та об’єктів природно-заповідного фонду. У 2010 році створено 4 об’єкти природно-заповідного фонду загальною площею 404,8 га; у 2011 – регіональний ландшафтний парк «Висунсько-Інгулецький», загальною площею 2712,6 га; у 2013 році створено 5 об’єктів природно-заповідного фонду загальною площею 957,22 га. Таким чином, з 2010 року створено 4 479,42 га природно-заповідного фонду. Однак після 2013 року, не зважаючи на наявність розроблених проектів створення, на території області не було створено ж</w:t>
      </w:r>
      <w:r w:rsidRPr="00AF40F3">
        <w:rPr>
          <w:sz w:val="28"/>
          <w:szCs w:val="28"/>
        </w:rPr>
        <w:t>о</w:t>
      </w:r>
      <w:r w:rsidRPr="00AF40F3">
        <w:rPr>
          <w:sz w:val="28"/>
          <w:szCs w:val="28"/>
        </w:rPr>
        <w:t>дного об’єкту ПЗФ. Станом на 01.01.18  наявні 12 розроблених проектів створення нових об’єктів природно-заповідного ф</w:t>
      </w:r>
      <w:r w:rsidRPr="00AF40F3">
        <w:rPr>
          <w:sz w:val="28"/>
          <w:szCs w:val="28"/>
        </w:rPr>
        <w:t>о</w:t>
      </w:r>
      <w:r w:rsidRPr="00AF40F3">
        <w:rPr>
          <w:sz w:val="28"/>
          <w:szCs w:val="28"/>
        </w:rPr>
        <w:t>нду, в тому числі п’ять з них – повністю погоджені у встановленому порядку, включаючи сільські ради, на території яких в</w:t>
      </w:r>
      <w:r w:rsidRPr="00AF40F3">
        <w:rPr>
          <w:sz w:val="28"/>
          <w:szCs w:val="28"/>
        </w:rPr>
        <w:t>о</w:t>
      </w:r>
      <w:r w:rsidRPr="00AF40F3">
        <w:rPr>
          <w:sz w:val="28"/>
          <w:szCs w:val="28"/>
        </w:rPr>
        <w:t>ни розташовані, загальною площею 1517,51 га, створення яких дозволило б збільшити відсоток заповідності області до 3,14%.</w:t>
      </w:r>
    </w:p>
    <w:p w:rsidR="006A6405" w:rsidRPr="00AF40F3" w:rsidRDefault="006A6405" w:rsidP="006A6405">
      <w:pPr>
        <w:ind w:firstLine="709"/>
        <w:jc w:val="both"/>
        <w:rPr>
          <w:sz w:val="28"/>
          <w:szCs w:val="28"/>
        </w:rPr>
      </w:pPr>
      <w:r w:rsidRPr="00AF40F3">
        <w:rPr>
          <w:sz w:val="28"/>
          <w:szCs w:val="28"/>
        </w:rPr>
        <w:t>Основною причиною ситуації, що склалася є зміни, внесені до Закону України «Про природно-заповідний фонд Укра</w:t>
      </w:r>
      <w:r w:rsidRPr="00AF40F3">
        <w:rPr>
          <w:sz w:val="28"/>
          <w:szCs w:val="28"/>
        </w:rPr>
        <w:t>ї</w:t>
      </w:r>
      <w:r w:rsidRPr="00AF40F3">
        <w:rPr>
          <w:sz w:val="28"/>
          <w:szCs w:val="28"/>
        </w:rPr>
        <w:t>ни» у 2017 році в частині заборони полювання на землях природно-заповідного фонду та відсутність підтримки стратегічного напряму розбудови природно-заповідного фонду на рівні місцевих, районних та обласних органів самоврядування та вик</w:t>
      </w:r>
      <w:r w:rsidRPr="00AF40F3">
        <w:rPr>
          <w:sz w:val="28"/>
          <w:szCs w:val="28"/>
        </w:rPr>
        <w:t>о</w:t>
      </w:r>
      <w:r w:rsidRPr="00AF40F3">
        <w:rPr>
          <w:sz w:val="28"/>
          <w:szCs w:val="28"/>
        </w:rPr>
        <w:t xml:space="preserve">навчої влади. </w:t>
      </w:r>
    </w:p>
    <w:p w:rsidR="006A6405" w:rsidRPr="00AF40F3" w:rsidRDefault="006A6405" w:rsidP="006A6405">
      <w:pPr>
        <w:ind w:firstLine="708"/>
        <w:jc w:val="both"/>
        <w:rPr>
          <w:sz w:val="28"/>
          <w:szCs w:val="28"/>
        </w:rPr>
      </w:pPr>
      <w:r w:rsidRPr="00AF40F3">
        <w:rPr>
          <w:sz w:val="28"/>
          <w:szCs w:val="28"/>
        </w:rPr>
        <w:t>Протягом 2017 року розроблено проекти створення двох заказників місцевого значення - ландшафтних заказників мі</w:t>
      </w:r>
      <w:r w:rsidRPr="00AF40F3">
        <w:rPr>
          <w:sz w:val="28"/>
          <w:szCs w:val="28"/>
        </w:rPr>
        <w:t>с</w:t>
      </w:r>
      <w:r w:rsidRPr="00AF40F3">
        <w:rPr>
          <w:sz w:val="28"/>
          <w:szCs w:val="28"/>
        </w:rPr>
        <w:t>цевого значення «Катеринівський» та «Олександрівська балка», ведуться роботи щодо їх погодження.</w:t>
      </w:r>
    </w:p>
    <w:p w:rsidR="006A6405" w:rsidRPr="00AF40F3" w:rsidRDefault="006A6405" w:rsidP="006A6405">
      <w:pPr>
        <w:tabs>
          <w:tab w:val="left" w:pos="1485"/>
        </w:tabs>
        <w:ind w:firstLine="709"/>
        <w:jc w:val="both"/>
        <w:rPr>
          <w:rFonts w:eastAsia="Calibri"/>
          <w:sz w:val="28"/>
          <w:szCs w:val="28"/>
        </w:rPr>
      </w:pPr>
      <w:r w:rsidRPr="00AF40F3">
        <w:rPr>
          <w:sz w:val="28"/>
          <w:szCs w:val="28"/>
        </w:rPr>
        <w:t>Роботи зі встановлення меж об’єктів ПЗФ проводяться постійно, відповідно до фінансування, що виділяється на вир</w:t>
      </w:r>
      <w:r w:rsidRPr="00AF40F3">
        <w:rPr>
          <w:sz w:val="28"/>
          <w:szCs w:val="28"/>
        </w:rPr>
        <w:t>і</w:t>
      </w:r>
      <w:r w:rsidRPr="00AF40F3">
        <w:rPr>
          <w:sz w:val="28"/>
          <w:szCs w:val="28"/>
        </w:rPr>
        <w:t xml:space="preserve">шення зазначеного питання із обласного бюджету. Станом на 01.01.2018  в натуру винесені межі 30% територій та об’єктів природно-заповідного фонду області. </w:t>
      </w:r>
      <w:r w:rsidRPr="00AF40F3">
        <w:rPr>
          <w:rFonts w:eastAsia="Calibri"/>
          <w:sz w:val="28"/>
          <w:szCs w:val="28"/>
        </w:rPr>
        <w:t>З метою забезпечення охорони об’єктів природно-заповідного фонду у 2017 році ро</w:t>
      </w:r>
      <w:r w:rsidRPr="00AF40F3">
        <w:rPr>
          <w:rFonts w:eastAsia="Calibri"/>
          <w:sz w:val="28"/>
          <w:szCs w:val="28"/>
        </w:rPr>
        <w:t>з</w:t>
      </w:r>
      <w:r w:rsidRPr="00AF40F3">
        <w:rPr>
          <w:rFonts w:eastAsia="Calibri"/>
          <w:sz w:val="28"/>
          <w:szCs w:val="28"/>
        </w:rPr>
        <w:t>роблено три проекти землеустрою з організації та встановлення меж об’єктів природно-заповідного фонду – заповідного урочища «Андріївське» та ландшафтних заказників «Підгірний» і «Бакшалинські плавні».</w:t>
      </w:r>
    </w:p>
    <w:p w:rsidR="006A6405" w:rsidRPr="00AF40F3" w:rsidRDefault="006A6405" w:rsidP="006A6405">
      <w:pPr>
        <w:spacing w:line="276" w:lineRule="auto"/>
        <w:ind w:firstLine="696"/>
        <w:jc w:val="both"/>
        <w:rPr>
          <w:rFonts w:eastAsia="Calibri"/>
          <w:sz w:val="28"/>
          <w:szCs w:val="28"/>
        </w:rPr>
      </w:pPr>
      <w:r w:rsidRPr="00AF40F3">
        <w:rPr>
          <w:rFonts w:eastAsia="Calibri"/>
          <w:sz w:val="28"/>
          <w:szCs w:val="28"/>
        </w:rPr>
        <w:lastRenderedPageBreak/>
        <w:t>У 2017 році здійснювалися системні комплексні роботи в частині збереження та сталого використання біотичного та ландшафтного різноманіття, рослинного і тваринного світів а також рідкісних та зникаючих видів, занесених до охоронних списків.</w:t>
      </w:r>
    </w:p>
    <w:p w:rsidR="006A6405" w:rsidRPr="00AF40F3" w:rsidRDefault="006A6405" w:rsidP="006A6405">
      <w:pPr>
        <w:spacing w:line="276" w:lineRule="auto"/>
        <w:ind w:firstLine="696"/>
        <w:jc w:val="both"/>
        <w:rPr>
          <w:rFonts w:eastAsia="Calibri"/>
          <w:sz w:val="28"/>
          <w:szCs w:val="28"/>
        </w:rPr>
      </w:pPr>
      <w:r w:rsidRPr="00AF40F3">
        <w:rPr>
          <w:rFonts w:eastAsia="Calibri"/>
          <w:sz w:val="28"/>
          <w:szCs w:val="28"/>
        </w:rPr>
        <w:t>Було виконано  захід «Оновлення переліку регіонально-рідкісних видів флори і фауни», в ході якого проведено наукові дослідження регіонально рідкісних видів флори і фауни, здійснено натурне обстеження території області, підготовлено ка</w:t>
      </w:r>
      <w:r w:rsidRPr="00AF40F3">
        <w:rPr>
          <w:rFonts w:eastAsia="Calibri"/>
          <w:sz w:val="28"/>
          <w:szCs w:val="28"/>
        </w:rPr>
        <w:t>р</w:t>
      </w:r>
      <w:r w:rsidRPr="00AF40F3">
        <w:rPr>
          <w:rFonts w:eastAsia="Calibri"/>
          <w:sz w:val="28"/>
          <w:szCs w:val="28"/>
        </w:rPr>
        <w:t>тографічні матеріали. Таким чином, було оновлено перелік регіонально рідкісних видів флори та фауни, що не переглядався із 1990 року. У 2108 році заплановано винести оновлений перелік для затвердження на розгляд Миколаївської обласної ради.</w:t>
      </w:r>
    </w:p>
    <w:p w:rsidR="006A6405" w:rsidRPr="00AF40F3" w:rsidRDefault="006A6405" w:rsidP="006A6405">
      <w:pPr>
        <w:spacing w:line="276" w:lineRule="auto"/>
        <w:ind w:firstLine="696"/>
        <w:jc w:val="both"/>
        <w:rPr>
          <w:rFonts w:eastAsia="Calibri"/>
          <w:sz w:val="28"/>
          <w:szCs w:val="28"/>
        </w:rPr>
      </w:pPr>
      <w:r w:rsidRPr="00AF40F3">
        <w:rPr>
          <w:rFonts w:eastAsia="Calibri"/>
          <w:sz w:val="28"/>
          <w:szCs w:val="28"/>
        </w:rPr>
        <w:t>Також завершено роботи щодо виконання заходу «Розробка схеми екологічної мережі Миколаївської області», в ході якого розроблено єдину базу даних «Екомережа Миколаївщини», геоінформаційну систему (ГІС) для регіональної схеми ф</w:t>
      </w:r>
      <w:r w:rsidRPr="00AF40F3">
        <w:rPr>
          <w:rFonts w:eastAsia="Calibri"/>
          <w:sz w:val="28"/>
          <w:szCs w:val="28"/>
        </w:rPr>
        <w:t>о</w:t>
      </w:r>
      <w:r w:rsidRPr="00AF40F3">
        <w:rPr>
          <w:rFonts w:eastAsia="Calibri"/>
          <w:sz w:val="28"/>
          <w:szCs w:val="28"/>
        </w:rPr>
        <w:t>рмування екологічної мережі, та рекомендації щодо режиму структурних елементів екологічної мережі і розбудови приро</w:t>
      </w:r>
      <w:r w:rsidRPr="00AF40F3">
        <w:rPr>
          <w:rFonts w:eastAsia="Calibri"/>
          <w:sz w:val="28"/>
          <w:szCs w:val="28"/>
        </w:rPr>
        <w:t>д</w:t>
      </w:r>
      <w:r w:rsidRPr="00AF40F3">
        <w:rPr>
          <w:rFonts w:eastAsia="Calibri"/>
          <w:sz w:val="28"/>
          <w:szCs w:val="28"/>
        </w:rPr>
        <w:t>но-заповідного фонду області в контексті розвитку екологічної мережі. Це дає змогу забезпечити науковий підхід до збер</w:t>
      </w:r>
      <w:r w:rsidRPr="00AF40F3">
        <w:rPr>
          <w:rFonts w:eastAsia="Calibri"/>
          <w:sz w:val="28"/>
          <w:szCs w:val="28"/>
        </w:rPr>
        <w:t>е</w:t>
      </w:r>
      <w:r w:rsidRPr="00AF40F3">
        <w:rPr>
          <w:rFonts w:eastAsia="Calibri"/>
          <w:sz w:val="28"/>
          <w:szCs w:val="28"/>
        </w:rPr>
        <w:t xml:space="preserve">ження та сталого використання біорізноманіття із урахуванням природоохоронної цінності територій області та збереження рослинного і тваринного світу.   </w:t>
      </w:r>
    </w:p>
    <w:p w:rsidR="006A6405" w:rsidRPr="00AF40F3" w:rsidRDefault="006A6405" w:rsidP="006A6405">
      <w:pPr>
        <w:spacing w:line="276" w:lineRule="auto"/>
        <w:ind w:firstLine="696"/>
        <w:jc w:val="both"/>
        <w:rPr>
          <w:rFonts w:eastAsia="Calibri"/>
          <w:sz w:val="28"/>
          <w:szCs w:val="28"/>
        </w:rPr>
      </w:pPr>
      <w:r w:rsidRPr="00AF40F3">
        <w:rPr>
          <w:rFonts w:eastAsia="Calibri"/>
          <w:sz w:val="28"/>
          <w:szCs w:val="28"/>
        </w:rPr>
        <w:tab/>
        <w:t>Завершено роботи щодо виконання заходу «Розробка проекту організації території регіонального ландшафтного парку «Приінгульський» охорони, відтворення та туристично-рекреаційного використання його природних комплексів та об’єктів» в тому числі проведено оцінку сучасного стану території регіонального ландшафтного парку, розроблено план її перспекти</w:t>
      </w:r>
      <w:r w:rsidRPr="00AF40F3">
        <w:rPr>
          <w:rFonts w:eastAsia="Calibri"/>
          <w:sz w:val="28"/>
          <w:szCs w:val="28"/>
        </w:rPr>
        <w:t>в</w:t>
      </w:r>
      <w:r w:rsidRPr="00AF40F3">
        <w:rPr>
          <w:rFonts w:eastAsia="Calibri"/>
          <w:sz w:val="28"/>
          <w:szCs w:val="28"/>
        </w:rPr>
        <w:t xml:space="preserve">ного розвитку із визначення пріоритетних напрямків та проблем, рекомендаціями щодо розвитку парку на десять років.  </w:t>
      </w:r>
    </w:p>
    <w:p w:rsidR="00857E38" w:rsidRPr="00AF40F3" w:rsidRDefault="00857E38" w:rsidP="003F63EB"/>
    <w:p w:rsidR="00857E38" w:rsidRPr="00B25E47" w:rsidRDefault="00857E38" w:rsidP="00BA2BB6">
      <w:pPr>
        <w:pStyle w:val="32"/>
        <w:rPr>
          <w:i w:val="0"/>
          <w:sz w:val="28"/>
          <w:szCs w:val="28"/>
        </w:rPr>
      </w:pPr>
      <w:r w:rsidRPr="00B25E47">
        <w:rPr>
          <w:i w:val="0"/>
          <w:sz w:val="28"/>
          <w:szCs w:val="28"/>
        </w:rPr>
        <w:t>Перелік цінних природних територій, що резервуються для створення нових або розширення існуючих об’єктів ПЗФ</w:t>
      </w:r>
    </w:p>
    <w:p w:rsidR="00857E38" w:rsidRPr="00AF40F3" w:rsidRDefault="00857E38" w:rsidP="00413109">
      <w:pPr>
        <w:pStyle w:val="ac"/>
        <w:ind w:left="6373" w:firstLine="709"/>
        <w:jc w:val="right"/>
        <w:rPr>
          <w:b w:val="0"/>
          <w:bCs/>
          <w:sz w:val="24"/>
          <w:lang w:val="uk-UA"/>
        </w:rPr>
      </w:pPr>
      <w:r w:rsidRPr="00AF40F3">
        <w:rPr>
          <w:b w:val="0"/>
          <w:bCs/>
          <w:sz w:val="24"/>
          <w:lang w:val="uk-UA"/>
        </w:rPr>
        <w:t>Таблиця 47</w:t>
      </w:r>
    </w:p>
    <w:tbl>
      <w:tblPr>
        <w:tblW w:w="15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60"/>
        <w:gridCol w:w="3118"/>
        <w:gridCol w:w="2130"/>
        <w:gridCol w:w="3540"/>
        <w:gridCol w:w="3831"/>
      </w:tblGrid>
      <w:tr w:rsidR="006A6405" w:rsidRPr="00AF40F3" w:rsidTr="000766CA">
        <w:trPr>
          <w:cantSplit/>
          <w:trHeight w:val="276"/>
        </w:trPr>
        <w:tc>
          <w:tcPr>
            <w:tcW w:w="2660" w:type="dxa"/>
            <w:vMerge w:val="restart"/>
          </w:tcPr>
          <w:p w:rsidR="006A6405" w:rsidRPr="00AF40F3" w:rsidRDefault="006A6405" w:rsidP="000766CA">
            <w:pPr>
              <w:ind w:left="-180" w:right="-168"/>
              <w:jc w:val="center"/>
            </w:pPr>
            <w:r w:rsidRPr="00AF40F3">
              <w:t>Рішення про резервування</w:t>
            </w:r>
          </w:p>
        </w:tc>
        <w:tc>
          <w:tcPr>
            <w:tcW w:w="3118" w:type="dxa"/>
            <w:vMerge w:val="restart"/>
          </w:tcPr>
          <w:p w:rsidR="006A6405" w:rsidRPr="00AF40F3" w:rsidRDefault="006A6405" w:rsidP="000766CA">
            <w:pPr>
              <w:jc w:val="center"/>
            </w:pPr>
            <w:r w:rsidRPr="00AF40F3">
              <w:t>Назва території/об’єкта, яку/який запропоновано створити</w:t>
            </w:r>
          </w:p>
        </w:tc>
        <w:tc>
          <w:tcPr>
            <w:tcW w:w="2130" w:type="dxa"/>
            <w:vMerge w:val="restart"/>
            <w:tcBorders>
              <w:right w:val="single" w:sz="4" w:space="0" w:color="auto"/>
            </w:tcBorders>
          </w:tcPr>
          <w:p w:rsidR="006A6405" w:rsidRPr="00AF40F3" w:rsidRDefault="006A6405" w:rsidP="000766CA">
            <w:pPr>
              <w:jc w:val="center"/>
            </w:pPr>
            <w:r w:rsidRPr="00AF40F3">
              <w:t>Площа, га</w:t>
            </w:r>
          </w:p>
        </w:tc>
        <w:tc>
          <w:tcPr>
            <w:tcW w:w="3540" w:type="dxa"/>
            <w:vMerge w:val="restart"/>
            <w:tcBorders>
              <w:left w:val="single" w:sz="4" w:space="0" w:color="auto"/>
              <w:right w:val="single" w:sz="4" w:space="0" w:color="auto"/>
            </w:tcBorders>
          </w:tcPr>
          <w:p w:rsidR="006A6405" w:rsidRPr="00AF40F3" w:rsidRDefault="006A6405" w:rsidP="000766CA">
            <w:pPr>
              <w:jc w:val="center"/>
            </w:pPr>
            <w:r w:rsidRPr="00AF40F3">
              <w:t>Місцезнаходження</w:t>
            </w:r>
          </w:p>
        </w:tc>
        <w:tc>
          <w:tcPr>
            <w:tcW w:w="3831" w:type="dxa"/>
            <w:vMerge w:val="restart"/>
            <w:tcBorders>
              <w:left w:val="single" w:sz="4" w:space="0" w:color="auto"/>
              <w:right w:val="single" w:sz="4" w:space="0" w:color="auto"/>
            </w:tcBorders>
          </w:tcPr>
          <w:p w:rsidR="006A6405" w:rsidRPr="00AF40F3" w:rsidRDefault="006A6405" w:rsidP="000766CA">
            <w:pPr>
              <w:jc w:val="center"/>
            </w:pPr>
            <w:r w:rsidRPr="00AF40F3">
              <w:t>Підприємство, установа чи орган</w:t>
            </w:r>
            <w:r w:rsidRPr="00AF40F3">
              <w:t>і</w:t>
            </w:r>
            <w:r w:rsidRPr="00AF40F3">
              <w:t>зація, у віданні яких перебувають території</w:t>
            </w:r>
          </w:p>
        </w:tc>
      </w:tr>
      <w:tr w:rsidR="006A6405" w:rsidRPr="00AF40F3" w:rsidTr="000766CA">
        <w:trPr>
          <w:cantSplit/>
          <w:trHeight w:val="276"/>
        </w:trPr>
        <w:tc>
          <w:tcPr>
            <w:tcW w:w="2660" w:type="dxa"/>
            <w:vMerge/>
            <w:vAlign w:val="center"/>
          </w:tcPr>
          <w:p w:rsidR="006A6405" w:rsidRPr="00AF40F3" w:rsidRDefault="006A6405" w:rsidP="000766CA">
            <w:pPr>
              <w:jc w:val="center"/>
            </w:pPr>
          </w:p>
        </w:tc>
        <w:tc>
          <w:tcPr>
            <w:tcW w:w="3118" w:type="dxa"/>
            <w:vMerge/>
            <w:vAlign w:val="center"/>
          </w:tcPr>
          <w:p w:rsidR="006A6405" w:rsidRPr="00AF40F3" w:rsidRDefault="006A6405" w:rsidP="000766CA">
            <w:pPr>
              <w:jc w:val="center"/>
            </w:pPr>
          </w:p>
        </w:tc>
        <w:tc>
          <w:tcPr>
            <w:tcW w:w="2130" w:type="dxa"/>
            <w:vMerge/>
            <w:tcBorders>
              <w:right w:val="single" w:sz="4" w:space="0" w:color="auto"/>
            </w:tcBorders>
          </w:tcPr>
          <w:p w:rsidR="006A6405" w:rsidRPr="00AF40F3" w:rsidRDefault="006A6405" w:rsidP="000766CA">
            <w:pPr>
              <w:jc w:val="center"/>
            </w:pPr>
          </w:p>
        </w:tc>
        <w:tc>
          <w:tcPr>
            <w:tcW w:w="3540" w:type="dxa"/>
            <w:vMerge/>
            <w:tcBorders>
              <w:left w:val="single" w:sz="4" w:space="0" w:color="auto"/>
              <w:right w:val="single" w:sz="4" w:space="0" w:color="auto"/>
            </w:tcBorders>
          </w:tcPr>
          <w:p w:rsidR="006A6405" w:rsidRPr="00AF40F3" w:rsidRDefault="006A6405" w:rsidP="000766CA">
            <w:pPr>
              <w:jc w:val="center"/>
            </w:pPr>
          </w:p>
        </w:tc>
        <w:tc>
          <w:tcPr>
            <w:tcW w:w="3831" w:type="dxa"/>
            <w:vMerge/>
            <w:tcBorders>
              <w:left w:val="single" w:sz="4" w:space="0" w:color="auto"/>
              <w:right w:val="single" w:sz="4" w:space="0" w:color="auto"/>
            </w:tcBorders>
          </w:tcPr>
          <w:p w:rsidR="006A6405" w:rsidRPr="00AF40F3" w:rsidRDefault="006A6405" w:rsidP="000766CA">
            <w:pPr>
              <w:jc w:val="center"/>
            </w:pPr>
          </w:p>
        </w:tc>
      </w:tr>
      <w:tr w:rsidR="006A6405" w:rsidRPr="00AF40F3" w:rsidTr="000766CA">
        <w:trPr>
          <w:cantSplit/>
        </w:trPr>
        <w:tc>
          <w:tcPr>
            <w:tcW w:w="2660" w:type="dxa"/>
            <w:vAlign w:val="center"/>
          </w:tcPr>
          <w:p w:rsidR="006A6405" w:rsidRPr="00AF40F3" w:rsidRDefault="006A6405" w:rsidP="000766CA">
            <w:pPr>
              <w:jc w:val="center"/>
            </w:pPr>
            <w:r w:rsidRPr="00AF40F3">
              <w:t>1</w:t>
            </w:r>
          </w:p>
        </w:tc>
        <w:tc>
          <w:tcPr>
            <w:tcW w:w="3118" w:type="dxa"/>
            <w:vAlign w:val="center"/>
          </w:tcPr>
          <w:p w:rsidR="006A6405" w:rsidRPr="00AF40F3" w:rsidRDefault="006A6405" w:rsidP="000766CA">
            <w:pPr>
              <w:jc w:val="center"/>
            </w:pPr>
            <w:r w:rsidRPr="00AF40F3">
              <w:t>2</w:t>
            </w:r>
          </w:p>
        </w:tc>
        <w:tc>
          <w:tcPr>
            <w:tcW w:w="2130" w:type="dxa"/>
            <w:tcBorders>
              <w:right w:val="single" w:sz="4" w:space="0" w:color="auto"/>
            </w:tcBorders>
          </w:tcPr>
          <w:p w:rsidR="006A6405" w:rsidRPr="00AF40F3" w:rsidRDefault="006A6405" w:rsidP="000766CA">
            <w:pPr>
              <w:jc w:val="center"/>
            </w:pPr>
            <w:r w:rsidRPr="00AF40F3">
              <w:t>3</w:t>
            </w:r>
          </w:p>
        </w:tc>
        <w:tc>
          <w:tcPr>
            <w:tcW w:w="3540" w:type="dxa"/>
            <w:tcBorders>
              <w:left w:val="single" w:sz="4" w:space="0" w:color="auto"/>
            </w:tcBorders>
          </w:tcPr>
          <w:p w:rsidR="006A6405" w:rsidRPr="00AF40F3" w:rsidRDefault="006A6405" w:rsidP="000766CA">
            <w:pPr>
              <w:jc w:val="center"/>
            </w:pPr>
            <w:r w:rsidRPr="00AF40F3">
              <w:t>4</w:t>
            </w:r>
          </w:p>
        </w:tc>
        <w:tc>
          <w:tcPr>
            <w:tcW w:w="3831" w:type="dxa"/>
          </w:tcPr>
          <w:p w:rsidR="006A6405" w:rsidRPr="00AF40F3" w:rsidRDefault="006A6405" w:rsidP="000766CA">
            <w:pPr>
              <w:jc w:val="center"/>
            </w:pPr>
            <w:r w:rsidRPr="00AF40F3">
              <w:t>5</w:t>
            </w:r>
          </w:p>
        </w:tc>
      </w:tr>
      <w:tr w:rsidR="006A6405" w:rsidRPr="00AF40F3" w:rsidTr="000766CA">
        <w:trPr>
          <w:cantSplit/>
        </w:trPr>
        <w:tc>
          <w:tcPr>
            <w:tcW w:w="2660" w:type="dxa"/>
          </w:tcPr>
          <w:p w:rsidR="006A6405" w:rsidRPr="00AF40F3" w:rsidRDefault="006A6405" w:rsidP="000766CA">
            <w:pPr>
              <w:jc w:val="center"/>
            </w:pPr>
            <w:r w:rsidRPr="00AF40F3">
              <w:t>-</w:t>
            </w:r>
          </w:p>
        </w:tc>
        <w:tc>
          <w:tcPr>
            <w:tcW w:w="3118" w:type="dxa"/>
          </w:tcPr>
          <w:p w:rsidR="006A6405" w:rsidRPr="00AF40F3" w:rsidRDefault="006A6405" w:rsidP="000766CA">
            <w:pPr>
              <w:jc w:val="center"/>
            </w:pPr>
            <w:r w:rsidRPr="00AF40F3">
              <w:t>-</w:t>
            </w:r>
          </w:p>
        </w:tc>
        <w:tc>
          <w:tcPr>
            <w:tcW w:w="2130" w:type="dxa"/>
          </w:tcPr>
          <w:p w:rsidR="006A6405" w:rsidRPr="00AF40F3" w:rsidRDefault="006A6405" w:rsidP="000766CA">
            <w:pPr>
              <w:jc w:val="center"/>
            </w:pPr>
            <w:r w:rsidRPr="00AF40F3">
              <w:t>-</w:t>
            </w:r>
          </w:p>
        </w:tc>
        <w:tc>
          <w:tcPr>
            <w:tcW w:w="3540" w:type="dxa"/>
          </w:tcPr>
          <w:p w:rsidR="006A6405" w:rsidRPr="00AF40F3" w:rsidRDefault="006A6405" w:rsidP="000766CA">
            <w:pPr>
              <w:jc w:val="center"/>
            </w:pPr>
            <w:r w:rsidRPr="00AF40F3">
              <w:t>-</w:t>
            </w:r>
          </w:p>
        </w:tc>
        <w:tc>
          <w:tcPr>
            <w:tcW w:w="3831" w:type="dxa"/>
          </w:tcPr>
          <w:p w:rsidR="006A6405" w:rsidRPr="00AF40F3" w:rsidRDefault="006A6405" w:rsidP="000766CA">
            <w:pPr>
              <w:jc w:val="center"/>
            </w:pPr>
            <w:r w:rsidRPr="00AF40F3">
              <w:t>-</w:t>
            </w:r>
          </w:p>
        </w:tc>
      </w:tr>
    </w:tbl>
    <w:p w:rsidR="00857E38" w:rsidRPr="00AF40F3" w:rsidRDefault="00857E38" w:rsidP="00BA2BB6">
      <w:pPr>
        <w:ind w:left="708"/>
      </w:pPr>
    </w:p>
    <w:p w:rsidR="006A6405" w:rsidRPr="00AF40F3" w:rsidRDefault="006A6405" w:rsidP="006A6405">
      <w:pPr>
        <w:keepNext/>
        <w:keepLines/>
        <w:jc w:val="center"/>
        <w:outlineLvl w:val="1"/>
        <w:rPr>
          <w:sz w:val="28"/>
          <w:szCs w:val="28"/>
        </w:rPr>
      </w:pPr>
      <w:r w:rsidRPr="00AF40F3">
        <w:rPr>
          <w:sz w:val="28"/>
          <w:szCs w:val="28"/>
        </w:rPr>
        <w:lastRenderedPageBreak/>
        <w:t xml:space="preserve">Розподіл територій та об’єктів природно-заповідного фонду (ПЗФ) за їх значенням, категоріями та типами </w:t>
      </w:r>
    </w:p>
    <w:p w:rsidR="006A6405" w:rsidRPr="00AF40F3" w:rsidRDefault="006A6405" w:rsidP="006A6405">
      <w:pPr>
        <w:keepNext/>
        <w:keepLines/>
        <w:jc w:val="center"/>
        <w:outlineLvl w:val="1"/>
        <w:rPr>
          <w:sz w:val="28"/>
          <w:szCs w:val="28"/>
        </w:rPr>
      </w:pPr>
      <w:r w:rsidRPr="00AF40F3">
        <w:rPr>
          <w:sz w:val="28"/>
          <w:szCs w:val="28"/>
        </w:rPr>
        <w:t>(за станом на 01.01.2018 року)</w:t>
      </w:r>
    </w:p>
    <w:p w:rsidR="006A6405" w:rsidRPr="00AF40F3" w:rsidRDefault="006A6405" w:rsidP="006A6405">
      <w:pPr>
        <w:tabs>
          <w:tab w:val="left" w:pos="9923"/>
        </w:tabs>
        <w:autoSpaceDE w:val="0"/>
        <w:autoSpaceDN w:val="0"/>
        <w:ind w:right="23"/>
        <w:jc w:val="right"/>
        <w:rPr>
          <w:szCs w:val="28"/>
        </w:rPr>
      </w:pPr>
      <w:r w:rsidRPr="00AF40F3">
        <w:rPr>
          <w:szCs w:val="28"/>
        </w:rPr>
        <w:t>Таблиця 48</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163"/>
        <w:gridCol w:w="1134"/>
        <w:gridCol w:w="1530"/>
        <w:gridCol w:w="851"/>
        <w:gridCol w:w="1134"/>
        <w:gridCol w:w="1559"/>
        <w:gridCol w:w="992"/>
        <w:gridCol w:w="1163"/>
        <w:gridCol w:w="1389"/>
        <w:gridCol w:w="1276"/>
      </w:tblGrid>
      <w:tr w:rsidR="006A6405" w:rsidRPr="00AF40F3" w:rsidTr="000766CA">
        <w:trPr>
          <w:cantSplit/>
        </w:trPr>
        <w:tc>
          <w:tcPr>
            <w:tcW w:w="3085" w:type="dxa"/>
            <w:vMerge w:val="restart"/>
          </w:tcPr>
          <w:p w:rsidR="006A6405" w:rsidRPr="00AF40F3" w:rsidRDefault="006A6405" w:rsidP="000766CA">
            <w:pPr>
              <w:jc w:val="center"/>
            </w:pPr>
            <w:r w:rsidRPr="00AF40F3">
              <w:t>Категорії об’єктів ПЗФ</w:t>
            </w:r>
          </w:p>
        </w:tc>
        <w:tc>
          <w:tcPr>
            <w:tcW w:w="10915" w:type="dxa"/>
            <w:gridSpan w:val="9"/>
          </w:tcPr>
          <w:p w:rsidR="006A6405" w:rsidRPr="00AF40F3" w:rsidRDefault="006A6405" w:rsidP="000766CA">
            <w:pPr>
              <w:jc w:val="center"/>
            </w:pPr>
            <w:r w:rsidRPr="00AF40F3">
              <w:t>Об’єкти ПЗФ</w:t>
            </w:r>
          </w:p>
        </w:tc>
        <w:tc>
          <w:tcPr>
            <w:tcW w:w="1276" w:type="dxa"/>
            <w:vMerge w:val="restart"/>
          </w:tcPr>
          <w:p w:rsidR="006A6405" w:rsidRPr="00AF40F3" w:rsidRDefault="006A6405" w:rsidP="000766CA">
            <w:pPr>
              <w:jc w:val="center"/>
            </w:pPr>
            <w:r w:rsidRPr="00AF40F3">
              <w:t>% площі</w:t>
            </w:r>
          </w:p>
          <w:p w:rsidR="006A6405" w:rsidRPr="00AF40F3" w:rsidRDefault="006A6405" w:rsidP="000766CA">
            <w:pPr>
              <w:jc w:val="center"/>
            </w:pPr>
            <w:r w:rsidRPr="00AF40F3">
              <w:t>окремих</w:t>
            </w:r>
          </w:p>
          <w:p w:rsidR="006A6405" w:rsidRPr="00AF40F3" w:rsidRDefault="006A6405" w:rsidP="000766CA">
            <w:pPr>
              <w:jc w:val="center"/>
            </w:pPr>
            <w:r w:rsidRPr="00AF40F3">
              <w:t>категорій</w:t>
            </w:r>
          </w:p>
          <w:p w:rsidR="006A6405" w:rsidRPr="00AF40F3" w:rsidRDefault="006A6405" w:rsidP="000766CA">
            <w:pPr>
              <w:jc w:val="center"/>
            </w:pPr>
            <w:r w:rsidRPr="00AF40F3">
              <w:t>до</w:t>
            </w:r>
          </w:p>
          <w:p w:rsidR="006A6405" w:rsidRPr="00AF40F3" w:rsidRDefault="006A6405" w:rsidP="000766CA">
            <w:pPr>
              <w:jc w:val="center"/>
            </w:pPr>
            <w:r w:rsidRPr="00AF40F3">
              <w:t>загальної</w:t>
            </w:r>
          </w:p>
          <w:p w:rsidR="006A6405" w:rsidRPr="00AF40F3" w:rsidRDefault="006A6405" w:rsidP="000766CA">
            <w:pPr>
              <w:jc w:val="center"/>
            </w:pPr>
            <w:r w:rsidRPr="00AF40F3">
              <w:t>площі</w:t>
            </w:r>
          </w:p>
          <w:p w:rsidR="006A6405" w:rsidRPr="00AF40F3" w:rsidRDefault="006A6405" w:rsidP="000766CA">
            <w:pPr>
              <w:jc w:val="center"/>
            </w:pPr>
            <w:r w:rsidRPr="00AF40F3">
              <w:t>ПЗФ</w:t>
            </w:r>
          </w:p>
        </w:tc>
      </w:tr>
      <w:tr w:rsidR="006A6405" w:rsidRPr="00AF40F3" w:rsidTr="000766CA">
        <w:trPr>
          <w:cantSplit/>
        </w:trPr>
        <w:tc>
          <w:tcPr>
            <w:tcW w:w="3085" w:type="dxa"/>
            <w:vMerge/>
            <w:vAlign w:val="center"/>
          </w:tcPr>
          <w:p w:rsidR="006A6405" w:rsidRPr="00AF40F3" w:rsidRDefault="006A6405" w:rsidP="000766CA"/>
        </w:tc>
        <w:tc>
          <w:tcPr>
            <w:tcW w:w="3827" w:type="dxa"/>
            <w:gridSpan w:val="3"/>
            <w:tcBorders>
              <w:bottom w:val="nil"/>
            </w:tcBorders>
          </w:tcPr>
          <w:p w:rsidR="006A6405" w:rsidRPr="00AF40F3" w:rsidRDefault="006A6405" w:rsidP="000766CA">
            <w:pPr>
              <w:jc w:val="center"/>
            </w:pPr>
            <w:r w:rsidRPr="00AF40F3">
              <w:t>загальнодержавного</w:t>
            </w:r>
          </w:p>
          <w:p w:rsidR="006A6405" w:rsidRPr="00AF40F3" w:rsidRDefault="006A6405" w:rsidP="000766CA">
            <w:pPr>
              <w:jc w:val="center"/>
            </w:pPr>
            <w:r w:rsidRPr="00AF40F3">
              <w:t>значення</w:t>
            </w:r>
          </w:p>
        </w:tc>
        <w:tc>
          <w:tcPr>
            <w:tcW w:w="3544" w:type="dxa"/>
            <w:gridSpan w:val="3"/>
          </w:tcPr>
          <w:p w:rsidR="006A6405" w:rsidRPr="00AF40F3" w:rsidRDefault="006A6405" w:rsidP="000766CA">
            <w:pPr>
              <w:jc w:val="center"/>
            </w:pPr>
            <w:r w:rsidRPr="00AF40F3">
              <w:t>місцевого значення</w:t>
            </w:r>
          </w:p>
        </w:tc>
        <w:tc>
          <w:tcPr>
            <w:tcW w:w="3544" w:type="dxa"/>
            <w:gridSpan w:val="3"/>
          </w:tcPr>
          <w:p w:rsidR="006A6405" w:rsidRPr="00AF40F3" w:rsidRDefault="006A6405" w:rsidP="000766CA">
            <w:pPr>
              <w:jc w:val="center"/>
            </w:pPr>
            <w:r w:rsidRPr="00AF40F3">
              <w:t>разом</w:t>
            </w:r>
          </w:p>
        </w:tc>
        <w:tc>
          <w:tcPr>
            <w:tcW w:w="1276" w:type="dxa"/>
            <w:vMerge/>
            <w:vAlign w:val="center"/>
          </w:tcPr>
          <w:p w:rsidR="006A6405" w:rsidRPr="00AF40F3" w:rsidRDefault="006A6405" w:rsidP="000766CA"/>
        </w:tc>
      </w:tr>
      <w:tr w:rsidR="006A6405" w:rsidRPr="00AF40F3" w:rsidTr="000766CA">
        <w:trPr>
          <w:cantSplit/>
        </w:trPr>
        <w:tc>
          <w:tcPr>
            <w:tcW w:w="3085" w:type="dxa"/>
            <w:vMerge/>
            <w:vAlign w:val="center"/>
          </w:tcPr>
          <w:p w:rsidR="006A6405" w:rsidRPr="00AF40F3" w:rsidRDefault="006A6405" w:rsidP="000766CA"/>
        </w:tc>
        <w:tc>
          <w:tcPr>
            <w:tcW w:w="1163" w:type="dxa"/>
            <w:vMerge w:val="restart"/>
          </w:tcPr>
          <w:p w:rsidR="006A6405" w:rsidRPr="00AF40F3" w:rsidRDefault="006A6405" w:rsidP="000766CA">
            <w:pPr>
              <w:jc w:val="center"/>
            </w:pPr>
            <w:r w:rsidRPr="00AF40F3">
              <w:t>кіл</w:t>
            </w:r>
            <w:r w:rsidRPr="00AF40F3">
              <w:t>ь</w:t>
            </w:r>
            <w:r w:rsidRPr="00AF40F3">
              <w:t>кість,</w:t>
            </w:r>
          </w:p>
          <w:p w:rsidR="006A6405" w:rsidRPr="00AF40F3" w:rsidRDefault="006A6405" w:rsidP="000766CA">
            <w:pPr>
              <w:jc w:val="center"/>
            </w:pPr>
            <w:r w:rsidRPr="00AF40F3">
              <w:t>од.</w:t>
            </w:r>
          </w:p>
        </w:tc>
        <w:tc>
          <w:tcPr>
            <w:tcW w:w="2664" w:type="dxa"/>
            <w:gridSpan w:val="2"/>
          </w:tcPr>
          <w:p w:rsidR="006A6405" w:rsidRPr="00AF40F3" w:rsidRDefault="006A6405" w:rsidP="000766CA">
            <w:pPr>
              <w:jc w:val="center"/>
            </w:pPr>
            <w:r w:rsidRPr="00AF40F3">
              <w:t>площа, га</w:t>
            </w:r>
          </w:p>
        </w:tc>
        <w:tc>
          <w:tcPr>
            <w:tcW w:w="851" w:type="dxa"/>
            <w:vMerge w:val="restart"/>
          </w:tcPr>
          <w:p w:rsidR="006A6405" w:rsidRPr="00AF40F3" w:rsidRDefault="006A6405" w:rsidP="000766CA">
            <w:pPr>
              <w:jc w:val="center"/>
            </w:pPr>
            <w:r w:rsidRPr="00AF40F3">
              <w:t>кіл</w:t>
            </w:r>
            <w:r w:rsidRPr="00AF40F3">
              <w:t>ь</w:t>
            </w:r>
            <w:r w:rsidRPr="00AF40F3">
              <w:t>кість,</w:t>
            </w:r>
          </w:p>
          <w:p w:rsidR="006A6405" w:rsidRPr="00AF40F3" w:rsidRDefault="006A6405" w:rsidP="000766CA">
            <w:pPr>
              <w:jc w:val="center"/>
            </w:pPr>
            <w:r w:rsidRPr="00AF40F3">
              <w:t>од.</w:t>
            </w:r>
          </w:p>
        </w:tc>
        <w:tc>
          <w:tcPr>
            <w:tcW w:w="2693" w:type="dxa"/>
            <w:gridSpan w:val="2"/>
            <w:tcBorders>
              <w:top w:val="nil"/>
            </w:tcBorders>
          </w:tcPr>
          <w:p w:rsidR="006A6405" w:rsidRPr="00AF40F3" w:rsidRDefault="006A6405" w:rsidP="000766CA">
            <w:pPr>
              <w:jc w:val="center"/>
            </w:pPr>
            <w:r w:rsidRPr="00AF40F3">
              <w:t>площа, га</w:t>
            </w:r>
          </w:p>
        </w:tc>
        <w:tc>
          <w:tcPr>
            <w:tcW w:w="992" w:type="dxa"/>
            <w:vMerge w:val="restart"/>
            <w:tcBorders>
              <w:top w:val="nil"/>
            </w:tcBorders>
          </w:tcPr>
          <w:p w:rsidR="006A6405" w:rsidRPr="00AF40F3" w:rsidRDefault="006A6405" w:rsidP="000766CA">
            <w:pPr>
              <w:jc w:val="center"/>
            </w:pPr>
            <w:r w:rsidRPr="00AF40F3">
              <w:t>кіл</w:t>
            </w:r>
            <w:r w:rsidRPr="00AF40F3">
              <w:t>ь</w:t>
            </w:r>
            <w:r w:rsidRPr="00AF40F3">
              <w:t>кість,</w:t>
            </w:r>
          </w:p>
          <w:p w:rsidR="006A6405" w:rsidRPr="00AF40F3" w:rsidRDefault="006A6405" w:rsidP="000766CA">
            <w:pPr>
              <w:jc w:val="center"/>
            </w:pPr>
            <w:r w:rsidRPr="00AF40F3">
              <w:t>од.</w:t>
            </w:r>
          </w:p>
        </w:tc>
        <w:tc>
          <w:tcPr>
            <w:tcW w:w="2552" w:type="dxa"/>
            <w:gridSpan w:val="2"/>
            <w:tcBorders>
              <w:top w:val="nil"/>
            </w:tcBorders>
          </w:tcPr>
          <w:p w:rsidR="006A6405" w:rsidRPr="00AF40F3" w:rsidRDefault="006A6405" w:rsidP="000766CA">
            <w:pPr>
              <w:jc w:val="center"/>
            </w:pPr>
            <w:r w:rsidRPr="00AF40F3">
              <w:t>площа, га</w:t>
            </w:r>
          </w:p>
        </w:tc>
        <w:tc>
          <w:tcPr>
            <w:tcW w:w="1276" w:type="dxa"/>
            <w:vMerge/>
            <w:vAlign w:val="center"/>
          </w:tcPr>
          <w:p w:rsidR="006A6405" w:rsidRPr="00AF40F3" w:rsidRDefault="006A6405" w:rsidP="000766CA"/>
        </w:tc>
      </w:tr>
      <w:tr w:rsidR="006A6405" w:rsidRPr="00AF40F3" w:rsidTr="000766CA">
        <w:trPr>
          <w:cantSplit/>
        </w:trPr>
        <w:tc>
          <w:tcPr>
            <w:tcW w:w="3085" w:type="dxa"/>
            <w:vMerge/>
            <w:vAlign w:val="center"/>
          </w:tcPr>
          <w:p w:rsidR="006A6405" w:rsidRPr="00AF40F3" w:rsidRDefault="006A6405" w:rsidP="000766CA"/>
        </w:tc>
        <w:tc>
          <w:tcPr>
            <w:tcW w:w="1163" w:type="dxa"/>
            <w:vMerge/>
            <w:vAlign w:val="center"/>
          </w:tcPr>
          <w:p w:rsidR="006A6405" w:rsidRPr="00AF40F3" w:rsidRDefault="006A6405" w:rsidP="000766CA"/>
        </w:tc>
        <w:tc>
          <w:tcPr>
            <w:tcW w:w="1134" w:type="dxa"/>
            <w:tcBorders>
              <w:bottom w:val="nil"/>
            </w:tcBorders>
          </w:tcPr>
          <w:p w:rsidR="006A6405" w:rsidRPr="00AF40F3" w:rsidRDefault="006A6405" w:rsidP="000766CA">
            <w:pPr>
              <w:jc w:val="center"/>
            </w:pPr>
            <w:r w:rsidRPr="00AF40F3">
              <w:t>усього</w:t>
            </w:r>
          </w:p>
        </w:tc>
        <w:tc>
          <w:tcPr>
            <w:tcW w:w="1530" w:type="dxa"/>
            <w:tcBorders>
              <w:bottom w:val="nil"/>
            </w:tcBorders>
          </w:tcPr>
          <w:p w:rsidR="006A6405" w:rsidRPr="00AF40F3" w:rsidRDefault="006A6405" w:rsidP="000766CA">
            <w:pPr>
              <w:jc w:val="center"/>
            </w:pPr>
            <w:r w:rsidRPr="00AF40F3">
              <w:t>у тому числі надана в постійне користува</w:t>
            </w:r>
            <w:r w:rsidRPr="00AF40F3">
              <w:t>н</w:t>
            </w:r>
            <w:r w:rsidRPr="00AF40F3">
              <w:t>ня</w:t>
            </w:r>
          </w:p>
        </w:tc>
        <w:tc>
          <w:tcPr>
            <w:tcW w:w="851" w:type="dxa"/>
            <w:vMerge/>
            <w:vAlign w:val="center"/>
          </w:tcPr>
          <w:p w:rsidR="006A6405" w:rsidRPr="00AF40F3" w:rsidRDefault="006A6405" w:rsidP="000766CA"/>
        </w:tc>
        <w:tc>
          <w:tcPr>
            <w:tcW w:w="1134" w:type="dxa"/>
            <w:tcBorders>
              <w:bottom w:val="nil"/>
            </w:tcBorders>
          </w:tcPr>
          <w:p w:rsidR="006A6405" w:rsidRPr="00AF40F3" w:rsidRDefault="006A6405" w:rsidP="000766CA">
            <w:pPr>
              <w:jc w:val="center"/>
            </w:pPr>
            <w:r w:rsidRPr="00AF40F3">
              <w:t>усього</w:t>
            </w:r>
          </w:p>
        </w:tc>
        <w:tc>
          <w:tcPr>
            <w:tcW w:w="1559" w:type="dxa"/>
            <w:tcBorders>
              <w:bottom w:val="nil"/>
            </w:tcBorders>
          </w:tcPr>
          <w:p w:rsidR="006A6405" w:rsidRPr="00AF40F3" w:rsidRDefault="006A6405" w:rsidP="000766CA">
            <w:pPr>
              <w:jc w:val="center"/>
            </w:pPr>
            <w:r w:rsidRPr="00AF40F3">
              <w:t>у тому числі надана в постійне користува</w:t>
            </w:r>
            <w:r w:rsidRPr="00AF40F3">
              <w:t>н</w:t>
            </w:r>
            <w:r w:rsidRPr="00AF40F3">
              <w:t>ня</w:t>
            </w:r>
          </w:p>
        </w:tc>
        <w:tc>
          <w:tcPr>
            <w:tcW w:w="992" w:type="dxa"/>
            <w:vMerge/>
            <w:tcBorders>
              <w:top w:val="nil"/>
            </w:tcBorders>
            <w:vAlign w:val="center"/>
          </w:tcPr>
          <w:p w:rsidR="006A6405" w:rsidRPr="00AF40F3" w:rsidRDefault="006A6405" w:rsidP="000766CA"/>
        </w:tc>
        <w:tc>
          <w:tcPr>
            <w:tcW w:w="1163" w:type="dxa"/>
          </w:tcPr>
          <w:p w:rsidR="006A6405" w:rsidRPr="00AF40F3" w:rsidRDefault="006A6405" w:rsidP="000766CA">
            <w:pPr>
              <w:jc w:val="center"/>
            </w:pPr>
            <w:r w:rsidRPr="00AF40F3">
              <w:t>усього</w:t>
            </w:r>
          </w:p>
        </w:tc>
        <w:tc>
          <w:tcPr>
            <w:tcW w:w="1389" w:type="dxa"/>
          </w:tcPr>
          <w:p w:rsidR="006A6405" w:rsidRPr="00AF40F3" w:rsidRDefault="006A6405" w:rsidP="000766CA">
            <w:pPr>
              <w:jc w:val="center"/>
            </w:pPr>
            <w:r w:rsidRPr="00AF40F3">
              <w:t>у тому ч</w:t>
            </w:r>
            <w:r w:rsidRPr="00AF40F3">
              <w:t>и</w:t>
            </w:r>
            <w:r w:rsidRPr="00AF40F3">
              <w:t>слі надана в постійне корист</w:t>
            </w:r>
            <w:r w:rsidRPr="00AF40F3">
              <w:t>у</w:t>
            </w:r>
            <w:r w:rsidRPr="00AF40F3">
              <w:t>вання</w:t>
            </w:r>
          </w:p>
        </w:tc>
        <w:tc>
          <w:tcPr>
            <w:tcW w:w="1276" w:type="dxa"/>
            <w:vMerge/>
            <w:vAlign w:val="center"/>
          </w:tcPr>
          <w:p w:rsidR="006A6405" w:rsidRPr="00AF40F3" w:rsidRDefault="006A6405" w:rsidP="000766CA"/>
        </w:tc>
      </w:tr>
      <w:tr w:rsidR="006A6405" w:rsidRPr="00AF40F3" w:rsidTr="000766CA">
        <w:trPr>
          <w:cantSplit/>
        </w:trPr>
        <w:tc>
          <w:tcPr>
            <w:tcW w:w="3085" w:type="dxa"/>
          </w:tcPr>
          <w:p w:rsidR="006A6405" w:rsidRPr="00AF40F3" w:rsidRDefault="006A6405" w:rsidP="000766CA">
            <w:pPr>
              <w:jc w:val="center"/>
            </w:pPr>
            <w:r w:rsidRPr="00AF40F3">
              <w:t>1</w:t>
            </w:r>
          </w:p>
        </w:tc>
        <w:tc>
          <w:tcPr>
            <w:tcW w:w="1163" w:type="dxa"/>
          </w:tcPr>
          <w:p w:rsidR="006A6405" w:rsidRPr="00AF40F3" w:rsidRDefault="006A6405" w:rsidP="000766CA">
            <w:pPr>
              <w:jc w:val="center"/>
            </w:pPr>
            <w:r w:rsidRPr="00AF40F3">
              <w:t>2</w:t>
            </w:r>
          </w:p>
        </w:tc>
        <w:tc>
          <w:tcPr>
            <w:tcW w:w="1134" w:type="dxa"/>
          </w:tcPr>
          <w:p w:rsidR="006A6405" w:rsidRPr="00AF40F3" w:rsidRDefault="006A6405" w:rsidP="000766CA">
            <w:pPr>
              <w:jc w:val="center"/>
            </w:pPr>
            <w:r w:rsidRPr="00AF40F3">
              <w:t>3</w:t>
            </w:r>
          </w:p>
        </w:tc>
        <w:tc>
          <w:tcPr>
            <w:tcW w:w="1530" w:type="dxa"/>
          </w:tcPr>
          <w:p w:rsidR="006A6405" w:rsidRPr="00AF40F3" w:rsidRDefault="006A6405" w:rsidP="000766CA">
            <w:pPr>
              <w:jc w:val="center"/>
            </w:pPr>
            <w:r w:rsidRPr="00AF40F3">
              <w:t>4</w:t>
            </w:r>
          </w:p>
        </w:tc>
        <w:tc>
          <w:tcPr>
            <w:tcW w:w="851" w:type="dxa"/>
          </w:tcPr>
          <w:p w:rsidR="006A6405" w:rsidRPr="00AF40F3" w:rsidRDefault="006A6405" w:rsidP="000766CA">
            <w:pPr>
              <w:jc w:val="center"/>
            </w:pPr>
            <w:r w:rsidRPr="00AF40F3">
              <w:t>5</w:t>
            </w:r>
          </w:p>
        </w:tc>
        <w:tc>
          <w:tcPr>
            <w:tcW w:w="1134" w:type="dxa"/>
          </w:tcPr>
          <w:p w:rsidR="006A6405" w:rsidRPr="00AF40F3" w:rsidRDefault="006A6405" w:rsidP="000766CA">
            <w:pPr>
              <w:jc w:val="center"/>
            </w:pPr>
            <w:r w:rsidRPr="00AF40F3">
              <w:t>6</w:t>
            </w:r>
          </w:p>
        </w:tc>
        <w:tc>
          <w:tcPr>
            <w:tcW w:w="1559" w:type="dxa"/>
          </w:tcPr>
          <w:p w:rsidR="006A6405" w:rsidRPr="00AF40F3" w:rsidRDefault="006A6405" w:rsidP="000766CA">
            <w:pPr>
              <w:jc w:val="center"/>
            </w:pPr>
            <w:r w:rsidRPr="00AF40F3">
              <w:t>7</w:t>
            </w:r>
          </w:p>
        </w:tc>
        <w:tc>
          <w:tcPr>
            <w:tcW w:w="992" w:type="dxa"/>
          </w:tcPr>
          <w:p w:rsidR="006A6405" w:rsidRPr="00AF40F3" w:rsidRDefault="006A6405" w:rsidP="000766CA">
            <w:pPr>
              <w:jc w:val="center"/>
            </w:pPr>
            <w:r w:rsidRPr="00AF40F3">
              <w:t>8</w:t>
            </w:r>
          </w:p>
        </w:tc>
        <w:tc>
          <w:tcPr>
            <w:tcW w:w="1163" w:type="dxa"/>
          </w:tcPr>
          <w:p w:rsidR="006A6405" w:rsidRPr="00AF40F3" w:rsidRDefault="006A6405" w:rsidP="000766CA">
            <w:pPr>
              <w:jc w:val="center"/>
            </w:pPr>
            <w:r w:rsidRPr="00AF40F3">
              <w:t>9</w:t>
            </w:r>
          </w:p>
        </w:tc>
        <w:tc>
          <w:tcPr>
            <w:tcW w:w="1389" w:type="dxa"/>
          </w:tcPr>
          <w:p w:rsidR="006A6405" w:rsidRPr="00AF40F3" w:rsidRDefault="006A6405" w:rsidP="000766CA">
            <w:pPr>
              <w:jc w:val="center"/>
            </w:pPr>
            <w:r w:rsidRPr="00AF40F3">
              <w:t>10</w:t>
            </w:r>
          </w:p>
        </w:tc>
        <w:tc>
          <w:tcPr>
            <w:tcW w:w="1276" w:type="dxa"/>
          </w:tcPr>
          <w:p w:rsidR="006A6405" w:rsidRPr="00AF40F3" w:rsidRDefault="006A6405" w:rsidP="000766CA">
            <w:pPr>
              <w:jc w:val="center"/>
            </w:pPr>
            <w:r w:rsidRPr="00AF40F3">
              <w:t>11</w:t>
            </w:r>
          </w:p>
        </w:tc>
      </w:tr>
      <w:tr w:rsidR="006A6405" w:rsidRPr="00AF40F3" w:rsidTr="000766CA">
        <w:trPr>
          <w:cantSplit/>
        </w:trPr>
        <w:tc>
          <w:tcPr>
            <w:tcW w:w="3085" w:type="dxa"/>
          </w:tcPr>
          <w:p w:rsidR="006A6405" w:rsidRPr="00AF40F3" w:rsidRDefault="006A6405" w:rsidP="000766CA">
            <w:r w:rsidRPr="00AF40F3">
              <w:t>Природні заповідники</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w:t>
            </w:r>
          </w:p>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3010,65</w:t>
            </w:r>
          </w:p>
        </w:tc>
        <w:tc>
          <w:tcPr>
            <w:tcW w:w="1530"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1675.7</w:t>
            </w:r>
          </w:p>
        </w:tc>
        <w:tc>
          <w:tcPr>
            <w:tcW w:w="851"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55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992"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3010,65</w:t>
            </w:r>
          </w:p>
        </w:tc>
        <w:tc>
          <w:tcPr>
            <w:tcW w:w="138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1675.7</w:t>
            </w:r>
          </w:p>
        </w:tc>
        <w:tc>
          <w:tcPr>
            <w:tcW w:w="1276" w:type="dxa"/>
            <w:tcBorders>
              <w:top w:val="single" w:sz="4" w:space="0" w:color="auto"/>
              <w:left w:val="single" w:sz="4" w:space="0" w:color="auto"/>
              <w:bottom w:val="single" w:sz="4" w:space="0" w:color="auto"/>
              <w:right w:val="single" w:sz="4" w:space="0" w:color="auto"/>
            </w:tcBorders>
            <w:vAlign w:val="bottom"/>
          </w:tcPr>
          <w:p w:rsidR="006A6405" w:rsidRPr="00AF40F3" w:rsidRDefault="006A6405" w:rsidP="000766CA">
            <w:pPr>
              <w:jc w:val="center"/>
            </w:pPr>
            <w:r w:rsidRPr="00AF40F3">
              <w:t>1,65</w:t>
            </w:r>
          </w:p>
        </w:tc>
      </w:tr>
      <w:tr w:rsidR="006A6405" w:rsidRPr="00AF40F3" w:rsidTr="000766CA">
        <w:trPr>
          <w:cantSplit/>
        </w:trPr>
        <w:tc>
          <w:tcPr>
            <w:tcW w:w="3085" w:type="dxa"/>
          </w:tcPr>
          <w:p w:rsidR="006A6405" w:rsidRPr="00AF40F3" w:rsidRDefault="006A6405" w:rsidP="000766CA">
            <w:r w:rsidRPr="00AF40F3">
              <w:t>Біосферні заповідники</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w:t>
            </w:r>
          </w:p>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2741.0</w:t>
            </w:r>
          </w:p>
        </w:tc>
        <w:tc>
          <w:tcPr>
            <w:tcW w:w="1530"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2741.0</w:t>
            </w:r>
          </w:p>
        </w:tc>
        <w:tc>
          <w:tcPr>
            <w:tcW w:w="851"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55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992"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2741,0</w:t>
            </w:r>
          </w:p>
        </w:tc>
        <w:tc>
          <w:tcPr>
            <w:tcW w:w="138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2741.0</w:t>
            </w:r>
          </w:p>
        </w:tc>
        <w:tc>
          <w:tcPr>
            <w:tcW w:w="1276" w:type="dxa"/>
            <w:tcBorders>
              <w:top w:val="single" w:sz="4" w:space="0" w:color="auto"/>
              <w:left w:val="single" w:sz="4" w:space="0" w:color="auto"/>
              <w:bottom w:val="single" w:sz="4" w:space="0" w:color="auto"/>
              <w:right w:val="single" w:sz="4" w:space="0" w:color="auto"/>
            </w:tcBorders>
            <w:vAlign w:val="bottom"/>
          </w:tcPr>
          <w:p w:rsidR="006A6405" w:rsidRPr="00AF40F3" w:rsidRDefault="006A6405" w:rsidP="000766CA">
            <w:pPr>
              <w:jc w:val="center"/>
            </w:pPr>
            <w:r w:rsidRPr="00AF40F3">
              <w:t>2,69</w:t>
            </w:r>
          </w:p>
        </w:tc>
      </w:tr>
      <w:tr w:rsidR="006A6405" w:rsidRPr="00AF40F3" w:rsidTr="000766CA">
        <w:trPr>
          <w:cantSplit/>
        </w:trPr>
        <w:tc>
          <w:tcPr>
            <w:tcW w:w="3085" w:type="dxa"/>
          </w:tcPr>
          <w:p w:rsidR="006A6405" w:rsidRPr="00AF40F3" w:rsidRDefault="006A6405" w:rsidP="000766CA">
            <w:r w:rsidRPr="00AF40F3">
              <w:t>Національні природні па</w:t>
            </w:r>
            <w:r w:rsidRPr="00AF40F3">
              <w:t>р</w:t>
            </w:r>
            <w:r w:rsidRPr="00AF40F3">
              <w:t>ки</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2</w:t>
            </w:r>
          </w:p>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41361,28</w:t>
            </w:r>
          </w:p>
        </w:tc>
        <w:tc>
          <w:tcPr>
            <w:tcW w:w="1530"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31374,8**</w:t>
            </w:r>
          </w:p>
        </w:tc>
        <w:tc>
          <w:tcPr>
            <w:tcW w:w="851"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55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992"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2</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41361,28</w:t>
            </w:r>
          </w:p>
        </w:tc>
        <w:tc>
          <w:tcPr>
            <w:tcW w:w="138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31374,8**</w:t>
            </w:r>
          </w:p>
        </w:tc>
        <w:tc>
          <w:tcPr>
            <w:tcW w:w="1276" w:type="dxa"/>
            <w:tcBorders>
              <w:top w:val="single" w:sz="4" w:space="0" w:color="auto"/>
              <w:left w:val="single" w:sz="4" w:space="0" w:color="auto"/>
              <w:bottom w:val="single" w:sz="4" w:space="0" w:color="auto"/>
              <w:right w:val="single" w:sz="4" w:space="0" w:color="auto"/>
            </w:tcBorders>
            <w:vAlign w:val="bottom"/>
          </w:tcPr>
          <w:p w:rsidR="006A6405" w:rsidRPr="00AF40F3" w:rsidRDefault="006A6405" w:rsidP="000766CA">
            <w:pPr>
              <w:jc w:val="center"/>
            </w:pPr>
            <w:r w:rsidRPr="00AF40F3">
              <w:t>40,65</w:t>
            </w:r>
          </w:p>
        </w:tc>
      </w:tr>
      <w:tr w:rsidR="006A6405" w:rsidRPr="00AF40F3" w:rsidTr="000766CA">
        <w:trPr>
          <w:cantSplit/>
        </w:trPr>
        <w:tc>
          <w:tcPr>
            <w:tcW w:w="3085" w:type="dxa"/>
          </w:tcPr>
          <w:p w:rsidR="006A6405" w:rsidRPr="00AF40F3" w:rsidRDefault="006A6405" w:rsidP="000766CA">
            <w:r w:rsidRPr="00AF40F3">
              <w:t>Регіональні ландшафтні парки</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530"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851"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5</w:t>
            </w:r>
          </w:p>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39345,2</w:t>
            </w:r>
          </w:p>
        </w:tc>
        <w:tc>
          <w:tcPr>
            <w:tcW w:w="155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992"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5</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39345,2</w:t>
            </w:r>
          </w:p>
        </w:tc>
        <w:tc>
          <w:tcPr>
            <w:tcW w:w="138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6A6405" w:rsidRPr="00AF40F3" w:rsidRDefault="006A6405" w:rsidP="000766CA">
            <w:pPr>
              <w:jc w:val="center"/>
            </w:pPr>
            <w:r w:rsidRPr="00AF40F3">
              <w:t>38,67</w:t>
            </w:r>
          </w:p>
        </w:tc>
      </w:tr>
      <w:tr w:rsidR="006A6405" w:rsidRPr="00AF40F3" w:rsidTr="000766CA">
        <w:trPr>
          <w:cantSplit/>
        </w:trPr>
        <w:tc>
          <w:tcPr>
            <w:tcW w:w="3085" w:type="dxa"/>
          </w:tcPr>
          <w:p w:rsidR="006A6405" w:rsidRPr="00AF40F3" w:rsidRDefault="006A6405" w:rsidP="000766CA">
            <w:r w:rsidRPr="00AF40F3">
              <w:t>Заказники, усього</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w:t>
            </w:r>
          </w:p>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1782.0</w:t>
            </w:r>
          </w:p>
        </w:tc>
        <w:tc>
          <w:tcPr>
            <w:tcW w:w="1530"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1782.0</w:t>
            </w:r>
            <w:r w:rsidRPr="00AF40F3">
              <w:rPr>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rsidR="006A6405" w:rsidRPr="00AF40F3" w:rsidRDefault="006A6405" w:rsidP="000766CA">
            <w:pPr>
              <w:jc w:val="center"/>
            </w:pPr>
            <w:r w:rsidRPr="00AF40F3">
              <w:t>54</w:t>
            </w:r>
          </w:p>
        </w:tc>
        <w:tc>
          <w:tcPr>
            <w:tcW w:w="1134" w:type="dxa"/>
            <w:tcBorders>
              <w:top w:val="single" w:sz="4" w:space="0" w:color="auto"/>
              <w:left w:val="single" w:sz="4" w:space="0" w:color="auto"/>
              <w:bottom w:val="single" w:sz="4" w:space="0" w:color="auto"/>
              <w:right w:val="single" w:sz="4" w:space="0" w:color="auto"/>
            </w:tcBorders>
            <w:vAlign w:val="center"/>
          </w:tcPr>
          <w:p w:rsidR="006A6405" w:rsidRPr="00AF40F3" w:rsidRDefault="006A6405" w:rsidP="000766CA">
            <w:pPr>
              <w:jc w:val="center"/>
            </w:pPr>
            <w:r w:rsidRPr="00AF40F3">
              <w:t>10657,92</w:t>
            </w:r>
          </w:p>
        </w:tc>
        <w:tc>
          <w:tcPr>
            <w:tcW w:w="155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992"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55</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12439,92</w:t>
            </w:r>
          </w:p>
        </w:tc>
        <w:tc>
          <w:tcPr>
            <w:tcW w:w="138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1782.0</w:t>
            </w:r>
            <w:r w:rsidRPr="00AF40F3">
              <w:rPr>
                <w:vertAlign w:val="superscript"/>
              </w:rPr>
              <w:t>1</w:t>
            </w:r>
          </w:p>
        </w:tc>
        <w:tc>
          <w:tcPr>
            <w:tcW w:w="1276" w:type="dxa"/>
            <w:tcBorders>
              <w:top w:val="single" w:sz="4" w:space="0" w:color="auto"/>
              <w:left w:val="single" w:sz="4" w:space="0" w:color="auto"/>
              <w:bottom w:val="single" w:sz="4" w:space="0" w:color="auto"/>
              <w:right w:val="single" w:sz="4" w:space="0" w:color="auto"/>
            </w:tcBorders>
            <w:vAlign w:val="bottom"/>
          </w:tcPr>
          <w:p w:rsidR="006A6405" w:rsidRPr="00AF40F3" w:rsidRDefault="006A6405" w:rsidP="000766CA">
            <w:pPr>
              <w:jc w:val="center"/>
            </w:pPr>
            <w:r w:rsidRPr="00AF40F3">
              <w:t>12,23</w:t>
            </w:r>
          </w:p>
        </w:tc>
      </w:tr>
      <w:tr w:rsidR="006A6405" w:rsidRPr="00AF40F3" w:rsidTr="000766CA">
        <w:trPr>
          <w:cantSplit/>
          <w:trHeight w:val="516"/>
        </w:trPr>
        <w:tc>
          <w:tcPr>
            <w:tcW w:w="3085" w:type="dxa"/>
          </w:tcPr>
          <w:p w:rsidR="006A6405" w:rsidRPr="00AF40F3" w:rsidRDefault="006A6405" w:rsidP="000766CA">
            <w:r w:rsidRPr="00AF40F3">
              <w:t xml:space="preserve">у тому числі: </w:t>
            </w:r>
          </w:p>
          <w:p w:rsidR="006A6405" w:rsidRPr="00AF40F3" w:rsidRDefault="006A6405" w:rsidP="000766CA">
            <w:pPr>
              <w:ind w:left="180"/>
            </w:pPr>
            <w:r w:rsidRPr="00AF40F3">
              <w:t>ландшафтні</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530"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851"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55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992"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38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6A6405" w:rsidRPr="00AF40F3" w:rsidRDefault="006A6405" w:rsidP="000766CA">
            <w:pPr>
              <w:jc w:val="center"/>
            </w:pPr>
          </w:p>
        </w:tc>
      </w:tr>
      <w:tr w:rsidR="006A6405" w:rsidRPr="00AF40F3" w:rsidTr="000766CA">
        <w:trPr>
          <w:cantSplit/>
        </w:trPr>
        <w:tc>
          <w:tcPr>
            <w:tcW w:w="3085" w:type="dxa"/>
          </w:tcPr>
          <w:p w:rsidR="006A6405" w:rsidRPr="00AF40F3" w:rsidRDefault="006A6405" w:rsidP="000766CA">
            <w:pPr>
              <w:ind w:left="180"/>
            </w:pPr>
            <w:r w:rsidRPr="00AF40F3">
              <w:t>лісові</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530"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851"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22</w:t>
            </w:r>
          </w:p>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4283,22</w:t>
            </w:r>
          </w:p>
        </w:tc>
        <w:tc>
          <w:tcPr>
            <w:tcW w:w="155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992"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22</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4283,22</w:t>
            </w:r>
          </w:p>
        </w:tc>
        <w:tc>
          <w:tcPr>
            <w:tcW w:w="138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6A6405" w:rsidRPr="00AF40F3" w:rsidRDefault="006A6405" w:rsidP="000766CA">
            <w:pPr>
              <w:jc w:val="center"/>
            </w:pPr>
            <w:r w:rsidRPr="00AF40F3">
              <w:t>4,21</w:t>
            </w:r>
          </w:p>
        </w:tc>
      </w:tr>
      <w:tr w:rsidR="006A6405" w:rsidRPr="00AF40F3" w:rsidTr="000766CA">
        <w:trPr>
          <w:cantSplit/>
        </w:trPr>
        <w:tc>
          <w:tcPr>
            <w:tcW w:w="3085" w:type="dxa"/>
          </w:tcPr>
          <w:p w:rsidR="006A6405" w:rsidRPr="00AF40F3" w:rsidRDefault="006A6405" w:rsidP="000766CA">
            <w:pPr>
              <w:ind w:left="180"/>
            </w:pPr>
            <w:r w:rsidRPr="00AF40F3">
              <w:t>ботанічні</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w:t>
            </w:r>
          </w:p>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1782.0</w:t>
            </w:r>
          </w:p>
        </w:tc>
        <w:tc>
          <w:tcPr>
            <w:tcW w:w="1530"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1782.0</w:t>
            </w:r>
            <w:r w:rsidRPr="00AF40F3">
              <w:rPr>
                <w:vertAlign w:val="superscript"/>
              </w:rPr>
              <w:t>1</w:t>
            </w:r>
          </w:p>
        </w:tc>
        <w:tc>
          <w:tcPr>
            <w:tcW w:w="851"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12</w:t>
            </w:r>
          </w:p>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3528,7</w:t>
            </w:r>
          </w:p>
        </w:tc>
        <w:tc>
          <w:tcPr>
            <w:tcW w:w="155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992"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13</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5310,7</w:t>
            </w:r>
          </w:p>
        </w:tc>
        <w:tc>
          <w:tcPr>
            <w:tcW w:w="138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1782.0</w:t>
            </w:r>
          </w:p>
        </w:tc>
        <w:tc>
          <w:tcPr>
            <w:tcW w:w="1276" w:type="dxa"/>
            <w:tcBorders>
              <w:top w:val="single" w:sz="4" w:space="0" w:color="auto"/>
              <w:left w:val="single" w:sz="4" w:space="0" w:color="auto"/>
              <w:bottom w:val="single" w:sz="4" w:space="0" w:color="auto"/>
              <w:right w:val="single" w:sz="4" w:space="0" w:color="auto"/>
            </w:tcBorders>
            <w:vAlign w:val="bottom"/>
          </w:tcPr>
          <w:p w:rsidR="006A6405" w:rsidRPr="00AF40F3" w:rsidRDefault="006A6405" w:rsidP="000766CA">
            <w:pPr>
              <w:jc w:val="center"/>
            </w:pPr>
            <w:r w:rsidRPr="00AF40F3">
              <w:t>5,22</w:t>
            </w:r>
          </w:p>
        </w:tc>
      </w:tr>
      <w:tr w:rsidR="006A6405" w:rsidRPr="00AF40F3" w:rsidTr="000766CA">
        <w:trPr>
          <w:cantSplit/>
        </w:trPr>
        <w:tc>
          <w:tcPr>
            <w:tcW w:w="3085" w:type="dxa"/>
          </w:tcPr>
          <w:p w:rsidR="006A6405" w:rsidRPr="00AF40F3" w:rsidRDefault="006A6405" w:rsidP="000766CA">
            <w:pPr>
              <w:ind w:left="180"/>
            </w:pPr>
            <w:r w:rsidRPr="00AF40F3">
              <w:t>загальнозоологічні</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530"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851"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10</w:t>
            </w:r>
          </w:p>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435,5</w:t>
            </w:r>
          </w:p>
        </w:tc>
        <w:tc>
          <w:tcPr>
            <w:tcW w:w="155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992"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10</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435,5</w:t>
            </w:r>
          </w:p>
        </w:tc>
        <w:tc>
          <w:tcPr>
            <w:tcW w:w="138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6A6405" w:rsidRPr="00AF40F3" w:rsidRDefault="006A6405" w:rsidP="000766CA">
            <w:pPr>
              <w:jc w:val="center"/>
            </w:pPr>
            <w:r w:rsidRPr="00AF40F3">
              <w:t>0,43</w:t>
            </w:r>
          </w:p>
        </w:tc>
      </w:tr>
      <w:tr w:rsidR="006A6405" w:rsidRPr="00AF40F3" w:rsidTr="000766CA">
        <w:trPr>
          <w:cantSplit/>
        </w:trPr>
        <w:tc>
          <w:tcPr>
            <w:tcW w:w="3085" w:type="dxa"/>
          </w:tcPr>
          <w:p w:rsidR="006A6405" w:rsidRPr="00AF40F3" w:rsidRDefault="006A6405" w:rsidP="000766CA">
            <w:pPr>
              <w:ind w:left="180"/>
            </w:pPr>
            <w:r w:rsidRPr="00AF40F3">
              <w:t>орнітологічні</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530"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851"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55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992"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38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6A6405" w:rsidRPr="00AF40F3" w:rsidRDefault="006A6405" w:rsidP="000766CA">
            <w:pPr>
              <w:jc w:val="center"/>
            </w:pPr>
          </w:p>
        </w:tc>
      </w:tr>
      <w:tr w:rsidR="006A6405" w:rsidRPr="00AF40F3" w:rsidTr="000766CA">
        <w:trPr>
          <w:cantSplit/>
        </w:trPr>
        <w:tc>
          <w:tcPr>
            <w:tcW w:w="3085" w:type="dxa"/>
          </w:tcPr>
          <w:p w:rsidR="006A6405" w:rsidRPr="00AF40F3" w:rsidRDefault="006A6405" w:rsidP="000766CA">
            <w:pPr>
              <w:ind w:left="180"/>
            </w:pPr>
            <w:r w:rsidRPr="00AF40F3">
              <w:t>ентомологічні</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530"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851"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2</w:t>
            </w:r>
          </w:p>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330,0</w:t>
            </w:r>
          </w:p>
        </w:tc>
        <w:tc>
          <w:tcPr>
            <w:tcW w:w="155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992"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2</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330,0</w:t>
            </w:r>
          </w:p>
        </w:tc>
        <w:tc>
          <w:tcPr>
            <w:tcW w:w="138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6A6405" w:rsidRPr="00AF40F3" w:rsidRDefault="006A6405" w:rsidP="000766CA">
            <w:pPr>
              <w:jc w:val="center"/>
            </w:pPr>
            <w:r w:rsidRPr="00AF40F3">
              <w:t>0,32</w:t>
            </w:r>
          </w:p>
        </w:tc>
      </w:tr>
      <w:tr w:rsidR="006A6405" w:rsidRPr="00AF40F3" w:rsidTr="000766CA">
        <w:trPr>
          <w:cantSplit/>
        </w:trPr>
        <w:tc>
          <w:tcPr>
            <w:tcW w:w="3085" w:type="dxa"/>
          </w:tcPr>
          <w:p w:rsidR="006A6405" w:rsidRPr="00AF40F3" w:rsidRDefault="006A6405" w:rsidP="000766CA">
            <w:pPr>
              <w:ind w:left="180"/>
            </w:pPr>
            <w:r w:rsidRPr="00AF40F3">
              <w:t>іхтіологічні</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530"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851"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55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992"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38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6A6405" w:rsidRPr="00AF40F3" w:rsidRDefault="006A6405" w:rsidP="000766CA">
            <w:pPr>
              <w:jc w:val="center"/>
            </w:pPr>
          </w:p>
        </w:tc>
      </w:tr>
      <w:tr w:rsidR="006A6405" w:rsidRPr="00AF40F3" w:rsidTr="000766CA">
        <w:trPr>
          <w:cantSplit/>
        </w:trPr>
        <w:tc>
          <w:tcPr>
            <w:tcW w:w="3085" w:type="dxa"/>
          </w:tcPr>
          <w:p w:rsidR="006A6405" w:rsidRPr="00AF40F3" w:rsidRDefault="006A6405" w:rsidP="000766CA">
            <w:pPr>
              <w:ind w:left="180"/>
            </w:pPr>
            <w:r w:rsidRPr="00AF40F3">
              <w:t>гідрологічні</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530"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851"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2</w:t>
            </w:r>
          </w:p>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102,5</w:t>
            </w:r>
          </w:p>
        </w:tc>
        <w:tc>
          <w:tcPr>
            <w:tcW w:w="155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992"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2</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102,5</w:t>
            </w:r>
          </w:p>
        </w:tc>
        <w:tc>
          <w:tcPr>
            <w:tcW w:w="138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6A6405" w:rsidRPr="00AF40F3" w:rsidRDefault="006A6405" w:rsidP="000766CA">
            <w:pPr>
              <w:jc w:val="center"/>
            </w:pPr>
            <w:r w:rsidRPr="00AF40F3">
              <w:t>0,10</w:t>
            </w:r>
          </w:p>
        </w:tc>
      </w:tr>
      <w:tr w:rsidR="006A6405" w:rsidRPr="00AF40F3" w:rsidTr="000766CA">
        <w:trPr>
          <w:cantSplit/>
        </w:trPr>
        <w:tc>
          <w:tcPr>
            <w:tcW w:w="3085" w:type="dxa"/>
          </w:tcPr>
          <w:p w:rsidR="006A6405" w:rsidRPr="00AF40F3" w:rsidRDefault="006A6405" w:rsidP="000766CA">
            <w:pPr>
              <w:ind w:left="180"/>
            </w:pPr>
            <w:r w:rsidRPr="00AF40F3">
              <w:t>загальногеологічні</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530"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851"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6</w:t>
            </w:r>
          </w:p>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1978,0</w:t>
            </w:r>
          </w:p>
        </w:tc>
        <w:tc>
          <w:tcPr>
            <w:tcW w:w="155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992"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6</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1978,0</w:t>
            </w:r>
          </w:p>
        </w:tc>
        <w:tc>
          <w:tcPr>
            <w:tcW w:w="138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6A6405" w:rsidRPr="00AF40F3" w:rsidRDefault="006A6405" w:rsidP="000766CA">
            <w:pPr>
              <w:jc w:val="center"/>
            </w:pPr>
            <w:r w:rsidRPr="00AF40F3">
              <w:t>1,94</w:t>
            </w:r>
          </w:p>
        </w:tc>
      </w:tr>
      <w:tr w:rsidR="006A6405" w:rsidRPr="00AF40F3" w:rsidTr="000766CA">
        <w:trPr>
          <w:cantSplit/>
        </w:trPr>
        <w:tc>
          <w:tcPr>
            <w:tcW w:w="3085" w:type="dxa"/>
          </w:tcPr>
          <w:p w:rsidR="006A6405" w:rsidRPr="00AF40F3" w:rsidRDefault="006A6405" w:rsidP="000766CA">
            <w:pPr>
              <w:ind w:left="180"/>
            </w:pPr>
            <w:r w:rsidRPr="00AF40F3">
              <w:t>палеонтологічні</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530"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851"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55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992"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38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6A6405" w:rsidRPr="00AF40F3" w:rsidRDefault="006A6405" w:rsidP="000766CA">
            <w:pPr>
              <w:jc w:val="center"/>
            </w:pPr>
          </w:p>
        </w:tc>
      </w:tr>
      <w:tr w:rsidR="006A6405" w:rsidRPr="00AF40F3" w:rsidTr="000766CA">
        <w:trPr>
          <w:cantSplit/>
        </w:trPr>
        <w:tc>
          <w:tcPr>
            <w:tcW w:w="3085" w:type="dxa"/>
          </w:tcPr>
          <w:p w:rsidR="006A6405" w:rsidRPr="00AF40F3" w:rsidRDefault="006A6405" w:rsidP="000766CA">
            <w:pPr>
              <w:ind w:left="180"/>
            </w:pPr>
            <w:r w:rsidRPr="00AF40F3">
              <w:t>карстово-спелеологічні</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530"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851"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55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992"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38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6A6405" w:rsidRPr="00AF40F3" w:rsidRDefault="006A6405" w:rsidP="000766CA">
            <w:pPr>
              <w:jc w:val="center"/>
            </w:pPr>
          </w:p>
        </w:tc>
      </w:tr>
      <w:tr w:rsidR="006A6405" w:rsidRPr="00AF40F3" w:rsidTr="000766CA">
        <w:trPr>
          <w:cantSplit/>
        </w:trPr>
        <w:tc>
          <w:tcPr>
            <w:tcW w:w="3085" w:type="dxa"/>
          </w:tcPr>
          <w:p w:rsidR="006A6405" w:rsidRPr="00AF40F3" w:rsidRDefault="006A6405" w:rsidP="000766CA">
            <w:r w:rsidRPr="00AF40F3">
              <w:t>Пам’ятки природи, усього</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530"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851"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55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992"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38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6A6405" w:rsidRPr="00AF40F3" w:rsidRDefault="006A6405" w:rsidP="000766CA">
            <w:pPr>
              <w:jc w:val="center"/>
            </w:pPr>
          </w:p>
        </w:tc>
      </w:tr>
      <w:tr w:rsidR="006A6405" w:rsidRPr="00AF40F3" w:rsidTr="000766CA">
        <w:trPr>
          <w:cantSplit/>
          <w:trHeight w:val="516"/>
        </w:trPr>
        <w:tc>
          <w:tcPr>
            <w:tcW w:w="3085" w:type="dxa"/>
          </w:tcPr>
          <w:p w:rsidR="006A6405" w:rsidRPr="00AF40F3" w:rsidRDefault="006A6405" w:rsidP="000766CA">
            <w:r w:rsidRPr="00AF40F3">
              <w:lastRenderedPageBreak/>
              <w:t xml:space="preserve">у тому числі: </w:t>
            </w:r>
          </w:p>
          <w:p w:rsidR="006A6405" w:rsidRPr="00AF40F3" w:rsidRDefault="006A6405" w:rsidP="000766CA">
            <w:pPr>
              <w:ind w:left="180"/>
            </w:pPr>
            <w:r w:rsidRPr="00AF40F3">
              <w:t>комплексні</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530"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851"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2</w:t>
            </w:r>
          </w:p>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58,1</w:t>
            </w:r>
          </w:p>
        </w:tc>
        <w:tc>
          <w:tcPr>
            <w:tcW w:w="155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992"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2</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58,1</w:t>
            </w:r>
          </w:p>
        </w:tc>
        <w:tc>
          <w:tcPr>
            <w:tcW w:w="138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6A6405" w:rsidRPr="00AF40F3" w:rsidRDefault="006A6405" w:rsidP="000766CA">
            <w:pPr>
              <w:jc w:val="center"/>
            </w:pPr>
            <w:r w:rsidRPr="00AF40F3">
              <w:t>0,06</w:t>
            </w:r>
          </w:p>
        </w:tc>
      </w:tr>
      <w:tr w:rsidR="006A6405" w:rsidRPr="00AF40F3" w:rsidTr="000766CA">
        <w:trPr>
          <w:cantSplit/>
        </w:trPr>
        <w:tc>
          <w:tcPr>
            <w:tcW w:w="3085" w:type="dxa"/>
          </w:tcPr>
          <w:p w:rsidR="006A6405" w:rsidRPr="00AF40F3" w:rsidRDefault="006A6405" w:rsidP="000766CA">
            <w:pPr>
              <w:ind w:left="180"/>
            </w:pPr>
            <w:r w:rsidRPr="00AF40F3">
              <w:t>ботанічні</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w:t>
            </w:r>
          </w:p>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11.0</w:t>
            </w:r>
          </w:p>
        </w:tc>
        <w:tc>
          <w:tcPr>
            <w:tcW w:w="1530"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11.0</w:t>
            </w:r>
          </w:p>
        </w:tc>
        <w:tc>
          <w:tcPr>
            <w:tcW w:w="851"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20</w:t>
            </w:r>
          </w:p>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157,83</w:t>
            </w:r>
          </w:p>
        </w:tc>
        <w:tc>
          <w:tcPr>
            <w:tcW w:w="155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992"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21</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168,83</w:t>
            </w:r>
          </w:p>
        </w:tc>
        <w:tc>
          <w:tcPr>
            <w:tcW w:w="138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11.0</w:t>
            </w:r>
          </w:p>
        </w:tc>
        <w:tc>
          <w:tcPr>
            <w:tcW w:w="1276" w:type="dxa"/>
            <w:tcBorders>
              <w:top w:val="single" w:sz="4" w:space="0" w:color="auto"/>
              <w:left w:val="single" w:sz="4" w:space="0" w:color="auto"/>
              <w:bottom w:val="single" w:sz="4" w:space="0" w:color="auto"/>
              <w:right w:val="single" w:sz="4" w:space="0" w:color="auto"/>
            </w:tcBorders>
            <w:vAlign w:val="bottom"/>
          </w:tcPr>
          <w:p w:rsidR="006A6405" w:rsidRPr="00AF40F3" w:rsidRDefault="006A6405" w:rsidP="000766CA">
            <w:pPr>
              <w:jc w:val="center"/>
            </w:pPr>
            <w:r w:rsidRPr="00AF40F3">
              <w:t>0,17</w:t>
            </w:r>
          </w:p>
        </w:tc>
      </w:tr>
      <w:tr w:rsidR="006A6405" w:rsidRPr="00AF40F3" w:rsidTr="000766CA">
        <w:trPr>
          <w:cantSplit/>
        </w:trPr>
        <w:tc>
          <w:tcPr>
            <w:tcW w:w="3085" w:type="dxa"/>
          </w:tcPr>
          <w:p w:rsidR="006A6405" w:rsidRPr="00AF40F3" w:rsidRDefault="006A6405" w:rsidP="000766CA">
            <w:pPr>
              <w:ind w:left="180"/>
            </w:pPr>
            <w:r w:rsidRPr="00AF40F3">
              <w:t>зоологічні</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530"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851"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55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992"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38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6A6405" w:rsidRPr="00AF40F3" w:rsidRDefault="006A6405" w:rsidP="000766CA">
            <w:pPr>
              <w:jc w:val="center"/>
            </w:pPr>
          </w:p>
        </w:tc>
      </w:tr>
      <w:tr w:rsidR="006A6405" w:rsidRPr="00AF40F3" w:rsidTr="000766CA">
        <w:trPr>
          <w:cantSplit/>
        </w:trPr>
        <w:tc>
          <w:tcPr>
            <w:tcW w:w="3085" w:type="dxa"/>
          </w:tcPr>
          <w:p w:rsidR="006A6405" w:rsidRPr="00AF40F3" w:rsidRDefault="006A6405" w:rsidP="000766CA">
            <w:pPr>
              <w:ind w:left="180"/>
            </w:pPr>
            <w:r w:rsidRPr="00AF40F3">
              <w:t>гідрологічні</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530"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851"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13</w:t>
            </w:r>
          </w:p>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27,08</w:t>
            </w:r>
          </w:p>
        </w:tc>
        <w:tc>
          <w:tcPr>
            <w:tcW w:w="155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992"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13</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27,08</w:t>
            </w:r>
          </w:p>
        </w:tc>
        <w:tc>
          <w:tcPr>
            <w:tcW w:w="138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6A6405" w:rsidRPr="00AF40F3" w:rsidRDefault="006A6405" w:rsidP="000766CA">
            <w:pPr>
              <w:jc w:val="center"/>
            </w:pPr>
            <w:r w:rsidRPr="00AF40F3">
              <w:t>0,03</w:t>
            </w:r>
          </w:p>
        </w:tc>
      </w:tr>
      <w:tr w:rsidR="006A6405" w:rsidRPr="00AF40F3" w:rsidTr="000766CA">
        <w:trPr>
          <w:cantSplit/>
        </w:trPr>
        <w:tc>
          <w:tcPr>
            <w:tcW w:w="3085" w:type="dxa"/>
          </w:tcPr>
          <w:p w:rsidR="006A6405" w:rsidRPr="00AF40F3" w:rsidRDefault="006A6405" w:rsidP="000766CA">
            <w:pPr>
              <w:ind w:left="180"/>
            </w:pPr>
            <w:r w:rsidRPr="00AF40F3">
              <w:t>геологічні</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530"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851"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7</w:t>
            </w:r>
          </w:p>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32,94</w:t>
            </w:r>
          </w:p>
        </w:tc>
        <w:tc>
          <w:tcPr>
            <w:tcW w:w="155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992"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7</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32,94</w:t>
            </w:r>
          </w:p>
        </w:tc>
        <w:tc>
          <w:tcPr>
            <w:tcW w:w="138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6A6405" w:rsidRPr="00AF40F3" w:rsidRDefault="006A6405" w:rsidP="000766CA">
            <w:pPr>
              <w:jc w:val="center"/>
            </w:pPr>
            <w:r w:rsidRPr="00AF40F3">
              <w:t>0,03</w:t>
            </w:r>
          </w:p>
        </w:tc>
      </w:tr>
      <w:tr w:rsidR="006A6405" w:rsidRPr="00AF40F3" w:rsidTr="000766CA">
        <w:trPr>
          <w:cantSplit/>
        </w:trPr>
        <w:tc>
          <w:tcPr>
            <w:tcW w:w="3085" w:type="dxa"/>
          </w:tcPr>
          <w:p w:rsidR="006A6405" w:rsidRPr="00AF40F3" w:rsidRDefault="006A6405" w:rsidP="000766CA">
            <w:r w:rsidRPr="00AF40F3">
              <w:t>Заповідні урочища</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530"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851"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13</w:t>
            </w:r>
          </w:p>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3656,7</w:t>
            </w:r>
          </w:p>
        </w:tc>
        <w:tc>
          <w:tcPr>
            <w:tcW w:w="155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992"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13</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3656,7</w:t>
            </w:r>
          </w:p>
        </w:tc>
        <w:tc>
          <w:tcPr>
            <w:tcW w:w="138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6A6405" w:rsidRPr="00AF40F3" w:rsidRDefault="006A6405" w:rsidP="000766CA">
            <w:pPr>
              <w:jc w:val="center"/>
            </w:pPr>
            <w:r w:rsidRPr="00AF40F3">
              <w:t>3,59</w:t>
            </w:r>
          </w:p>
        </w:tc>
      </w:tr>
      <w:tr w:rsidR="006A6405" w:rsidRPr="00AF40F3" w:rsidTr="000766CA">
        <w:trPr>
          <w:cantSplit/>
        </w:trPr>
        <w:tc>
          <w:tcPr>
            <w:tcW w:w="3085" w:type="dxa"/>
          </w:tcPr>
          <w:p w:rsidR="006A6405" w:rsidRPr="00AF40F3" w:rsidRDefault="006A6405" w:rsidP="000766CA">
            <w:r w:rsidRPr="00AF40F3">
              <w:t>Ботанічні сади</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530"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851"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559"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992"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389"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276" w:type="dxa"/>
            <w:tcBorders>
              <w:top w:val="single" w:sz="4" w:space="0" w:color="auto"/>
              <w:left w:val="single" w:sz="4" w:space="0" w:color="auto"/>
              <w:bottom w:val="single" w:sz="4" w:space="0" w:color="auto"/>
              <w:right w:val="single" w:sz="4" w:space="0" w:color="auto"/>
            </w:tcBorders>
            <w:vAlign w:val="bottom"/>
          </w:tcPr>
          <w:p w:rsidR="006A6405" w:rsidRPr="00AF40F3" w:rsidRDefault="006A6405" w:rsidP="000766CA">
            <w:pPr>
              <w:jc w:val="center"/>
            </w:pPr>
          </w:p>
        </w:tc>
      </w:tr>
      <w:tr w:rsidR="006A6405" w:rsidRPr="00AF40F3" w:rsidTr="000766CA">
        <w:trPr>
          <w:cantSplit/>
        </w:trPr>
        <w:tc>
          <w:tcPr>
            <w:tcW w:w="3085" w:type="dxa"/>
          </w:tcPr>
          <w:p w:rsidR="006A6405" w:rsidRPr="00AF40F3" w:rsidRDefault="006A6405" w:rsidP="000766CA">
            <w:r w:rsidRPr="00AF40F3">
              <w:t>Дендрологічні парки</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530"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851"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559"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992"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389"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276" w:type="dxa"/>
            <w:tcBorders>
              <w:top w:val="single" w:sz="4" w:space="0" w:color="auto"/>
              <w:left w:val="single" w:sz="4" w:space="0" w:color="auto"/>
              <w:bottom w:val="single" w:sz="4" w:space="0" w:color="auto"/>
              <w:right w:val="single" w:sz="4" w:space="0" w:color="auto"/>
            </w:tcBorders>
            <w:vAlign w:val="bottom"/>
          </w:tcPr>
          <w:p w:rsidR="006A6405" w:rsidRPr="00AF40F3" w:rsidRDefault="006A6405" w:rsidP="000766CA">
            <w:pPr>
              <w:jc w:val="center"/>
            </w:pPr>
          </w:p>
        </w:tc>
      </w:tr>
      <w:tr w:rsidR="006A6405" w:rsidRPr="00AF40F3" w:rsidTr="000766CA">
        <w:trPr>
          <w:cantSplit/>
        </w:trPr>
        <w:tc>
          <w:tcPr>
            <w:tcW w:w="3085" w:type="dxa"/>
          </w:tcPr>
          <w:p w:rsidR="006A6405" w:rsidRPr="00AF40F3" w:rsidRDefault="006A6405" w:rsidP="000766CA">
            <w:r w:rsidRPr="00AF40F3">
              <w:t>Парки-пам’ятки садово-паркового мистецтва</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w:t>
            </w:r>
          </w:p>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28.0</w:t>
            </w:r>
          </w:p>
        </w:tc>
        <w:tc>
          <w:tcPr>
            <w:tcW w:w="1530"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28.0</w:t>
            </w:r>
            <w:r w:rsidRPr="00AF40F3">
              <w:rPr>
                <w:vertAlign w:val="superscript"/>
              </w:rPr>
              <w:t>1</w:t>
            </w:r>
          </w:p>
        </w:tc>
        <w:tc>
          <w:tcPr>
            <w:tcW w:w="851"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18</w:t>
            </w:r>
          </w:p>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186,3</w:t>
            </w:r>
          </w:p>
        </w:tc>
        <w:tc>
          <w:tcPr>
            <w:tcW w:w="155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992"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19</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214,3</w:t>
            </w:r>
          </w:p>
        </w:tc>
        <w:tc>
          <w:tcPr>
            <w:tcW w:w="138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28.0</w:t>
            </w:r>
            <w:r w:rsidRPr="00AF40F3">
              <w:rPr>
                <w:vertAlign w:val="superscript"/>
              </w:rPr>
              <w:t>1</w:t>
            </w:r>
          </w:p>
        </w:tc>
        <w:tc>
          <w:tcPr>
            <w:tcW w:w="1276" w:type="dxa"/>
            <w:tcBorders>
              <w:top w:val="single" w:sz="4" w:space="0" w:color="auto"/>
              <w:left w:val="single" w:sz="4" w:space="0" w:color="auto"/>
              <w:bottom w:val="single" w:sz="4" w:space="0" w:color="auto"/>
              <w:right w:val="single" w:sz="4" w:space="0" w:color="auto"/>
            </w:tcBorders>
            <w:vAlign w:val="bottom"/>
          </w:tcPr>
          <w:p w:rsidR="006A6405" w:rsidRPr="00AF40F3" w:rsidRDefault="006A6405" w:rsidP="000766CA">
            <w:pPr>
              <w:jc w:val="center"/>
            </w:pPr>
            <w:r w:rsidRPr="00AF40F3">
              <w:t>0,21</w:t>
            </w:r>
          </w:p>
        </w:tc>
      </w:tr>
      <w:tr w:rsidR="006A6405" w:rsidRPr="00AF40F3" w:rsidTr="000766CA">
        <w:trPr>
          <w:cantSplit/>
        </w:trPr>
        <w:tc>
          <w:tcPr>
            <w:tcW w:w="3085" w:type="dxa"/>
          </w:tcPr>
          <w:p w:rsidR="006A6405" w:rsidRPr="00AF40F3" w:rsidRDefault="006A6405" w:rsidP="000766CA">
            <w:r w:rsidRPr="00AF40F3">
              <w:t>Зоологічні парки</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w:t>
            </w:r>
          </w:p>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18,48</w:t>
            </w:r>
          </w:p>
        </w:tc>
        <w:tc>
          <w:tcPr>
            <w:tcW w:w="1530"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18,48</w:t>
            </w:r>
            <w:r w:rsidRPr="00AF40F3">
              <w:rPr>
                <w:vertAlign w:val="superscript"/>
              </w:rPr>
              <w:t>2</w:t>
            </w:r>
          </w:p>
        </w:tc>
        <w:tc>
          <w:tcPr>
            <w:tcW w:w="851"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1559" w:type="dxa"/>
            <w:tcBorders>
              <w:top w:val="single" w:sz="4" w:space="0" w:color="auto"/>
              <w:left w:val="single" w:sz="4" w:space="0" w:color="auto"/>
              <w:bottom w:val="single" w:sz="4" w:space="0" w:color="auto"/>
              <w:right w:val="single" w:sz="4" w:space="0" w:color="auto"/>
            </w:tcBorders>
          </w:tcPr>
          <w:p w:rsidR="006A6405" w:rsidRPr="00AF40F3" w:rsidRDefault="006A6405" w:rsidP="000766CA"/>
        </w:tc>
        <w:tc>
          <w:tcPr>
            <w:tcW w:w="992"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18,48</w:t>
            </w:r>
          </w:p>
        </w:tc>
        <w:tc>
          <w:tcPr>
            <w:tcW w:w="138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18,48</w:t>
            </w:r>
          </w:p>
        </w:tc>
        <w:tc>
          <w:tcPr>
            <w:tcW w:w="1276" w:type="dxa"/>
            <w:tcBorders>
              <w:top w:val="single" w:sz="4" w:space="0" w:color="auto"/>
              <w:left w:val="single" w:sz="4" w:space="0" w:color="auto"/>
              <w:bottom w:val="single" w:sz="4" w:space="0" w:color="auto"/>
              <w:right w:val="single" w:sz="4" w:space="0" w:color="auto"/>
            </w:tcBorders>
            <w:vAlign w:val="bottom"/>
          </w:tcPr>
          <w:p w:rsidR="006A6405" w:rsidRPr="00AF40F3" w:rsidRDefault="006A6405" w:rsidP="000766CA">
            <w:pPr>
              <w:jc w:val="center"/>
            </w:pPr>
            <w:r w:rsidRPr="00AF40F3">
              <w:t>0,02</w:t>
            </w:r>
          </w:p>
        </w:tc>
      </w:tr>
      <w:tr w:rsidR="006A6405" w:rsidRPr="00AF40F3" w:rsidTr="000766CA">
        <w:trPr>
          <w:cantSplit/>
        </w:trPr>
        <w:tc>
          <w:tcPr>
            <w:tcW w:w="3085" w:type="dxa"/>
          </w:tcPr>
          <w:p w:rsidR="006A6405" w:rsidRPr="00AF40F3" w:rsidRDefault="006A6405" w:rsidP="000766CA">
            <w:pPr>
              <w:rPr>
                <w:bCs/>
              </w:rPr>
            </w:pPr>
            <w:r w:rsidRPr="00AF40F3">
              <w:rPr>
                <w:bCs/>
              </w:rPr>
              <w:t>РАЗОМ</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8</w:t>
            </w:r>
          </w:p>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48952,41</w:t>
            </w:r>
          </w:p>
        </w:tc>
        <w:tc>
          <w:tcPr>
            <w:tcW w:w="1530"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37630,98</w:t>
            </w:r>
          </w:p>
        </w:tc>
        <w:tc>
          <w:tcPr>
            <w:tcW w:w="851"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133</w:t>
            </w:r>
          </w:p>
        </w:tc>
        <w:tc>
          <w:tcPr>
            <w:tcW w:w="1134"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54121,08</w:t>
            </w:r>
          </w:p>
        </w:tc>
        <w:tc>
          <w:tcPr>
            <w:tcW w:w="155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p>
        </w:tc>
        <w:tc>
          <w:tcPr>
            <w:tcW w:w="992"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141</w:t>
            </w:r>
          </w:p>
        </w:tc>
        <w:tc>
          <w:tcPr>
            <w:tcW w:w="1163"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101776,01</w:t>
            </w:r>
          </w:p>
        </w:tc>
        <w:tc>
          <w:tcPr>
            <w:tcW w:w="1389" w:type="dxa"/>
            <w:tcBorders>
              <w:top w:val="single" w:sz="4" w:space="0" w:color="auto"/>
              <w:left w:val="single" w:sz="4" w:space="0" w:color="auto"/>
              <w:bottom w:val="single" w:sz="4" w:space="0" w:color="auto"/>
              <w:right w:val="single" w:sz="4" w:space="0" w:color="auto"/>
            </w:tcBorders>
          </w:tcPr>
          <w:p w:rsidR="006A6405" w:rsidRPr="00AF40F3" w:rsidRDefault="006A6405" w:rsidP="000766CA">
            <w:pPr>
              <w:jc w:val="center"/>
            </w:pPr>
            <w:r w:rsidRPr="00AF40F3">
              <w:t>33214,28</w:t>
            </w:r>
          </w:p>
        </w:tc>
        <w:tc>
          <w:tcPr>
            <w:tcW w:w="1276" w:type="dxa"/>
            <w:tcBorders>
              <w:top w:val="single" w:sz="4" w:space="0" w:color="auto"/>
              <w:left w:val="single" w:sz="4" w:space="0" w:color="auto"/>
              <w:bottom w:val="single" w:sz="4" w:space="0" w:color="auto"/>
              <w:right w:val="single" w:sz="4" w:space="0" w:color="auto"/>
            </w:tcBorders>
            <w:vAlign w:val="bottom"/>
          </w:tcPr>
          <w:p w:rsidR="006A6405" w:rsidRPr="00AF40F3" w:rsidRDefault="006A6405" w:rsidP="000766CA">
            <w:pPr>
              <w:jc w:val="center"/>
            </w:pPr>
            <w:r w:rsidRPr="00AF40F3">
              <w:t>112,22*</w:t>
            </w:r>
          </w:p>
        </w:tc>
      </w:tr>
    </w:tbl>
    <w:p w:rsidR="006A6405" w:rsidRPr="00AF40F3" w:rsidRDefault="006A6405" w:rsidP="006A6405">
      <w:r w:rsidRPr="00AF40F3">
        <w:t>Примітка:</w:t>
      </w:r>
    </w:p>
    <w:p w:rsidR="006A6405" w:rsidRPr="00AF40F3" w:rsidRDefault="006A6405" w:rsidP="006A6405">
      <w:pPr>
        <w:jc w:val="both"/>
      </w:pPr>
      <w:r w:rsidRPr="00AF40F3">
        <w:t>1. Земельні ділянки, зайняті територіями та об’єктами ПЗФ, знаходяться в постійному користуванні державних лісогосподарських підприємств.</w:t>
      </w:r>
    </w:p>
    <w:p w:rsidR="006A6405" w:rsidRPr="00AF40F3" w:rsidRDefault="006A6405" w:rsidP="006A6405">
      <w:pPr>
        <w:autoSpaceDE w:val="0"/>
        <w:autoSpaceDN w:val="0"/>
        <w:snapToGrid w:val="0"/>
      </w:pPr>
      <w:r w:rsidRPr="00AF40F3">
        <w:t>2. Площа вказана в тому числі з об’єктами ПЗФ, що входять до складу інших заповідних об’єктів.</w:t>
      </w:r>
    </w:p>
    <w:p w:rsidR="006A6405" w:rsidRPr="00AF40F3" w:rsidRDefault="006A6405" w:rsidP="006A6405">
      <w:r w:rsidRPr="00AF40F3">
        <w:t>* Відсоток вказаний із врахуванням площі тих об’єктів ПЗФ, що входять до складу територій інших об’єктів ПЗФ.</w:t>
      </w:r>
    </w:p>
    <w:p w:rsidR="006A6405" w:rsidRPr="00AF40F3" w:rsidRDefault="006A6405" w:rsidP="006A6405">
      <w:r w:rsidRPr="00AF40F3">
        <w:t>** Державні акти на право постійного користування не надані об’єктам ПЗФ, але площа земельних ділянок погоджена з наданням у постійне к</w:t>
      </w:r>
      <w:r w:rsidRPr="00AF40F3">
        <w:t>о</w:t>
      </w:r>
      <w:r w:rsidRPr="00AF40F3">
        <w:t>ристування національним природним паркам у перебігу їх створення та визначена Указами Президента України від 30.04.2009 № 279 та від 16.12.2009 № 1056.</w:t>
      </w:r>
    </w:p>
    <w:p w:rsidR="006A6405" w:rsidRPr="00AF40F3" w:rsidRDefault="006A6405" w:rsidP="00522C37">
      <w:pPr>
        <w:ind w:firstLine="708"/>
        <w:jc w:val="center"/>
        <w:rPr>
          <w:iCs/>
          <w:sz w:val="28"/>
        </w:rPr>
      </w:pPr>
    </w:p>
    <w:p w:rsidR="00857E38" w:rsidRPr="00AF40F3" w:rsidRDefault="00857E38" w:rsidP="00522C37">
      <w:pPr>
        <w:ind w:firstLine="708"/>
        <w:jc w:val="center"/>
        <w:rPr>
          <w:sz w:val="20"/>
          <w:szCs w:val="20"/>
        </w:rPr>
      </w:pPr>
      <w:r w:rsidRPr="00AF40F3">
        <w:rPr>
          <w:iCs/>
          <w:sz w:val="28"/>
        </w:rPr>
        <w:t xml:space="preserve">Динаміка структури природно-заповідного фонду </w:t>
      </w:r>
    </w:p>
    <w:p w:rsidR="00857E38" w:rsidRPr="00AF40F3" w:rsidRDefault="00857E38" w:rsidP="007E11B9">
      <w:pPr>
        <w:jc w:val="right"/>
        <w:rPr>
          <w:iCs/>
        </w:rPr>
      </w:pPr>
      <w:r w:rsidRPr="00AF40F3">
        <w:rPr>
          <w:iCs/>
        </w:rPr>
        <w:t>Таблиця 49</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1171"/>
        <w:gridCol w:w="925"/>
        <w:gridCol w:w="1260"/>
        <w:gridCol w:w="995"/>
        <w:gridCol w:w="1260"/>
        <w:gridCol w:w="885"/>
        <w:gridCol w:w="1260"/>
        <w:gridCol w:w="954"/>
        <w:gridCol w:w="1150"/>
        <w:gridCol w:w="1197"/>
      </w:tblGrid>
      <w:tr w:rsidR="006A6405" w:rsidRPr="00AF40F3" w:rsidTr="000766CA">
        <w:trPr>
          <w:cantSplit/>
        </w:trPr>
        <w:tc>
          <w:tcPr>
            <w:tcW w:w="4219" w:type="dxa"/>
            <w:vMerge w:val="restart"/>
          </w:tcPr>
          <w:p w:rsidR="006A6405" w:rsidRPr="00AF40F3" w:rsidRDefault="006A6405" w:rsidP="000766CA">
            <w:pPr>
              <w:jc w:val="center"/>
            </w:pPr>
            <w:r w:rsidRPr="00AF40F3">
              <w:t>Категорії територій та об’єктів ПЗФ</w:t>
            </w:r>
          </w:p>
        </w:tc>
        <w:tc>
          <w:tcPr>
            <w:tcW w:w="2096" w:type="dxa"/>
            <w:gridSpan w:val="2"/>
          </w:tcPr>
          <w:p w:rsidR="006A6405" w:rsidRPr="00AF40F3" w:rsidRDefault="006A6405" w:rsidP="000766CA">
            <w:pPr>
              <w:jc w:val="center"/>
            </w:pPr>
            <w:r w:rsidRPr="00AF40F3">
              <w:t>На 01.01.2014 року</w:t>
            </w:r>
          </w:p>
        </w:tc>
        <w:tc>
          <w:tcPr>
            <w:tcW w:w="2255" w:type="dxa"/>
            <w:gridSpan w:val="2"/>
          </w:tcPr>
          <w:p w:rsidR="006A6405" w:rsidRPr="00AF40F3" w:rsidRDefault="006A6405" w:rsidP="000766CA">
            <w:pPr>
              <w:jc w:val="center"/>
            </w:pPr>
            <w:r w:rsidRPr="00AF40F3">
              <w:t>На 01.01.2015 року</w:t>
            </w:r>
          </w:p>
        </w:tc>
        <w:tc>
          <w:tcPr>
            <w:tcW w:w="2145" w:type="dxa"/>
            <w:gridSpan w:val="2"/>
          </w:tcPr>
          <w:p w:rsidR="006A6405" w:rsidRPr="00AF40F3" w:rsidRDefault="006A6405" w:rsidP="000766CA">
            <w:pPr>
              <w:jc w:val="center"/>
            </w:pPr>
            <w:r w:rsidRPr="00AF40F3">
              <w:t>На 01.01.2016 р</w:t>
            </w:r>
            <w:r w:rsidRPr="00AF40F3">
              <w:t>о</w:t>
            </w:r>
            <w:r w:rsidRPr="00AF40F3">
              <w:t>ку</w:t>
            </w:r>
          </w:p>
        </w:tc>
        <w:tc>
          <w:tcPr>
            <w:tcW w:w="2214" w:type="dxa"/>
            <w:gridSpan w:val="2"/>
          </w:tcPr>
          <w:p w:rsidR="006A6405" w:rsidRPr="00AF40F3" w:rsidRDefault="006A6405" w:rsidP="000766CA">
            <w:pPr>
              <w:jc w:val="center"/>
            </w:pPr>
            <w:r w:rsidRPr="00AF40F3">
              <w:t>На 01.01.2017 року</w:t>
            </w:r>
          </w:p>
        </w:tc>
        <w:tc>
          <w:tcPr>
            <w:tcW w:w="2347" w:type="dxa"/>
            <w:gridSpan w:val="2"/>
          </w:tcPr>
          <w:p w:rsidR="006A6405" w:rsidRPr="00AF40F3" w:rsidRDefault="006A6405" w:rsidP="000766CA">
            <w:pPr>
              <w:jc w:val="center"/>
            </w:pPr>
            <w:r w:rsidRPr="00AF40F3">
              <w:t>На 01.01.2018 року</w:t>
            </w:r>
          </w:p>
        </w:tc>
      </w:tr>
      <w:tr w:rsidR="006A6405" w:rsidRPr="00AF40F3" w:rsidTr="000766CA">
        <w:trPr>
          <w:cantSplit/>
        </w:trPr>
        <w:tc>
          <w:tcPr>
            <w:tcW w:w="4219" w:type="dxa"/>
            <w:vMerge/>
          </w:tcPr>
          <w:p w:rsidR="006A6405" w:rsidRPr="00AF40F3" w:rsidRDefault="006A6405" w:rsidP="000766CA"/>
        </w:tc>
        <w:tc>
          <w:tcPr>
            <w:tcW w:w="1171" w:type="dxa"/>
          </w:tcPr>
          <w:p w:rsidR="006A6405" w:rsidRPr="00AF40F3" w:rsidRDefault="006A6405" w:rsidP="000766CA">
            <w:pPr>
              <w:jc w:val="center"/>
            </w:pPr>
            <w:r w:rsidRPr="00AF40F3">
              <w:t>кіл</w:t>
            </w:r>
            <w:r w:rsidRPr="00AF40F3">
              <w:t>ь</w:t>
            </w:r>
            <w:r w:rsidRPr="00AF40F3">
              <w:t>кість, од.</w:t>
            </w:r>
          </w:p>
        </w:tc>
        <w:tc>
          <w:tcPr>
            <w:tcW w:w="925" w:type="dxa"/>
          </w:tcPr>
          <w:p w:rsidR="006A6405" w:rsidRPr="00AF40F3" w:rsidRDefault="006A6405" w:rsidP="000766CA">
            <w:pPr>
              <w:jc w:val="center"/>
            </w:pPr>
            <w:r w:rsidRPr="00AF40F3">
              <w:t>пл</w:t>
            </w:r>
            <w:r w:rsidRPr="00AF40F3">
              <w:t>о</w:t>
            </w:r>
            <w:r w:rsidRPr="00AF40F3">
              <w:t>ща, га</w:t>
            </w:r>
          </w:p>
        </w:tc>
        <w:tc>
          <w:tcPr>
            <w:tcW w:w="1260" w:type="dxa"/>
          </w:tcPr>
          <w:p w:rsidR="006A6405" w:rsidRPr="00AF40F3" w:rsidRDefault="006A6405" w:rsidP="000766CA">
            <w:pPr>
              <w:jc w:val="center"/>
            </w:pPr>
            <w:r w:rsidRPr="00AF40F3">
              <w:t>кількість, од.</w:t>
            </w:r>
          </w:p>
        </w:tc>
        <w:tc>
          <w:tcPr>
            <w:tcW w:w="995" w:type="dxa"/>
          </w:tcPr>
          <w:p w:rsidR="006A6405" w:rsidRPr="00AF40F3" w:rsidRDefault="006A6405" w:rsidP="000766CA">
            <w:pPr>
              <w:jc w:val="center"/>
            </w:pPr>
            <w:r w:rsidRPr="00AF40F3">
              <w:t>площа,</w:t>
            </w:r>
          </w:p>
          <w:p w:rsidR="006A6405" w:rsidRPr="00AF40F3" w:rsidRDefault="006A6405" w:rsidP="000766CA">
            <w:pPr>
              <w:jc w:val="center"/>
            </w:pPr>
            <w:r w:rsidRPr="00AF40F3">
              <w:t xml:space="preserve"> га</w:t>
            </w:r>
          </w:p>
        </w:tc>
        <w:tc>
          <w:tcPr>
            <w:tcW w:w="1260" w:type="dxa"/>
          </w:tcPr>
          <w:p w:rsidR="006A6405" w:rsidRPr="00AF40F3" w:rsidRDefault="006A6405" w:rsidP="000766CA">
            <w:pPr>
              <w:jc w:val="center"/>
            </w:pPr>
            <w:r w:rsidRPr="00AF40F3">
              <w:t>кількість, од.</w:t>
            </w:r>
          </w:p>
        </w:tc>
        <w:tc>
          <w:tcPr>
            <w:tcW w:w="885" w:type="dxa"/>
          </w:tcPr>
          <w:p w:rsidR="006A6405" w:rsidRPr="00AF40F3" w:rsidRDefault="006A6405" w:rsidP="000766CA">
            <w:pPr>
              <w:jc w:val="center"/>
            </w:pPr>
            <w:r w:rsidRPr="00AF40F3">
              <w:t>пл</w:t>
            </w:r>
            <w:r w:rsidRPr="00AF40F3">
              <w:t>о</w:t>
            </w:r>
            <w:r w:rsidRPr="00AF40F3">
              <w:t>ща, га</w:t>
            </w:r>
          </w:p>
        </w:tc>
        <w:tc>
          <w:tcPr>
            <w:tcW w:w="1260" w:type="dxa"/>
          </w:tcPr>
          <w:p w:rsidR="006A6405" w:rsidRPr="00AF40F3" w:rsidRDefault="006A6405" w:rsidP="000766CA">
            <w:pPr>
              <w:jc w:val="center"/>
            </w:pPr>
            <w:r w:rsidRPr="00AF40F3">
              <w:t>кількість, од.</w:t>
            </w:r>
          </w:p>
        </w:tc>
        <w:tc>
          <w:tcPr>
            <w:tcW w:w="954" w:type="dxa"/>
          </w:tcPr>
          <w:p w:rsidR="006A6405" w:rsidRPr="00AF40F3" w:rsidRDefault="006A6405" w:rsidP="000766CA">
            <w:pPr>
              <w:jc w:val="center"/>
            </w:pPr>
            <w:r w:rsidRPr="00AF40F3">
              <w:t>площа, га</w:t>
            </w:r>
          </w:p>
        </w:tc>
        <w:tc>
          <w:tcPr>
            <w:tcW w:w="1150" w:type="dxa"/>
          </w:tcPr>
          <w:p w:rsidR="006A6405" w:rsidRPr="00AF40F3" w:rsidRDefault="006A6405" w:rsidP="000766CA">
            <w:pPr>
              <w:jc w:val="center"/>
            </w:pPr>
            <w:r w:rsidRPr="00AF40F3">
              <w:t>кіл</w:t>
            </w:r>
            <w:r w:rsidRPr="00AF40F3">
              <w:t>ь</w:t>
            </w:r>
            <w:r w:rsidRPr="00AF40F3">
              <w:t>кість, од.</w:t>
            </w:r>
          </w:p>
        </w:tc>
        <w:tc>
          <w:tcPr>
            <w:tcW w:w="1197" w:type="dxa"/>
          </w:tcPr>
          <w:p w:rsidR="006A6405" w:rsidRPr="00AF40F3" w:rsidRDefault="006A6405" w:rsidP="000766CA">
            <w:pPr>
              <w:jc w:val="center"/>
            </w:pPr>
            <w:r w:rsidRPr="00AF40F3">
              <w:t xml:space="preserve">площа, </w:t>
            </w:r>
          </w:p>
          <w:p w:rsidR="006A6405" w:rsidRPr="00AF40F3" w:rsidRDefault="006A6405" w:rsidP="000766CA">
            <w:pPr>
              <w:jc w:val="center"/>
            </w:pPr>
            <w:r w:rsidRPr="00AF40F3">
              <w:t>га</w:t>
            </w:r>
          </w:p>
        </w:tc>
      </w:tr>
      <w:tr w:rsidR="006A6405" w:rsidRPr="00AF40F3" w:rsidTr="000766CA">
        <w:trPr>
          <w:cantSplit/>
        </w:trPr>
        <w:tc>
          <w:tcPr>
            <w:tcW w:w="4219" w:type="dxa"/>
          </w:tcPr>
          <w:p w:rsidR="006A6405" w:rsidRPr="00AF40F3" w:rsidRDefault="006A6405" w:rsidP="000766CA">
            <w:pPr>
              <w:jc w:val="center"/>
            </w:pPr>
            <w:r w:rsidRPr="00AF40F3">
              <w:t>1</w:t>
            </w:r>
          </w:p>
        </w:tc>
        <w:tc>
          <w:tcPr>
            <w:tcW w:w="1171" w:type="dxa"/>
          </w:tcPr>
          <w:p w:rsidR="006A6405" w:rsidRPr="00AF40F3" w:rsidRDefault="006A6405" w:rsidP="000766CA">
            <w:pPr>
              <w:jc w:val="center"/>
            </w:pPr>
            <w:r w:rsidRPr="00AF40F3">
              <w:t>2</w:t>
            </w:r>
          </w:p>
        </w:tc>
        <w:tc>
          <w:tcPr>
            <w:tcW w:w="925" w:type="dxa"/>
          </w:tcPr>
          <w:p w:rsidR="006A6405" w:rsidRPr="00AF40F3" w:rsidRDefault="006A6405" w:rsidP="000766CA">
            <w:pPr>
              <w:jc w:val="center"/>
            </w:pPr>
            <w:r w:rsidRPr="00AF40F3">
              <w:t>3</w:t>
            </w:r>
          </w:p>
        </w:tc>
        <w:tc>
          <w:tcPr>
            <w:tcW w:w="1260" w:type="dxa"/>
          </w:tcPr>
          <w:p w:rsidR="006A6405" w:rsidRPr="00AF40F3" w:rsidRDefault="006A6405" w:rsidP="000766CA">
            <w:pPr>
              <w:jc w:val="center"/>
            </w:pPr>
            <w:r w:rsidRPr="00AF40F3">
              <w:t>4</w:t>
            </w:r>
          </w:p>
        </w:tc>
        <w:tc>
          <w:tcPr>
            <w:tcW w:w="995" w:type="dxa"/>
          </w:tcPr>
          <w:p w:rsidR="006A6405" w:rsidRPr="00AF40F3" w:rsidRDefault="006A6405" w:rsidP="000766CA">
            <w:pPr>
              <w:jc w:val="center"/>
            </w:pPr>
            <w:r w:rsidRPr="00AF40F3">
              <w:t>5</w:t>
            </w:r>
          </w:p>
        </w:tc>
        <w:tc>
          <w:tcPr>
            <w:tcW w:w="1260" w:type="dxa"/>
          </w:tcPr>
          <w:p w:rsidR="006A6405" w:rsidRPr="00AF40F3" w:rsidRDefault="006A6405" w:rsidP="000766CA">
            <w:pPr>
              <w:jc w:val="center"/>
            </w:pPr>
            <w:r w:rsidRPr="00AF40F3">
              <w:t>6</w:t>
            </w:r>
          </w:p>
        </w:tc>
        <w:tc>
          <w:tcPr>
            <w:tcW w:w="885" w:type="dxa"/>
          </w:tcPr>
          <w:p w:rsidR="006A6405" w:rsidRPr="00AF40F3" w:rsidRDefault="006A6405" w:rsidP="000766CA">
            <w:pPr>
              <w:jc w:val="center"/>
            </w:pPr>
            <w:r w:rsidRPr="00AF40F3">
              <w:t>7</w:t>
            </w:r>
          </w:p>
        </w:tc>
        <w:tc>
          <w:tcPr>
            <w:tcW w:w="1260" w:type="dxa"/>
          </w:tcPr>
          <w:p w:rsidR="006A6405" w:rsidRPr="00AF40F3" w:rsidRDefault="006A6405" w:rsidP="000766CA">
            <w:pPr>
              <w:jc w:val="center"/>
            </w:pPr>
            <w:r w:rsidRPr="00AF40F3">
              <w:t>8</w:t>
            </w:r>
          </w:p>
        </w:tc>
        <w:tc>
          <w:tcPr>
            <w:tcW w:w="954" w:type="dxa"/>
          </w:tcPr>
          <w:p w:rsidR="006A6405" w:rsidRPr="00AF40F3" w:rsidRDefault="006A6405" w:rsidP="000766CA">
            <w:pPr>
              <w:jc w:val="center"/>
            </w:pPr>
            <w:r w:rsidRPr="00AF40F3">
              <w:t>9</w:t>
            </w:r>
          </w:p>
        </w:tc>
        <w:tc>
          <w:tcPr>
            <w:tcW w:w="1150" w:type="dxa"/>
          </w:tcPr>
          <w:p w:rsidR="006A6405" w:rsidRPr="00AF40F3" w:rsidRDefault="006A6405" w:rsidP="000766CA">
            <w:pPr>
              <w:jc w:val="center"/>
            </w:pPr>
            <w:r w:rsidRPr="00AF40F3">
              <w:t>10</w:t>
            </w:r>
          </w:p>
        </w:tc>
        <w:tc>
          <w:tcPr>
            <w:tcW w:w="1197" w:type="dxa"/>
          </w:tcPr>
          <w:p w:rsidR="006A6405" w:rsidRPr="00AF40F3" w:rsidRDefault="006A6405" w:rsidP="000766CA">
            <w:pPr>
              <w:jc w:val="center"/>
            </w:pPr>
            <w:r w:rsidRPr="00AF40F3">
              <w:t>11</w:t>
            </w:r>
          </w:p>
        </w:tc>
      </w:tr>
      <w:tr w:rsidR="006A6405" w:rsidRPr="00AF40F3" w:rsidTr="000766CA">
        <w:trPr>
          <w:cantSplit/>
        </w:trPr>
        <w:tc>
          <w:tcPr>
            <w:tcW w:w="4219" w:type="dxa"/>
          </w:tcPr>
          <w:p w:rsidR="006A6405" w:rsidRPr="00AF40F3" w:rsidRDefault="006A6405" w:rsidP="000766CA">
            <w:r w:rsidRPr="00AF40F3">
              <w:t>Природні заповідники</w:t>
            </w:r>
          </w:p>
        </w:tc>
        <w:tc>
          <w:tcPr>
            <w:tcW w:w="1171" w:type="dxa"/>
          </w:tcPr>
          <w:p w:rsidR="006A6405" w:rsidRPr="00AF40F3" w:rsidRDefault="006A6405" w:rsidP="000766CA">
            <w:pPr>
              <w:jc w:val="center"/>
            </w:pPr>
            <w:r w:rsidRPr="00AF40F3">
              <w:t>1</w:t>
            </w:r>
          </w:p>
        </w:tc>
        <w:tc>
          <w:tcPr>
            <w:tcW w:w="925" w:type="dxa"/>
          </w:tcPr>
          <w:p w:rsidR="006A6405" w:rsidRPr="00AF40F3" w:rsidRDefault="006A6405" w:rsidP="000766CA">
            <w:pPr>
              <w:ind w:right="89"/>
              <w:jc w:val="center"/>
            </w:pPr>
            <w:r w:rsidRPr="00AF40F3">
              <w:t>1675,7</w:t>
            </w:r>
          </w:p>
        </w:tc>
        <w:tc>
          <w:tcPr>
            <w:tcW w:w="1260" w:type="dxa"/>
          </w:tcPr>
          <w:p w:rsidR="006A6405" w:rsidRPr="00AF40F3" w:rsidRDefault="006A6405" w:rsidP="000766CA">
            <w:pPr>
              <w:jc w:val="center"/>
            </w:pPr>
            <w:r w:rsidRPr="00AF40F3">
              <w:t>1</w:t>
            </w:r>
          </w:p>
        </w:tc>
        <w:tc>
          <w:tcPr>
            <w:tcW w:w="995" w:type="dxa"/>
          </w:tcPr>
          <w:p w:rsidR="006A6405" w:rsidRPr="00AF40F3" w:rsidRDefault="006A6405" w:rsidP="000766CA">
            <w:pPr>
              <w:ind w:right="89"/>
              <w:jc w:val="center"/>
            </w:pPr>
            <w:r w:rsidRPr="00AF40F3">
              <w:t>1675,7</w:t>
            </w:r>
          </w:p>
        </w:tc>
        <w:tc>
          <w:tcPr>
            <w:tcW w:w="1260" w:type="dxa"/>
          </w:tcPr>
          <w:p w:rsidR="006A6405" w:rsidRPr="00AF40F3" w:rsidRDefault="006A6405" w:rsidP="000766CA">
            <w:pPr>
              <w:jc w:val="center"/>
            </w:pPr>
            <w:r w:rsidRPr="00AF40F3">
              <w:t>1</w:t>
            </w:r>
          </w:p>
        </w:tc>
        <w:tc>
          <w:tcPr>
            <w:tcW w:w="885" w:type="dxa"/>
          </w:tcPr>
          <w:p w:rsidR="006A6405" w:rsidRPr="00AF40F3" w:rsidRDefault="006A6405" w:rsidP="000766CA">
            <w:pPr>
              <w:ind w:right="89"/>
              <w:jc w:val="center"/>
            </w:pPr>
            <w:r w:rsidRPr="00AF40F3">
              <w:t>1675,7</w:t>
            </w:r>
          </w:p>
        </w:tc>
        <w:tc>
          <w:tcPr>
            <w:tcW w:w="1260" w:type="dxa"/>
          </w:tcPr>
          <w:p w:rsidR="006A6405" w:rsidRPr="00AF40F3" w:rsidRDefault="006A6405" w:rsidP="000766CA">
            <w:pPr>
              <w:jc w:val="center"/>
            </w:pPr>
            <w:r w:rsidRPr="00AF40F3">
              <w:t>1</w:t>
            </w:r>
          </w:p>
        </w:tc>
        <w:tc>
          <w:tcPr>
            <w:tcW w:w="954" w:type="dxa"/>
          </w:tcPr>
          <w:p w:rsidR="006A6405" w:rsidRPr="00AF40F3" w:rsidRDefault="006A6405" w:rsidP="000766CA">
            <w:pPr>
              <w:ind w:right="89"/>
              <w:jc w:val="center"/>
            </w:pPr>
            <w:r w:rsidRPr="00AF40F3">
              <w:t>3010,65</w:t>
            </w:r>
          </w:p>
        </w:tc>
        <w:tc>
          <w:tcPr>
            <w:tcW w:w="1150" w:type="dxa"/>
          </w:tcPr>
          <w:p w:rsidR="006A6405" w:rsidRPr="00AF40F3" w:rsidRDefault="006A6405" w:rsidP="000766CA">
            <w:pPr>
              <w:jc w:val="center"/>
            </w:pPr>
            <w:r w:rsidRPr="00AF40F3">
              <w:t>1</w:t>
            </w:r>
          </w:p>
        </w:tc>
        <w:tc>
          <w:tcPr>
            <w:tcW w:w="1197" w:type="dxa"/>
          </w:tcPr>
          <w:p w:rsidR="006A6405" w:rsidRPr="00AF40F3" w:rsidRDefault="006A6405" w:rsidP="000766CA">
            <w:pPr>
              <w:ind w:right="89"/>
              <w:jc w:val="center"/>
            </w:pPr>
            <w:r w:rsidRPr="00AF40F3">
              <w:t>3010,65</w:t>
            </w:r>
          </w:p>
        </w:tc>
      </w:tr>
      <w:tr w:rsidR="006A6405" w:rsidRPr="00AF40F3" w:rsidTr="000766CA">
        <w:trPr>
          <w:cantSplit/>
        </w:trPr>
        <w:tc>
          <w:tcPr>
            <w:tcW w:w="4219" w:type="dxa"/>
          </w:tcPr>
          <w:p w:rsidR="006A6405" w:rsidRPr="00AF40F3" w:rsidRDefault="006A6405" w:rsidP="000766CA">
            <w:r w:rsidRPr="00AF40F3">
              <w:t>Біосферні заповідники</w:t>
            </w:r>
          </w:p>
        </w:tc>
        <w:tc>
          <w:tcPr>
            <w:tcW w:w="1171" w:type="dxa"/>
          </w:tcPr>
          <w:p w:rsidR="006A6405" w:rsidRPr="00AF40F3" w:rsidRDefault="006A6405" w:rsidP="000766CA">
            <w:pPr>
              <w:jc w:val="center"/>
            </w:pPr>
            <w:r w:rsidRPr="00AF40F3">
              <w:t>1</w:t>
            </w:r>
          </w:p>
        </w:tc>
        <w:tc>
          <w:tcPr>
            <w:tcW w:w="925" w:type="dxa"/>
          </w:tcPr>
          <w:p w:rsidR="006A6405" w:rsidRPr="00AF40F3" w:rsidRDefault="006A6405" w:rsidP="000766CA">
            <w:pPr>
              <w:ind w:right="89"/>
              <w:jc w:val="center"/>
            </w:pPr>
            <w:r w:rsidRPr="00AF40F3">
              <w:t>2741,0</w:t>
            </w:r>
          </w:p>
        </w:tc>
        <w:tc>
          <w:tcPr>
            <w:tcW w:w="1260" w:type="dxa"/>
          </w:tcPr>
          <w:p w:rsidR="006A6405" w:rsidRPr="00AF40F3" w:rsidRDefault="006A6405" w:rsidP="000766CA">
            <w:pPr>
              <w:jc w:val="center"/>
            </w:pPr>
            <w:r w:rsidRPr="00AF40F3">
              <w:t>1</w:t>
            </w:r>
          </w:p>
        </w:tc>
        <w:tc>
          <w:tcPr>
            <w:tcW w:w="995" w:type="dxa"/>
          </w:tcPr>
          <w:p w:rsidR="006A6405" w:rsidRPr="00AF40F3" w:rsidRDefault="006A6405" w:rsidP="000766CA">
            <w:pPr>
              <w:ind w:right="89"/>
              <w:jc w:val="center"/>
            </w:pPr>
            <w:r w:rsidRPr="00AF40F3">
              <w:t>2741,0</w:t>
            </w:r>
          </w:p>
        </w:tc>
        <w:tc>
          <w:tcPr>
            <w:tcW w:w="1260" w:type="dxa"/>
          </w:tcPr>
          <w:p w:rsidR="006A6405" w:rsidRPr="00AF40F3" w:rsidRDefault="006A6405" w:rsidP="000766CA">
            <w:pPr>
              <w:jc w:val="center"/>
            </w:pPr>
            <w:r w:rsidRPr="00AF40F3">
              <w:t>1</w:t>
            </w:r>
          </w:p>
        </w:tc>
        <w:tc>
          <w:tcPr>
            <w:tcW w:w="885" w:type="dxa"/>
          </w:tcPr>
          <w:p w:rsidR="006A6405" w:rsidRPr="00AF40F3" w:rsidRDefault="006A6405" w:rsidP="000766CA">
            <w:pPr>
              <w:ind w:right="89"/>
              <w:jc w:val="center"/>
            </w:pPr>
            <w:r w:rsidRPr="00AF40F3">
              <w:t>2741,0</w:t>
            </w:r>
          </w:p>
        </w:tc>
        <w:tc>
          <w:tcPr>
            <w:tcW w:w="1260" w:type="dxa"/>
          </w:tcPr>
          <w:p w:rsidR="006A6405" w:rsidRPr="00AF40F3" w:rsidRDefault="006A6405" w:rsidP="000766CA">
            <w:pPr>
              <w:jc w:val="center"/>
            </w:pPr>
            <w:r w:rsidRPr="00AF40F3">
              <w:t>1</w:t>
            </w:r>
          </w:p>
        </w:tc>
        <w:tc>
          <w:tcPr>
            <w:tcW w:w="954" w:type="dxa"/>
          </w:tcPr>
          <w:p w:rsidR="006A6405" w:rsidRPr="00AF40F3" w:rsidRDefault="006A6405" w:rsidP="000766CA">
            <w:pPr>
              <w:ind w:right="89"/>
              <w:jc w:val="center"/>
            </w:pPr>
            <w:r w:rsidRPr="00AF40F3">
              <w:t>2741,0</w:t>
            </w:r>
          </w:p>
        </w:tc>
        <w:tc>
          <w:tcPr>
            <w:tcW w:w="1150" w:type="dxa"/>
          </w:tcPr>
          <w:p w:rsidR="006A6405" w:rsidRPr="00AF40F3" w:rsidRDefault="006A6405" w:rsidP="000766CA">
            <w:pPr>
              <w:jc w:val="center"/>
            </w:pPr>
            <w:r w:rsidRPr="00AF40F3">
              <w:t>1</w:t>
            </w:r>
          </w:p>
        </w:tc>
        <w:tc>
          <w:tcPr>
            <w:tcW w:w="1197" w:type="dxa"/>
          </w:tcPr>
          <w:p w:rsidR="006A6405" w:rsidRPr="00AF40F3" w:rsidRDefault="006A6405" w:rsidP="000766CA">
            <w:pPr>
              <w:ind w:right="89"/>
              <w:jc w:val="center"/>
            </w:pPr>
            <w:r w:rsidRPr="00AF40F3">
              <w:t>2741,0</w:t>
            </w:r>
          </w:p>
        </w:tc>
      </w:tr>
      <w:tr w:rsidR="006A6405" w:rsidRPr="00AF40F3" w:rsidTr="000766CA">
        <w:trPr>
          <w:cantSplit/>
        </w:trPr>
        <w:tc>
          <w:tcPr>
            <w:tcW w:w="4219" w:type="dxa"/>
          </w:tcPr>
          <w:p w:rsidR="006A6405" w:rsidRPr="00AF40F3" w:rsidRDefault="006A6405" w:rsidP="000766CA">
            <w:r w:rsidRPr="00AF40F3">
              <w:lastRenderedPageBreak/>
              <w:t>Національні природні парки</w:t>
            </w:r>
          </w:p>
        </w:tc>
        <w:tc>
          <w:tcPr>
            <w:tcW w:w="1171" w:type="dxa"/>
          </w:tcPr>
          <w:p w:rsidR="006A6405" w:rsidRPr="00AF40F3" w:rsidRDefault="006A6405" w:rsidP="000766CA">
            <w:pPr>
              <w:jc w:val="center"/>
            </w:pPr>
            <w:r w:rsidRPr="00AF40F3">
              <w:t>2</w:t>
            </w:r>
          </w:p>
        </w:tc>
        <w:tc>
          <w:tcPr>
            <w:tcW w:w="925" w:type="dxa"/>
          </w:tcPr>
          <w:p w:rsidR="006A6405" w:rsidRPr="00AF40F3" w:rsidRDefault="006A6405" w:rsidP="000766CA">
            <w:pPr>
              <w:ind w:right="89"/>
              <w:jc w:val="center"/>
            </w:pPr>
            <w:r w:rsidRPr="00AF40F3">
              <w:t>41361,28</w:t>
            </w:r>
          </w:p>
        </w:tc>
        <w:tc>
          <w:tcPr>
            <w:tcW w:w="1260" w:type="dxa"/>
          </w:tcPr>
          <w:p w:rsidR="006A6405" w:rsidRPr="00AF40F3" w:rsidRDefault="006A6405" w:rsidP="000766CA">
            <w:pPr>
              <w:jc w:val="center"/>
            </w:pPr>
            <w:r w:rsidRPr="00AF40F3">
              <w:t>2</w:t>
            </w:r>
          </w:p>
        </w:tc>
        <w:tc>
          <w:tcPr>
            <w:tcW w:w="995" w:type="dxa"/>
          </w:tcPr>
          <w:p w:rsidR="006A6405" w:rsidRPr="00AF40F3" w:rsidRDefault="006A6405" w:rsidP="000766CA">
            <w:pPr>
              <w:ind w:right="89"/>
              <w:jc w:val="center"/>
            </w:pPr>
            <w:r w:rsidRPr="00AF40F3">
              <w:t>41361,28</w:t>
            </w:r>
          </w:p>
        </w:tc>
        <w:tc>
          <w:tcPr>
            <w:tcW w:w="1260" w:type="dxa"/>
          </w:tcPr>
          <w:p w:rsidR="006A6405" w:rsidRPr="00AF40F3" w:rsidRDefault="006A6405" w:rsidP="000766CA">
            <w:pPr>
              <w:jc w:val="center"/>
            </w:pPr>
            <w:r w:rsidRPr="00AF40F3">
              <w:t>2</w:t>
            </w:r>
          </w:p>
        </w:tc>
        <w:tc>
          <w:tcPr>
            <w:tcW w:w="885" w:type="dxa"/>
          </w:tcPr>
          <w:p w:rsidR="006A6405" w:rsidRPr="00AF40F3" w:rsidRDefault="006A6405" w:rsidP="000766CA">
            <w:pPr>
              <w:ind w:right="89"/>
              <w:jc w:val="center"/>
            </w:pPr>
            <w:r w:rsidRPr="00AF40F3">
              <w:t>41361,28</w:t>
            </w:r>
          </w:p>
        </w:tc>
        <w:tc>
          <w:tcPr>
            <w:tcW w:w="1260" w:type="dxa"/>
          </w:tcPr>
          <w:p w:rsidR="006A6405" w:rsidRPr="00AF40F3" w:rsidRDefault="006A6405" w:rsidP="000766CA">
            <w:pPr>
              <w:jc w:val="center"/>
            </w:pPr>
            <w:r w:rsidRPr="00AF40F3">
              <w:t>2</w:t>
            </w:r>
          </w:p>
        </w:tc>
        <w:tc>
          <w:tcPr>
            <w:tcW w:w="954" w:type="dxa"/>
          </w:tcPr>
          <w:p w:rsidR="006A6405" w:rsidRPr="00AF40F3" w:rsidRDefault="006A6405" w:rsidP="000766CA">
            <w:pPr>
              <w:ind w:right="89"/>
              <w:jc w:val="center"/>
            </w:pPr>
            <w:r w:rsidRPr="00AF40F3">
              <w:t>41361,28</w:t>
            </w:r>
          </w:p>
        </w:tc>
        <w:tc>
          <w:tcPr>
            <w:tcW w:w="1150" w:type="dxa"/>
          </w:tcPr>
          <w:p w:rsidR="006A6405" w:rsidRPr="00AF40F3" w:rsidRDefault="006A6405" w:rsidP="000766CA">
            <w:pPr>
              <w:jc w:val="center"/>
            </w:pPr>
            <w:r w:rsidRPr="00AF40F3">
              <w:t>2</w:t>
            </w:r>
          </w:p>
        </w:tc>
        <w:tc>
          <w:tcPr>
            <w:tcW w:w="1197" w:type="dxa"/>
          </w:tcPr>
          <w:p w:rsidR="006A6405" w:rsidRPr="00AF40F3" w:rsidRDefault="006A6405" w:rsidP="000766CA">
            <w:pPr>
              <w:ind w:right="89"/>
              <w:jc w:val="center"/>
            </w:pPr>
            <w:r w:rsidRPr="00AF40F3">
              <w:t>41361,28</w:t>
            </w:r>
          </w:p>
        </w:tc>
      </w:tr>
      <w:tr w:rsidR="006A6405" w:rsidRPr="00AF40F3" w:rsidTr="000766CA">
        <w:trPr>
          <w:cantSplit/>
        </w:trPr>
        <w:tc>
          <w:tcPr>
            <w:tcW w:w="4219" w:type="dxa"/>
          </w:tcPr>
          <w:p w:rsidR="006A6405" w:rsidRPr="00AF40F3" w:rsidRDefault="006A6405" w:rsidP="000766CA">
            <w:r w:rsidRPr="00AF40F3">
              <w:t>Регіональні ландшафтні парки</w:t>
            </w:r>
          </w:p>
        </w:tc>
        <w:tc>
          <w:tcPr>
            <w:tcW w:w="1171" w:type="dxa"/>
          </w:tcPr>
          <w:p w:rsidR="006A6405" w:rsidRPr="00AF40F3" w:rsidRDefault="006A6405" w:rsidP="000766CA">
            <w:pPr>
              <w:jc w:val="center"/>
            </w:pPr>
            <w:r w:rsidRPr="00AF40F3">
              <w:t>5</w:t>
            </w:r>
          </w:p>
        </w:tc>
        <w:tc>
          <w:tcPr>
            <w:tcW w:w="925" w:type="dxa"/>
          </w:tcPr>
          <w:p w:rsidR="006A6405" w:rsidRPr="00AF40F3" w:rsidRDefault="006A6405" w:rsidP="000766CA">
            <w:pPr>
              <w:ind w:right="89"/>
              <w:jc w:val="center"/>
            </w:pPr>
            <w:r w:rsidRPr="00AF40F3">
              <w:t>39345,2</w:t>
            </w:r>
          </w:p>
        </w:tc>
        <w:tc>
          <w:tcPr>
            <w:tcW w:w="1260" w:type="dxa"/>
          </w:tcPr>
          <w:p w:rsidR="006A6405" w:rsidRPr="00AF40F3" w:rsidRDefault="006A6405" w:rsidP="000766CA">
            <w:pPr>
              <w:jc w:val="center"/>
            </w:pPr>
            <w:r w:rsidRPr="00AF40F3">
              <w:t>5</w:t>
            </w:r>
          </w:p>
        </w:tc>
        <w:tc>
          <w:tcPr>
            <w:tcW w:w="995" w:type="dxa"/>
          </w:tcPr>
          <w:p w:rsidR="006A6405" w:rsidRPr="00AF40F3" w:rsidRDefault="006A6405" w:rsidP="000766CA">
            <w:pPr>
              <w:ind w:right="89"/>
              <w:jc w:val="center"/>
            </w:pPr>
            <w:r w:rsidRPr="00AF40F3">
              <w:t>39345,2</w:t>
            </w:r>
          </w:p>
        </w:tc>
        <w:tc>
          <w:tcPr>
            <w:tcW w:w="1260" w:type="dxa"/>
          </w:tcPr>
          <w:p w:rsidR="006A6405" w:rsidRPr="00AF40F3" w:rsidRDefault="006A6405" w:rsidP="000766CA">
            <w:pPr>
              <w:jc w:val="center"/>
            </w:pPr>
            <w:r w:rsidRPr="00AF40F3">
              <w:t>5</w:t>
            </w:r>
          </w:p>
        </w:tc>
        <w:tc>
          <w:tcPr>
            <w:tcW w:w="885" w:type="dxa"/>
          </w:tcPr>
          <w:p w:rsidR="006A6405" w:rsidRPr="00AF40F3" w:rsidRDefault="006A6405" w:rsidP="000766CA">
            <w:pPr>
              <w:ind w:right="89"/>
              <w:jc w:val="center"/>
            </w:pPr>
            <w:r w:rsidRPr="00AF40F3">
              <w:t>39345,2</w:t>
            </w:r>
          </w:p>
        </w:tc>
        <w:tc>
          <w:tcPr>
            <w:tcW w:w="1260" w:type="dxa"/>
          </w:tcPr>
          <w:p w:rsidR="006A6405" w:rsidRPr="00AF40F3" w:rsidRDefault="006A6405" w:rsidP="000766CA">
            <w:pPr>
              <w:jc w:val="center"/>
            </w:pPr>
            <w:r w:rsidRPr="00AF40F3">
              <w:t>5</w:t>
            </w:r>
          </w:p>
        </w:tc>
        <w:tc>
          <w:tcPr>
            <w:tcW w:w="954" w:type="dxa"/>
          </w:tcPr>
          <w:p w:rsidR="006A6405" w:rsidRPr="00AF40F3" w:rsidRDefault="006A6405" w:rsidP="000766CA">
            <w:pPr>
              <w:ind w:right="89"/>
              <w:jc w:val="center"/>
            </w:pPr>
            <w:r w:rsidRPr="00AF40F3">
              <w:t>39345,2</w:t>
            </w:r>
          </w:p>
        </w:tc>
        <w:tc>
          <w:tcPr>
            <w:tcW w:w="1150" w:type="dxa"/>
          </w:tcPr>
          <w:p w:rsidR="006A6405" w:rsidRPr="00AF40F3" w:rsidRDefault="006A6405" w:rsidP="000766CA">
            <w:pPr>
              <w:jc w:val="center"/>
            </w:pPr>
            <w:r w:rsidRPr="00AF40F3">
              <w:t>5</w:t>
            </w:r>
          </w:p>
        </w:tc>
        <w:tc>
          <w:tcPr>
            <w:tcW w:w="1197" w:type="dxa"/>
          </w:tcPr>
          <w:p w:rsidR="006A6405" w:rsidRPr="00AF40F3" w:rsidRDefault="006A6405" w:rsidP="000766CA">
            <w:pPr>
              <w:ind w:right="89"/>
              <w:jc w:val="center"/>
            </w:pPr>
            <w:r w:rsidRPr="00AF40F3">
              <w:t>39345,2</w:t>
            </w:r>
          </w:p>
        </w:tc>
      </w:tr>
      <w:tr w:rsidR="006A6405" w:rsidRPr="00AF40F3" w:rsidTr="000766CA">
        <w:trPr>
          <w:cantSplit/>
        </w:trPr>
        <w:tc>
          <w:tcPr>
            <w:tcW w:w="4219" w:type="dxa"/>
          </w:tcPr>
          <w:p w:rsidR="006A6405" w:rsidRPr="00AF40F3" w:rsidRDefault="006A6405" w:rsidP="000766CA">
            <w:r w:rsidRPr="00AF40F3">
              <w:t>Заказники загальнодержавного зн</w:t>
            </w:r>
            <w:r w:rsidRPr="00AF40F3">
              <w:t>а</w:t>
            </w:r>
            <w:r w:rsidRPr="00AF40F3">
              <w:t>чення</w:t>
            </w:r>
          </w:p>
        </w:tc>
        <w:tc>
          <w:tcPr>
            <w:tcW w:w="1171" w:type="dxa"/>
          </w:tcPr>
          <w:p w:rsidR="006A6405" w:rsidRPr="00AF40F3" w:rsidRDefault="006A6405" w:rsidP="000766CA">
            <w:pPr>
              <w:ind w:right="89"/>
              <w:jc w:val="center"/>
            </w:pPr>
            <w:r w:rsidRPr="00AF40F3">
              <w:t>1</w:t>
            </w:r>
          </w:p>
        </w:tc>
        <w:tc>
          <w:tcPr>
            <w:tcW w:w="925" w:type="dxa"/>
          </w:tcPr>
          <w:p w:rsidR="006A6405" w:rsidRPr="00AF40F3" w:rsidRDefault="006A6405" w:rsidP="000766CA">
            <w:pPr>
              <w:ind w:right="89"/>
              <w:jc w:val="center"/>
            </w:pPr>
            <w:r w:rsidRPr="00AF40F3">
              <w:t>1782,0</w:t>
            </w:r>
          </w:p>
        </w:tc>
        <w:tc>
          <w:tcPr>
            <w:tcW w:w="1260" w:type="dxa"/>
          </w:tcPr>
          <w:p w:rsidR="006A6405" w:rsidRPr="00AF40F3" w:rsidRDefault="006A6405" w:rsidP="000766CA">
            <w:pPr>
              <w:ind w:right="89"/>
              <w:jc w:val="center"/>
            </w:pPr>
            <w:r w:rsidRPr="00AF40F3">
              <w:t>1</w:t>
            </w:r>
          </w:p>
        </w:tc>
        <w:tc>
          <w:tcPr>
            <w:tcW w:w="995" w:type="dxa"/>
          </w:tcPr>
          <w:p w:rsidR="006A6405" w:rsidRPr="00AF40F3" w:rsidRDefault="006A6405" w:rsidP="000766CA">
            <w:pPr>
              <w:ind w:right="89"/>
              <w:jc w:val="center"/>
            </w:pPr>
            <w:r w:rsidRPr="00AF40F3">
              <w:t>1782,0</w:t>
            </w:r>
          </w:p>
        </w:tc>
        <w:tc>
          <w:tcPr>
            <w:tcW w:w="1260" w:type="dxa"/>
          </w:tcPr>
          <w:p w:rsidR="006A6405" w:rsidRPr="00AF40F3" w:rsidRDefault="006A6405" w:rsidP="000766CA">
            <w:pPr>
              <w:ind w:right="89"/>
              <w:jc w:val="center"/>
            </w:pPr>
            <w:r w:rsidRPr="00AF40F3">
              <w:t>1</w:t>
            </w:r>
          </w:p>
        </w:tc>
        <w:tc>
          <w:tcPr>
            <w:tcW w:w="885" w:type="dxa"/>
          </w:tcPr>
          <w:p w:rsidR="006A6405" w:rsidRPr="00AF40F3" w:rsidRDefault="006A6405" w:rsidP="000766CA">
            <w:pPr>
              <w:ind w:right="89"/>
              <w:jc w:val="center"/>
            </w:pPr>
            <w:r w:rsidRPr="00AF40F3">
              <w:t>1782,0</w:t>
            </w:r>
          </w:p>
        </w:tc>
        <w:tc>
          <w:tcPr>
            <w:tcW w:w="1260" w:type="dxa"/>
          </w:tcPr>
          <w:p w:rsidR="006A6405" w:rsidRPr="00AF40F3" w:rsidRDefault="006A6405" w:rsidP="000766CA">
            <w:pPr>
              <w:ind w:right="89"/>
              <w:jc w:val="center"/>
            </w:pPr>
            <w:r w:rsidRPr="00AF40F3">
              <w:t>1</w:t>
            </w:r>
          </w:p>
        </w:tc>
        <w:tc>
          <w:tcPr>
            <w:tcW w:w="954" w:type="dxa"/>
          </w:tcPr>
          <w:p w:rsidR="006A6405" w:rsidRPr="00AF40F3" w:rsidRDefault="006A6405" w:rsidP="000766CA">
            <w:pPr>
              <w:ind w:right="89"/>
              <w:jc w:val="center"/>
            </w:pPr>
            <w:r w:rsidRPr="00AF40F3">
              <w:t>1782,0</w:t>
            </w:r>
          </w:p>
        </w:tc>
        <w:tc>
          <w:tcPr>
            <w:tcW w:w="1150" w:type="dxa"/>
          </w:tcPr>
          <w:p w:rsidR="006A6405" w:rsidRPr="00AF40F3" w:rsidRDefault="006A6405" w:rsidP="000766CA">
            <w:pPr>
              <w:ind w:right="89"/>
              <w:jc w:val="center"/>
            </w:pPr>
            <w:r w:rsidRPr="00AF40F3">
              <w:t>1</w:t>
            </w:r>
          </w:p>
        </w:tc>
        <w:tc>
          <w:tcPr>
            <w:tcW w:w="1197" w:type="dxa"/>
          </w:tcPr>
          <w:p w:rsidR="006A6405" w:rsidRPr="00AF40F3" w:rsidRDefault="006A6405" w:rsidP="000766CA">
            <w:pPr>
              <w:ind w:right="89"/>
              <w:jc w:val="center"/>
            </w:pPr>
            <w:r w:rsidRPr="00AF40F3">
              <w:t>1782,0</w:t>
            </w:r>
          </w:p>
        </w:tc>
      </w:tr>
      <w:tr w:rsidR="006A6405" w:rsidRPr="00AF40F3" w:rsidTr="000766CA">
        <w:trPr>
          <w:cantSplit/>
        </w:trPr>
        <w:tc>
          <w:tcPr>
            <w:tcW w:w="4219" w:type="dxa"/>
          </w:tcPr>
          <w:p w:rsidR="006A6405" w:rsidRPr="00AF40F3" w:rsidRDefault="006A6405" w:rsidP="000766CA">
            <w:r w:rsidRPr="00AF40F3">
              <w:t>Заказники місцевого значення</w:t>
            </w:r>
          </w:p>
        </w:tc>
        <w:tc>
          <w:tcPr>
            <w:tcW w:w="1171" w:type="dxa"/>
            <w:vAlign w:val="center"/>
          </w:tcPr>
          <w:p w:rsidR="006A6405" w:rsidRPr="00AF40F3" w:rsidRDefault="006A6405" w:rsidP="000766CA">
            <w:pPr>
              <w:jc w:val="center"/>
            </w:pPr>
            <w:r w:rsidRPr="00AF40F3">
              <w:t>54</w:t>
            </w:r>
          </w:p>
        </w:tc>
        <w:tc>
          <w:tcPr>
            <w:tcW w:w="925" w:type="dxa"/>
            <w:vAlign w:val="center"/>
          </w:tcPr>
          <w:p w:rsidR="006A6405" w:rsidRPr="00AF40F3" w:rsidRDefault="006A6405" w:rsidP="000766CA">
            <w:pPr>
              <w:jc w:val="center"/>
            </w:pPr>
            <w:r w:rsidRPr="00AF40F3">
              <w:t>10657,92</w:t>
            </w:r>
          </w:p>
        </w:tc>
        <w:tc>
          <w:tcPr>
            <w:tcW w:w="1260" w:type="dxa"/>
            <w:vAlign w:val="center"/>
          </w:tcPr>
          <w:p w:rsidR="006A6405" w:rsidRPr="00AF40F3" w:rsidRDefault="006A6405" w:rsidP="000766CA">
            <w:pPr>
              <w:jc w:val="center"/>
            </w:pPr>
            <w:r w:rsidRPr="00AF40F3">
              <w:t>54</w:t>
            </w:r>
          </w:p>
        </w:tc>
        <w:tc>
          <w:tcPr>
            <w:tcW w:w="995" w:type="dxa"/>
            <w:vAlign w:val="center"/>
          </w:tcPr>
          <w:p w:rsidR="006A6405" w:rsidRPr="00AF40F3" w:rsidRDefault="006A6405" w:rsidP="000766CA">
            <w:pPr>
              <w:jc w:val="center"/>
            </w:pPr>
            <w:r w:rsidRPr="00AF40F3">
              <w:t>10657,92</w:t>
            </w:r>
          </w:p>
        </w:tc>
        <w:tc>
          <w:tcPr>
            <w:tcW w:w="1260" w:type="dxa"/>
            <w:vAlign w:val="center"/>
          </w:tcPr>
          <w:p w:rsidR="006A6405" w:rsidRPr="00AF40F3" w:rsidRDefault="006A6405" w:rsidP="000766CA">
            <w:pPr>
              <w:jc w:val="center"/>
            </w:pPr>
            <w:r w:rsidRPr="00AF40F3">
              <w:t>54</w:t>
            </w:r>
          </w:p>
        </w:tc>
        <w:tc>
          <w:tcPr>
            <w:tcW w:w="885" w:type="dxa"/>
            <w:vAlign w:val="center"/>
          </w:tcPr>
          <w:p w:rsidR="006A6405" w:rsidRPr="00AF40F3" w:rsidRDefault="006A6405" w:rsidP="000766CA">
            <w:pPr>
              <w:jc w:val="center"/>
            </w:pPr>
            <w:r w:rsidRPr="00AF40F3">
              <w:t>10657,92</w:t>
            </w:r>
          </w:p>
        </w:tc>
        <w:tc>
          <w:tcPr>
            <w:tcW w:w="1260" w:type="dxa"/>
            <w:vAlign w:val="center"/>
          </w:tcPr>
          <w:p w:rsidR="006A6405" w:rsidRPr="00AF40F3" w:rsidRDefault="006A6405" w:rsidP="000766CA">
            <w:pPr>
              <w:jc w:val="center"/>
            </w:pPr>
            <w:r w:rsidRPr="00AF40F3">
              <w:t>54</w:t>
            </w:r>
          </w:p>
        </w:tc>
        <w:tc>
          <w:tcPr>
            <w:tcW w:w="954" w:type="dxa"/>
            <w:vAlign w:val="center"/>
          </w:tcPr>
          <w:p w:rsidR="006A6405" w:rsidRPr="00AF40F3" w:rsidRDefault="006A6405" w:rsidP="000766CA">
            <w:pPr>
              <w:jc w:val="center"/>
            </w:pPr>
            <w:r w:rsidRPr="00AF40F3">
              <w:t>10657,92</w:t>
            </w:r>
          </w:p>
        </w:tc>
        <w:tc>
          <w:tcPr>
            <w:tcW w:w="1150" w:type="dxa"/>
            <w:vAlign w:val="center"/>
          </w:tcPr>
          <w:p w:rsidR="006A6405" w:rsidRPr="00AF40F3" w:rsidRDefault="006A6405" w:rsidP="000766CA">
            <w:pPr>
              <w:jc w:val="center"/>
            </w:pPr>
            <w:r w:rsidRPr="00AF40F3">
              <w:t>54</w:t>
            </w:r>
          </w:p>
        </w:tc>
        <w:tc>
          <w:tcPr>
            <w:tcW w:w="1197" w:type="dxa"/>
            <w:vAlign w:val="center"/>
          </w:tcPr>
          <w:p w:rsidR="006A6405" w:rsidRPr="00AF40F3" w:rsidRDefault="006A6405" w:rsidP="000766CA">
            <w:pPr>
              <w:jc w:val="center"/>
            </w:pPr>
            <w:r w:rsidRPr="00AF40F3">
              <w:t>10657,92</w:t>
            </w:r>
          </w:p>
        </w:tc>
      </w:tr>
      <w:tr w:rsidR="006A6405" w:rsidRPr="00AF40F3" w:rsidTr="000766CA">
        <w:trPr>
          <w:cantSplit/>
        </w:trPr>
        <w:tc>
          <w:tcPr>
            <w:tcW w:w="4219" w:type="dxa"/>
          </w:tcPr>
          <w:p w:rsidR="006A6405" w:rsidRPr="00AF40F3" w:rsidRDefault="006A6405" w:rsidP="000766CA">
            <w:r w:rsidRPr="00AF40F3">
              <w:t>Пам’ятки природи загальнодержавн</w:t>
            </w:r>
            <w:r w:rsidRPr="00AF40F3">
              <w:t>о</w:t>
            </w:r>
            <w:r w:rsidRPr="00AF40F3">
              <w:t>го значення</w:t>
            </w:r>
          </w:p>
        </w:tc>
        <w:tc>
          <w:tcPr>
            <w:tcW w:w="1171" w:type="dxa"/>
          </w:tcPr>
          <w:p w:rsidR="006A6405" w:rsidRPr="00AF40F3" w:rsidRDefault="006A6405" w:rsidP="000766CA">
            <w:pPr>
              <w:ind w:right="89"/>
              <w:jc w:val="center"/>
            </w:pPr>
            <w:r w:rsidRPr="00AF40F3">
              <w:t>1</w:t>
            </w:r>
          </w:p>
        </w:tc>
        <w:tc>
          <w:tcPr>
            <w:tcW w:w="925" w:type="dxa"/>
          </w:tcPr>
          <w:p w:rsidR="006A6405" w:rsidRPr="00AF40F3" w:rsidRDefault="006A6405" w:rsidP="000766CA">
            <w:pPr>
              <w:ind w:right="89"/>
              <w:jc w:val="center"/>
            </w:pPr>
            <w:r w:rsidRPr="00AF40F3">
              <w:t>11,0</w:t>
            </w:r>
          </w:p>
        </w:tc>
        <w:tc>
          <w:tcPr>
            <w:tcW w:w="1260" w:type="dxa"/>
          </w:tcPr>
          <w:p w:rsidR="006A6405" w:rsidRPr="00AF40F3" w:rsidRDefault="006A6405" w:rsidP="000766CA">
            <w:pPr>
              <w:ind w:right="89"/>
              <w:jc w:val="center"/>
            </w:pPr>
            <w:r w:rsidRPr="00AF40F3">
              <w:t>1</w:t>
            </w:r>
          </w:p>
        </w:tc>
        <w:tc>
          <w:tcPr>
            <w:tcW w:w="995" w:type="dxa"/>
          </w:tcPr>
          <w:p w:rsidR="006A6405" w:rsidRPr="00AF40F3" w:rsidRDefault="006A6405" w:rsidP="000766CA">
            <w:pPr>
              <w:ind w:right="89"/>
              <w:jc w:val="center"/>
            </w:pPr>
            <w:r w:rsidRPr="00AF40F3">
              <w:t>11,0</w:t>
            </w:r>
          </w:p>
        </w:tc>
        <w:tc>
          <w:tcPr>
            <w:tcW w:w="1260" w:type="dxa"/>
          </w:tcPr>
          <w:p w:rsidR="006A6405" w:rsidRPr="00AF40F3" w:rsidRDefault="006A6405" w:rsidP="000766CA">
            <w:pPr>
              <w:ind w:right="89"/>
              <w:jc w:val="center"/>
            </w:pPr>
            <w:r w:rsidRPr="00AF40F3">
              <w:t>1</w:t>
            </w:r>
          </w:p>
        </w:tc>
        <w:tc>
          <w:tcPr>
            <w:tcW w:w="885" w:type="dxa"/>
          </w:tcPr>
          <w:p w:rsidR="006A6405" w:rsidRPr="00AF40F3" w:rsidRDefault="006A6405" w:rsidP="000766CA">
            <w:pPr>
              <w:ind w:right="89"/>
              <w:jc w:val="center"/>
            </w:pPr>
            <w:r w:rsidRPr="00AF40F3">
              <w:t>11,0</w:t>
            </w:r>
          </w:p>
        </w:tc>
        <w:tc>
          <w:tcPr>
            <w:tcW w:w="1260" w:type="dxa"/>
          </w:tcPr>
          <w:p w:rsidR="006A6405" w:rsidRPr="00AF40F3" w:rsidRDefault="006A6405" w:rsidP="000766CA">
            <w:pPr>
              <w:ind w:right="89"/>
              <w:jc w:val="center"/>
            </w:pPr>
            <w:r w:rsidRPr="00AF40F3">
              <w:t>1</w:t>
            </w:r>
          </w:p>
        </w:tc>
        <w:tc>
          <w:tcPr>
            <w:tcW w:w="954" w:type="dxa"/>
          </w:tcPr>
          <w:p w:rsidR="006A6405" w:rsidRPr="00AF40F3" w:rsidRDefault="006A6405" w:rsidP="000766CA">
            <w:pPr>
              <w:ind w:right="89"/>
              <w:jc w:val="center"/>
            </w:pPr>
            <w:r w:rsidRPr="00AF40F3">
              <w:t>11,0</w:t>
            </w:r>
          </w:p>
        </w:tc>
        <w:tc>
          <w:tcPr>
            <w:tcW w:w="1150" w:type="dxa"/>
          </w:tcPr>
          <w:p w:rsidR="006A6405" w:rsidRPr="00AF40F3" w:rsidRDefault="006A6405" w:rsidP="000766CA">
            <w:pPr>
              <w:ind w:right="89"/>
              <w:jc w:val="center"/>
            </w:pPr>
            <w:r w:rsidRPr="00AF40F3">
              <w:t>1</w:t>
            </w:r>
          </w:p>
        </w:tc>
        <w:tc>
          <w:tcPr>
            <w:tcW w:w="1197" w:type="dxa"/>
          </w:tcPr>
          <w:p w:rsidR="006A6405" w:rsidRPr="00AF40F3" w:rsidRDefault="006A6405" w:rsidP="000766CA">
            <w:pPr>
              <w:ind w:right="89"/>
              <w:jc w:val="center"/>
            </w:pPr>
            <w:r w:rsidRPr="00AF40F3">
              <w:t>11,0</w:t>
            </w:r>
          </w:p>
        </w:tc>
      </w:tr>
      <w:tr w:rsidR="006A6405" w:rsidRPr="00AF40F3" w:rsidTr="000766CA">
        <w:trPr>
          <w:cantSplit/>
        </w:trPr>
        <w:tc>
          <w:tcPr>
            <w:tcW w:w="4219" w:type="dxa"/>
          </w:tcPr>
          <w:p w:rsidR="006A6405" w:rsidRPr="00AF40F3" w:rsidRDefault="006A6405" w:rsidP="000766CA">
            <w:r w:rsidRPr="00AF40F3">
              <w:t>Пам’ятки природи місцевого значення</w:t>
            </w:r>
          </w:p>
        </w:tc>
        <w:tc>
          <w:tcPr>
            <w:tcW w:w="1171" w:type="dxa"/>
          </w:tcPr>
          <w:p w:rsidR="006A6405" w:rsidRPr="00AF40F3" w:rsidRDefault="006A6405" w:rsidP="000766CA">
            <w:pPr>
              <w:ind w:right="89"/>
              <w:jc w:val="center"/>
            </w:pPr>
            <w:r w:rsidRPr="00AF40F3">
              <w:t>43</w:t>
            </w:r>
          </w:p>
        </w:tc>
        <w:tc>
          <w:tcPr>
            <w:tcW w:w="925" w:type="dxa"/>
          </w:tcPr>
          <w:p w:rsidR="006A6405" w:rsidRPr="00AF40F3" w:rsidRDefault="006A6405" w:rsidP="000766CA">
            <w:pPr>
              <w:ind w:right="89"/>
              <w:jc w:val="center"/>
            </w:pPr>
            <w:r w:rsidRPr="00AF40F3">
              <w:t>285,96</w:t>
            </w:r>
          </w:p>
        </w:tc>
        <w:tc>
          <w:tcPr>
            <w:tcW w:w="1260" w:type="dxa"/>
          </w:tcPr>
          <w:p w:rsidR="006A6405" w:rsidRPr="00AF40F3" w:rsidRDefault="006A6405" w:rsidP="000766CA">
            <w:pPr>
              <w:ind w:right="89"/>
              <w:jc w:val="center"/>
            </w:pPr>
            <w:r w:rsidRPr="00AF40F3">
              <w:t>43</w:t>
            </w:r>
          </w:p>
        </w:tc>
        <w:tc>
          <w:tcPr>
            <w:tcW w:w="995" w:type="dxa"/>
          </w:tcPr>
          <w:p w:rsidR="006A6405" w:rsidRPr="00AF40F3" w:rsidRDefault="006A6405" w:rsidP="000766CA">
            <w:pPr>
              <w:ind w:right="89"/>
              <w:jc w:val="center"/>
            </w:pPr>
            <w:r w:rsidRPr="00AF40F3">
              <w:t>285,96</w:t>
            </w:r>
          </w:p>
        </w:tc>
        <w:tc>
          <w:tcPr>
            <w:tcW w:w="1260" w:type="dxa"/>
          </w:tcPr>
          <w:p w:rsidR="006A6405" w:rsidRPr="00AF40F3" w:rsidRDefault="006A6405" w:rsidP="000766CA">
            <w:pPr>
              <w:ind w:right="89"/>
              <w:jc w:val="center"/>
            </w:pPr>
            <w:r w:rsidRPr="00AF40F3">
              <w:t>43</w:t>
            </w:r>
          </w:p>
        </w:tc>
        <w:tc>
          <w:tcPr>
            <w:tcW w:w="885" w:type="dxa"/>
          </w:tcPr>
          <w:p w:rsidR="006A6405" w:rsidRPr="00AF40F3" w:rsidRDefault="006A6405" w:rsidP="000766CA">
            <w:pPr>
              <w:ind w:right="89"/>
              <w:jc w:val="center"/>
            </w:pPr>
            <w:r w:rsidRPr="00AF40F3">
              <w:t>285,96</w:t>
            </w:r>
          </w:p>
        </w:tc>
        <w:tc>
          <w:tcPr>
            <w:tcW w:w="1260" w:type="dxa"/>
          </w:tcPr>
          <w:p w:rsidR="006A6405" w:rsidRPr="00AF40F3" w:rsidRDefault="006A6405" w:rsidP="000766CA">
            <w:pPr>
              <w:ind w:right="89"/>
              <w:jc w:val="center"/>
            </w:pPr>
            <w:r w:rsidRPr="00AF40F3">
              <w:t>43</w:t>
            </w:r>
          </w:p>
        </w:tc>
        <w:tc>
          <w:tcPr>
            <w:tcW w:w="954" w:type="dxa"/>
          </w:tcPr>
          <w:p w:rsidR="006A6405" w:rsidRPr="00AF40F3" w:rsidRDefault="006A6405" w:rsidP="000766CA">
            <w:pPr>
              <w:ind w:right="89"/>
              <w:jc w:val="center"/>
            </w:pPr>
            <w:r w:rsidRPr="00AF40F3">
              <w:t>285,96</w:t>
            </w:r>
          </w:p>
        </w:tc>
        <w:tc>
          <w:tcPr>
            <w:tcW w:w="1150" w:type="dxa"/>
          </w:tcPr>
          <w:p w:rsidR="006A6405" w:rsidRPr="00AF40F3" w:rsidRDefault="006A6405" w:rsidP="000766CA">
            <w:pPr>
              <w:ind w:right="89"/>
              <w:jc w:val="center"/>
            </w:pPr>
            <w:r w:rsidRPr="00AF40F3">
              <w:t>43</w:t>
            </w:r>
          </w:p>
        </w:tc>
        <w:tc>
          <w:tcPr>
            <w:tcW w:w="1197" w:type="dxa"/>
          </w:tcPr>
          <w:p w:rsidR="006A6405" w:rsidRPr="00AF40F3" w:rsidRDefault="006A6405" w:rsidP="000766CA">
            <w:pPr>
              <w:ind w:right="89"/>
              <w:jc w:val="center"/>
            </w:pPr>
            <w:r w:rsidRPr="00AF40F3">
              <w:t>285,96</w:t>
            </w:r>
          </w:p>
        </w:tc>
      </w:tr>
      <w:tr w:rsidR="006A6405" w:rsidRPr="00AF40F3" w:rsidTr="000766CA">
        <w:trPr>
          <w:cantSplit/>
        </w:trPr>
        <w:tc>
          <w:tcPr>
            <w:tcW w:w="4219" w:type="dxa"/>
          </w:tcPr>
          <w:p w:rsidR="006A6405" w:rsidRPr="00AF40F3" w:rsidRDefault="006A6405" w:rsidP="000766CA">
            <w:r w:rsidRPr="00AF40F3">
              <w:t>Заповідні урочища</w:t>
            </w:r>
          </w:p>
        </w:tc>
        <w:tc>
          <w:tcPr>
            <w:tcW w:w="1171" w:type="dxa"/>
          </w:tcPr>
          <w:p w:rsidR="006A6405" w:rsidRPr="00AF40F3" w:rsidRDefault="006A6405" w:rsidP="000766CA">
            <w:pPr>
              <w:ind w:right="89"/>
              <w:jc w:val="center"/>
            </w:pPr>
            <w:r w:rsidRPr="00AF40F3">
              <w:t>13</w:t>
            </w:r>
          </w:p>
        </w:tc>
        <w:tc>
          <w:tcPr>
            <w:tcW w:w="925" w:type="dxa"/>
          </w:tcPr>
          <w:p w:rsidR="006A6405" w:rsidRPr="00AF40F3" w:rsidRDefault="006A6405" w:rsidP="000766CA">
            <w:pPr>
              <w:ind w:right="89"/>
              <w:jc w:val="center"/>
            </w:pPr>
            <w:r w:rsidRPr="00AF40F3">
              <w:t>3656,7</w:t>
            </w:r>
          </w:p>
        </w:tc>
        <w:tc>
          <w:tcPr>
            <w:tcW w:w="1260" w:type="dxa"/>
          </w:tcPr>
          <w:p w:rsidR="006A6405" w:rsidRPr="00AF40F3" w:rsidRDefault="006A6405" w:rsidP="000766CA">
            <w:pPr>
              <w:ind w:right="89"/>
              <w:jc w:val="center"/>
            </w:pPr>
            <w:r w:rsidRPr="00AF40F3">
              <w:t>13</w:t>
            </w:r>
          </w:p>
        </w:tc>
        <w:tc>
          <w:tcPr>
            <w:tcW w:w="995" w:type="dxa"/>
          </w:tcPr>
          <w:p w:rsidR="006A6405" w:rsidRPr="00AF40F3" w:rsidRDefault="006A6405" w:rsidP="000766CA">
            <w:pPr>
              <w:ind w:right="89"/>
              <w:jc w:val="center"/>
            </w:pPr>
            <w:r w:rsidRPr="00AF40F3">
              <w:t>3656,7</w:t>
            </w:r>
          </w:p>
        </w:tc>
        <w:tc>
          <w:tcPr>
            <w:tcW w:w="1260" w:type="dxa"/>
          </w:tcPr>
          <w:p w:rsidR="006A6405" w:rsidRPr="00AF40F3" w:rsidRDefault="006A6405" w:rsidP="000766CA">
            <w:pPr>
              <w:ind w:right="89"/>
              <w:jc w:val="center"/>
            </w:pPr>
            <w:r w:rsidRPr="00AF40F3">
              <w:t>13</w:t>
            </w:r>
          </w:p>
        </w:tc>
        <w:tc>
          <w:tcPr>
            <w:tcW w:w="885" w:type="dxa"/>
          </w:tcPr>
          <w:p w:rsidR="006A6405" w:rsidRPr="00AF40F3" w:rsidRDefault="006A6405" w:rsidP="000766CA">
            <w:pPr>
              <w:ind w:right="89"/>
              <w:jc w:val="center"/>
            </w:pPr>
            <w:r w:rsidRPr="00AF40F3">
              <w:t>3656,7</w:t>
            </w:r>
          </w:p>
        </w:tc>
        <w:tc>
          <w:tcPr>
            <w:tcW w:w="1260" w:type="dxa"/>
          </w:tcPr>
          <w:p w:rsidR="006A6405" w:rsidRPr="00AF40F3" w:rsidRDefault="006A6405" w:rsidP="000766CA">
            <w:pPr>
              <w:ind w:right="89"/>
              <w:jc w:val="center"/>
            </w:pPr>
            <w:r w:rsidRPr="00AF40F3">
              <w:t>13</w:t>
            </w:r>
          </w:p>
        </w:tc>
        <w:tc>
          <w:tcPr>
            <w:tcW w:w="954" w:type="dxa"/>
          </w:tcPr>
          <w:p w:rsidR="006A6405" w:rsidRPr="00AF40F3" w:rsidRDefault="006A6405" w:rsidP="000766CA">
            <w:pPr>
              <w:ind w:right="89"/>
              <w:jc w:val="center"/>
            </w:pPr>
            <w:r w:rsidRPr="00AF40F3">
              <w:t>3656,7</w:t>
            </w:r>
          </w:p>
        </w:tc>
        <w:tc>
          <w:tcPr>
            <w:tcW w:w="1150" w:type="dxa"/>
          </w:tcPr>
          <w:p w:rsidR="006A6405" w:rsidRPr="00AF40F3" w:rsidRDefault="006A6405" w:rsidP="000766CA">
            <w:pPr>
              <w:ind w:right="89"/>
              <w:jc w:val="center"/>
            </w:pPr>
            <w:r w:rsidRPr="00AF40F3">
              <w:t>13</w:t>
            </w:r>
          </w:p>
        </w:tc>
        <w:tc>
          <w:tcPr>
            <w:tcW w:w="1197" w:type="dxa"/>
          </w:tcPr>
          <w:p w:rsidR="006A6405" w:rsidRPr="00AF40F3" w:rsidRDefault="006A6405" w:rsidP="000766CA">
            <w:pPr>
              <w:ind w:right="89"/>
              <w:jc w:val="center"/>
            </w:pPr>
            <w:r w:rsidRPr="00AF40F3">
              <w:t>3656,7</w:t>
            </w:r>
          </w:p>
        </w:tc>
      </w:tr>
      <w:tr w:rsidR="006A6405" w:rsidRPr="00AF40F3" w:rsidTr="000766CA">
        <w:trPr>
          <w:cantSplit/>
        </w:trPr>
        <w:tc>
          <w:tcPr>
            <w:tcW w:w="4219" w:type="dxa"/>
          </w:tcPr>
          <w:p w:rsidR="006A6405" w:rsidRPr="00AF40F3" w:rsidRDefault="006A6405" w:rsidP="000766CA">
            <w:r w:rsidRPr="00AF40F3">
              <w:t>Ботанічні сади загальнодержавного значення</w:t>
            </w:r>
          </w:p>
        </w:tc>
        <w:tc>
          <w:tcPr>
            <w:tcW w:w="1171" w:type="dxa"/>
          </w:tcPr>
          <w:p w:rsidR="006A6405" w:rsidRPr="00AF40F3" w:rsidRDefault="006A6405" w:rsidP="000766CA">
            <w:pPr>
              <w:ind w:right="89"/>
              <w:jc w:val="center"/>
            </w:pPr>
          </w:p>
        </w:tc>
        <w:tc>
          <w:tcPr>
            <w:tcW w:w="925" w:type="dxa"/>
          </w:tcPr>
          <w:p w:rsidR="006A6405" w:rsidRPr="00AF40F3" w:rsidRDefault="006A6405" w:rsidP="000766CA">
            <w:pPr>
              <w:ind w:right="89"/>
              <w:jc w:val="center"/>
            </w:pPr>
            <w:r w:rsidRPr="00AF40F3">
              <w:t>-</w:t>
            </w:r>
          </w:p>
        </w:tc>
        <w:tc>
          <w:tcPr>
            <w:tcW w:w="1260" w:type="dxa"/>
          </w:tcPr>
          <w:p w:rsidR="006A6405" w:rsidRPr="00AF40F3" w:rsidRDefault="006A6405" w:rsidP="000766CA">
            <w:pPr>
              <w:ind w:right="89"/>
              <w:jc w:val="center"/>
            </w:pPr>
          </w:p>
        </w:tc>
        <w:tc>
          <w:tcPr>
            <w:tcW w:w="995" w:type="dxa"/>
          </w:tcPr>
          <w:p w:rsidR="006A6405" w:rsidRPr="00AF40F3" w:rsidRDefault="006A6405" w:rsidP="000766CA">
            <w:pPr>
              <w:ind w:right="89"/>
              <w:jc w:val="center"/>
            </w:pPr>
            <w:r w:rsidRPr="00AF40F3">
              <w:t>-</w:t>
            </w:r>
          </w:p>
        </w:tc>
        <w:tc>
          <w:tcPr>
            <w:tcW w:w="1260" w:type="dxa"/>
          </w:tcPr>
          <w:p w:rsidR="006A6405" w:rsidRPr="00AF40F3" w:rsidRDefault="006A6405" w:rsidP="000766CA">
            <w:pPr>
              <w:ind w:right="89"/>
              <w:jc w:val="center"/>
            </w:pPr>
          </w:p>
        </w:tc>
        <w:tc>
          <w:tcPr>
            <w:tcW w:w="885" w:type="dxa"/>
          </w:tcPr>
          <w:p w:rsidR="006A6405" w:rsidRPr="00AF40F3" w:rsidRDefault="006A6405" w:rsidP="000766CA">
            <w:pPr>
              <w:ind w:right="89"/>
              <w:jc w:val="center"/>
            </w:pPr>
            <w:r w:rsidRPr="00AF40F3">
              <w:t>-</w:t>
            </w:r>
          </w:p>
        </w:tc>
        <w:tc>
          <w:tcPr>
            <w:tcW w:w="1260" w:type="dxa"/>
          </w:tcPr>
          <w:p w:rsidR="006A6405" w:rsidRPr="00AF40F3" w:rsidRDefault="006A6405" w:rsidP="000766CA">
            <w:pPr>
              <w:ind w:right="89"/>
              <w:jc w:val="center"/>
            </w:pPr>
          </w:p>
        </w:tc>
        <w:tc>
          <w:tcPr>
            <w:tcW w:w="954" w:type="dxa"/>
          </w:tcPr>
          <w:p w:rsidR="006A6405" w:rsidRPr="00AF40F3" w:rsidRDefault="006A6405" w:rsidP="000766CA">
            <w:pPr>
              <w:ind w:right="89"/>
              <w:jc w:val="center"/>
            </w:pPr>
            <w:r w:rsidRPr="00AF40F3">
              <w:t>-</w:t>
            </w:r>
          </w:p>
        </w:tc>
        <w:tc>
          <w:tcPr>
            <w:tcW w:w="1150" w:type="dxa"/>
          </w:tcPr>
          <w:p w:rsidR="006A6405" w:rsidRPr="00AF40F3" w:rsidRDefault="006A6405" w:rsidP="000766CA">
            <w:pPr>
              <w:ind w:right="89"/>
              <w:jc w:val="center"/>
            </w:pPr>
          </w:p>
        </w:tc>
        <w:tc>
          <w:tcPr>
            <w:tcW w:w="1197" w:type="dxa"/>
          </w:tcPr>
          <w:p w:rsidR="006A6405" w:rsidRPr="00AF40F3" w:rsidRDefault="006A6405" w:rsidP="000766CA">
            <w:pPr>
              <w:ind w:right="89"/>
              <w:jc w:val="center"/>
            </w:pPr>
            <w:r w:rsidRPr="00AF40F3">
              <w:t>-</w:t>
            </w:r>
          </w:p>
        </w:tc>
      </w:tr>
      <w:tr w:rsidR="006A6405" w:rsidRPr="00AF40F3" w:rsidTr="000766CA">
        <w:trPr>
          <w:cantSplit/>
        </w:trPr>
        <w:tc>
          <w:tcPr>
            <w:tcW w:w="4219" w:type="dxa"/>
          </w:tcPr>
          <w:p w:rsidR="006A6405" w:rsidRPr="00AF40F3" w:rsidRDefault="006A6405" w:rsidP="000766CA">
            <w:r w:rsidRPr="00AF40F3">
              <w:t>Ботанічні сади місцевого значення</w:t>
            </w:r>
          </w:p>
        </w:tc>
        <w:tc>
          <w:tcPr>
            <w:tcW w:w="1171" w:type="dxa"/>
          </w:tcPr>
          <w:p w:rsidR="006A6405" w:rsidRPr="00AF40F3" w:rsidRDefault="006A6405" w:rsidP="000766CA">
            <w:pPr>
              <w:ind w:right="89"/>
              <w:jc w:val="center"/>
            </w:pPr>
          </w:p>
        </w:tc>
        <w:tc>
          <w:tcPr>
            <w:tcW w:w="925" w:type="dxa"/>
          </w:tcPr>
          <w:p w:rsidR="006A6405" w:rsidRPr="00AF40F3" w:rsidRDefault="006A6405" w:rsidP="000766CA">
            <w:pPr>
              <w:ind w:right="89"/>
              <w:jc w:val="center"/>
            </w:pPr>
            <w:r w:rsidRPr="00AF40F3">
              <w:t>-</w:t>
            </w:r>
          </w:p>
        </w:tc>
        <w:tc>
          <w:tcPr>
            <w:tcW w:w="1260" w:type="dxa"/>
          </w:tcPr>
          <w:p w:rsidR="006A6405" w:rsidRPr="00AF40F3" w:rsidRDefault="006A6405" w:rsidP="000766CA">
            <w:pPr>
              <w:ind w:right="89"/>
              <w:jc w:val="center"/>
            </w:pPr>
          </w:p>
        </w:tc>
        <w:tc>
          <w:tcPr>
            <w:tcW w:w="995" w:type="dxa"/>
          </w:tcPr>
          <w:p w:rsidR="006A6405" w:rsidRPr="00AF40F3" w:rsidRDefault="006A6405" w:rsidP="000766CA">
            <w:pPr>
              <w:ind w:right="89"/>
              <w:jc w:val="center"/>
            </w:pPr>
            <w:r w:rsidRPr="00AF40F3">
              <w:t>-</w:t>
            </w:r>
          </w:p>
        </w:tc>
        <w:tc>
          <w:tcPr>
            <w:tcW w:w="1260" w:type="dxa"/>
          </w:tcPr>
          <w:p w:rsidR="006A6405" w:rsidRPr="00AF40F3" w:rsidRDefault="006A6405" w:rsidP="000766CA">
            <w:pPr>
              <w:ind w:right="89"/>
              <w:jc w:val="center"/>
            </w:pPr>
          </w:p>
        </w:tc>
        <w:tc>
          <w:tcPr>
            <w:tcW w:w="885" w:type="dxa"/>
          </w:tcPr>
          <w:p w:rsidR="006A6405" w:rsidRPr="00AF40F3" w:rsidRDefault="006A6405" w:rsidP="000766CA">
            <w:pPr>
              <w:ind w:right="89"/>
              <w:jc w:val="center"/>
            </w:pPr>
            <w:r w:rsidRPr="00AF40F3">
              <w:t>-</w:t>
            </w:r>
          </w:p>
        </w:tc>
        <w:tc>
          <w:tcPr>
            <w:tcW w:w="1260" w:type="dxa"/>
          </w:tcPr>
          <w:p w:rsidR="006A6405" w:rsidRPr="00AF40F3" w:rsidRDefault="006A6405" w:rsidP="000766CA">
            <w:pPr>
              <w:ind w:right="89"/>
              <w:jc w:val="center"/>
            </w:pPr>
          </w:p>
        </w:tc>
        <w:tc>
          <w:tcPr>
            <w:tcW w:w="954" w:type="dxa"/>
          </w:tcPr>
          <w:p w:rsidR="006A6405" w:rsidRPr="00AF40F3" w:rsidRDefault="006A6405" w:rsidP="000766CA">
            <w:pPr>
              <w:ind w:right="89"/>
              <w:jc w:val="center"/>
            </w:pPr>
            <w:r w:rsidRPr="00AF40F3">
              <w:t>-</w:t>
            </w:r>
          </w:p>
        </w:tc>
        <w:tc>
          <w:tcPr>
            <w:tcW w:w="1150" w:type="dxa"/>
          </w:tcPr>
          <w:p w:rsidR="006A6405" w:rsidRPr="00AF40F3" w:rsidRDefault="006A6405" w:rsidP="000766CA">
            <w:pPr>
              <w:ind w:right="89"/>
              <w:jc w:val="center"/>
            </w:pPr>
          </w:p>
        </w:tc>
        <w:tc>
          <w:tcPr>
            <w:tcW w:w="1197" w:type="dxa"/>
          </w:tcPr>
          <w:p w:rsidR="006A6405" w:rsidRPr="00AF40F3" w:rsidRDefault="006A6405" w:rsidP="000766CA">
            <w:pPr>
              <w:ind w:right="89"/>
              <w:jc w:val="center"/>
            </w:pPr>
            <w:r w:rsidRPr="00AF40F3">
              <w:t>-</w:t>
            </w:r>
          </w:p>
        </w:tc>
      </w:tr>
      <w:tr w:rsidR="006A6405" w:rsidRPr="00AF40F3" w:rsidTr="000766CA">
        <w:trPr>
          <w:cantSplit/>
        </w:trPr>
        <w:tc>
          <w:tcPr>
            <w:tcW w:w="4219" w:type="dxa"/>
          </w:tcPr>
          <w:p w:rsidR="006A6405" w:rsidRPr="00AF40F3" w:rsidRDefault="006A6405" w:rsidP="000766CA">
            <w:r w:rsidRPr="00AF40F3">
              <w:t>Дендрологічні парки загальнодержа</w:t>
            </w:r>
            <w:r w:rsidRPr="00AF40F3">
              <w:t>в</w:t>
            </w:r>
            <w:r w:rsidRPr="00AF40F3">
              <w:t>ного значення</w:t>
            </w:r>
          </w:p>
        </w:tc>
        <w:tc>
          <w:tcPr>
            <w:tcW w:w="1171" w:type="dxa"/>
          </w:tcPr>
          <w:p w:rsidR="006A6405" w:rsidRPr="00AF40F3" w:rsidRDefault="006A6405" w:rsidP="000766CA">
            <w:pPr>
              <w:ind w:right="89"/>
              <w:jc w:val="center"/>
            </w:pPr>
          </w:p>
        </w:tc>
        <w:tc>
          <w:tcPr>
            <w:tcW w:w="925" w:type="dxa"/>
          </w:tcPr>
          <w:p w:rsidR="006A6405" w:rsidRPr="00AF40F3" w:rsidRDefault="006A6405" w:rsidP="000766CA">
            <w:pPr>
              <w:ind w:right="89"/>
              <w:jc w:val="center"/>
            </w:pPr>
            <w:r w:rsidRPr="00AF40F3">
              <w:t>-</w:t>
            </w:r>
          </w:p>
        </w:tc>
        <w:tc>
          <w:tcPr>
            <w:tcW w:w="1260" w:type="dxa"/>
          </w:tcPr>
          <w:p w:rsidR="006A6405" w:rsidRPr="00AF40F3" w:rsidRDefault="006A6405" w:rsidP="000766CA">
            <w:pPr>
              <w:ind w:right="89"/>
              <w:jc w:val="center"/>
            </w:pPr>
          </w:p>
        </w:tc>
        <w:tc>
          <w:tcPr>
            <w:tcW w:w="995" w:type="dxa"/>
          </w:tcPr>
          <w:p w:rsidR="006A6405" w:rsidRPr="00AF40F3" w:rsidRDefault="006A6405" w:rsidP="000766CA">
            <w:pPr>
              <w:ind w:right="89"/>
              <w:jc w:val="center"/>
            </w:pPr>
            <w:r w:rsidRPr="00AF40F3">
              <w:t>-</w:t>
            </w:r>
          </w:p>
        </w:tc>
        <w:tc>
          <w:tcPr>
            <w:tcW w:w="1260" w:type="dxa"/>
          </w:tcPr>
          <w:p w:rsidR="006A6405" w:rsidRPr="00AF40F3" w:rsidRDefault="006A6405" w:rsidP="000766CA">
            <w:pPr>
              <w:ind w:right="89"/>
              <w:jc w:val="center"/>
            </w:pPr>
          </w:p>
        </w:tc>
        <w:tc>
          <w:tcPr>
            <w:tcW w:w="885" w:type="dxa"/>
          </w:tcPr>
          <w:p w:rsidR="006A6405" w:rsidRPr="00AF40F3" w:rsidRDefault="006A6405" w:rsidP="000766CA">
            <w:pPr>
              <w:ind w:right="89"/>
              <w:jc w:val="center"/>
            </w:pPr>
            <w:r w:rsidRPr="00AF40F3">
              <w:t>-</w:t>
            </w:r>
          </w:p>
        </w:tc>
        <w:tc>
          <w:tcPr>
            <w:tcW w:w="1260" w:type="dxa"/>
          </w:tcPr>
          <w:p w:rsidR="006A6405" w:rsidRPr="00AF40F3" w:rsidRDefault="006A6405" w:rsidP="000766CA">
            <w:pPr>
              <w:ind w:right="89"/>
              <w:jc w:val="center"/>
            </w:pPr>
          </w:p>
        </w:tc>
        <w:tc>
          <w:tcPr>
            <w:tcW w:w="954" w:type="dxa"/>
          </w:tcPr>
          <w:p w:rsidR="006A6405" w:rsidRPr="00AF40F3" w:rsidRDefault="006A6405" w:rsidP="000766CA">
            <w:pPr>
              <w:ind w:right="89"/>
              <w:jc w:val="center"/>
            </w:pPr>
            <w:r w:rsidRPr="00AF40F3">
              <w:t>-</w:t>
            </w:r>
          </w:p>
        </w:tc>
        <w:tc>
          <w:tcPr>
            <w:tcW w:w="1150" w:type="dxa"/>
          </w:tcPr>
          <w:p w:rsidR="006A6405" w:rsidRPr="00AF40F3" w:rsidRDefault="006A6405" w:rsidP="000766CA">
            <w:pPr>
              <w:ind w:right="89"/>
              <w:jc w:val="center"/>
            </w:pPr>
          </w:p>
        </w:tc>
        <w:tc>
          <w:tcPr>
            <w:tcW w:w="1197" w:type="dxa"/>
          </w:tcPr>
          <w:p w:rsidR="006A6405" w:rsidRPr="00AF40F3" w:rsidRDefault="006A6405" w:rsidP="000766CA">
            <w:pPr>
              <w:ind w:right="89"/>
              <w:jc w:val="center"/>
            </w:pPr>
            <w:r w:rsidRPr="00AF40F3">
              <w:t>-</w:t>
            </w:r>
          </w:p>
        </w:tc>
      </w:tr>
      <w:tr w:rsidR="006A6405" w:rsidRPr="00AF40F3" w:rsidTr="000766CA">
        <w:trPr>
          <w:cantSplit/>
        </w:trPr>
        <w:tc>
          <w:tcPr>
            <w:tcW w:w="4219" w:type="dxa"/>
          </w:tcPr>
          <w:p w:rsidR="006A6405" w:rsidRPr="00AF40F3" w:rsidRDefault="006A6405" w:rsidP="000766CA">
            <w:r w:rsidRPr="00AF40F3">
              <w:t>Дендрологічні парки місцевого зн</w:t>
            </w:r>
            <w:r w:rsidRPr="00AF40F3">
              <w:t>а</w:t>
            </w:r>
            <w:r w:rsidRPr="00AF40F3">
              <w:t>чення</w:t>
            </w:r>
          </w:p>
        </w:tc>
        <w:tc>
          <w:tcPr>
            <w:tcW w:w="1171" w:type="dxa"/>
          </w:tcPr>
          <w:p w:rsidR="006A6405" w:rsidRPr="00AF40F3" w:rsidRDefault="006A6405" w:rsidP="000766CA">
            <w:pPr>
              <w:ind w:right="89"/>
              <w:jc w:val="center"/>
            </w:pPr>
          </w:p>
        </w:tc>
        <w:tc>
          <w:tcPr>
            <w:tcW w:w="925" w:type="dxa"/>
          </w:tcPr>
          <w:p w:rsidR="006A6405" w:rsidRPr="00AF40F3" w:rsidRDefault="006A6405" w:rsidP="000766CA">
            <w:pPr>
              <w:ind w:right="89"/>
              <w:jc w:val="center"/>
            </w:pPr>
            <w:r w:rsidRPr="00AF40F3">
              <w:t>-</w:t>
            </w:r>
          </w:p>
        </w:tc>
        <w:tc>
          <w:tcPr>
            <w:tcW w:w="1260" w:type="dxa"/>
          </w:tcPr>
          <w:p w:rsidR="006A6405" w:rsidRPr="00AF40F3" w:rsidRDefault="006A6405" w:rsidP="000766CA">
            <w:pPr>
              <w:ind w:right="89"/>
              <w:jc w:val="center"/>
            </w:pPr>
          </w:p>
        </w:tc>
        <w:tc>
          <w:tcPr>
            <w:tcW w:w="995" w:type="dxa"/>
          </w:tcPr>
          <w:p w:rsidR="006A6405" w:rsidRPr="00AF40F3" w:rsidRDefault="006A6405" w:rsidP="000766CA">
            <w:pPr>
              <w:ind w:right="89"/>
              <w:jc w:val="center"/>
            </w:pPr>
            <w:r w:rsidRPr="00AF40F3">
              <w:t>-</w:t>
            </w:r>
          </w:p>
        </w:tc>
        <w:tc>
          <w:tcPr>
            <w:tcW w:w="1260" w:type="dxa"/>
          </w:tcPr>
          <w:p w:rsidR="006A6405" w:rsidRPr="00AF40F3" w:rsidRDefault="006A6405" w:rsidP="000766CA">
            <w:pPr>
              <w:ind w:right="89"/>
              <w:jc w:val="center"/>
            </w:pPr>
          </w:p>
        </w:tc>
        <w:tc>
          <w:tcPr>
            <w:tcW w:w="885" w:type="dxa"/>
          </w:tcPr>
          <w:p w:rsidR="006A6405" w:rsidRPr="00AF40F3" w:rsidRDefault="006A6405" w:rsidP="000766CA">
            <w:pPr>
              <w:ind w:right="89"/>
              <w:jc w:val="center"/>
            </w:pPr>
            <w:r w:rsidRPr="00AF40F3">
              <w:t>-</w:t>
            </w:r>
          </w:p>
        </w:tc>
        <w:tc>
          <w:tcPr>
            <w:tcW w:w="1260" w:type="dxa"/>
          </w:tcPr>
          <w:p w:rsidR="006A6405" w:rsidRPr="00AF40F3" w:rsidRDefault="006A6405" w:rsidP="000766CA">
            <w:pPr>
              <w:ind w:right="89"/>
              <w:jc w:val="center"/>
            </w:pPr>
          </w:p>
        </w:tc>
        <w:tc>
          <w:tcPr>
            <w:tcW w:w="954" w:type="dxa"/>
          </w:tcPr>
          <w:p w:rsidR="006A6405" w:rsidRPr="00AF40F3" w:rsidRDefault="006A6405" w:rsidP="000766CA">
            <w:pPr>
              <w:ind w:right="89"/>
              <w:jc w:val="center"/>
            </w:pPr>
            <w:r w:rsidRPr="00AF40F3">
              <w:t>-</w:t>
            </w:r>
          </w:p>
        </w:tc>
        <w:tc>
          <w:tcPr>
            <w:tcW w:w="1150" w:type="dxa"/>
          </w:tcPr>
          <w:p w:rsidR="006A6405" w:rsidRPr="00AF40F3" w:rsidRDefault="006A6405" w:rsidP="000766CA">
            <w:pPr>
              <w:ind w:right="89"/>
              <w:jc w:val="center"/>
            </w:pPr>
          </w:p>
        </w:tc>
        <w:tc>
          <w:tcPr>
            <w:tcW w:w="1197" w:type="dxa"/>
          </w:tcPr>
          <w:p w:rsidR="006A6405" w:rsidRPr="00AF40F3" w:rsidRDefault="006A6405" w:rsidP="000766CA">
            <w:pPr>
              <w:ind w:right="89"/>
              <w:jc w:val="center"/>
            </w:pPr>
            <w:r w:rsidRPr="00AF40F3">
              <w:t>-</w:t>
            </w:r>
          </w:p>
        </w:tc>
      </w:tr>
      <w:tr w:rsidR="006A6405" w:rsidRPr="00AF40F3" w:rsidTr="000766CA">
        <w:trPr>
          <w:cantSplit/>
        </w:trPr>
        <w:tc>
          <w:tcPr>
            <w:tcW w:w="4219" w:type="dxa"/>
          </w:tcPr>
          <w:p w:rsidR="006A6405" w:rsidRPr="00AF40F3" w:rsidRDefault="006A6405" w:rsidP="000766CA">
            <w:r w:rsidRPr="00AF40F3">
              <w:t>Зоологічні парки загальнодержавного значення</w:t>
            </w:r>
          </w:p>
        </w:tc>
        <w:tc>
          <w:tcPr>
            <w:tcW w:w="1171" w:type="dxa"/>
          </w:tcPr>
          <w:p w:rsidR="006A6405" w:rsidRPr="00AF40F3" w:rsidRDefault="006A6405" w:rsidP="000766CA">
            <w:pPr>
              <w:ind w:right="89"/>
              <w:jc w:val="center"/>
            </w:pPr>
          </w:p>
        </w:tc>
        <w:tc>
          <w:tcPr>
            <w:tcW w:w="925" w:type="dxa"/>
          </w:tcPr>
          <w:p w:rsidR="006A6405" w:rsidRPr="00AF40F3" w:rsidRDefault="006A6405" w:rsidP="000766CA">
            <w:pPr>
              <w:ind w:right="89"/>
              <w:jc w:val="center"/>
            </w:pPr>
            <w:r w:rsidRPr="00AF40F3">
              <w:t>18,48</w:t>
            </w:r>
          </w:p>
        </w:tc>
        <w:tc>
          <w:tcPr>
            <w:tcW w:w="1260" w:type="dxa"/>
          </w:tcPr>
          <w:p w:rsidR="006A6405" w:rsidRPr="00AF40F3" w:rsidRDefault="006A6405" w:rsidP="000766CA">
            <w:pPr>
              <w:ind w:right="89"/>
              <w:jc w:val="center"/>
            </w:pPr>
          </w:p>
        </w:tc>
        <w:tc>
          <w:tcPr>
            <w:tcW w:w="995" w:type="dxa"/>
          </w:tcPr>
          <w:p w:rsidR="006A6405" w:rsidRPr="00AF40F3" w:rsidRDefault="006A6405" w:rsidP="000766CA">
            <w:pPr>
              <w:ind w:right="89"/>
              <w:jc w:val="center"/>
            </w:pPr>
            <w:r w:rsidRPr="00AF40F3">
              <w:t>18,48</w:t>
            </w:r>
          </w:p>
        </w:tc>
        <w:tc>
          <w:tcPr>
            <w:tcW w:w="1260" w:type="dxa"/>
          </w:tcPr>
          <w:p w:rsidR="006A6405" w:rsidRPr="00AF40F3" w:rsidRDefault="006A6405" w:rsidP="000766CA">
            <w:pPr>
              <w:ind w:right="89"/>
              <w:jc w:val="center"/>
            </w:pPr>
          </w:p>
        </w:tc>
        <w:tc>
          <w:tcPr>
            <w:tcW w:w="885" w:type="dxa"/>
          </w:tcPr>
          <w:p w:rsidR="006A6405" w:rsidRPr="00AF40F3" w:rsidRDefault="006A6405" w:rsidP="000766CA">
            <w:pPr>
              <w:ind w:right="89"/>
              <w:jc w:val="center"/>
            </w:pPr>
            <w:r w:rsidRPr="00AF40F3">
              <w:t>18,48</w:t>
            </w:r>
          </w:p>
        </w:tc>
        <w:tc>
          <w:tcPr>
            <w:tcW w:w="1260" w:type="dxa"/>
          </w:tcPr>
          <w:p w:rsidR="006A6405" w:rsidRPr="00AF40F3" w:rsidRDefault="006A6405" w:rsidP="000766CA">
            <w:pPr>
              <w:ind w:right="89"/>
              <w:jc w:val="center"/>
            </w:pPr>
          </w:p>
        </w:tc>
        <w:tc>
          <w:tcPr>
            <w:tcW w:w="954" w:type="dxa"/>
          </w:tcPr>
          <w:p w:rsidR="006A6405" w:rsidRPr="00AF40F3" w:rsidRDefault="006A6405" w:rsidP="000766CA">
            <w:pPr>
              <w:ind w:right="89"/>
              <w:jc w:val="center"/>
            </w:pPr>
            <w:r w:rsidRPr="00AF40F3">
              <w:t>18,48</w:t>
            </w:r>
          </w:p>
        </w:tc>
        <w:tc>
          <w:tcPr>
            <w:tcW w:w="1150" w:type="dxa"/>
          </w:tcPr>
          <w:p w:rsidR="006A6405" w:rsidRPr="00AF40F3" w:rsidRDefault="006A6405" w:rsidP="000766CA">
            <w:pPr>
              <w:ind w:right="89"/>
              <w:jc w:val="center"/>
            </w:pPr>
          </w:p>
        </w:tc>
        <w:tc>
          <w:tcPr>
            <w:tcW w:w="1197" w:type="dxa"/>
          </w:tcPr>
          <w:p w:rsidR="006A6405" w:rsidRPr="00AF40F3" w:rsidRDefault="006A6405" w:rsidP="000766CA">
            <w:pPr>
              <w:ind w:right="89"/>
              <w:jc w:val="center"/>
            </w:pPr>
            <w:r w:rsidRPr="00AF40F3">
              <w:t>18,48</w:t>
            </w:r>
          </w:p>
        </w:tc>
      </w:tr>
      <w:tr w:rsidR="006A6405" w:rsidRPr="00AF40F3" w:rsidTr="000766CA">
        <w:trPr>
          <w:cantSplit/>
        </w:trPr>
        <w:tc>
          <w:tcPr>
            <w:tcW w:w="4219" w:type="dxa"/>
          </w:tcPr>
          <w:p w:rsidR="006A6405" w:rsidRPr="00AF40F3" w:rsidRDefault="006A6405" w:rsidP="000766CA">
            <w:r w:rsidRPr="00AF40F3">
              <w:t>Зоологічні парки місцевого значення</w:t>
            </w:r>
          </w:p>
        </w:tc>
        <w:tc>
          <w:tcPr>
            <w:tcW w:w="1171" w:type="dxa"/>
          </w:tcPr>
          <w:p w:rsidR="006A6405" w:rsidRPr="00AF40F3" w:rsidRDefault="006A6405" w:rsidP="000766CA">
            <w:pPr>
              <w:ind w:right="89"/>
              <w:jc w:val="center"/>
            </w:pPr>
          </w:p>
        </w:tc>
        <w:tc>
          <w:tcPr>
            <w:tcW w:w="925" w:type="dxa"/>
          </w:tcPr>
          <w:p w:rsidR="006A6405" w:rsidRPr="00AF40F3" w:rsidRDefault="006A6405" w:rsidP="000766CA">
            <w:pPr>
              <w:ind w:right="89"/>
              <w:jc w:val="center"/>
            </w:pPr>
            <w:r w:rsidRPr="00AF40F3">
              <w:t>-</w:t>
            </w:r>
          </w:p>
        </w:tc>
        <w:tc>
          <w:tcPr>
            <w:tcW w:w="1260" w:type="dxa"/>
          </w:tcPr>
          <w:p w:rsidR="006A6405" w:rsidRPr="00AF40F3" w:rsidRDefault="006A6405" w:rsidP="000766CA">
            <w:pPr>
              <w:ind w:right="89"/>
              <w:jc w:val="center"/>
            </w:pPr>
          </w:p>
        </w:tc>
        <w:tc>
          <w:tcPr>
            <w:tcW w:w="995" w:type="dxa"/>
          </w:tcPr>
          <w:p w:rsidR="006A6405" w:rsidRPr="00AF40F3" w:rsidRDefault="006A6405" w:rsidP="000766CA">
            <w:pPr>
              <w:ind w:right="89"/>
              <w:jc w:val="center"/>
            </w:pPr>
            <w:r w:rsidRPr="00AF40F3">
              <w:t>-</w:t>
            </w:r>
          </w:p>
        </w:tc>
        <w:tc>
          <w:tcPr>
            <w:tcW w:w="1260" w:type="dxa"/>
          </w:tcPr>
          <w:p w:rsidR="006A6405" w:rsidRPr="00AF40F3" w:rsidRDefault="006A6405" w:rsidP="000766CA">
            <w:pPr>
              <w:ind w:right="89"/>
              <w:jc w:val="center"/>
            </w:pPr>
          </w:p>
        </w:tc>
        <w:tc>
          <w:tcPr>
            <w:tcW w:w="885" w:type="dxa"/>
          </w:tcPr>
          <w:p w:rsidR="006A6405" w:rsidRPr="00AF40F3" w:rsidRDefault="006A6405" w:rsidP="000766CA">
            <w:pPr>
              <w:ind w:right="89"/>
              <w:jc w:val="center"/>
            </w:pPr>
            <w:r w:rsidRPr="00AF40F3">
              <w:t>-</w:t>
            </w:r>
          </w:p>
        </w:tc>
        <w:tc>
          <w:tcPr>
            <w:tcW w:w="1260" w:type="dxa"/>
          </w:tcPr>
          <w:p w:rsidR="006A6405" w:rsidRPr="00AF40F3" w:rsidRDefault="006A6405" w:rsidP="000766CA">
            <w:pPr>
              <w:ind w:right="89"/>
              <w:jc w:val="center"/>
            </w:pPr>
          </w:p>
        </w:tc>
        <w:tc>
          <w:tcPr>
            <w:tcW w:w="954" w:type="dxa"/>
          </w:tcPr>
          <w:p w:rsidR="006A6405" w:rsidRPr="00AF40F3" w:rsidRDefault="006A6405" w:rsidP="000766CA">
            <w:pPr>
              <w:ind w:right="89"/>
              <w:jc w:val="center"/>
            </w:pPr>
            <w:r w:rsidRPr="00AF40F3">
              <w:t>-</w:t>
            </w:r>
          </w:p>
        </w:tc>
        <w:tc>
          <w:tcPr>
            <w:tcW w:w="1150" w:type="dxa"/>
          </w:tcPr>
          <w:p w:rsidR="006A6405" w:rsidRPr="00AF40F3" w:rsidRDefault="006A6405" w:rsidP="000766CA">
            <w:pPr>
              <w:ind w:right="89"/>
              <w:jc w:val="center"/>
            </w:pPr>
          </w:p>
        </w:tc>
        <w:tc>
          <w:tcPr>
            <w:tcW w:w="1197" w:type="dxa"/>
          </w:tcPr>
          <w:p w:rsidR="006A6405" w:rsidRPr="00AF40F3" w:rsidRDefault="006A6405" w:rsidP="000766CA">
            <w:pPr>
              <w:ind w:right="89"/>
              <w:jc w:val="center"/>
            </w:pPr>
            <w:r w:rsidRPr="00AF40F3">
              <w:t>-</w:t>
            </w:r>
          </w:p>
        </w:tc>
      </w:tr>
      <w:tr w:rsidR="006A6405" w:rsidRPr="00AF40F3" w:rsidTr="000766CA">
        <w:trPr>
          <w:cantSplit/>
        </w:trPr>
        <w:tc>
          <w:tcPr>
            <w:tcW w:w="4219" w:type="dxa"/>
          </w:tcPr>
          <w:p w:rsidR="006A6405" w:rsidRPr="00AF40F3" w:rsidRDefault="006A6405" w:rsidP="000766CA">
            <w:r w:rsidRPr="00AF40F3">
              <w:t>Парки-пам’ятки садово-паркового мистецтва загальнодержавного зн</w:t>
            </w:r>
            <w:r w:rsidRPr="00AF40F3">
              <w:t>а</w:t>
            </w:r>
            <w:r w:rsidRPr="00AF40F3">
              <w:t>чення</w:t>
            </w:r>
          </w:p>
        </w:tc>
        <w:tc>
          <w:tcPr>
            <w:tcW w:w="1171" w:type="dxa"/>
          </w:tcPr>
          <w:p w:rsidR="006A6405" w:rsidRPr="00AF40F3" w:rsidRDefault="006A6405" w:rsidP="000766CA">
            <w:pPr>
              <w:ind w:right="89"/>
              <w:jc w:val="center"/>
            </w:pPr>
            <w:r w:rsidRPr="00AF40F3">
              <w:t>1</w:t>
            </w:r>
          </w:p>
        </w:tc>
        <w:tc>
          <w:tcPr>
            <w:tcW w:w="925" w:type="dxa"/>
          </w:tcPr>
          <w:p w:rsidR="006A6405" w:rsidRPr="00AF40F3" w:rsidRDefault="006A6405" w:rsidP="000766CA">
            <w:pPr>
              <w:ind w:right="89"/>
              <w:jc w:val="center"/>
            </w:pPr>
            <w:r w:rsidRPr="00AF40F3">
              <w:t>28,0</w:t>
            </w:r>
          </w:p>
        </w:tc>
        <w:tc>
          <w:tcPr>
            <w:tcW w:w="1260" w:type="dxa"/>
          </w:tcPr>
          <w:p w:rsidR="006A6405" w:rsidRPr="00AF40F3" w:rsidRDefault="006A6405" w:rsidP="000766CA">
            <w:pPr>
              <w:ind w:right="89"/>
              <w:jc w:val="center"/>
            </w:pPr>
            <w:r w:rsidRPr="00AF40F3">
              <w:t>1</w:t>
            </w:r>
          </w:p>
        </w:tc>
        <w:tc>
          <w:tcPr>
            <w:tcW w:w="995" w:type="dxa"/>
          </w:tcPr>
          <w:p w:rsidR="006A6405" w:rsidRPr="00AF40F3" w:rsidRDefault="006A6405" w:rsidP="000766CA">
            <w:pPr>
              <w:ind w:right="89"/>
              <w:jc w:val="center"/>
            </w:pPr>
            <w:r w:rsidRPr="00AF40F3">
              <w:t>28,0</w:t>
            </w:r>
          </w:p>
        </w:tc>
        <w:tc>
          <w:tcPr>
            <w:tcW w:w="1260" w:type="dxa"/>
          </w:tcPr>
          <w:p w:rsidR="006A6405" w:rsidRPr="00AF40F3" w:rsidRDefault="006A6405" w:rsidP="000766CA">
            <w:pPr>
              <w:ind w:right="89"/>
              <w:jc w:val="center"/>
            </w:pPr>
            <w:r w:rsidRPr="00AF40F3">
              <w:t>1</w:t>
            </w:r>
          </w:p>
        </w:tc>
        <w:tc>
          <w:tcPr>
            <w:tcW w:w="885" w:type="dxa"/>
          </w:tcPr>
          <w:p w:rsidR="006A6405" w:rsidRPr="00AF40F3" w:rsidRDefault="006A6405" w:rsidP="000766CA">
            <w:pPr>
              <w:ind w:right="89"/>
              <w:jc w:val="center"/>
            </w:pPr>
            <w:r w:rsidRPr="00AF40F3">
              <w:t>28,0</w:t>
            </w:r>
          </w:p>
        </w:tc>
        <w:tc>
          <w:tcPr>
            <w:tcW w:w="1260" w:type="dxa"/>
          </w:tcPr>
          <w:p w:rsidR="006A6405" w:rsidRPr="00AF40F3" w:rsidRDefault="006A6405" w:rsidP="000766CA">
            <w:pPr>
              <w:ind w:right="89"/>
              <w:jc w:val="center"/>
            </w:pPr>
            <w:r w:rsidRPr="00AF40F3">
              <w:t>1</w:t>
            </w:r>
          </w:p>
        </w:tc>
        <w:tc>
          <w:tcPr>
            <w:tcW w:w="954" w:type="dxa"/>
          </w:tcPr>
          <w:p w:rsidR="006A6405" w:rsidRPr="00AF40F3" w:rsidRDefault="006A6405" w:rsidP="000766CA">
            <w:pPr>
              <w:ind w:right="89"/>
              <w:jc w:val="center"/>
            </w:pPr>
            <w:r w:rsidRPr="00AF40F3">
              <w:t>28,0</w:t>
            </w:r>
          </w:p>
        </w:tc>
        <w:tc>
          <w:tcPr>
            <w:tcW w:w="1150" w:type="dxa"/>
          </w:tcPr>
          <w:p w:rsidR="006A6405" w:rsidRPr="00AF40F3" w:rsidRDefault="006A6405" w:rsidP="000766CA">
            <w:pPr>
              <w:ind w:right="89"/>
              <w:jc w:val="center"/>
            </w:pPr>
            <w:r w:rsidRPr="00AF40F3">
              <w:t>1</w:t>
            </w:r>
          </w:p>
        </w:tc>
        <w:tc>
          <w:tcPr>
            <w:tcW w:w="1197" w:type="dxa"/>
          </w:tcPr>
          <w:p w:rsidR="006A6405" w:rsidRPr="00AF40F3" w:rsidRDefault="006A6405" w:rsidP="000766CA">
            <w:pPr>
              <w:ind w:right="89"/>
              <w:jc w:val="center"/>
            </w:pPr>
            <w:r w:rsidRPr="00AF40F3">
              <w:t>28,0</w:t>
            </w:r>
          </w:p>
        </w:tc>
      </w:tr>
      <w:tr w:rsidR="006A6405" w:rsidRPr="00AF40F3" w:rsidTr="000766CA">
        <w:trPr>
          <w:cantSplit/>
        </w:trPr>
        <w:tc>
          <w:tcPr>
            <w:tcW w:w="4219" w:type="dxa"/>
          </w:tcPr>
          <w:p w:rsidR="006A6405" w:rsidRPr="00AF40F3" w:rsidRDefault="006A6405" w:rsidP="000766CA">
            <w:r w:rsidRPr="00AF40F3">
              <w:t>Парки-пам’ятки садово-паркового мистецтва місцевого значення</w:t>
            </w:r>
          </w:p>
        </w:tc>
        <w:tc>
          <w:tcPr>
            <w:tcW w:w="1171" w:type="dxa"/>
          </w:tcPr>
          <w:p w:rsidR="006A6405" w:rsidRPr="00AF40F3" w:rsidRDefault="006A6405" w:rsidP="000766CA">
            <w:pPr>
              <w:ind w:right="89"/>
            </w:pPr>
            <w:r w:rsidRPr="00AF40F3">
              <w:t>18</w:t>
            </w:r>
          </w:p>
        </w:tc>
        <w:tc>
          <w:tcPr>
            <w:tcW w:w="925" w:type="dxa"/>
          </w:tcPr>
          <w:p w:rsidR="006A6405" w:rsidRPr="00AF40F3" w:rsidRDefault="006A6405" w:rsidP="000766CA">
            <w:pPr>
              <w:ind w:right="89"/>
            </w:pPr>
            <w:r w:rsidRPr="00AF40F3">
              <w:t>186,3</w:t>
            </w:r>
          </w:p>
        </w:tc>
        <w:tc>
          <w:tcPr>
            <w:tcW w:w="1260" w:type="dxa"/>
          </w:tcPr>
          <w:p w:rsidR="006A6405" w:rsidRPr="00AF40F3" w:rsidRDefault="006A6405" w:rsidP="000766CA">
            <w:pPr>
              <w:ind w:right="89"/>
            </w:pPr>
            <w:r w:rsidRPr="00AF40F3">
              <w:t>18</w:t>
            </w:r>
          </w:p>
        </w:tc>
        <w:tc>
          <w:tcPr>
            <w:tcW w:w="995" w:type="dxa"/>
          </w:tcPr>
          <w:p w:rsidR="006A6405" w:rsidRPr="00AF40F3" w:rsidRDefault="006A6405" w:rsidP="000766CA">
            <w:pPr>
              <w:ind w:right="89"/>
            </w:pPr>
            <w:r w:rsidRPr="00AF40F3">
              <w:t>186,3</w:t>
            </w:r>
          </w:p>
        </w:tc>
        <w:tc>
          <w:tcPr>
            <w:tcW w:w="1260" w:type="dxa"/>
          </w:tcPr>
          <w:p w:rsidR="006A6405" w:rsidRPr="00AF40F3" w:rsidRDefault="006A6405" w:rsidP="000766CA">
            <w:pPr>
              <w:ind w:right="89"/>
            </w:pPr>
            <w:r w:rsidRPr="00AF40F3">
              <w:t>18</w:t>
            </w:r>
          </w:p>
        </w:tc>
        <w:tc>
          <w:tcPr>
            <w:tcW w:w="885" w:type="dxa"/>
          </w:tcPr>
          <w:p w:rsidR="006A6405" w:rsidRPr="00AF40F3" w:rsidRDefault="006A6405" w:rsidP="000766CA">
            <w:pPr>
              <w:ind w:right="89"/>
            </w:pPr>
            <w:r w:rsidRPr="00AF40F3">
              <w:t>186,3</w:t>
            </w:r>
          </w:p>
        </w:tc>
        <w:tc>
          <w:tcPr>
            <w:tcW w:w="1260" w:type="dxa"/>
          </w:tcPr>
          <w:p w:rsidR="006A6405" w:rsidRPr="00AF40F3" w:rsidRDefault="006A6405" w:rsidP="000766CA">
            <w:pPr>
              <w:ind w:right="89"/>
            </w:pPr>
            <w:r w:rsidRPr="00AF40F3">
              <w:t>18</w:t>
            </w:r>
          </w:p>
        </w:tc>
        <w:tc>
          <w:tcPr>
            <w:tcW w:w="954" w:type="dxa"/>
          </w:tcPr>
          <w:p w:rsidR="006A6405" w:rsidRPr="00AF40F3" w:rsidRDefault="006A6405" w:rsidP="000766CA">
            <w:pPr>
              <w:ind w:right="89"/>
            </w:pPr>
            <w:r w:rsidRPr="00AF40F3">
              <w:t>186,3</w:t>
            </w:r>
          </w:p>
        </w:tc>
        <w:tc>
          <w:tcPr>
            <w:tcW w:w="1150" w:type="dxa"/>
          </w:tcPr>
          <w:p w:rsidR="006A6405" w:rsidRPr="00AF40F3" w:rsidRDefault="006A6405" w:rsidP="000766CA">
            <w:pPr>
              <w:ind w:right="89"/>
            </w:pPr>
            <w:r w:rsidRPr="00AF40F3">
              <w:t>18</w:t>
            </w:r>
          </w:p>
        </w:tc>
        <w:tc>
          <w:tcPr>
            <w:tcW w:w="1197" w:type="dxa"/>
          </w:tcPr>
          <w:p w:rsidR="006A6405" w:rsidRPr="00AF40F3" w:rsidRDefault="006A6405" w:rsidP="000766CA"/>
        </w:tc>
      </w:tr>
      <w:tr w:rsidR="006A6405" w:rsidRPr="00AF40F3" w:rsidTr="000766CA">
        <w:trPr>
          <w:cantSplit/>
        </w:trPr>
        <w:tc>
          <w:tcPr>
            <w:tcW w:w="4219" w:type="dxa"/>
          </w:tcPr>
          <w:p w:rsidR="006A6405" w:rsidRPr="00AF40F3" w:rsidRDefault="006A6405" w:rsidP="000766CA">
            <w:pPr>
              <w:rPr>
                <w:sz w:val="20"/>
                <w:szCs w:val="20"/>
              </w:rPr>
            </w:pPr>
            <w:r w:rsidRPr="00AF40F3">
              <w:rPr>
                <w:sz w:val="20"/>
                <w:szCs w:val="20"/>
              </w:rPr>
              <w:t>РАЗОМ</w:t>
            </w:r>
          </w:p>
        </w:tc>
        <w:tc>
          <w:tcPr>
            <w:tcW w:w="1171" w:type="dxa"/>
            <w:vAlign w:val="center"/>
          </w:tcPr>
          <w:p w:rsidR="006A6405" w:rsidRPr="00AF40F3" w:rsidRDefault="006A6405" w:rsidP="000766CA">
            <w:pPr>
              <w:ind w:right="89"/>
            </w:pPr>
            <w:r w:rsidRPr="00AF40F3">
              <w:t>135</w:t>
            </w:r>
          </w:p>
        </w:tc>
        <w:tc>
          <w:tcPr>
            <w:tcW w:w="925" w:type="dxa"/>
          </w:tcPr>
          <w:p w:rsidR="006A6405" w:rsidRPr="00AF40F3" w:rsidRDefault="006A6405" w:rsidP="000766CA">
            <w:pPr>
              <w:ind w:right="89"/>
            </w:pPr>
            <w:r w:rsidRPr="00AF40F3">
              <w:t>100 792,32</w:t>
            </w:r>
          </w:p>
        </w:tc>
        <w:tc>
          <w:tcPr>
            <w:tcW w:w="1260" w:type="dxa"/>
            <w:vAlign w:val="center"/>
          </w:tcPr>
          <w:p w:rsidR="006A6405" w:rsidRPr="00AF40F3" w:rsidRDefault="006A6405" w:rsidP="000766CA">
            <w:pPr>
              <w:rPr>
                <w:lang w:val="en-US"/>
              </w:rPr>
            </w:pPr>
            <w:r w:rsidRPr="00AF40F3">
              <w:rPr>
                <w:lang w:val="en-US"/>
              </w:rPr>
              <w:t>141</w:t>
            </w:r>
          </w:p>
        </w:tc>
        <w:tc>
          <w:tcPr>
            <w:tcW w:w="995" w:type="dxa"/>
            <w:vAlign w:val="center"/>
          </w:tcPr>
          <w:p w:rsidR="006A6405" w:rsidRPr="00AF40F3" w:rsidRDefault="006A6405" w:rsidP="000766CA">
            <w:pPr>
              <w:rPr>
                <w:lang w:val="en-US"/>
              </w:rPr>
            </w:pPr>
            <w:r w:rsidRPr="00AF40F3">
              <w:t>101749,54</w:t>
            </w:r>
          </w:p>
        </w:tc>
        <w:tc>
          <w:tcPr>
            <w:tcW w:w="1260" w:type="dxa"/>
            <w:vAlign w:val="center"/>
          </w:tcPr>
          <w:p w:rsidR="006A6405" w:rsidRPr="00AF40F3" w:rsidRDefault="006A6405" w:rsidP="000766CA">
            <w:pPr>
              <w:rPr>
                <w:lang w:val="en-US"/>
              </w:rPr>
            </w:pPr>
            <w:r w:rsidRPr="00AF40F3">
              <w:rPr>
                <w:lang w:val="en-US"/>
              </w:rPr>
              <w:t>141</w:t>
            </w:r>
          </w:p>
        </w:tc>
        <w:tc>
          <w:tcPr>
            <w:tcW w:w="885" w:type="dxa"/>
            <w:vAlign w:val="center"/>
          </w:tcPr>
          <w:p w:rsidR="006A6405" w:rsidRPr="00AF40F3" w:rsidRDefault="006A6405" w:rsidP="000766CA">
            <w:pPr>
              <w:rPr>
                <w:lang w:val="en-US"/>
              </w:rPr>
            </w:pPr>
            <w:r w:rsidRPr="00AF40F3">
              <w:t>101749,54</w:t>
            </w:r>
          </w:p>
        </w:tc>
        <w:tc>
          <w:tcPr>
            <w:tcW w:w="1260" w:type="dxa"/>
            <w:vAlign w:val="center"/>
          </w:tcPr>
          <w:p w:rsidR="006A6405" w:rsidRPr="00AF40F3" w:rsidRDefault="006A6405" w:rsidP="000766CA">
            <w:pPr>
              <w:rPr>
                <w:lang w:val="en-US"/>
              </w:rPr>
            </w:pPr>
            <w:r w:rsidRPr="00AF40F3">
              <w:rPr>
                <w:lang w:val="en-US"/>
              </w:rPr>
              <w:t>141</w:t>
            </w:r>
          </w:p>
        </w:tc>
        <w:tc>
          <w:tcPr>
            <w:tcW w:w="954" w:type="dxa"/>
            <w:vAlign w:val="center"/>
          </w:tcPr>
          <w:p w:rsidR="006A6405" w:rsidRPr="00AF40F3" w:rsidRDefault="006A6405" w:rsidP="000766CA">
            <w:pPr>
              <w:jc w:val="center"/>
            </w:pPr>
            <w:r w:rsidRPr="00AF40F3">
              <w:t>101776,01</w:t>
            </w:r>
          </w:p>
        </w:tc>
        <w:tc>
          <w:tcPr>
            <w:tcW w:w="1150" w:type="dxa"/>
            <w:vAlign w:val="center"/>
          </w:tcPr>
          <w:p w:rsidR="006A6405" w:rsidRPr="00AF40F3" w:rsidRDefault="006A6405" w:rsidP="000766CA">
            <w:pPr>
              <w:rPr>
                <w:lang w:val="en-US"/>
              </w:rPr>
            </w:pPr>
            <w:r w:rsidRPr="00AF40F3">
              <w:rPr>
                <w:lang w:val="en-US"/>
              </w:rPr>
              <w:t>141</w:t>
            </w:r>
          </w:p>
        </w:tc>
        <w:tc>
          <w:tcPr>
            <w:tcW w:w="1197" w:type="dxa"/>
            <w:vAlign w:val="center"/>
          </w:tcPr>
          <w:p w:rsidR="006A6405" w:rsidRPr="00AF40F3" w:rsidRDefault="006A6405" w:rsidP="000766CA">
            <w:pPr>
              <w:jc w:val="center"/>
            </w:pPr>
            <w:r w:rsidRPr="00AF40F3">
              <w:t>101776,01</w:t>
            </w:r>
          </w:p>
        </w:tc>
      </w:tr>
      <w:tr w:rsidR="006A6405" w:rsidRPr="00AF40F3" w:rsidTr="000766CA">
        <w:trPr>
          <w:cantSplit/>
        </w:trPr>
        <w:tc>
          <w:tcPr>
            <w:tcW w:w="4219" w:type="dxa"/>
          </w:tcPr>
          <w:p w:rsidR="006A6405" w:rsidRPr="00AF40F3" w:rsidRDefault="006A6405" w:rsidP="000766CA">
            <w:pPr>
              <w:keepNext/>
              <w:outlineLvl w:val="0"/>
              <w:rPr>
                <w:b/>
                <w:bCs/>
              </w:rPr>
            </w:pPr>
            <w:r w:rsidRPr="00AF40F3">
              <w:rPr>
                <w:b/>
                <w:bCs/>
              </w:rPr>
              <w:lastRenderedPageBreak/>
              <w:t>Фактична площа ПЗФ *</w:t>
            </w:r>
          </w:p>
        </w:tc>
        <w:tc>
          <w:tcPr>
            <w:tcW w:w="1171" w:type="dxa"/>
            <w:vAlign w:val="center"/>
          </w:tcPr>
          <w:p w:rsidR="006A6405" w:rsidRPr="00AF40F3" w:rsidRDefault="006A6405" w:rsidP="000766CA">
            <w:pPr>
              <w:ind w:right="89"/>
              <w:rPr>
                <w:b/>
              </w:rPr>
            </w:pPr>
          </w:p>
        </w:tc>
        <w:tc>
          <w:tcPr>
            <w:tcW w:w="925" w:type="dxa"/>
          </w:tcPr>
          <w:p w:rsidR="006A6405" w:rsidRPr="00AF40F3" w:rsidRDefault="006A6405" w:rsidP="000766CA">
            <w:pPr>
              <w:ind w:right="89"/>
              <w:rPr>
                <w:b/>
              </w:rPr>
            </w:pPr>
            <w:r w:rsidRPr="00AF40F3">
              <w:rPr>
                <w:b/>
              </w:rPr>
              <w:t>74493,05</w:t>
            </w:r>
          </w:p>
        </w:tc>
        <w:tc>
          <w:tcPr>
            <w:tcW w:w="1260" w:type="dxa"/>
            <w:vAlign w:val="center"/>
          </w:tcPr>
          <w:p w:rsidR="006A6405" w:rsidRPr="00AF40F3" w:rsidRDefault="006A6405" w:rsidP="000766CA">
            <w:pPr>
              <w:ind w:right="89"/>
            </w:pPr>
          </w:p>
        </w:tc>
        <w:tc>
          <w:tcPr>
            <w:tcW w:w="995" w:type="dxa"/>
          </w:tcPr>
          <w:p w:rsidR="006A6405" w:rsidRPr="00AF40F3" w:rsidRDefault="006A6405" w:rsidP="000766CA">
            <w:pPr>
              <w:ind w:right="89"/>
              <w:rPr>
                <w:b/>
              </w:rPr>
            </w:pPr>
            <w:r w:rsidRPr="00AF40F3">
              <w:rPr>
                <w:b/>
              </w:rPr>
              <w:t>75450,27</w:t>
            </w:r>
          </w:p>
        </w:tc>
        <w:tc>
          <w:tcPr>
            <w:tcW w:w="1260" w:type="dxa"/>
            <w:vAlign w:val="center"/>
          </w:tcPr>
          <w:p w:rsidR="006A6405" w:rsidRPr="00AF40F3" w:rsidRDefault="006A6405" w:rsidP="000766CA">
            <w:pPr>
              <w:ind w:right="89"/>
            </w:pPr>
          </w:p>
        </w:tc>
        <w:tc>
          <w:tcPr>
            <w:tcW w:w="885" w:type="dxa"/>
          </w:tcPr>
          <w:p w:rsidR="006A6405" w:rsidRPr="00AF40F3" w:rsidRDefault="006A6405" w:rsidP="000766CA">
            <w:pPr>
              <w:ind w:right="89"/>
              <w:rPr>
                <w:b/>
              </w:rPr>
            </w:pPr>
            <w:r w:rsidRPr="00AF40F3">
              <w:rPr>
                <w:b/>
              </w:rPr>
              <w:t>75450,27</w:t>
            </w:r>
          </w:p>
        </w:tc>
        <w:tc>
          <w:tcPr>
            <w:tcW w:w="1260" w:type="dxa"/>
            <w:vAlign w:val="center"/>
          </w:tcPr>
          <w:p w:rsidR="006A6405" w:rsidRPr="00AF40F3" w:rsidRDefault="006A6405" w:rsidP="000766CA">
            <w:pPr>
              <w:ind w:right="89"/>
            </w:pPr>
          </w:p>
        </w:tc>
        <w:tc>
          <w:tcPr>
            <w:tcW w:w="954" w:type="dxa"/>
          </w:tcPr>
          <w:p w:rsidR="006A6405" w:rsidRPr="00AF40F3" w:rsidRDefault="006A6405" w:rsidP="000766CA">
            <w:pPr>
              <w:ind w:right="89"/>
              <w:rPr>
                <w:b/>
              </w:rPr>
            </w:pPr>
            <w:r w:rsidRPr="00AF40F3">
              <w:rPr>
                <w:b/>
              </w:rPr>
              <w:t>75487,74</w:t>
            </w:r>
          </w:p>
        </w:tc>
        <w:tc>
          <w:tcPr>
            <w:tcW w:w="1150" w:type="dxa"/>
            <w:vAlign w:val="center"/>
          </w:tcPr>
          <w:p w:rsidR="006A6405" w:rsidRPr="00AF40F3" w:rsidRDefault="006A6405" w:rsidP="000766CA">
            <w:pPr>
              <w:ind w:right="89"/>
            </w:pPr>
          </w:p>
        </w:tc>
        <w:tc>
          <w:tcPr>
            <w:tcW w:w="1197" w:type="dxa"/>
          </w:tcPr>
          <w:p w:rsidR="006A6405" w:rsidRPr="00AF40F3" w:rsidRDefault="006A6405" w:rsidP="000766CA">
            <w:pPr>
              <w:ind w:right="89"/>
              <w:rPr>
                <w:b/>
              </w:rPr>
            </w:pPr>
            <w:r w:rsidRPr="00AF40F3">
              <w:rPr>
                <w:b/>
              </w:rPr>
              <w:t>75487,74</w:t>
            </w:r>
          </w:p>
        </w:tc>
      </w:tr>
      <w:tr w:rsidR="006A6405" w:rsidRPr="00AF40F3" w:rsidTr="000766CA">
        <w:trPr>
          <w:cantSplit/>
        </w:trPr>
        <w:tc>
          <w:tcPr>
            <w:tcW w:w="4219" w:type="dxa"/>
          </w:tcPr>
          <w:p w:rsidR="006A6405" w:rsidRPr="00AF40F3" w:rsidRDefault="006A6405" w:rsidP="000766CA">
            <w:r w:rsidRPr="00AF40F3">
              <w:t>% фактичної площі ПЗФ від площі адміністративно-територіальних од</w:t>
            </w:r>
            <w:r w:rsidRPr="00AF40F3">
              <w:t>и</w:t>
            </w:r>
            <w:r w:rsidRPr="00AF40F3">
              <w:t>ниць</w:t>
            </w:r>
          </w:p>
        </w:tc>
        <w:tc>
          <w:tcPr>
            <w:tcW w:w="1171" w:type="dxa"/>
            <w:vAlign w:val="center"/>
          </w:tcPr>
          <w:p w:rsidR="006A6405" w:rsidRPr="00AF40F3" w:rsidRDefault="006A6405" w:rsidP="000766CA">
            <w:pPr>
              <w:ind w:right="89"/>
              <w:rPr>
                <w:b/>
              </w:rPr>
            </w:pPr>
          </w:p>
        </w:tc>
        <w:tc>
          <w:tcPr>
            <w:tcW w:w="925" w:type="dxa"/>
          </w:tcPr>
          <w:p w:rsidR="006A6405" w:rsidRPr="00AF40F3" w:rsidRDefault="006A6405" w:rsidP="000766CA">
            <w:pPr>
              <w:rPr>
                <w:b/>
              </w:rPr>
            </w:pPr>
            <w:r w:rsidRPr="00AF40F3">
              <w:rPr>
                <w:b/>
              </w:rPr>
              <w:t>3,0</w:t>
            </w:r>
          </w:p>
        </w:tc>
        <w:tc>
          <w:tcPr>
            <w:tcW w:w="1260" w:type="dxa"/>
            <w:vAlign w:val="center"/>
          </w:tcPr>
          <w:p w:rsidR="006A6405" w:rsidRPr="00AF40F3" w:rsidRDefault="006A6405" w:rsidP="000766CA">
            <w:pPr>
              <w:ind w:right="89"/>
            </w:pPr>
          </w:p>
        </w:tc>
        <w:tc>
          <w:tcPr>
            <w:tcW w:w="995" w:type="dxa"/>
          </w:tcPr>
          <w:p w:rsidR="006A6405" w:rsidRPr="00AF40F3" w:rsidRDefault="006A6405" w:rsidP="000766CA">
            <w:pPr>
              <w:rPr>
                <w:b/>
              </w:rPr>
            </w:pPr>
            <w:r w:rsidRPr="00AF40F3">
              <w:rPr>
                <w:b/>
              </w:rPr>
              <w:t>3,07</w:t>
            </w:r>
          </w:p>
        </w:tc>
        <w:tc>
          <w:tcPr>
            <w:tcW w:w="1260" w:type="dxa"/>
            <w:vAlign w:val="center"/>
          </w:tcPr>
          <w:p w:rsidR="006A6405" w:rsidRPr="00AF40F3" w:rsidRDefault="006A6405" w:rsidP="000766CA">
            <w:pPr>
              <w:ind w:right="89"/>
            </w:pPr>
          </w:p>
        </w:tc>
        <w:tc>
          <w:tcPr>
            <w:tcW w:w="885" w:type="dxa"/>
          </w:tcPr>
          <w:p w:rsidR="006A6405" w:rsidRPr="00AF40F3" w:rsidRDefault="006A6405" w:rsidP="000766CA">
            <w:pPr>
              <w:rPr>
                <w:b/>
              </w:rPr>
            </w:pPr>
            <w:r w:rsidRPr="00AF40F3">
              <w:rPr>
                <w:b/>
              </w:rPr>
              <w:t>3,07</w:t>
            </w:r>
          </w:p>
        </w:tc>
        <w:tc>
          <w:tcPr>
            <w:tcW w:w="1260" w:type="dxa"/>
            <w:vAlign w:val="center"/>
          </w:tcPr>
          <w:p w:rsidR="006A6405" w:rsidRPr="00AF40F3" w:rsidRDefault="006A6405" w:rsidP="000766CA">
            <w:pPr>
              <w:ind w:right="89"/>
            </w:pPr>
          </w:p>
        </w:tc>
        <w:tc>
          <w:tcPr>
            <w:tcW w:w="954" w:type="dxa"/>
          </w:tcPr>
          <w:p w:rsidR="006A6405" w:rsidRPr="00AF40F3" w:rsidRDefault="006A6405" w:rsidP="000766CA">
            <w:pPr>
              <w:rPr>
                <w:b/>
              </w:rPr>
            </w:pPr>
            <w:r w:rsidRPr="00AF40F3">
              <w:rPr>
                <w:b/>
              </w:rPr>
              <w:t>3,07</w:t>
            </w:r>
          </w:p>
        </w:tc>
        <w:tc>
          <w:tcPr>
            <w:tcW w:w="1150" w:type="dxa"/>
            <w:vAlign w:val="center"/>
          </w:tcPr>
          <w:p w:rsidR="006A6405" w:rsidRPr="00AF40F3" w:rsidRDefault="006A6405" w:rsidP="000766CA">
            <w:pPr>
              <w:ind w:right="89"/>
            </w:pPr>
          </w:p>
        </w:tc>
        <w:tc>
          <w:tcPr>
            <w:tcW w:w="1197" w:type="dxa"/>
          </w:tcPr>
          <w:p w:rsidR="006A6405" w:rsidRPr="00AF40F3" w:rsidRDefault="006A6405" w:rsidP="000766CA">
            <w:pPr>
              <w:rPr>
                <w:b/>
              </w:rPr>
            </w:pPr>
            <w:r w:rsidRPr="00AF40F3">
              <w:rPr>
                <w:b/>
              </w:rPr>
              <w:t>3,07</w:t>
            </w:r>
          </w:p>
        </w:tc>
      </w:tr>
    </w:tbl>
    <w:p w:rsidR="00857E38" w:rsidRPr="00AF40F3" w:rsidRDefault="002352F9" w:rsidP="00105F4D">
      <w:pPr>
        <w:rPr>
          <w:i/>
        </w:rPr>
      </w:pPr>
      <w:r w:rsidRPr="00AF40F3">
        <w:rPr>
          <w:i/>
        </w:rPr>
        <w:t>__________</w:t>
      </w:r>
      <w:r w:rsidRPr="00AF40F3">
        <w:rPr>
          <w:i/>
        </w:rPr>
        <w:br/>
      </w:r>
      <w:r w:rsidR="00857E38" w:rsidRPr="00AF40F3">
        <w:rPr>
          <w:i/>
        </w:rPr>
        <w:t>*</w:t>
      </w:r>
      <w:r w:rsidR="00857E38" w:rsidRPr="00AF40F3">
        <w:t xml:space="preserve"> Сумарна площа територій та об’єктів ПЗФ без урахування площі тих об’єктів ПЗФ, що входять до складу територій інших об’єктів ПЗФ.</w:t>
      </w:r>
    </w:p>
    <w:p w:rsidR="00857E38" w:rsidRPr="00AF40F3" w:rsidRDefault="00857E38" w:rsidP="003F63EB">
      <w:pPr>
        <w:rPr>
          <w:i/>
        </w:rPr>
      </w:pPr>
    </w:p>
    <w:p w:rsidR="00857E38" w:rsidRPr="00AF40F3" w:rsidRDefault="00857E38" w:rsidP="003246CE">
      <w:pPr>
        <w:jc w:val="center"/>
        <w:rPr>
          <w:sz w:val="28"/>
          <w:szCs w:val="28"/>
        </w:rPr>
      </w:pPr>
      <w:r w:rsidRPr="00AF40F3">
        <w:rPr>
          <w:sz w:val="28"/>
          <w:szCs w:val="28"/>
        </w:rPr>
        <w:t>Водно-болотні угіддя міжнародного значення</w:t>
      </w:r>
    </w:p>
    <w:p w:rsidR="00857E38" w:rsidRPr="00AF40F3" w:rsidRDefault="00857E38" w:rsidP="003246CE">
      <w:pPr>
        <w:jc w:val="right"/>
      </w:pPr>
      <w:r w:rsidRPr="00AF40F3">
        <w:t>Таблиця 50</w:t>
      </w:r>
    </w:p>
    <w:tbl>
      <w:tblPr>
        <w:tblW w:w="0" w:type="auto"/>
        <w:jc w:val="center"/>
        <w:tblInd w:w="-3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9"/>
        <w:gridCol w:w="4647"/>
        <w:gridCol w:w="4448"/>
      </w:tblGrid>
      <w:tr w:rsidR="00857E38" w:rsidRPr="00AF40F3" w:rsidTr="00C51641">
        <w:trPr>
          <w:jc w:val="center"/>
        </w:trPr>
        <w:tc>
          <w:tcPr>
            <w:tcW w:w="5529" w:type="dxa"/>
            <w:vAlign w:val="center"/>
          </w:tcPr>
          <w:p w:rsidR="00857E38" w:rsidRPr="00AF40F3" w:rsidRDefault="00857E38" w:rsidP="003C5287">
            <w:pPr>
              <w:jc w:val="center"/>
              <w:rPr>
                <w:rFonts w:eastAsia="MS Mincho"/>
                <w:szCs w:val="28"/>
              </w:rPr>
            </w:pPr>
            <w:r w:rsidRPr="00AF40F3">
              <w:rPr>
                <w:rFonts w:eastAsia="MS Mincho"/>
                <w:szCs w:val="28"/>
              </w:rPr>
              <w:t>Кількість, од.</w:t>
            </w:r>
          </w:p>
        </w:tc>
        <w:tc>
          <w:tcPr>
            <w:tcW w:w="4647" w:type="dxa"/>
            <w:vAlign w:val="center"/>
          </w:tcPr>
          <w:p w:rsidR="00857E38" w:rsidRPr="00AF40F3" w:rsidRDefault="00857E38" w:rsidP="003C5287">
            <w:pPr>
              <w:jc w:val="center"/>
              <w:rPr>
                <w:rFonts w:eastAsia="MS Mincho"/>
                <w:szCs w:val="28"/>
              </w:rPr>
            </w:pPr>
            <w:r w:rsidRPr="00AF40F3">
              <w:rPr>
                <w:rFonts w:eastAsia="MS Mincho"/>
                <w:szCs w:val="28"/>
              </w:rPr>
              <w:t>Усього, тис. га</w:t>
            </w:r>
          </w:p>
        </w:tc>
        <w:tc>
          <w:tcPr>
            <w:tcW w:w="4448" w:type="dxa"/>
            <w:vAlign w:val="center"/>
          </w:tcPr>
          <w:p w:rsidR="00857E38" w:rsidRPr="00AF40F3" w:rsidRDefault="00857E38" w:rsidP="003C5287">
            <w:pPr>
              <w:jc w:val="center"/>
              <w:rPr>
                <w:rFonts w:eastAsia="MS Mincho"/>
                <w:szCs w:val="28"/>
              </w:rPr>
            </w:pPr>
            <w:r w:rsidRPr="00AF40F3">
              <w:rPr>
                <w:rFonts w:eastAsia="MS Mincho"/>
                <w:szCs w:val="28"/>
              </w:rPr>
              <w:t>% від загальної площі території</w:t>
            </w:r>
          </w:p>
        </w:tc>
      </w:tr>
      <w:tr w:rsidR="006A6405" w:rsidRPr="00AF40F3" w:rsidTr="00C51641">
        <w:trPr>
          <w:jc w:val="center"/>
        </w:trPr>
        <w:tc>
          <w:tcPr>
            <w:tcW w:w="5529" w:type="dxa"/>
          </w:tcPr>
          <w:p w:rsidR="006A6405" w:rsidRPr="00AF40F3" w:rsidRDefault="006A6405" w:rsidP="000766CA">
            <w:pPr>
              <w:jc w:val="center"/>
              <w:rPr>
                <w:rFonts w:eastAsia="MS Mincho"/>
                <w:szCs w:val="28"/>
              </w:rPr>
            </w:pPr>
            <w:r w:rsidRPr="00AF40F3">
              <w:rPr>
                <w:rFonts w:eastAsia="MS Mincho"/>
                <w:szCs w:val="28"/>
              </w:rPr>
              <w:t>2</w:t>
            </w:r>
          </w:p>
        </w:tc>
        <w:tc>
          <w:tcPr>
            <w:tcW w:w="4647" w:type="dxa"/>
          </w:tcPr>
          <w:p w:rsidR="006A6405" w:rsidRPr="00AF40F3" w:rsidRDefault="006A6405" w:rsidP="000766CA">
            <w:pPr>
              <w:jc w:val="center"/>
              <w:rPr>
                <w:rFonts w:eastAsia="MS Mincho"/>
                <w:szCs w:val="28"/>
              </w:rPr>
            </w:pPr>
            <w:r w:rsidRPr="00AF40F3">
              <w:rPr>
                <w:rFonts w:eastAsia="MS Mincho"/>
                <w:szCs w:val="28"/>
              </w:rPr>
              <w:t>20,2</w:t>
            </w:r>
          </w:p>
        </w:tc>
        <w:tc>
          <w:tcPr>
            <w:tcW w:w="4448" w:type="dxa"/>
          </w:tcPr>
          <w:p w:rsidR="006A6405" w:rsidRPr="00AF40F3" w:rsidRDefault="006A6405" w:rsidP="000766CA">
            <w:pPr>
              <w:jc w:val="center"/>
              <w:rPr>
                <w:rFonts w:eastAsia="MS Mincho"/>
                <w:szCs w:val="28"/>
              </w:rPr>
            </w:pPr>
            <w:r w:rsidRPr="00AF40F3">
              <w:rPr>
                <w:rFonts w:eastAsia="MS Mincho"/>
                <w:szCs w:val="28"/>
              </w:rPr>
              <w:t>0,83</w:t>
            </w:r>
          </w:p>
        </w:tc>
      </w:tr>
    </w:tbl>
    <w:p w:rsidR="00857E38" w:rsidRPr="00AF40F3" w:rsidRDefault="00857E38" w:rsidP="003F63EB">
      <w:pPr>
        <w:jc w:val="center"/>
        <w:rPr>
          <w:b/>
          <w:sz w:val="28"/>
        </w:rPr>
      </w:pPr>
    </w:p>
    <w:p w:rsidR="00857E38" w:rsidRPr="00AF40F3" w:rsidRDefault="00857E38" w:rsidP="003F63EB">
      <w:pPr>
        <w:jc w:val="center"/>
        <w:rPr>
          <w:b/>
          <w:sz w:val="28"/>
        </w:rPr>
      </w:pPr>
    </w:p>
    <w:p w:rsidR="00857E38" w:rsidRPr="00AF40F3" w:rsidRDefault="00857E38" w:rsidP="003F63EB">
      <w:pPr>
        <w:jc w:val="center"/>
        <w:rPr>
          <w:b/>
          <w:sz w:val="28"/>
        </w:rPr>
      </w:pPr>
      <w:r w:rsidRPr="00AF40F3">
        <w:rPr>
          <w:b/>
          <w:sz w:val="28"/>
        </w:rPr>
        <w:t>ХІ</w:t>
      </w:r>
      <w:r w:rsidR="00B25E47">
        <w:rPr>
          <w:b/>
          <w:sz w:val="28"/>
          <w:lang w:val="en-US"/>
        </w:rPr>
        <w:t>I</w:t>
      </w:r>
      <w:r w:rsidRPr="00AF40F3">
        <w:rPr>
          <w:b/>
          <w:sz w:val="28"/>
        </w:rPr>
        <w:t>І. Формування екологічної мережі</w:t>
      </w:r>
    </w:p>
    <w:p w:rsidR="00857E38" w:rsidRPr="00AF40F3" w:rsidRDefault="00857E38" w:rsidP="003F63EB">
      <w:pPr>
        <w:jc w:val="center"/>
        <w:rPr>
          <w:b/>
          <w:sz w:val="28"/>
        </w:rPr>
      </w:pPr>
    </w:p>
    <w:p w:rsidR="006A6405" w:rsidRPr="00AF40F3" w:rsidRDefault="006A6405" w:rsidP="006A6405">
      <w:pPr>
        <w:ind w:firstLine="851"/>
        <w:jc w:val="both"/>
        <w:rPr>
          <w:sz w:val="28"/>
          <w:szCs w:val="28"/>
        </w:rPr>
      </w:pPr>
      <w:r w:rsidRPr="00AF40F3">
        <w:rPr>
          <w:sz w:val="28"/>
          <w:szCs w:val="28"/>
        </w:rPr>
        <w:t xml:space="preserve">Комплексні дослідження щодо формування екомережі на території Миколаївської області були розпочаті наприкінці 90-х років </w:t>
      </w:r>
      <w:r w:rsidRPr="00AF40F3">
        <w:rPr>
          <w:sz w:val="28"/>
          <w:szCs w:val="28"/>
          <w:lang w:val="en-US"/>
        </w:rPr>
        <w:t>XX</w:t>
      </w:r>
      <w:r w:rsidRPr="00AF40F3">
        <w:rPr>
          <w:sz w:val="28"/>
          <w:szCs w:val="28"/>
        </w:rPr>
        <w:t xml:space="preserve"> ст. науковими співробітники відділу охорони хребетних тварин Інституту зоології ім. І.І. Шмальгаузена. На виконання Обласної програми охорони довкілля та раціонального природокористування на 2000-2010 рр. південною філією Інституту екології НЕЦ України виконано захід “Формування екологічної мережі Миколаївської області” (2002-2004 рр.). Р</w:t>
      </w:r>
      <w:r w:rsidRPr="00AF40F3">
        <w:rPr>
          <w:sz w:val="28"/>
          <w:szCs w:val="28"/>
        </w:rPr>
        <w:t>е</w:t>
      </w:r>
      <w:r w:rsidRPr="00AF40F3">
        <w:rPr>
          <w:sz w:val="28"/>
          <w:szCs w:val="28"/>
        </w:rPr>
        <w:t>зультати досліджень стали основою для підготовки Цільової програми розвитку екологічної мережі на період до 2015 року</w:t>
      </w:r>
      <w:r w:rsidRPr="00AF40F3">
        <w:t xml:space="preserve"> </w:t>
      </w:r>
      <w:r w:rsidRPr="00AF40F3">
        <w:rPr>
          <w:sz w:val="28"/>
          <w:szCs w:val="28"/>
        </w:rPr>
        <w:t>(дію продовжено до 2018 року), яку затверджено рішенням Миколаївської обласної ради від 24.06.2011 № 4.</w:t>
      </w:r>
    </w:p>
    <w:p w:rsidR="006A6405" w:rsidRPr="00AF40F3" w:rsidRDefault="006A6405" w:rsidP="006A6405">
      <w:pPr>
        <w:shd w:val="clear" w:color="auto" w:fill="FFFFFF"/>
        <w:ind w:firstLine="708"/>
        <w:jc w:val="both"/>
        <w:rPr>
          <w:sz w:val="28"/>
          <w:szCs w:val="28"/>
        </w:rPr>
      </w:pPr>
      <w:r w:rsidRPr="00AF40F3">
        <w:rPr>
          <w:sz w:val="28"/>
          <w:szCs w:val="28"/>
        </w:rPr>
        <w:t>Виконано захід програми «Розробка схеми регіональної екологічної мережі Миколаївської області» (2016-2017 рр.). П</w:t>
      </w:r>
      <w:r w:rsidRPr="00AF40F3">
        <w:rPr>
          <w:sz w:val="28"/>
          <w:szCs w:val="28"/>
        </w:rPr>
        <w:t>і</w:t>
      </w:r>
      <w:r w:rsidRPr="00AF40F3">
        <w:rPr>
          <w:sz w:val="28"/>
          <w:szCs w:val="28"/>
        </w:rPr>
        <w:t>дготовлено схему екомережі, первинний перелік та базу даних територій та об’єктів екомережі. Освоєно 224,25 тис. грн. Н</w:t>
      </w:r>
      <w:r w:rsidRPr="00AF40F3">
        <w:rPr>
          <w:sz w:val="28"/>
          <w:szCs w:val="28"/>
        </w:rPr>
        <w:t>а</w:t>
      </w:r>
      <w:r w:rsidRPr="00AF40F3">
        <w:rPr>
          <w:sz w:val="28"/>
          <w:szCs w:val="28"/>
        </w:rPr>
        <w:t xml:space="preserve">разі, заходи щодо розбудови екомережі інтегровані в Комплексну програму охорони довкілля Миколаївської області на 2018-2020 роки, затверджену рішенням обласної ради від 21.12.2017 № 22. </w:t>
      </w:r>
    </w:p>
    <w:p w:rsidR="006A6405" w:rsidRPr="00AF40F3" w:rsidRDefault="006A6405" w:rsidP="006A6405">
      <w:pPr>
        <w:ind w:firstLine="709"/>
        <w:jc w:val="both"/>
        <w:rPr>
          <w:sz w:val="28"/>
          <w:szCs w:val="28"/>
          <w:lang w:eastAsia="uk-UA"/>
        </w:rPr>
      </w:pPr>
      <w:r w:rsidRPr="00AF40F3">
        <w:rPr>
          <w:sz w:val="28"/>
          <w:szCs w:val="28"/>
          <w:lang w:eastAsia="uk-UA"/>
        </w:rPr>
        <w:t>Первинна схема екомережі включає 146 територій та об’єктів. Її структура така: ключові території - 106, з них: 10 – з</w:t>
      </w:r>
      <w:r w:rsidRPr="00AF40F3">
        <w:rPr>
          <w:sz w:val="28"/>
          <w:szCs w:val="28"/>
          <w:lang w:eastAsia="uk-UA"/>
        </w:rPr>
        <w:t>а</w:t>
      </w:r>
      <w:r w:rsidRPr="00AF40F3">
        <w:rPr>
          <w:sz w:val="28"/>
          <w:szCs w:val="28"/>
          <w:lang w:eastAsia="uk-UA"/>
        </w:rPr>
        <w:t>гальнодержавного, 96 - місцевого значення; сполучні території - 35, з них: 4 – загальнодержавного, 31 - місцевого значення; буферні території - 5, всі вони загальнодержавного значення.</w:t>
      </w:r>
    </w:p>
    <w:p w:rsidR="006A6405" w:rsidRPr="00AF40F3" w:rsidRDefault="006A6405" w:rsidP="006A6405">
      <w:pPr>
        <w:ind w:firstLine="709"/>
        <w:jc w:val="both"/>
      </w:pPr>
      <w:r w:rsidRPr="00AF40F3">
        <w:rPr>
          <w:sz w:val="28"/>
          <w:szCs w:val="28"/>
          <w:lang w:eastAsia="uk-UA"/>
        </w:rPr>
        <w:t>Ключовими територіями загальнодержавного значення з найбільшою концентрацією біотичного та ландшафтного рі</w:t>
      </w:r>
      <w:r w:rsidRPr="00AF40F3">
        <w:rPr>
          <w:sz w:val="28"/>
          <w:szCs w:val="28"/>
          <w:lang w:eastAsia="uk-UA"/>
        </w:rPr>
        <w:t>з</w:t>
      </w:r>
      <w:r w:rsidRPr="00AF40F3">
        <w:rPr>
          <w:sz w:val="28"/>
          <w:szCs w:val="28"/>
          <w:lang w:eastAsia="uk-UA"/>
        </w:rPr>
        <w:t>номаніття є Бузький, Петропавлівський та Актівський каньйони, заповідні урочища «Василева пасіка» та «Лабіринт», діля</w:t>
      </w:r>
      <w:r w:rsidRPr="00AF40F3">
        <w:rPr>
          <w:sz w:val="28"/>
          <w:szCs w:val="28"/>
          <w:lang w:eastAsia="uk-UA"/>
        </w:rPr>
        <w:t>н</w:t>
      </w:r>
      <w:r w:rsidRPr="00AF40F3">
        <w:rPr>
          <w:sz w:val="28"/>
          <w:szCs w:val="28"/>
          <w:lang w:eastAsia="uk-UA"/>
        </w:rPr>
        <w:lastRenderedPageBreak/>
        <w:t>ки природного заповідника «Єланецький степ» та «Михайлівський степ», Кінбурнський півострів, Острови Довгий та Кру</w:t>
      </w:r>
      <w:r w:rsidRPr="00AF40F3">
        <w:rPr>
          <w:sz w:val="28"/>
          <w:szCs w:val="28"/>
          <w:lang w:eastAsia="uk-UA"/>
        </w:rPr>
        <w:t>г</w:t>
      </w:r>
      <w:r w:rsidRPr="00AF40F3">
        <w:rPr>
          <w:sz w:val="28"/>
          <w:szCs w:val="28"/>
          <w:lang w:eastAsia="uk-UA"/>
        </w:rPr>
        <w:t>лий, Тилігульський лиман і його узбережжя, Капустяна балка, озеро Солонець-Тузли, Христофорівські плавні та ін. Ключові території місцевого значення представлені об’єктами природно-заповідного фонду, ділянками зі збереженими природними комплексами, що потребують заповідання або встановлення обмежень у їх використанні.</w:t>
      </w:r>
    </w:p>
    <w:p w:rsidR="006A6405" w:rsidRPr="00AF40F3" w:rsidRDefault="006A6405" w:rsidP="006A6405">
      <w:pPr>
        <w:ind w:firstLine="709"/>
        <w:jc w:val="both"/>
        <w:rPr>
          <w:sz w:val="28"/>
          <w:szCs w:val="28"/>
          <w:lang w:eastAsia="uk-UA"/>
        </w:rPr>
      </w:pPr>
      <w:r w:rsidRPr="00AF40F3">
        <w:rPr>
          <w:sz w:val="28"/>
          <w:szCs w:val="28"/>
          <w:lang w:eastAsia="uk-UA"/>
        </w:rPr>
        <w:t xml:space="preserve">Територією області проходять 4 екокоридори загальнодержавного значення: Південноукраїнський, Прибережно-морський, Бузький, Дніпровський. Вони забезпечують основні комунікативні функції екомережі Миколаївщини з іншими регіональними екомережами Одещини, Кіровоградщини, Дніпропетровщини, Херсонщини. </w:t>
      </w:r>
    </w:p>
    <w:p w:rsidR="00857E38" w:rsidRPr="00AF40F3" w:rsidRDefault="00857E38" w:rsidP="00E931D3">
      <w:pPr>
        <w:ind w:firstLine="708"/>
        <w:jc w:val="center"/>
        <w:rPr>
          <w:sz w:val="28"/>
          <w:szCs w:val="28"/>
        </w:rPr>
      </w:pPr>
    </w:p>
    <w:p w:rsidR="00857E38" w:rsidRPr="00AF40F3" w:rsidRDefault="00857E38" w:rsidP="003F63EB">
      <w:pPr>
        <w:jc w:val="center"/>
        <w:rPr>
          <w:sz w:val="28"/>
        </w:rPr>
      </w:pPr>
      <w:r w:rsidRPr="00AF40F3">
        <w:rPr>
          <w:sz w:val="28"/>
        </w:rPr>
        <w:t>Складові структурних елементів екологічної мережі</w:t>
      </w:r>
    </w:p>
    <w:p w:rsidR="00857E38" w:rsidRPr="00AF40F3" w:rsidRDefault="00857E38" w:rsidP="003F63EB">
      <w:pPr>
        <w:jc w:val="center"/>
        <w:rPr>
          <w:sz w:val="28"/>
        </w:rPr>
      </w:pPr>
      <w:r w:rsidRPr="00AF40F3">
        <w:rPr>
          <w:sz w:val="28"/>
        </w:rPr>
        <w:t>в розрізі одиниць адміністративно-територіального устрою регіону</w:t>
      </w:r>
    </w:p>
    <w:p w:rsidR="00857E38" w:rsidRPr="00AF40F3" w:rsidRDefault="00857E38" w:rsidP="003F63EB">
      <w:pPr>
        <w:pStyle w:val="ac"/>
        <w:ind w:left="6372" w:firstLine="708"/>
        <w:jc w:val="right"/>
        <w:rPr>
          <w:b w:val="0"/>
          <w:bCs/>
          <w:i/>
          <w:sz w:val="22"/>
          <w:lang w:val="uk-UA"/>
        </w:rPr>
      </w:pPr>
      <w:r w:rsidRPr="00AF40F3">
        <w:rPr>
          <w:b w:val="0"/>
          <w:bCs/>
          <w:sz w:val="22"/>
          <w:lang w:val="uk-UA"/>
        </w:rPr>
        <w:t>Таблиця 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2150"/>
        <w:gridCol w:w="1112"/>
        <w:gridCol w:w="1337"/>
        <w:gridCol w:w="516"/>
        <w:gridCol w:w="516"/>
        <w:gridCol w:w="756"/>
        <w:gridCol w:w="516"/>
        <w:gridCol w:w="765"/>
        <w:gridCol w:w="756"/>
        <w:gridCol w:w="1014"/>
        <w:gridCol w:w="694"/>
        <w:gridCol w:w="907"/>
        <w:gridCol w:w="1334"/>
        <w:gridCol w:w="801"/>
        <w:gridCol w:w="1445"/>
      </w:tblGrid>
      <w:tr w:rsidR="006A6405" w:rsidRPr="00AF40F3" w:rsidTr="006A6405">
        <w:trPr>
          <w:cantSplit/>
        </w:trPr>
        <w:tc>
          <w:tcPr>
            <w:tcW w:w="516" w:type="dxa"/>
            <w:vMerge w:val="restart"/>
          </w:tcPr>
          <w:p w:rsidR="006A6405" w:rsidRPr="00AF40F3" w:rsidRDefault="006A6405" w:rsidP="000766CA">
            <w:pPr>
              <w:ind w:left="-120" w:right="-108"/>
              <w:jc w:val="center"/>
            </w:pPr>
            <w:r w:rsidRPr="00AF40F3">
              <w:t>№ з/п</w:t>
            </w:r>
          </w:p>
        </w:tc>
        <w:tc>
          <w:tcPr>
            <w:tcW w:w="2150" w:type="dxa"/>
            <w:vMerge w:val="restart"/>
          </w:tcPr>
          <w:p w:rsidR="006A6405" w:rsidRPr="00AF40F3" w:rsidRDefault="006A6405" w:rsidP="000766CA">
            <w:pPr>
              <w:jc w:val="center"/>
            </w:pPr>
            <w:r w:rsidRPr="00AF40F3">
              <w:t>Одиниці адмініс</w:t>
            </w:r>
            <w:r w:rsidRPr="00AF40F3">
              <w:t>т</w:t>
            </w:r>
            <w:r w:rsidRPr="00AF40F3">
              <w:t>ративно-територіального устрою регіону</w:t>
            </w:r>
          </w:p>
        </w:tc>
        <w:tc>
          <w:tcPr>
            <w:tcW w:w="1112" w:type="dxa"/>
            <w:vMerge w:val="restart"/>
          </w:tcPr>
          <w:p w:rsidR="006A6405" w:rsidRPr="00AF40F3" w:rsidRDefault="006A6405" w:rsidP="000766CA">
            <w:pPr>
              <w:jc w:val="center"/>
            </w:pPr>
            <w:r w:rsidRPr="00AF40F3">
              <w:t>Загальна площа, тис. га</w:t>
            </w:r>
          </w:p>
        </w:tc>
        <w:tc>
          <w:tcPr>
            <w:tcW w:w="1337" w:type="dxa"/>
            <w:vMerge w:val="restart"/>
          </w:tcPr>
          <w:p w:rsidR="006A6405" w:rsidRPr="00AF40F3" w:rsidRDefault="006A6405" w:rsidP="000766CA">
            <w:pPr>
              <w:jc w:val="center"/>
            </w:pPr>
            <w:r w:rsidRPr="00AF40F3">
              <w:t>Загальна площа екомережі, тис. га</w:t>
            </w:r>
          </w:p>
        </w:tc>
        <w:tc>
          <w:tcPr>
            <w:tcW w:w="10020" w:type="dxa"/>
            <w:gridSpan w:val="12"/>
          </w:tcPr>
          <w:p w:rsidR="006A6405" w:rsidRPr="00AF40F3" w:rsidRDefault="006A6405" w:rsidP="000766CA">
            <w:pPr>
              <w:jc w:val="center"/>
            </w:pPr>
            <w:r w:rsidRPr="00AF40F3">
              <w:t>Складові елементи екомережі, тис. га</w:t>
            </w:r>
          </w:p>
        </w:tc>
      </w:tr>
      <w:tr w:rsidR="006A6405" w:rsidRPr="00AF40F3" w:rsidTr="006A6405">
        <w:trPr>
          <w:cantSplit/>
          <w:trHeight w:val="2515"/>
        </w:trPr>
        <w:tc>
          <w:tcPr>
            <w:tcW w:w="0" w:type="auto"/>
            <w:vMerge/>
            <w:vAlign w:val="center"/>
          </w:tcPr>
          <w:p w:rsidR="006A6405" w:rsidRPr="00AF40F3" w:rsidRDefault="006A6405" w:rsidP="000766CA"/>
        </w:tc>
        <w:tc>
          <w:tcPr>
            <w:tcW w:w="0" w:type="auto"/>
            <w:vMerge/>
            <w:vAlign w:val="center"/>
          </w:tcPr>
          <w:p w:rsidR="006A6405" w:rsidRPr="00AF40F3" w:rsidRDefault="006A6405" w:rsidP="000766CA"/>
        </w:tc>
        <w:tc>
          <w:tcPr>
            <w:tcW w:w="0" w:type="auto"/>
            <w:vMerge/>
            <w:vAlign w:val="center"/>
          </w:tcPr>
          <w:p w:rsidR="006A6405" w:rsidRPr="00AF40F3" w:rsidRDefault="006A6405" w:rsidP="000766CA"/>
        </w:tc>
        <w:tc>
          <w:tcPr>
            <w:tcW w:w="0" w:type="auto"/>
            <w:vMerge/>
            <w:vAlign w:val="center"/>
          </w:tcPr>
          <w:p w:rsidR="006A6405" w:rsidRPr="00AF40F3" w:rsidRDefault="006A6405" w:rsidP="000766CA"/>
        </w:tc>
        <w:tc>
          <w:tcPr>
            <w:tcW w:w="516" w:type="dxa"/>
            <w:textDirection w:val="btLr"/>
          </w:tcPr>
          <w:p w:rsidR="006A6405" w:rsidRPr="00AF40F3" w:rsidRDefault="006A6405" w:rsidP="000766CA">
            <w:pPr>
              <w:ind w:left="113" w:right="113"/>
              <w:jc w:val="center"/>
            </w:pPr>
            <w:r w:rsidRPr="00AF40F3">
              <w:t xml:space="preserve">об’єкти ПЗФ </w:t>
            </w:r>
          </w:p>
        </w:tc>
        <w:tc>
          <w:tcPr>
            <w:tcW w:w="516" w:type="dxa"/>
            <w:textDirection w:val="btLr"/>
          </w:tcPr>
          <w:p w:rsidR="006A6405" w:rsidRPr="00AF40F3" w:rsidRDefault="006A6405" w:rsidP="000766CA">
            <w:pPr>
              <w:ind w:left="113" w:right="113"/>
              <w:jc w:val="center"/>
            </w:pPr>
            <w:r w:rsidRPr="00AF40F3">
              <w:t>водно-болотні угіддя</w:t>
            </w:r>
          </w:p>
        </w:tc>
        <w:tc>
          <w:tcPr>
            <w:tcW w:w="756" w:type="dxa"/>
            <w:textDirection w:val="btLr"/>
          </w:tcPr>
          <w:p w:rsidR="006A6405" w:rsidRPr="00AF40F3" w:rsidRDefault="006A6405" w:rsidP="000766CA">
            <w:pPr>
              <w:ind w:left="113" w:right="113"/>
              <w:jc w:val="center"/>
            </w:pPr>
            <w:r w:rsidRPr="00AF40F3">
              <w:t>відкриті заболочені землі</w:t>
            </w:r>
          </w:p>
        </w:tc>
        <w:tc>
          <w:tcPr>
            <w:tcW w:w="516" w:type="dxa"/>
            <w:textDirection w:val="btLr"/>
          </w:tcPr>
          <w:p w:rsidR="006A6405" w:rsidRPr="00AF40F3" w:rsidRDefault="006A6405" w:rsidP="000766CA">
            <w:pPr>
              <w:ind w:left="113" w:right="113"/>
              <w:jc w:val="center"/>
            </w:pPr>
            <w:r w:rsidRPr="00AF40F3">
              <w:t>водоохоронні зони</w:t>
            </w:r>
          </w:p>
        </w:tc>
        <w:tc>
          <w:tcPr>
            <w:tcW w:w="765" w:type="dxa"/>
            <w:textDirection w:val="btLr"/>
          </w:tcPr>
          <w:p w:rsidR="006A6405" w:rsidRPr="00AF40F3" w:rsidRDefault="006A6405" w:rsidP="000766CA">
            <w:pPr>
              <w:ind w:left="113" w:right="113"/>
              <w:jc w:val="center"/>
            </w:pPr>
            <w:r w:rsidRPr="00AF40F3">
              <w:t>прибережні захисні смуги</w:t>
            </w:r>
          </w:p>
        </w:tc>
        <w:tc>
          <w:tcPr>
            <w:tcW w:w="756" w:type="dxa"/>
            <w:textDirection w:val="btLr"/>
          </w:tcPr>
          <w:p w:rsidR="006A6405" w:rsidRPr="00AF40F3" w:rsidRDefault="006A6405" w:rsidP="000766CA">
            <w:pPr>
              <w:ind w:left="113" w:right="113"/>
              <w:jc w:val="center"/>
            </w:pPr>
            <w:r w:rsidRPr="00AF40F3">
              <w:t>ліси та інші вкриті л</w:t>
            </w:r>
            <w:r w:rsidRPr="00AF40F3">
              <w:t>і</w:t>
            </w:r>
            <w:r w:rsidRPr="00AF40F3">
              <w:t>сом площі</w:t>
            </w:r>
          </w:p>
        </w:tc>
        <w:tc>
          <w:tcPr>
            <w:tcW w:w="1014" w:type="dxa"/>
            <w:textDirection w:val="btLr"/>
          </w:tcPr>
          <w:p w:rsidR="006A6405" w:rsidRPr="00AF40F3" w:rsidRDefault="006A6405" w:rsidP="000766CA">
            <w:pPr>
              <w:ind w:left="113" w:right="113"/>
              <w:jc w:val="center"/>
            </w:pPr>
            <w:r w:rsidRPr="00AF40F3">
              <w:t>курортні та лікувал</w:t>
            </w:r>
            <w:r w:rsidRPr="00AF40F3">
              <w:t>ь</w:t>
            </w:r>
            <w:r w:rsidRPr="00AF40F3">
              <w:t>но-оздоровчі терит</w:t>
            </w:r>
            <w:r w:rsidRPr="00AF40F3">
              <w:t>о</w:t>
            </w:r>
            <w:r w:rsidRPr="00AF40F3">
              <w:t>рії</w:t>
            </w:r>
          </w:p>
        </w:tc>
        <w:tc>
          <w:tcPr>
            <w:tcW w:w="694" w:type="dxa"/>
            <w:textDirection w:val="btLr"/>
          </w:tcPr>
          <w:p w:rsidR="006A6405" w:rsidRPr="00AF40F3" w:rsidRDefault="006A6405" w:rsidP="000766CA">
            <w:pPr>
              <w:ind w:left="113" w:right="113"/>
              <w:jc w:val="center"/>
            </w:pPr>
            <w:r w:rsidRPr="00AF40F3">
              <w:t>рекреаційні території</w:t>
            </w:r>
          </w:p>
        </w:tc>
        <w:tc>
          <w:tcPr>
            <w:tcW w:w="907" w:type="dxa"/>
            <w:textDirection w:val="btLr"/>
          </w:tcPr>
          <w:p w:rsidR="006A6405" w:rsidRPr="00AF40F3" w:rsidRDefault="006A6405" w:rsidP="000766CA">
            <w:pPr>
              <w:ind w:left="113" w:right="113"/>
              <w:jc w:val="center"/>
            </w:pPr>
            <w:r w:rsidRPr="00AF40F3">
              <w:t>землі під консервацію</w:t>
            </w:r>
          </w:p>
        </w:tc>
        <w:tc>
          <w:tcPr>
            <w:tcW w:w="1334" w:type="dxa"/>
            <w:textDirection w:val="btLr"/>
          </w:tcPr>
          <w:p w:rsidR="006A6405" w:rsidRPr="00AF40F3" w:rsidRDefault="006A6405" w:rsidP="000766CA">
            <w:pPr>
              <w:ind w:left="113" w:right="113"/>
              <w:jc w:val="center"/>
            </w:pPr>
            <w:r w:rsidRPr="00AF40F3">
              <w:t>відкриті землі без р</w:t>
            </w:r>
            <w:r w:rsidRPr="00AF40F3">
              <w:t>о</w:t>
            </w:r>
            <w:r w:rsidRPr="00AF40F3">
              <w:t>слинного покриву або з незначним росли</w:t>
            </w:r>
            <w:r w:rsidRPr="00AF40F3">
              <w:t>н</w:t>
            </w:r>
            <w:r w:rsidRPr="00AF40F3">
              <w:t>ним покривом</w:t>
            </w:r>
          </w:p>
        </w:tc>
        <w:tc>
          <w:tcPr>
            <w:tcW w:w="801" w:type="dxa"/>
            <w:textDirection w:val="btLr"/>
          </w:tcPr>
          <w:p w:rsidR="006A6405" w:rsidRPr="00AF40F3" w:rsidRDefault="006A6405" w:rsidP="000766CA">
            <w:pPr>
              <w:ind w:left="113" w:right="113"/>
              <w:jc w:val="center"/>
            </w:pPr>
            <w:r w:rsidRPr="00AF40F3">
              <w:t>пасовища, сіножаті</w:t>
            </w:r>
          </w:p>
        </w:tc>
        <w:tc>
          <w:tcPr>
            <w:tcW w:w="1445" w:type="dxa"/>
            <w:textDirection w:val="btLr"/>
          </w:tcPr>
          <w:p w:rsidR="006A6405" w:rsidRPr="00AF40F3" w:rsidRDefault="006A6405" w:rsidP="000766CA">
            <w:pPr>
              <w:ind w:left="113" w:right="113"/>
              <w:jc w:val="center"/>
            </w:pPr>
            <w:r w:rsidRPr="00AF40F3">
              <w:t>радіоактивно забру</w:t>
            </w:r>
            <w:r w:rsidRPr="00AF40F3">
              <w:t>д</w:t>
            </w:r>
            <w:r w:rsidRPr="00AF40F3">
              <w:t>нені землі, що не в</w:t>
            </w:r>
            <w:r w:rsidRPr="00AF40F3">
              <w:t>и</w:t>
            </w:r>
            <w:r w:rsidRPr="00AF40F3">
              <w:t>користовуються в г</w:t>
            </w:r>
            <w:r w:rsidRPr="00AF40F3">
              <w:t>о</w:t>
            </w:r>
            <w:r w:rsidRPr="00AF40F3">
              <w:t>сподарстві</w:t>
            </w:r>
          </w:p>
        </w:tc>
      </w:tr>
      <w:tr w:rsidR="006A6405" w:rsidRPr="00AF40F3" w:rsidTr="006A6405">
        <w:tc>
          <w:tcPr>
            <w:tcW w:w="516" w:type="dxa"/>
            <w:vAlign w:val="center"/>
          </w:tcPr>
          <w:p w:rsidR="006A6405" w:rsidRPr="00AF40F3" w:rsidRDefault="006A6405" w:rsidP="000766CA">
            <w:pPr>
              <w:jc w:val="center"/>
            </w:pPr>
            <w:r w:rsidRPr="00AF40F3">
              <w:t>1</w:t>
            </w:r>
          </w:p>
        </w:tc>
        <w:tc>
          <w:tcPr>
            <w:tcW w:w="2150" w:type="dxa"/>
            <w:vAlign w:val="center"/>
          </w:tcPr>
          <w:p w:rsidR="006A6405" w:rsidRPr="00AF40F3" w:rsidRDefault="006A6405" w:rsidP="000766CA">
            <w:pPr>
              <w:jc w:val="center"/>
            </w:pPr>
            <w:r w:rsidRPr="00AF40F3">
              <w:t>2</w:t>
            </w:r>
          </w:p>
        </w:tc>
        <w:tc>
          <w:tcPr>
            <w:tcW w:w="1112" w:type="dxa"/>
            <w:vAlign w:val="center"/>
          </w:tcPr>
          <w:p w:rsidR="006A6405" w:rsidRPr="00AF40F3" w:rsidRDefault="006A6405" w:rsidP="000766CA">
            <w:pPr>
              <w:jc w:val="center"/>
            </w:pPr>
            <w:r w:rsidRPr="00AF40F3">
              <w:t>3</w:t>
            </w:r>
          </w:p>
        </w:tc>
        <w:tc>
          <w:tcPr>
            <w:tcW w:w="1337" w:type="dxa"/>
            <w:vAlign w:val="center"/>
          </w:tcPr>
          <w:p w:rsidR="006A6405" w:rsidRPr="00AF40F3" w:rsidRDefault="006A6405" w:rsidP="000766CA">
            <w:pPr>
              <w:jc w:val="center"/>
            </w:pPr>
            <w:r w:rsidRPr="00AF40F3">
              <w:t>4</w:t>
            </w:r>
          </w:p>
        </w:tc>
        <w:tc>
          <w:tcPr>
            <w:tcW w:w="516" w:type="dxa"/>
            <w:vAlign w:val="center"/>
          </w:tcPr>
          <w:p w:rsidR="006A6405" w:rsidRPr="00AF40F3" w:rsidRDefault="006A6405" w:rsidP="000766CA">
            <w:pPr>
              <w:jc w:val="center"/>
            </w:pPr>
            <w:r w:rsidRPr="00AF40F3">
              <w:t>5</w:t>
            </w:r>
          </w:p>
        </w:tc>
        <w:tc>
          <w:tcPr>
            <w:tcW w:w="516" w:type="dxa"/>
            <w:vAlign w:val="center"/>
          </w:tcPr>
          <w:p w:rsidR="006A6405" w:rsidRPr="00AF40F3" w:rsidRDefault="006A6405" w:rsidP="000766CA">
            <w:pPr>
              <w:jc w:val="center"/>
            </w:pPr>
            <w:r w:rsidRPr="00AF40F3">
              <w:t>6</w:t>
            </w:r>
          </w:p>
        </w:tc>
        <w:tc>
          <w:tcPr>
            <w:tcW w:w="756" w:type="dxa"/>
            <w:vAlign w:val="center"/>
          </w:tcPr>
          <w:p w:rsidR="006A6405" w:rsidRPr="00AF40F3" w:rsidRDefault="006A6405" w:rsidP="000766CA">
            <w:pPr>
              <w:jc w:val="center"/>
            </w:pPr>
            <w:r w:rsidRPr="00AF40F3">
              <w:t>7</w:t>
            </w:r>
          </w:p>
        </w:tc>
        <w:tc>
          <w:tcPr>
            <w:tcW w:w="516" w:type="dxa"/>
            <w:vAlign w:val="center"/>
          </w:tcPr>
          <w:p w:rsidR="006A6405" w:rsidRPr="00AF40F3" w:rsidRDefault="006A6405" w:rsidP="000766CA">
            <w:pPr>
              <w:jc w:val="center"/>
            </w:pPr>
            <w:r w:rsidRPr="00AF40F3">
              <w:t>8</w:t>
            </w:r>
          </w:p>
        </w:tc>
        <w:tc>
          <w:tcPr>
            <w:tcW w:w="765" w:type="dxa"/>
            <w:vAlign w:val="center"/>
          </w:tcPr>
          <w:p w:rsidR="006A6405" w:rsidRPr="00AF40F3" w:rsidRDefault="006A6405" w:rsidP="000766CA">
            <w:pPr>
              <w:jc w:val="center"/>
            </w:pPr>
            <w:r w:rsidRPr="00AF40F3">
              <w:t>9</w:t>
            </w:r>
          </w:p>
        </w:tc>
        <w:tc>
          <w:tcPr>
            <w:tcW w:w="756" w:type="dxa"/>
            <w:vAlign w:val="center"/>
          </w:tcPr>
          <w:p w:rsidR="006A6405" w:rsidRPr="00AF40F3" w:rsidRDefault="006A6405" w:rsidP="000766CA">
            <w:pPr>
              <w:jc w:val="center"/>
            </w:pPr>
            <w:r w:rsidRPr="00AF40F3">
              <w:t>10</w:t>
            </w:r>
          </w:p>
        </w:tc>
        <w:tc>
          <w:tcPr>
            <w:tcW w:w="1014" w:type="dxa"/>
            <w:vAlign w:val="center"/>
          </w:tcPr>
          <w:p w:rsidR="006A6405" w:rsidRPr="00AF40F3" w:rsidRDefault="006A6405" w:rsidP="000766CA">
            <w:pPr>
              <w:jc w:val="center"/>
            </w:pPr>
            <w:r w:rsidRPr="00AF40F3">
              <w:t>11</w:t>
            </w:r>
          </w:p>
        </w:tc>
        <w:tc>
          <w:tcPr>
            <w:tcW w:w="694" w:type="dxa"/>
            <w:vAlign w:val="center"/>
          </w:tcPr>
          <w:p w:rsidR="006A6405" w:rsidRPr="00AF40F3" w:rsidRDefault="006A6405" w:rsidP="000766CA">
            <w:pPr>
              <w:jc w:val="center"/>
            </w:pPr>
            <w:r w:rsidRPr="00AF40F3">
              <w:t>12</w:t>
            </w:r>
          </w:p>
        </w:tc>
        <w:tc>
          <w:tcPr>
            <w:tcW w:w="907" w:type="dxa"/>
            <w:vAlign w:val="center"/>
          </w:tcPr>
          <w:p w:rsidR="006A6405" w:rsidRPr="00AF40F3" w:rsidRDefault="006A6405" w:rsidP="000766CA">
            <w:pPr>
              <w:jc w:val="center"/>
            </w:pPr>
            <w:r w:rsidRPr="00AF40F3">
              <w:t>13</w:t>
            </w:r>
          </w:p>
        </w:tc>
        <w:tc>
          <w:tcPr>
            <w:tcW w:w="1334" w:type="dxa"/>
            <w:vAlign w:val="center"/>
          </w:tcPr>
          <w:p w:rsidR="006A6405" w:rsidRPr="00AF40F3" w:rsidRDefault="006A6405" w:rsidP="000766CA">
            <w:pPr>
              <w:jc w:val="center"/>
            </w:pPr>
            <w:r w:rsidRPr="00AF40F3">
              <w:t>14</w:t>
            </w:r>
          </w:p>
        </w:tc>
        <w:tc>
          <w:tcPr>
            <w:tcW w:w="801" w:type="dxa"/>
            <w:vAlign w:val="center"/>
          </w:tcPr>
          <w:p w:rsidR="006A6405" w:rsidRPr="00AF40F3" w:rsidRDefault="006A6405" w:rsidP="000766CA">
            <w:pPr>
              <w:jc w:val="center"/>
            </w:pPr>
            <w:r w:rsidRPr="00AF40F3">
              <w:t>15</w:t>
            </w:r>
          </w:p>
        </w:tc>
        <w:tc>
          <w:tcPr>
            <w:tcW w:w="1445" w:type="dxa"/>
            <w:vAlign w:val="center"/>
          </w:tcPr>
          <w:p w:rsidR="006A6405" w:rsidRPr="00AF40F3" w:rsidRDefault="006A6405" w:rsidP="000766CA">
            <w:pPr>
              <w:jc w:val="center"/>
            </w:pPr>
            <w:r w:rsidRPr="00AF40F3">
              <w:t>16</w:t>
            </w:r>
          </w:p>
        </w:tc>
      </w:tr>
      <w:tr w:rsidR="006A6405" w:rsidRPr="00AF40F3" w:rsidTr="006A6405">
        <w:tc>
          <w:tcPr>
            <w:tcW w:w="516" w:type="dxa"/>
          </w:tcPr>
          <w:p w:rsidR="006A6405" w:rsidRPr="00AF40F3" w:rsidRDefault="006A6405" w:rsidP="000766CA">
            <w:pPr>
              <w:jc w:val="center"/>
            </w:pPr>
            <w:r w:rsidRPr="00AF40F3">
              <w:t>1.</w:t>
            </w:r>
          </w:p>
        </w:tc>
        <w:tc>
          <w:tcPr>
            <w:tcW w:w="2150" w:type="dxa"/>
          </w:tcPr>
          <w:p w:rsidR="006A6405" w:rsidRPr="00AF40F3" w:rsidRDefault="006A6405" w:rsidP="000766CA">
            <w:r w:rsidRPr="00AF40F3">
              <w:t xml:space="preserve">Арбузинський </w:t>
            </w:r>
          </w:p>
        </w:tc>
        <w:tc>
          <w:tcPr>
            <w:tcW w:w="1112" w:type="dxa"/>
          </w:tcPr>
          <w:p w:rsidR="006A6405" w:rsidRPr="00AF40F3" w:rsidRDefault="006A6405" w:rsidP="000766CA">
            <w:pPr>
              <w:jc w:val="center"/>
            </w:pPr>
            <w:r w:rsidRPr="00AF40F3">
              <w:t>96,865</w:t>
            </w:r>
          </w:p>
        </w:tc>
        <w:tc>
          <w:tcPr>
            <w:tcW w:w="1337" w:type="dxa"/>
          </w:tcPr>
          <w:p w:rsidR="006A6405" w:rsidRPr="00AF40F3" w:rsidRDefault="006A6405" w:rsidP="000766CA">
            <w:pPr>
              <w:jc w:val="center"/>
            </w:pPr>
            <w:r w:rsidRPr="00AF40F3">
              <w:t>11,9</w:t>
            </w:r>
          </w:p>
        </w:tc>
        <w:tc>
          <w:tcPr>
            <w:tcW w:w="516" w:type="dxa"/>
          </w:tcPr>
          <w:p w:rsidR="006A6405" w:rsidRPr="00AF40F3" w:rsidRDefault="006A6405" w:rsidP="000766CA">
            <w:pPr>
              <w:jc w:val="center"/>
            </w:pPr>
            <w:r w:rsidRPr="00AF40F3">
              <w:t>-</w:t>
            </w:r>
          </w:p>
        </w:tc>
        <w:tc>
          <w:tcPr>
            <w:tcW w:w="516"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0,8</w:t>
            </w:r>
          </w:p>
        </w:tc>
        <w:tc>
          <w:tcPr>
            <w:tcW w:w="516" w:type="dxa"/>
          </w:tcPr>
          <w:p w:rsidR="006A6405" w:rsidRPr="00AF40F3" w:rsidRDefault="006A6405" w:rsidP="000766CA">
            <w:pPr>
              <w:jc w:val="center"/>
            </w:pPr>
            <w:r w:rsidRPr="00AF40F3">
              <w:t>-</w:t>
            </w:r>
          </w:p>
        </w:tc>
        <w:tc>
          <w:tcPr>
            <w:tcW w:w="765"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4,2</w:t>
            </w:r>
          </w:p>
        </w:tc>
        <w:tc>
          <w:tcPr>
            <w:tcW w:w="1014" w:type="dxa"/>
          </w:tcPr>
          <w:p w:rsidR="006A6405" w:rsidRPr="00AF40F3" w:rsidRDefault="006A6405" w:rsidP="000766CA">
            <w:pPr>
              <w:jc w:val="center"/>
            </w:pPr>
            <w:r w:rsidRPr="00AF40F3">
              <w:t>-</w:t>
            </w:r>
          </w:p>
        </w:tc>
        <w:tc>
          <w:tcPr>
            <w:tcW w:w="694" w:type="dxa"/>
          </w:tcPr>
          <w:p w:rsidR="006A6405" w:rsidRPr="00AF40F3" w:rsidRDefault="006A6405" w:rsidP="000766CA">
            <w:pPr>
              <w:jc w:val="center"/>
            </w:pPr>
            <w:r w:rsidRPr="00AF40F3">
              <w:t>-</w:t>
            </w:r>
          </w:p>
        </w:tc>
        <w:tc>
          <w:tcPr>
            <w:tcW w:w="907" w:type="dxa"/>
          </w:tcPr>
          <w:p w:rsidR="006A6405" w:rsidRPr="00AF40F3" w:rsidRDefault="006A6405" w:rsidP="000766CA">
            <w:pPr>
              <w:jc w:val="center"/>
            </w:pPr>
            <w:r w:rsidRPr="00AF40F3">
              <w:t>-</w:t>
            </w:r>
          </w:p>
        </w:tc>
        <w:tc>
          <w:tcPr>
            <w:tcW w:w="1334" w:type="dxa"/>
          </w:tcPr>
          <w:p w:rsidR="006A6405" w:rsidRPr="00AF40F3" w:rsidRDefault="006A6405" w:rsidP="000766CA">
            <w:pPr>
              <w:jc w:val="center"/>
            </w:pPr>
            <w:r w:rsidRPr="00AF40F3">
              <w:t>0,7</w:t>
            </w:r>
          </w:p>
        </w:tc>
        <w:tc>
          <w:tcPr>
            <w:tcW w:w="801" w:type="dxa"/>
          </w:tcPr>
          <w:p w:rsidR="006A6405" w:rsidRPr="00AF40F3" w:rsidRDefault="006A6405" w:rsidP="000766CA">
            <w:pPr>
              <w:jc w:val="center"/>
            </w:pPr>
            <w:r w:rsidRPr="00AF40F3">
              <w:t>6,2</w:t>
            </w:r>
          </w:p>
        </w:tc>
        <w:tc>
          <w:tcPr>
            <w:tcW w:w="1445" w:type="dxa"/>
          </w:tcPr>
          <w:p w:rsidR="006A6405" w:rsidRPr="00AF40F3" w:rsidRDefault="006A6405" w:rsidP="000766CA">
            <w:pPr>
              <w:jc w:val="center"/>
            </w:pPr>
            <w:r w:rsidRPr="00AF40F3">
              <w:t>-</w:t>
            </w:r>
          </w:p>
        </w:tc>
      </w:tr>
      <w:tr w:rsidR="006A6405" w:rsidRPr="00AF40F3" w:rsidTr="006A6405">
        <w:tc>
          <w:tcPr>
            <w:tcW w:w="516" w:type="dxa"/>
          </w:tcPr>
          <w:p w:rsidR="006A6405" w:rsidRPr="00AF40F3" w:rsidRDefault="006A6405" w:rsidP="000766CA">
            <w:pPr>
              <w:jc w:val="center"/>
            </w:pPr>
            <w:r w:rsidRPr="00AF40F3">
              <w:t>2.</w:t>
            </w:r>
          </w:p>
        </w:tc>
        <w:tc>
          <w:tcPr>
            <w:tcW w:w="2150" w:type="dxa"/>
          </w:tcPr>
          <w:p w:rsidR="006A6405" w:rsidRPr="00AF40F3" w:rsidRDefault="006A6405" w:rsidP="000766CA">
            <w:r w:rsidRPr="00AF40F3">
              <w:t>Баштанський</w:t>
            </w:r>
          </w:p>
        </w:tc>
        <w:tc>
          <w:tcPr>
            <w:tcW w:w="1112" w:type="dxa"/>
          </w:tcPr>
          <w:p w:rsidR="006A6405" w:rsidRPr="00AF40F3" w:rsidRDefault="006A6405" w:rsidP="000766CA">
            <w:pPr>
              <w:jc w:val="center"/>
            </w:pPr>
            <w:r w:rsidRPr="00AF40F3">
              <w:t>170,61</w:t>
            </w:r>
          </w:p>
        </w:tc>
        <w:tc>
          <w:tcPr>
            <w:tcW w:w="1337" w:type="dxa"/>
          </w:tcPr>
          <w:p w:rsidR="006A6405" w:rsidRPr="00AF40F3" w:rsidRDefault="006A6405" w:rsidP="000766CA">
            <w:pPr>
              <w:jc w:val="center"/>
            </w:pPr>
            <w:r w:rsidRPr="00AF40F3">
              <w:t>39,8</w:t>
            </w:r>
          </w:p>
        </w:tc>
        <w:tc>
          <w:tcPr>
            <w:tcW w:w="516" w:type="dxa"/>
          </w:tcPr>
          <w:p w:rsidR="006A6405" w:rsidRPr="00AF40F3" w:rsidRDefault="006A6405" w:rsidP="000766CA">
            <w:pPr>
              <w:jc w:val="center"/>
            </w:pPr>
            <w:r w:rsidRPr="00AF40F3">
              <w:t>-</w:t>
            </w:r>
          </w:p>
        </w:tc>
        <w:tc>
          <w:tcPr>
            <w:tcW w:w="516"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2,2</w:t>
            </w:r>
          </w:p>
        </w:tc>
        <w:tc>
          <w:tcPr>
            <w:tcW w:w="516" w:type="dxa"/>
          </w:tcPr>
          <w:p w:rsidR="006A6405" w:rsidRPr="00AF40F3" w:rsidRDefault="006A6405" w:rsidP="000766CA">
            <w:pPr>
              <w:jc w:val="center"/>
            </w:pPr>
            <w:r w:rsidRPr="00AF40F3">
              <w:t>-</w:t>
            </w:r>
          </w:p>
        </w:tc>
        <w:tc>
          <w:tcPr>
            <w:tcW w:w="765"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8,8</w:t>
            </w:r>
          </w:p>
        </w:tc>
        <w:tc>
          <w:tcPr>
            <w:tcW w:w="1014" w:type="dxa"/>
          </w:tcPr>
          <w:p w:rsidR="006A6405" w:rsidRPr="00AF40F3" w:rsidRDefault="006A6405" w:rsidP="000766CA">
            <w:pPr>
              <w:jc w:val="center"/>
            </w:pPr>
            <w:r w:rsidRPr="00AF40F3">
              <w:t>-</w:t>
            </w:r>
          </w:p>
        </w:tc>
        <w:tc>
          <w:tcPr>
            <w:tcW w:w="694" w:type="dxa"/>
          </w:tcPr>
          <w:p w:rsidR="006A6405" w:rsidRPr="00AF40F3" w:rsidRDefault="006A6405" w:rsidP="000766CA">
            <w:pPr>
              <w:jc w:val="center"/>
            </w:pPr>
            <w:r w:rsidRPr="00AF40F3">
              <w:t>-</w:t>
            </w:r>
          </w:p>
        </w:tc>
        <w:tc>
          <w:tcPr>
            <w:tcW w:w="907" w:type="dxa"/>
          </w:tcPr>
          <w:p w:rsidR="006A6405" w:rsidRPr="00AF40F3" w:rsidRDefault="006A6405" w:rsidP="000766CA">
            <w:pPr>
              <w:jc w:val="center"/>
            </w:pPr>
            <w:r w:rsidRPr="00AF40F3">
              <w:t>-</w:t>
            </w:r>
          </w:p>
        </w:tc>
        <w:tc>
          <w:tcPr>
            <w:tcW w:w="1334" w:type="dxa"/>
          </w:tcPr>
          <w:p w:rsidR="006A6405" w:rsidRPr="00AF40F3" w:rsidRDefault="006A6405" w:rsidP="000766CA">
            <w:pPr>
              <w:jc w:val="center"/>
            </w:pPr>
            <w:r w:rsidRPr="00AF40F3">
              <w:t>4,8</w:t>
            </w:r>
          </w:p>
        </w:tc>
        <w:tc>
          <w:tcPr>
            <w:tcW w:w="801" w:type="dxa"/>
          </w:tcPr>
          <w:p w:rsidR="006A6405" w:rsidRPr="00AF40F3" w:rsidRDefault="006A6405" w:rsidP="000766CA">
            <w:pPr>
              <w:jc w:val="center"/>
            </w:pPr>
            <w:r w:rsidRPr="00AF40F3">
              <w:t>24,0</w:t>
            </w:r>
          </w:p>
        </w:tc>
        <w:tc>
          <w:tcPr>
            <w:tcW w:w="1445" w:type="dxa"/>
          </w:tcPr>
          <w:p w:rsidR="006A6405" w:rsidRPr="00AF40F3" w:rsidRDefault="006A6405" w:rsidP="000766CA">
            <w:pPr>
              <w:jc w:val="center"/>
            </w:pPr>
            <w:r w:rsidRPr="00AF40F3">
              <w:t>-</w:t>
            </w:r>
          </w:p>
        </w:tc>
      </w:tr>
      <w:tr w:rsidR="006A6405" w:rsidRPr="00AF40F3" w:rsidTr="006A6405">
        <w:tc>
          <w:tcPr>
            <w:tcW w:w="516" w:type="dxa"/>
          </w:tcPr>
          <w:p w:rsidR="006A6405" w:rsidRPr="00AF40F3" w:rsidRDefault="006A6405" w:rsidP="000766CA">
            <w:pPr>
              <w:jc w:val="center"/>
            </w:pPr>
            <w:r w:rsidRPr="00AF40F3">
              <w:t>3.</w:t>
            </w:r>
          </w:p>
        </w:tc>
        <w:tc>
          <w:tcPr>
            <w:tcW w:w="2150" w:type="dxa"/>
          </w:tcPr>
          <w:p w:rsidR="006A6405" w:rsidRPr="00AF40F3" w:rsidRDefault="006A6405" w:rsidP="000766CA">
            <w:r w:rsidRPr="00AF40F3">
              <w:t>Березанський</w:t>
            </w:r>
          </w:p>
        </w:tc>
        <w:tc>
          <w:tcPr>
            <w:tcW w:w="1112" w:type="dxa"/>
          </w:tcPr>
          <w:p w:rsidR="006A6405" w:rsidRPr="00AF40F3" w:rsidRDefault="006A6405" w:rsidP="000766CA">
            <w:pPr>
              <w:jc w:val="center"/>
            </w:pPr>
            <w:r w:rsidRPr="00AF40F3">
              <w:t>137,81</w:t>
            </w:r>
          </w:p>
        </w:tc>
        <w:tc>
          <w:tcPr>
            <w:tcW w:w="1337" w:type="dxa"/>
          </w:tcPr>
          <w:p w:rsidR="006A6405" w:rsidRPr="00AF40F3" w:rsidRDefault="006A6405" w:rsidP="000766CA">
            <w:pPr>
              <w:jc w:val="center"/>
            </w:pPr>
            <w:r w:rsidRPr="00AF40F3">
              <w:t>25,8</w:t>
            </w:r>
          </w:p>
        </w:tc>
        <w:tc>
          <w:tcPr>
            <w:tcW w:w="516" w:type="dxa"/>
          </w:tcPr>
          <w:p w:rsidR="006A6405" w:rsidRPr="00AF40F3" w:rsidRDefault="006A6405" w:rsidP="000766CA">
            <w:pPr>
              <w:jc w:val="center"/>
            </w:pPr>
            <w:r w:rsidRPr="00AF40F3">
              <w:t>-</w:t>
            </w:r>
          </w:p>
        </w:tc>
        <w:tc>
          <w:tcPr>
            <w:tcW w:w="516"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0,3</w:t>
            </w:r>
          </w:p>
        </w:tc>
        <w:tc>
          <w:tcPr>
            <w:tcW w:w="516" w:type="dxa"/>
          </w:tcPr>
          <w:p w:rsidR="006A6405" w:rsidRPr="00AF40F3" w:rsidRDefault="006A6405" w:rsidP="000766CA">
            <w:pPr>
              <w:jc w:val="center"/>
            </w:pPr>
            <w:r w:rsidRPr="00AF40F3">
              <w:t>-</w:t>
            </w:r>
          </w:p>
        </w:tc>
        <w:tc>
          <w:tcPr>
            <w:tcW w:w="765"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4,0</w:t>
            </w:r>
          </w:p>
        </w:tc>
        <w:tc>
          <w:tcPr>
            <w:tcW w:w="1014" w:type="dxa"/>
          </w:tcPr>
          <w:p w:rsidR="006A6405" w:rsidRPr="00AF40F3" w:rsidRDefault="006A6405" w:rsidP="000766CA">
            <w:pPr>
              <w:jc w:val="center"/>
            </w:pPr>
            <w:r w:rsidRPr="00AF40F3">
              <w:t>-</w:t>
            </w:r>
          </w:p>
        </w:tc>
        <w:tc>
          <w:tcPr>
            <w:tcW w:w="694" w:type="dxa"/>
          </w:tcPr>
          <w:p w:rsidR="006A6405" w:rsidRPr="00AF40F3" w:rsidRDefault="006A6405" w:rsidP="000766CA">
            <w:pPr>
              <w:jc w:val="center"/>
            </w:pPr>
            <w:r w:rsidRPr="00AF40F3">
              <w:t>0,5</w:t>
            </w:r>
          </w:p>
        </w:tc>
        <w:tc>
          <w:tcPr>
            <w:tcW w:w="907" w:type="dxa"/>
          </w:tcPr>
          <w:p w:rsidR="006A6405" w:rsidRPr="00AF40F3" w:rsidRDefault="006A6405" w:rsidP="000766CA">
            <w:pPr>
              <w:jc w:val="center"/>
            </w:pPr>
            <w:r w:rsidRPr="00AF40F3">
              <w:t>-</w:t>
            </w:r>
          </w:p>
        </w:tc>
        <w:tc>
          <w:tcPr>
            <w:tcW w:w="1334" w:type="dxa"/>
          </w:tcPr>
          <w:p w:rsidR="006A6405" w:rsidRPr="00AF40F3" w:rsidRDefault="006A6405" w:rsidP="000766CA">
            <w:pPr>
              <w:jc w:val="center"/>
            </w:pPr>
            <w:r w:rsidRPr="00AF40F3">
              <w:t>3,0</w:t>
            </w:r>
          </w:p>
        </w:tc>
        <w:tc>
          <w:tcPr>
            <w:tcW w:w="801" w:type="dxa"/>
          </w:tcPr>
          <w:p w:rsidR="006A6405" w:rsidRPr="00AF40F3" w:rsidRDefault="006A6405" w:rsidP="000766CA">
            <w:pPr>
              <w:jc w:val="center"/>
            </w:pPr>
            <w:r w:rsidRPr="00AF40F3">
              <w:t>18,0</w:t>
            </w:r>
          </w:p>
        </w:tc>
        <w:tc>
          <w:tcPr>
            <w:tcW w:w="1445" w:type="dxa"/>
          </w:tcPr>
          <w:p w:rsidR="006A6405" w:rsidRPr="00AF40F3" w:rsidRDefault="006A6405" w:rsidP="000766CA">
            <w:pPr>
              <w:jc w:val="center"/>
            </w:pPr>
            <w:r w:rsidRPr="00AF40F3">
              <w:t>-</w:t>
            </w:r>
          </w:p>
        </w:tc>
      </w:tr>
      <w:tr w:rsidR="006A6405" w:rsidRPr="00AF40F3" w:rsidTr="006A6405">
        <w:tc>
          <w:tcPr>
            <w:tcW w:w="516" w:type="dxa"/>
          </w:tcPr>
          <w:p w:rsidR="006A6405" w:rsidRPr="00AF40F3" w:rsidRDefault="006A6405" w:rsidP="000766CA">
            <w:pPr>
              <w:jc w:val="center"/>
            </w:pPr>
            <w:r w:rsidRPr="00AF40F3">
              <w:t>4.</w:t>
            </w:r>
          </w:p>
        </w:tc>
        <w:tc>
          <w:tcPr>
            <w:tcW w:w="2150" w:type="dxa"/>
          </w:tcPr>
          <w:p w:rsidR="006A6405" w:rsidRPr="00AF40F3" w:rsidRDefault="006A6405" w:rsidP="000766CA">
            <w:r w:rsidRPr="00AF40F3">
              <w:t>Березнегуватський</w:t>
            </w:r>
          </w:p>
        </w:tc>
        <w:tc>
          <w:tcPr>
            <w:tcW w:w="1112" w:type="dxa"/>
          </w:tcPr>
          <w:p w:rsidR="006A6405" w:rsidRPr="00AF40F3" w:rsidRDefault="006A6405" w:rsidP="000766CA">
            <w:pPr>
              <w:jc w:val="center"/>
            </w:pPr>
            <w:r w:rsidRPr="00AF40F3">
              <w:t>126,37</w:t>
            </w:r>
          </w:p>
        </w:tc>
        <w:tc>
          <w:tcPr>
            <w:tcW w:w="1337" w:type="dxa"/>
          </w:tcPr>
          <w:p w:rsidR="006A6405" w:rsidRPr="00AF40F3" w:rsidRDefault="006A6405" w:rsidP="000766CA">
            <w:pPr>
              <w:jc w:val="center"/>
            </w:pPr>
            <w:r w:rsidRPr="00AF40F3">
              <w:t>26,0</w:t>
            </w:r>
          </w:p>
        </w:tc>
        <w:tc>
          <w:tcPr>
            <w:tcW w:w="516" w:type="dxa"/>
          </w:tcPr>
          <w:p w:rsidR="006A6405" w:rsidRPr="00AF40F3" w:rsidRDefault="006A6405" w:rsidP="000766CA">
            <w:pPr>
              <w:jc w:val="center"/>
            </w:pPr>
            <w:r w:rsidRPr="00AF40F3">
              <w:t>-</w:t>
            </w:r>
          </w:p>
        </w:tc>
        <w:tc>
          <w:tcPr>
            <w:tcW w:w="516"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0,1</w:t>
            </w:r>
          </w:p>
        </w:tc>
        <w:tc>
          <w:tcPr>
            <w:tcW w:w="516" w:type="dxa"/>
          </w:tcPr>
          <w:p w:rsidR="006A6405" w:rsidRPr="00AF40F3" w:rsidRDefault="006A6405" w:rsidP="000766CA">
            <w:pPr>
              <w:jc w:val="center"/>
            </w:pPr>
            <w:r w:rsidRPr="00AF40F3">
              <w:t>-</w:t>
            </w:r>
          </w:p>
        </w:tc>
        <w:tc>
          <w:tcPr>
            <w:tcW w:w="765"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5,8</w:t>
            </w:r>
          </w:p>
        </w:tc>
        <w:tc>
          <w:tcPr>
            <w:tcW w:w="1014" w:type="dxa"/>
          </w:tcPr>
          <w:p w:rsidR="006A6405" w:rsidRPr="00AF40F3" w:rsidRDefault="006A6405" w:rsidP="000766CA">
            <w:pPr>
              <w:jc w:val="center"/>
            </w:pPr>
            <w:r w:rsidRPr="00AF40F3">
              <w:t>-</w:t>
            </w:r>
          </w:p>
        </w:tc>
        <w:tc>
          <w:tcPr>
            <w:tcW w:w="694" w:type="dxa"/>
          </w:tcPr>
          <w:p w:rsidR="006A6405" w:rsidRPr="00AF40F3" w:rsidRDefault="006A6405" w:rsidP="000766CA">
            <w:pPr>
              <w:jc w:val="center"/>
            </w:pPr>
            <w:r w:rsidRPr="00AF40F3">
              <w:t>-</w:t>
            </w:r>
          </w:p>
        </w:tc>
        <w:tc>
          <w:tcPr>
            <w:tcW w:w="907" w:type="dxa"/>
          </w:tcPr>
          <w:p w:rsidR="006A6405" w:rsidRPr="00AF40F3" w:rsidRDefault="006A6405" w:rsidP="000766CA">
            <w:pPr>
              <w:jc w:val="center"/>
            </w:pPr>
            <w:r w:rsidRPr="00AF40F3">
              <w:t>-</w:t>
            </w:r>
          </w:p>
        </w:tc>
        <w:tc>
          <w:tcPr>
            <w:tcW w:w="1334" w:type="dxa"/>
          </w:tcPr>
          <w:p w:rsidR="006A6405" w:rsidRPr="00AF40F3" w:rsidRDefault="006A6405" w:rsidP="000766CA">
            <w:pPr>
              <w:jc w:val="center"/>
            </w:pPr>
            <w:r w:rsidRPr="00AF40F3">
              <w:t>0,9</w:t>
            </w:r>
          </w:p>
        </w:tc>
        <w:tc>
          <w:tcPr>
            <w:tcW w:w="801" w:type="dxa"/>
          </w:tcPr>
          <w:p w:rsidR="006A6405" w:rsidRPr="00AF40F3" w:rsidRDefault="006A6405" w:rsidP="000766CA">
            <w:pPr>
              <w:jc w:val="center"/>
            </w:pPr>
            <w:r w:rsidRPr="00AF40F3">
              <w:t>19,2</w:t>
            </w:r>
          </w:p>
        </w:tc>
        <w:tc>
          <w:tcPr>
            <w:tcW w:w="1445" w:type="dxa"/>
          </w:tcPr>
          <w:p w:rsidR="006A6405" w:rsidRPr="00AF40F3" w:rsidRDefault="006A6405" w:rsidP="000766CA">
            <w:pPr>
              <w:jc w:val="center"/>
            </w:pPr>
            <w:r w:rsidRPr="00AF40F3">
              <w:t>-</w:t>
            </w:r>
          </w:p>
        </w:tc>
      </w:tr>
      <w:tr w:rsidR="006A6405" w:rsidRPr="00AF40F3" w:rsidTr="006A6405">
        <w:tc>
          <w:tcPr>
            <w:tcW w:w="516" w:type="dxa"/>
          </w:tcPr>
          <w:p w:rsidR="006A6405" w:rsidRPr="00AF40F3" w:rsidRDefault="006A6405" w:rsidP="000766CA">
            <w:pPr>
              <w:jc w:val="center"/>
            </w:pPr>
            <w:r w:rsidRPr="00AF40F3">
              <w:t>5.</w:t>
            </w:r>
          </w:p>
        </w:tc>
        <w:tc>
          <w:tcPr>
            <w:tcW w:w="2150" w:type="dxa"/>
          </w:tcPr>
          <w:p w:rsidR="006A6405" w:rsidRPr="00AF40F3" w:rsidRDefault="006A6405" w:rsidP="000766CA">
            <w:r w:rsidRPr="00AF40F3">
              <w:t>Братський</w:t>
            </w:r>
          </w:p>
        </w:tc>
        <w:tc>
          <w:tcPr>
            <w:tcW w:w="1112" w:type="dxa"/>
          </w:tcPr>
          <w:p w:rsidR="006A6405" w:rsidRPr="00AF40F3" w:rsidRDefault="006A6405" w:rsidP="000766CA">
            <w:pPr>
              <w:jc w:val="center"/>
            </w:pPr>
            <w:r w:rsidRPr="00AF40F3">
              <w:t>112,92</w:t>
            </w:r>
          </w:p>
        </w:tc>
        <w:tc>
          <w:tcPr>
            <w:tcW w:w="1337" w:type="dxa"/>
          </w:tcPr>
          <w:p w:rsidR="006A6405" w:rsidRPr="00AF40F3" w:rsidRDefault="006A6405" w:rsidP="000766CA">
            <w:pPr>
              <w:jc w:val="center"/>
            </w:pPr>
            <w:r w:rsidRPr="00AF40F3">
              <w:t>17,8</w:t>
            </w:r>
          </w:p>
        </w:tc>
        <w:tc>
          <w:tcPr>
            <w:tcW w:w="516" w:type="dxa"/>
          </w:tcPr>
          <w:p w:rsidR="006A6405" w:rsidRPr="00AF40F3" w:rsidRDefault="006A6405" w:rsidP="000766CA">
            <w:pPr>
              <w:jc w:val="center"/>
            </w:pPr>
            <w:r w:rsidRPr="00AF40F3">
              <w:t>-</w:t>
            </w:r>
          </w:p>
        </w:tc>
        <w:tc>
          <w:tcPr>
            <w:tcW w:w="516"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0,7</w:t>
            </w:r>
          </w:p>
        </w:tc>
        <w:tc>
          <w:tcPr>
            <w:tcW w:w="516" w:type="dxa"/>
          </w:tcPr>
          <w:p w:rsidR="006A6405" w:rsidRPr="00AF40F3" w:rsidRDefault="006A6405" w:rsidP="000766CA">
            <w:pPr>
              <w:jc w:val="center"/>
            </w:pPr>
            <w:r w:rsidRPr="00AF40F3">
              <w:t>-</w:t>
            </w:r>
          </w:p>
        </w:tc>
        <w:tc>
          <w:tcPr>
            <w:tcW w:w="765"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5,8</w:t>
            </w:r>
          </w:p>
        </w:tc>
        <w:tc>
          <w:tcPr>
            <w:tcW w:w="1014" w:type="dxa"/>
          </w:tcPr>
          <w:p w:rsidR="006A6405" w:rsidRPr="00AF40F3" w:rsidRDefault="006A6405" w:rsidP="000766CA">
            <w:pPr>
              <w:jc w:val="center"/>
            </w:pPr>
            <w:r w:rsidRPr="00AF40F3">
              <w:t>-</w:t>
            </w:r>
          </w:p>
        </w:tc>
        <w:tc>
          <w:tcPr>
            <w:tcW w:w="694" w:type="dxa"/>
          </w:tcPr>
          <w:p w:rsidR="006A6405" w:rsidRPr="00AF40F3" w:rsidRDefault="006A6405" w:rsidP="000766CA">
            <w:pPr>
              <w:jc w:val="center"/>
            </w:pPr>
            <w:r w:rsidRPr="00AF40F3">
              <w:t>-</w:t>
            </w:r>
          </w:p>
        </w:tc>
        <w:tc>
          <w:tcPr>
            <w:tcW w:w="907" w:type="dxa"/>
          </w:tcPr>
          <w:p w:rsidR="006A6405" w:rsidRPr="00AF40F3" w:rsidRDefault="006A6405" w:rsidP="000766CA">
            <w:pPr>
              <w:jc w:val="center"/>
            </w:pPr>
            <w:r w:rsidRPr="00AF40F3">
              <w:t>-</w:t>
            </w:r>
          </w:p>
        </w:tc>
        <w:tc>
          <w:tcPr>
            <w:tcW w:w="1334" w:type="dxa"/>
          </w:tcPr>
          <w:p w:rsidR="006A6405" w:rsidRPr="00AF40F3" w:rsidRDefault="006A6405" w:rsidP="000766CA">
            <w:pPr>
              <w:jc w:val="center"/>
            </w:pPr>
            <w:r w:rsidRPr="00AF40F3">
              <w:t>1,3</w:t>
            </w:r>
          </w:p>
        </w:tc>
        <w:tc>
          <w:tcPr>
            <w:tcW w:w="801" w:type="dxa"/>
          </w:tcPr>
          <w:p w:rsidR="006A6405" w:rsidRPr="00AF40F3" w:rsidRDefault="006A6405" w:rsidP="000766CA">
            <w:pPr>
              <w:jc w:val="center"/>
            </w:pPr>
            <w:r w:rsidRPr="00AF40F3">
              <w:t>10,0</w:t>
            </w:r>
          </w:p>
        </w:tc>
        <w:tc>
          <w:tcPr>
            <w:tcW w:w="1445" w:type="dxa"/>
          </w:tcPr>
          <w:p w:rsidR="006A6405" w:rsidRPr="00AF40F3" w:rsidRDefault="006A6405" w:rsidP="000766CA">
            <w:pPr>
              <w:jc w:val="center"/>
            </w:pPr>
            <w:r w:rsidRPr="00AF40F3">
              <w:t>-</w:t>
            </w:r>
          </w:p>
        </w:tc>
      </w:tr>
      <w:tr w:rsidR="006A6405" w:rsidRPr="00AF40F3" w:rsidTr="006A6405">
        <w:tc>
          <w:tcPr>
            <w:tcW w:w="516" w:type="dxa"/>
          </w:tcPr>
          <w:p w:rsidR="006A6405" w:rsidRPr="00AF40F3" w:rsidRDefault="006A6405" w:rsidP="000766CA">
            <w:pPr>
              <w:jc w:val="center"/>
            </w:pPr>
            <w:r w:rsidRPr="00AF40F3">
              <w:t>6.</w:t>
            </w:r>
          </w:p>
        </w:tc>
        <w:tc>
          <w:tcPr>
            <w:tcW w:w="2150" w:type="dxa"/>
          </w:tcPr>
          <w:p w:rsidR="006A6405" w:rsidRPr="00AF40F3" w:rsidRDefault="006A6405" w:rsidP="000766CA">
            <w:r w:rsidRPr="00AF40F3">
              <w:t>Веселинівський</w:t>
            </w:r>
          </w:p>
        </w:tc>
        <w:tc>
          <w:tcPr>
            <w:tcW w:w="1112" w:type="dxa"/>
          </w:tcPr>
          <w:p w:rsidR="006A6405" w:rsidRPr="00AF40F3" w:rsidRDefault="006A6405" w:rsidP="000766CA">
            <w:pPr>
              <w:jc w:val="center"/>
            </w:pPr>
            <w:r w:rsidRPr="00AF40F3">
              <w:t>124,47</w:t>
            </w:r>
          </w:p>
        </w:tc>
        <w:tc>
          <w:tcPr>
            <w:tcW w:w="1337" w:type="dxa"/>
          </w:tcPr>
          <w:p w:rsidR="006A6405" w:rsidRPr="00AF40F3" w:rsidRDefault="006A6405" w:rsidP="000766CA">
            <w:pPr>
              <w:jc w:val="center"/>
            </w:pPr>
            <w:r w:rsidRPr="00AF40F3">
              <w:t>26,8</w:t>
            </w:r>
          </w:p>
        </w:tc>
        <w:tc>
          <w:tcPr>
            <w:tcW w:w="516" w:type="dxa"/>
          </w:tcPr>
          <w:p w:rsidR="006A6405" w:rsidRPr="00AF40F3" w:rsidRDefault="006A6405" w:rsidP="000766CA">
            <w:pPr>
              <w:jc w:val="center"/>
            </w:pPr>
            <w:r w:rsidRPr="00AF40F3">
              <w:t>-</w:t>
            </w:r>
          </w:p>
        </w:tc>
        <w:tc>
          <w:tcPr>
            <w:tcW w:w="516"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1,4</w:t>
            </w:r>
          </w:p>
        </w:tc>
        <w:tc>
          <w:tcPr>
            <w:tcW w:w="516" w:type="dxa"/>
          </w:tcPr>
          <w:p w:rsidR="006A6405" w:rsidRPr="00AF40F3" w:rsidRDefault="006A6405" w:rsidP="000766CA">
            <w:pPr>
              <w:jc w:val="center"/>
            </w:pPr>
            <w:r w:rsidRPr="00AF40F3">
              <w:t>-</w:t>
            </w:r>
          </w:p>
        </w:tc>
        <w:tc>
          <w:tcPr>
            <w:tcW w:w="765"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7,5</w:t>
            </w:r>
          </w:p>
        </w:tc>
        <w:tc>
          <w:tcPr>
            <w:tcW w:w="1014" w:type="dxa"/>
          </w:tcPr>
          <w:p w:rsidR="006A6405" w:rsidRPr="00AF40F3" w:rsidRDefault="006A6405" w:rsidP="000766CA">
            <w:pPr>
              <w:jc w:val="center"/>
            </w:pPr>
            <w:r w:rsidRPr="00AF40F3">
              <w:t>-</w:t>
            </w:r>
          </w:p>
        </w:tc>
        <w:tc>
          <w:tcPr>
            <w:tcW w:w="694" w:type="dxa"/>
          </w:tcPr>
          <w:p w:rsidR="006A6405" w:rsidRPr="00AF40F3" w:rsidRDefault="006A6405" w:rsidP="000766CA">
            <w:pPr>
              <w:jc w:val="center"/>
            </w:pPr>
            <w:r w:rsidRPr="00AF40F3">
              <w:t>-</w:t>
            </w:r>
          </w:p>
        </w:tc>
        <w:tc>
          <w:tcPr>
            <w:tcW w:w="907" w:type="dxa"/>
          </w:tcPr>
          <w:p w:rsidR="006A6405" w:rsidRPr="00AF40F3" w:rsidRDefault="006A6405" w:rsidP="000766CA">
            <w:pPr>
              <w:jc w:val="center"/>
            </w:pPr>
            <w:r w:rsidRPr="00AF40F3">
              <w:t>-</w:t>
            </w:r>
          </w:p>
        </w:tc>
        <w:tc>
          <w:tcPr>
            <w:tcW w:w="1334" w:type="dxa"/>
          </w:tcPr>
          <w:p w:rsidR="006A6405" w:rsidRPr="00AF40F3" w:rsidRDefault="006A6405" w:rsidP="000766CA">
            <w:pPr>
              <w:jc w:val="center"/>
            </w:pPr>
            <w:r w:rsidRPr="00AF40F3">
              <w:t>1,1</w:t>
            </w:r>
          </w:p>
        </w:tc>
        <w:tc>
          <w:tcPr>
            <w:tcW w:w="801" w:type="dxa"/>
          </w:tcPr>
          <w:p w:rsidR="006A6405" w:rsidRPr="00AF40F3" w:rsidRDefault="006A6405" w:rsidP="000766CA">
            <w:pPr>
              <w:jc w:val="center"/>
            </w:pPr>
            <w:r w:rsidRPr="00AF40F3">
              <w:t>16,8</w:t>
            </w:r>
          </w:p>
        </w:tc>
        <w:tc>
          <w:tcPr>
            <w:tcW w:w="1445" w:type="dxa"/>
          </w:tcPr>
          <w:p w:rsidR="006A6405" w:rsidRPr="00AF40F3" w:rsidRDefault="006A6405" w:rsidP="000766CA">
            <w:pPr>
              <w:jc w:val="center"/>
            </w:pPr>
            <w:r w:rsidRPr="00AF40F3">
              <w:t>-</w:t>
            </w:r>
          </w:p>
        </w:tc>
      </w:tr>
      <w:tr w:rsidR="006A6405" w:rsidRPr="00AF40F3" w:rsidTr="006A6405">
        <w:tc>
          <w:tcPr>
            <w:tcW w:w="516" w:type="dxa"/>
          </w:tcPr>
          <w:p w:rsidR="006A6405" w:rsidRPr="00AF40F3" w:rsidRDefault="006A6405" w:rsidP="000766CA">
            <w:pPr>
              <w:jc w:val="center"/>
            </w:pPr>
            <w:r w:rsidRPr="00AF40F3">
              <w:t>7.</w:t>
            </w:r>
          </w:p>
        </w:tc>
        <w:tc>
          <w:tcPr>
            <w:tcW w:w="2150" w:type="dxa"/>
          </w:tcPr>
          <w:p w:rsidR="006A6405" w:rsidRPr="00AF40F3" w:rsidRDefault="006A6405" w:rsidP="000766CA">
            <w:r w:rsidRPr="00AF40F3">
              <w:t>Вітовський</w:t>
            </w:r>
          </w:p>
        </w:tc>
        <w:tc>
          <w:tcPr>
            <w:tcW w:w="1112" w:type="dxa"/>
          </w:tcPr>
          <w:p w:rsidR="006A6405" w:rsidRPr="00AF40F3" w:rsidRDefault="006A6405" w:rsidP="000766CA">
            <w:pPr>
              <w:jc w:val="center"/>
            </w:pPr>
            <w:r w:rsidRPr="00AF40F3">
              <w:t>146,04</w:t>
            </w:r>
          </w:p>
        </w:tc>
        <w:tc>
          <w:tcPr>
            <w:tcW w:w="1337" w:type="dxa"/>
          </w:tcPr>
          <w:p w:rsidR="006A6405" w:rsidRPr="00AF40F3" w:rsidRDefault="006A6405" w:rsidP="000766CA">
            <w:pPr>
              <w:jc w:val="center"/>
            </w:pPr>
            <w:r w:rsidRPr="00AF40F3">
              <w:t>15,4</w:t>
            </w:r>
          </w:p>
        </w:tc>
        <w:tc>
          <w:tcPr>
            <w:tcW w:w="516" w:type="dxa"/>
          </w:tcPr>
          <w:p w:rsidR="006A6405" w:rsidRPr="00AF40F3" w:rsidRDefault="006A6405" w:rsidP="000766CA">
            <w:pPr>
              <w:jc w:val="center"/>
            </w:pPr>
            <w:r w:rsidRPr="00AF40F3">
              <w:t>-</w:t>
            </w:r>
          </w:p>
        </w:tc>
        <w:tc>
          <w:tcPr>
            <w:tcW w:w="516"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1,3</w:t>
            </w:r>
          </w:p>
        </w:tc>
        <w:tc>
          <w:tcPr>
            <w:tcW w:w="516" w:type="dxa"/>
          </w:tcPr>
          <w:p w:rsidR="006A6405" w:rsidRPr="00AF40F3" w:rsidRDefault="006A6405" w:rsidP="000766CA">
            <w:pPr>
              <w:jc w:val="center"/>
            </w:pPr>
            <w:r w:rsidRPr="00AF40F3">
              <w:t>-</w:t>
            </w:r>
          </w:p>
        </w:tc>
        <w:tc>
          <w:tcPr>
            <w:tcW w:w="765"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4,2</w:t>
            </w:r>
          </w:p>
        </w:tc>
        <w:tc>
          <w:tcPr>
            <w:tcW w:w="1014" w:type="dxa"/>
          </w:tcPr>
          <w:p w:rsidR="006A6405" w:rsidRPr="00AF40F3" w:rsidRDefault="006A6405" w:rsidP="000766CA">
            <w:pPr>
              <w:jc w:val="center"/>
            </w:pPr>
            <w:r w:rsidRPr="00AF40F3">
              <w:t>-</w:t>
            </w:r>
          </w:p>
        </w:tc>
        <w:tc>
          <w:tcPr>
            <w:tcW w:w="694" w:type="dxa"/>
          </w:tcPr>
          <w:p w:rsidR="006A6405" w:rsidRPr="00AF40F3" w:rsidRDefault="006A6405" w:rsidP="000766CA">
            <w:pPr>
              <w:jc w:val="center"/>
            </w:pPr>
            <w:r w:rsidRPr="00AF40F3">
              <w:t>-</w:t>
            </w:r>
          </w:p>
        </w:tc>
        <w:tc>
          <w:tcPr>
            <w:tcW w:w="907" w:type="dxa"/>
          </w:tcPr>
          <w:p w:rsidR="006A6405" w:rsidRPr="00AF40F3" w:rsidRDefault="006A6405" w:rsidP="000766CA">
            <w:pPr>
              <w:jc w:val="center"/>
            </w:pPr>
            <w:r w:rsidRPr="00AF40F3">
              <w:t>-</w:t>
            </w:r>
          </w:p>
        </w:tc>
        <w:tc>
          <w:tcPr>
            <w:tcW w:w="1334" w:type="dxa"/>
          </w:tcPr>
          <w:p w:rsidR="006A6405" w:rsidRPr="00AF40F3" w:rsidRDefault="006A6405" w:rsidP="000766CA">
            <w:pPr>
              <w:jc w:val="center"/>
            </w:pPr>
            <w:r w:rsidRPr="00AF40F3">
              <w:t>0,7</w:t>
            </w:r>
          </w:p>
        </w:tc>
        <w:tc>
          <w:tcPr>
            <w:tcW w:w="801" w:type="dxa"/>
          </w:tcPr>
          <w:p w:rsidR="006A6405" w:rsidRPr="00AF40F3" w:rsidRDefault="006A6405" w:rsidP="000766CA">
            <w:pPr>
              <w:jc w:val="center"/>
            </w:pPr>
            <w:r w:rsidRPr="00AF40F3">
              <w:t>8,3</w:t>
            </w:r>
          </w:p>
        </w:tc>
        <w:tc>
          <w:tcPr>
            <w:tcW w:w="1445" w:type="dxa"/>
          </w:tcPr>
          <w:p w:rsidR="006A6405" w:rsidRPr="00AF40F3" w:rsidRDefault="006A6405" w:rsidP="000766CA">
            <w:pPr>
              <w:jc w:val="center"/>
            </w:pPr>
            <w:r w:rsidRPr="00AF40F3">
              <w:t>-</w:t>
            </w:r>
          </w:p>
        </w:tc>
      </w:tr>
      <w:tr w:rsidR="006A6405" w:rsidRPr="00AF40F3" w:rsidTr="006A6405">
        <w:tc>
          <w:tcPr>
            <w:tcW w:w="516" w:type="dxa"/>
          </w:tcPr>
          <w:p w:rsidR="006A6405" w:rsidRPr="00AF40F3" w:rsidRDefault="006A6405" w:rsidP="000766CA">
            <w:pPr>
              <w:jc w:val="center"/>
            </w:pPr>
            <w:r w:rsidRPr="00AF40F3">
              <w:t>8.</w:t>
            </w:r>
          </w:p>
        </w:tc>
        <w:tc>
          <w:tcPr>
            <w:tcW w:w="2150" w:type="dxa"/>
          </w:tcPr>
          <w:p w:rsidR="006A6405" w:rsidRPr="00AF40F3" w:rsidRDefault="006A6405" w:rsidP="000766CA">
            <w:r w:rsidRPr="00AF40F3">
              <w:t>Вознесенський</w:t>
            </w:r>
          </w:p>
        </w:tc>
        <w:tc>
          <w:tcPr>
            <w:tcW w:w="1112" w:type="dxa"/>
          </w:tcPr>
          <w:p w:rsidR="006A6405" w:rsidRPr="00AF40F3" w:rsidRDefault="006A6405" w:rsidP="000766CA">
            <w:pPr>
              <w:jc w:val="center"/>
            </w:pPr>
            <w:r w:rsidRPr="00AF40F3">
              <w:t>139,19</w:t>
            </w:r>
          </w:p>
        </w:tc>
        <w:tc>
          <w:tcPr>
            <w:tcW w:w="1337" w:type="dxa"/>
          </w:tcPr>
          <w:p w:rsidR="006A6405" w:rsidRPr="00AF40F3" w:rsidRDefault="006A6405" w:rsidP="000766CA">
            <w:pPr>
              <w:jc w:val="center"/>
            </w:pPr>
            <w:r w:rsidRPr="00AF40F3">
              <w:t>35,9</w:t>
            </w:r>
          </w:p>
        </w:tc>
        <w:tc>
          <w:tcPr>
            <w:tcW w:w="516" w:type="dxa"/>
          </w:tcPr>
          <w:p w:rsidR="006A6405" w:rsidRPr="00AF40F3" w:rsidRDefault="006A6405" w:rsidP="000766CA">
            <w:pPr>
              <w:jc w:val="center"/>
            </w:pPr>
            <w:r w:rsidRPr="00AF40F3">
              <w:t>-</w:t>
            </w:r>
          </w:p>
        </w:tc>
        <w:tc>
          <w:tcPr>
            <w:tcW w:w="516"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0,9</w:t>
            </w:r>
          </w:p>
        </w:tc>
        <w:tc>
          <w:tcPr>
            <w:tcW w:w="516" w:type="dxa"/>
          </w:tcPr>
          <w:p w:rsidR="006A6405" w:rsidRPr="00AF40F3" w:rsidRDefault="006A6405" w:rsidP="000766CA">
            <w:pPr>
              <w:jc w:val="center"/>
            </w:pPr>
            <w:r w:rsidRPr="00AF40F3">
              <w:t>-</w:t>
            </w:r>
          </w:p>
        </w:tc>
        <w:tc>
          <w:tcPr>
            <w:tcW w:w="765"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13,5</w:t>
            </w:r>
          </w:p>
        </w:tc>
        <w:tc>
          <w:tcPr>
            <w:tcW w:w="1014" w:type="dxa"/>
          </w:tcPr>
          <w:p w:rsidR="006A6405" w:rsidRPr="00AF40F3" w:rsidRDefault="006A6405" w:rsidP="000766CA">
            <w:pPr>
              <w:jc w:val="center"/>
            </w:pPr>
            <w:r w:rsidRPr="00AF40F3">
              <w:t>-</w:t>
            </w:r>
          </w:p>
        </w:tc>
        <w:tc>
          <w:tcPr>
            <w:tcW w:w="694" w:type="dxa"/>
          </w:tcPr>
          <w:p w:rsidR="006A6405" w:rsidRPr="00AF40F3" w:rsidRDefault="006A6405" w:rsidP="000766CA">
            <w:pPr>
              <w:jc w:val="center"/>
            </w:pPr>
            <w:r w:rsidRPr="00AF40F3">
              <w:t>-</w:t>
            </w:r>
          </w:p>
        </w:tc>
        <w:tc>
          <w:tcPr>
            <w:tcW w:w="907" w:type="dxa"/>
          </w:tcPr>
          <w:p w:rsidR="006A6405" w:rsidRPr="00AF40F3" w:rsidRDefault="006A6405" w:rsidP="000766CA">
            <w:pPr>
              <w:jc w:val="center"/>
            </w:pPr>
            <w:r w:rsidRPr="00AF40F3">
              <w:t>-</w:t>
            </w:r>
          </w:p>
        </w:tc>
        <w:tc>
          <w:tcPr>
            <w:tcW w:w="1334" w:type="dxa"/>
          </w:tcPr>
          <w:p w:rsidR="006A6405" w:rsidRPr="00AF40F3" w:rsidRDefault="006A6405" w:rsidP="000766CA">
            <w:pPr>
              <w:jc w:val="center"/>
            </w:pPr>
            <w:r w:rsidRPr="00AF40F3">
              <w:t>1,9</w:t>
            </w:r>
          </w:p>
        </w:tc>
        <w:tc>
          <w:tcPr>
            <w:tcW w:w="801" w:type="dxa"/>
          </w:tcPr>
          <w:p w:rsidR="006A6405" w:rsidRPr="00AF40F3" w:rsidRDefault="006A6405" w:rsidP="000766CA">
            <w:pPr>
              <w:jc w:val="center"/>
            </w:pPr>
            <w:r w:rsidRPr="00AF40F3">
              <w:t>19,6</w:t>
            </w:r>
          </w:p>
        </w:tc>
        <w:tc>
          <w:tcPr>
            <w:tcW w:w="1445" w:type="dxa"/>
          </w:tcPr>
          <w:p w:rsidR="006A6405" w:rsidRPr="00AF40F3" w:rsidRDefault="006A6405" w:rsidP="000766CA">
            <w:pPr>
              <w:jc w:val="center"/>
            </w:pPr>
            <w:r w:rsidRPr="00AF40F3">
              <w:t>-</w:t>
            </w:r>
          </w:p>
        </w:tc>
      </w:tr>
      <w:tr w:rsidR="006A6405" w:rsidRPr="00AF40F3" w:rsidTr="006A6405">
        <w:tc>
          <w:tcPr>
            <w:tcW w:w="516" w:type="dxa"/>
          </w:tcPr>
          <w:p w:rsidR="006A6405" w:rsidRPr="00AF40F3" w:rsidRDefault="006A6405" w:rsidP="000766CA">
            <w:pPr>
              <w:jc w:val="center"/>
            </w:pPr>
            <w:r w:rsidRPr="00AF40F3">
              <w:t>9.</w:t>
            </w:r>
          </w:p>
        </w:tc>
        <w:tc>
          <w:tcPr>
            <w:tcW w:w="2150" w:type="dxa"/>
          </w:tcPr>
          <w:p w:rsidR="006A6405" w:rsidRPr="00AF40F3" w:rsidRDefault="006A6405" w:rsidP="000766CA">
            <w:r w:rsidRPr="00AF40F3">
              <w:t>Врадіївський</w:t>
            </w:r>
          </w:p>
        </w:tc>
        <w:tc>
          <w:tcPr>
            <w:tcW w:w="1112" w:type="dxa"/>
          </w:tcPr>
          <w:p w:rsidR="006A6405" w:rsidRPr="00AF40F3" w:rsidRDefault="006A6405" w:rsidP="000766CA">
            <w:pPr>
              <w:jc w:val="center"/>
            </w:pPr>
            <w:r w:rsidRPr="00AF40F3">
              <w:t>80,10</w:t>
            </w:r>
          </w:p>
        </w:tc>
        <w:tc>
          <w:tcPr>
            <w:tcW w:w="1337" w:type="dxa"/>
          </w:tcPr>
          <w:p w:rsidR="006A6405" w:rsidRPr="00AF40F3" w:rsidRDefault="006A6405" w:rsidP="000766CA">
            <w:pPr>
              <w:jc w:val="center"/>
            </w:pPr>
            <w:r w:rsidRPr="00AF40F3">
              <w:t>25,1</w:t>
            </w:r>
          </w:p>
        </w:tc>
        <w:tc>
          <w:tcPr>
            <w:tcW w:w="516" w:type="dxa"/>
          </w:tcPr>
          <w:p w:rsidR="006A6405" w:rsidRPr="00AF40F3" w:rsidRDefault="006A6405" w:rsidP="000766CA">
            <w:pPr>
              <w:jc w:val="center"/>
            </w:pPr>
            <w:r w:rsidRPr="00AF40F3">
              <w:t>-</w:t>
            </w:r>
          </w:p>
        </w:tc>
        <w:tc>
          <w:tcPr>
            <w:tcW w:w="516"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1,5</w:t>
            </w:r>
          </w:p>
        </w:tc>
        <w:tc>
          <w:tcPr>
            <w:tcW w:w="516" w:type="dxa"/>
          </w:tcPr>
          <w:p w:rsidR="006A6405" w:rsidRPr="00AF40F3" w:rsidRDefault="006A6405" w:rsidP="000766CA">
            <w:pPr>
              <w:jc w:val="center"/>
            </w:pPr>
            <w:r w:rsidRPr="00AF40F3">
              <w:t>-</w:t>
            </w:r>
          </w:p>
        </w:tc>
        <w:tc>
          <w:tcPr>
            <w:tcW w:w="765"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7,5</w:t>
            </w:r>
          </w:p>
        </w:tc>
        <w:tc>
          <w:tcPr>
            <w:tcW w:w="1014" w:type="dxa"/>
          </w:tcPr>
          <w:p w:rsidR="006A6405" w:rsidRPr="00AF40F3" w:rsidRDefault="006A6405" w:rsidP="000766CA">
            <w:pPr>
              <w:jc w:val="center"/>
            </w:pPr>
            <w:r w:rsidRPr="00AF40F3">
              <w:t>-</w:t>
            </w:r>
          </w:p>
        </w:tc>
        <w:tc>
          <w:tcPr>
            <w:tcW w:w="694" w:type="dxa"/>
          </w:tcPr>
          <w:p w:rsidR="006A6405" w:rsidRPr="00AF40F3" w:rsidRDefault="006A6405" w:rsidP="000766CA">
            <w:pPr>
              <w:jc w:val="center"/>
            </w:pPr>
            <w:r w:rsidRPr="00AF40F3">
              <w:t>-</w:t>
            </w:r>
          </w:p>
        </w:tc>
        <w:tc>
          <w:tcPr>
            <w:tcW w:w="907" w:type="dxa"/>
          </w:tcPr>
          <w:p w:rsidR="006A6405" w:rsidRPr="00AF40F3" w:rsidRDefault="006A6405" w:rsidP="000766CA">
            <w:pPr>
              <w:jc w:val="center"/>
            </w:pPr>
            <w:r w:rsidRPr="00AF40F3">
              <w:t>-</w:t>
            </w:r>
          </w:p>
        </w:tc>
        <w:tc>
          <w:tcPr>
            <w:tcW w:w="1334" w:type="dxa"/>
          </w:tcPr>
          <w:p w:rsidR="006A6405" w:rsidRPr="00AF40F3" w:rsidRDefault="006A6405" w:rsidP="000766CA">
            <w:pPr>
              <w:jc w:val="center"/>
            </w:pPr>
            <w:r w:rsidRPr="00AF40F3">
              <w:t>1,0</w:t>
            </w:r>
          </w:p>
        </w:tc>
        <w:tc>
          <w:tcPr>
            <w:tcW w:w="801" w:type="dxa"/>
          </w:tcPr>
          <w:p w:rsidR="006A6405" w:rsidRPr="00AF40F3" w:rsidRDefault="006A6405" w:rsidP="000766CA">
            <w:pPr>
              <w:jc w:val="center"/>
            </w:pPr>
            <w:r w:rsidRPr="00AF40F3">
              <w:t>15,1</w:t>
            </w:r>
          </w:p>
        </w:tc>
        <w:tc>
          <w:tcPr>
            <w:tcW w:w="1445" w:type="dxa"/>
          </w:tcPr>
          <w:p w:rsidR="006A6405" w:rsidRPr="00AF40F3" w:rsidRDefault="006A6405" w:rsidP="000766CA">
            <w:pPr>
              <w:jc w:val="center"/>
            </w:pPr>
            <w:r w:rsidRPr="00AF40F3">
              <w:t>-</w:t>
            </w:r>
          </w:p>
        </w:tc>
      </w:tr>
      <w:tr w:rsidR="006A6405" w:rsidRPr="00AF40F3" w:rsidTr="006A6405">
        <w:tc>
          <w:tcPr>
            <w:tcW w:w="516" w:type="dxa"/>
          </w:tcPr>
          <w:p w:rsidR="006A6405" w:rsidRPr="00AF40F3" w:rsidRDefault="006A6405" w:rsidP="000766CA">
            <w:pPr>
              <w:jc w:val="center"/>
            </w:pPr>
            <w:r w:rsidRPr="00AF40F3">
              <w:t>10.</w:t>
            </w:r>
          </w:p>
        </w:tc>
        <w:tc>
          <w:tcPr>
            <w:tcW w:w="2150" w:type="dxa"/>
          </w:tcPr>
          <w:p w:rsidR="006A6405" w:rsidRPr="00AF40F3" w:rsidRDefault="006A6405" w:rsidP="000766CA">
            <w:r w:rsidRPr="00AF40F3">
              <w:t>Доманівський</w:t>
            </w:r>
          </w:p>
        </w:tc>
        <w:tc>
          <w:tcPr>
            <w:tcW w:w="1112" w:type="dxa"/>
          </w:tcPr>
          <w:p w:rsidR="006A6405" w:rsidRPr="00AF40F3" w:rsidRDefault="006A6405" w:rsidP="000766CA">
            <w:pPr>
              <w:jc w:val="center"/>
            </w:pPr>
            <w:r w:rsidRPr="00AF40F3">
              <w:t>145,80</w:t>
            </w:r>
          </w:p>
        </w:tc>
        <w:tc>
          <w:tcPr>
            <w:tcW w:w="1337" w:type="dxa"/>
          </w:tcPr>
          <w:p w:rsidR="006A6405" w:rsidRPr="00AF40F3" w:rsidRDefault="006A6405" w:rsidP="000766CA">
            <w:pPr>
              <w:jc w:val="center"/>
            </w:pPr>
            <w:r w:rsidRPr="00AF40F3">
              <w:t>31,3</w:t>
            </w:r>
          </w:p>
        </w:tc>
        <w:tc>
          <w:tcPr>
            <w:tcW w:w="516" w:type="dxa"/>
          </w:tcPr>
          <w:p w:rsidR="006A6405" w:rsidRPr="00AF40F3" w:rsidRDefault="006A6405" w:rsidP="000766CA">
            <w:pPr>
              <w:jc w:val="center"/>
            </w:pPr>
            <w:r w:rsidRPr="00AF40F3">
              <w:t>-</w:t>
            </w:r>
          </w:p>
        </w:tc>
        <w:tc>
          <w:tcPr>
            <w:tcW w:w="516"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2,0</w:t>
            </w:r>
          </w:p>
        </w:tc>
        <w:tc>
          <w:tcPr>
            <w:tcW w:w="516" w:type="dxa"/>
          </w:tcPr>
          <w:p w:rsidR="006A6405" w:rsidRPr="00AF40F3" w:rsidRDefault="006A6405" w:rsidP="000766CA">
            <w:pPr>
              <w:jc w:val="center"/>
            </w:pPr>
            <w:r w:rsidRPr="00AF40F3">
              <w:t>-</w:t>
            </w:r>
          </w:p>
        </w:tc>
        <w:tc>
          <w:tcPr>
            <w:tcW w:w="765"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7,5</w:t>
            </w:r>
          </w:p>
        </w:tc>
        <w:tc>
          <w:tcPr>
            <w:tcW w:w="1014" w:type="dxa"/>
          </w:tcPr>
          <w:p w:rsidR="006A6405" w:rsidRPr="00AF40F3" w:rsidRDefault="006A6405" w:rsidP="000766CA">
            <w:pPr>
              <w:jc w:val="center"/>
            </w:pPr>
            <w:r w:rsidRPr="00AF40F3">
              <w:t>-</w:t>
            </w:r>
          </w:p>
        </w:tc>
        <w:tc>
          <w:tcPr>
            <w:tcW w:w="694" w:type="dxa"/>
          </w:tcPr>
          <w:p w:rsidR="006A6405" w:rsidRPr="00AF40F3" w:rsidRDefault="006A6405" w:rsidP="000766CA">
            <w:pPr>
              <w:jc w:val="center"/>
            </w:pPr>
            <w:r w:rsidRPr="00AF40F3">
              <w:t>-</w:t>
            </w:r>
          </w:p>
        </w:tc>
        <w:tc>
          <w:tcPr>
            <w:tcW w:w="907" w:type="dxa"/>
          </w:tcPr>
          <w:p w:rsidR="006A6405" w:rsidRPr="00AF40F3" w:rsidRDefault="006A6405" w:rsidP="000766CA">
            <w:pPr>
              <w:jc w:val="center"/>
            </w:pPr>
            <w:r w:rsidRPr="00AF40F3">
              <w:t>-</w:t>
            </w:r>
          </w:p>
        </w:tc>
        <w:tc>
          <w:tcPr>
            <w:tcW w:w="1334" w:type="dxa"/>
          </w:tcPr>
          <w:p w:rsidR="006A6405" w:rsidRPr="00AF40F3" w:rsidRDefault="006A6405" w:rsidP="000766CA">
            <w:pPr>
              <w:jc w:val="center"/>
            </w:pPr>
            <w:r w:rsidRPr="00AF40F3">
              <w:t>2,8</w:t>
            </w:r>
          </w:p>
        </w:tc>
        <w:tc>
          <w:tcPr>
            <w:tcW w:w="801" w:type="dxa"/>
          </w:tcPr>
          <w:p w:rsidR="006A6405" w:rsidRPr="00AF40F3" w:rsidRDefault="006A6405" w:rsidP="000766CA">
            <w:pPr>
              <w:jc w:val="center"/>
            </w:pPr>
            <w:r w:rsidRPr="00AF40F3">
              <w:t>19,0</w:t>
            </w:r>
          </w:p>
        </w:tc>
        <w:tc>
          <w:tcPr>
            <w:tcW w:w="1445" w:type="dxa"/>
          </w:tcPr>
          <w:p w:rsidR="006A6405" w:rsidRPr="00AF40F3" w:rsidRDefault="006A6405" w:rsidP="000766CA">
            <w:pPr>
              <w:jc w:val="center"/>
            </w:pPr>
            <w:r w:rsidRPr="00AF40F3">
              <w:t>-</w:t>
            </w:r>
          </w:p>
        </w:tc>
      </w:tr>
      <w:tr w:rsidR="006A6405" w:rsidRPr="00AF40F3" w:rsidTr="006A6405">
        <w:tc>
          <w:tcPr>
            <w:tcW w:w="516" w:type="dxa"/>
          </w:tcPr>
          <w:p w:rsidR="006A6405" w:rsidRPr="00AF40F3" w:rsidRDefault="006A6405" w:rsidP="000766CA">
            <w:pPr>
              <w:jc w:val="center"/>
            </w:pPr>
            <w:r w:rsidRPr="00AF40F3">
              <w:lastRenderedPageBreak/>
              <w:t>11.</w:t>
            </w:r>
          </w:p>
        </w:tc>
        <w:tc>
          <w:tcPr>
            <w:tcW w:w="2150" w:type="dxa"/>
          </w:tcPr>
          <w:p w:rsidR="006A6405" w:rsidRPr="00AF40F3" w:rsidRDefault="006A6405" w:rsidP="000766CA">
            <w:r w:rsidRPr="00AF40F3">
              <w:t>Єланецький</w:t>
            </w:r>
          </w:p>
        </w:tc>
        <w:tc>
          <w:tcPr>
            <w:tcW w:w="1112" w:type="dxa"/>
          </w:tcPr>
          <w:p w:rsidR="006A6405" w:rsidRPr="00AF40F3" w:rsidRDefault="006A6405" w:rsidP="000766CA">
            <w:pPr>
              <w:jc w:val="center"/>
            </w:pPr>
            <w:r w:rsidRPr="00AF40F3">
              <w:t>101,76</w:t>
            </w:r>
          </w:p>
        </w:tc>
        <w:tc>
          <w:tcPr>
            <w:tcW w:w="1337" w:type="dxa"/>
          </w:tcPr>
          <w:p w:rsidR="006A6405" w:rsidRPr="00AF40F3" w:rsidRDefault="006A6405" w:rsidP="000766CA">
            <w:pPr>
              <w:jc w:val="center"/>
            </w:pPr>
            <w:r w:rsidRPr="00AF40F3">
              <w:t>22,2</w:t>
            </w:r>
          </w:p>
        </w:tc>
        <w:tc>
          <w:tcPr>
            <w:tcW w:w="516" w:type="dxa"/>
          </w:tcPr>
          <w:p w:rsidR="006A6405" w:rsidRPr="00AF40F3" w:rsidRDefault="006A6405" w:rsidP="000766CA">
            <w:pPr>
              <w:jc w:val="center"/>
            </w:pPr>
            <w:r w:rsidRPr="00AF40F3">
              <w:t>1,5</w:t>
            </w:r>
          </w:p>
        </w:tc>
        <w:tc>
          <w:tcPr>
            <w:tcW w:w="516"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0,4</w:t>
            </w:r>
          </w:p>
        </w:tc>
        <w:tc>
          <w:tcPr>
            <w:tcW w:w="516" w:type="dxa"/>
          </w:tcPr>
          <w:p w:rsidR="006A6405" w:rsidRPr="00AF40F3" w:rsidRDefault="006A6405" w:rsidP="000766CA">
            <w:pPr>
              <w:jc w:val="center"/>
            </w:pPr>
            <w:r w:rsidRPr="00AF40F3">
              <w:t>-</w:t>
            </w:r>
          </w:p>
        </w:tc>
        <w:tc>
          <w:tcPr>
            <w:tcW w:w="765"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4,9</w:t>
            </w:r>
          </w:p>
        </w:tc>
        <w:tc>
          <w:tcPr>
            <w:tcW w:w="1014" w:type="dxa"/>
          </w:tcPr>
          <w:p w:rsidR="006A6405" w:rsidRPr="00AF40F3" w:rsidRDefault="006A6405" w:rsidP="000766CA">
            <w:pPr>
              <w:jc w:val="center"/>
            </w:pPr>
            <w:r w:rsidRPr="00AF40F3">
              <w:t>-</w:t>
            </w:r>
          </w:p>
        </w:tc>
        <w:tc>
          <w:tcPr>
            <w:tcW w:w="694" w:type="dxa"/>
          </w:tcPr>
          <w:p w:rsidR="006A6405" w:rsidRPr="00AF40F3" w:rsidRDefault="006A6405" w:rsidP="000766CA">
            <w:pPr>
              <w:jc w:val="center"/>
            </w:pPr>
            <w:r w:rsidRPr="00AF40F3">
              <w:t>-</w:t>
            </w:r>
          </w:p>
        </w:tc>
        <w:tc>
          <w:tcPr>
            <w:tcW w:w="907" w:type="dxa"/>
          </w:tcPr>
          <w:p w:rsidR="006A6405" w:rsidRPr="00AF40F3" w:rsidRDefault="006A6405" w:rsidP="000766CA">
            <w:pPr>
              <w:jc w:val="center"/>
            </w:pPr>
            <w:r w:rsidRPr="00AF40F3">
              <w:t>-</w:t>
            </w:r>
          </w:p>
        </w:tc>
        <w:tc>
          <w:tcPr>
            <w:tcW w:w="1334" w:type="dxa"/>
          </w:tcPr>
          <w:p w:rsidR="006A6405" w:rsidRPr="00AF40F3" w:rsidRDefault="006A6405" w:rsidP="000766CA">
            <w:pPr>
              <w:jc w:val="center"/>
            </w:pPr>
            <w:r w:rsidRPr="00AF40F3">
              <w:t>0,7</w:t>
            </w:r>
          </w:p>
        </w:tc>
        <w:tc>
          <w:tcPr>
            <w:tcW w:w="801" w:type="dxa"/>
          </w:tcPr>
          <w:p w:rsidR="006A6405" w:rsidRPr="00AF40F3" w:rsidRDefault="006A6405" w:rsidP="000766CA">
            <w:pPr>
              <w:jc w:val="center"/>
            </w:pPr>
            <w:r w:rsidRPr="00AF40F3">
              <w:t>14,8</w:t>
            </w:r>
          </w:p>
        </w:tc>
        <w:tc>
          <w:tcPr>
            <w:tcW w:w="1445" w:type="dxa"/>
          </w:tcPr>
          <w:p w:rsidR="006A6405" w:rsidRPr="00AF40F3" w:rsidRDefault="006A6405" w:rsidP="000766CA">
            <w:pPr>
              <w:jc w:val="center"/>
            </w:pPr>
            <w:r w:rsidRPr="00AF40F3">
              <w:t>-</w:t>
            </w:r>
          </w:p>
        </w:tc>
      </w:tr>
      <w:tr w:rsidR="006A6405" w:rsidRPr="00AF40F3" w:rsidTr="006A6405">
        <w:tc>
          <w:tcPr>
            <w:tcW w:w="516" w:type="dxa"/>
          </w:tcPr>
          <w:p w:rsidR="006A6405" w:rsidRPr="00AF40F3" w:rsidRDefault="006A6405" w:rsidP="000766CA">
            <w:pPr>
              <w:jc w:val="center"/>
            </w:pPr>
            <w:r w:rsidRPr="00AF40F3">
              <w:t>12.</w:t>
            </w:r>
          </w:p>
        </w:tc>
        <w:tc>
          <w:tcPr>
            <w:tcW w:w="2150" w:type="dxa"/>
          </w:tcPr>
          <w:p w:rsidR="006A6405" w:rsidRPr="00AF40F3" w:rsidRDefault="006A6405" w:rsidP="000766CA">
            <w:r w:rsidRPr="00AF40F3">
              <w:t>Казанківський</w:t>
            </w:r>
          </w:p>
        </w:tc>
        <w:tc>
          <w:tcPr>
            <w:tcW w:w="1112" w:type="dxa"/>
          </w:tcPr>
          <w:p w:rsidR="006A6405" w:rsidRPr="00AF40F3" w:rsidRDefault="006A6405" w:rsidP="000766CA">
            <w:pPr>
              <w:jc w:val="center"/>
            </w:pPr>
            <w:r w:rsidRPr="00AF40F3">
              <w:t>134,92</w:t>
            </w:r>
          </w:p>
        </w:tc>
        <w:tc>
          <w:tcPr>
            <w:tcW w:w="1337" w:type="dxa"/>
          </w:tcPr>
          <w:p w:rsidR="006A6405" w:rsidRPr="00AF40F3" w:rsidRDefault="006A6405" w:rsidP="000766CA">
            <w:pPr>
              <w:jc w:val="center"/>
            </w:pPr>
            <w:r w:rsidRPr="00AF40F3">
              <w:t>23,5</w:t>
            </w:r>
          </w:p>
        </w:tc>
        <w:tc>
          <w:tcPr>
            <w:tcW w:w="516" w:type="dxa"/>
          </w:tcPr>
          <w:p w:rsidR="006A6405" w:rsidRPr="00AF40F3" w:rsidRDefault="006A6405" w:rsidP="000766CA">
            <w:pPr>
              <w:jc w:val="center"/>
            </w:pPr>
            <w:r w:rsidRPr="00AF40F3">
              <w:t>-</w:t>
            </w:r>
          </w:p>
        </w:tc>
        <w:tc>
          <w:tcPr>
            <w:tcW w:w="516"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0,8</w:t>
            </w:r>
          </w:p>
        </w:tc>
        <w:tc>
          <w:tcPr>
            <w:tcW w:w="516" w:type="dxa"/>
          </w:tcPr>
          <w:p w:rsidR="006A6405" w:rsidRPr="00AF40F3" w:rsidRDefault="006A6405" w:rsidP="000766CA">
            <w:pPr>
              <w:jc w:val="center"/>
            </w:pPr>
            <w:r w:rsidRPr="00AF40F3">
              <w:t>-</w:t>
            </w:r>
          </w:p>
        </w:tc>
        <w:tc>
          <w:tcPr>
            <w:tcW w:w="765"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6,0</w:t>
            </w:r>
          </w:p>
        </w:tc>
        <w:tc>
          <w:tcPr>
            <w:tcW w:w="1014" w:type="dxa"/>
          </w:tcPr>
          <w:p w:rsidR="006A6405" w:rsidRPr="00AF40F3" w:rsidRDefault="006A6405" w:rsidP="000766CA">
            <w:pPr>
              <w:jc w:val="center"/>
            </w:pPr>
            <w:r w:rsidRPr="00AF40F3">
              <w:t>-</w:t>
            </w:r>
          </w:p>
        </w:tc>
        <w:tc>
          <w:tcPr>
            <w:tcW w:w="694" w:type="dxa"/>
          </w:tcPr>
          <w:p w:rsidR="006A6405" w:rsidRPr="00AF40F3" w:rsidRDefault="006A6405" w:rsidP="000766CA">
            <w:pPr>
              <w:jc w:val="center"/>
            </w:pPr>
            <w:r w:rsidRPr="00AF40F3">
              <w:t>-</w:t>
            </w:r>
          </w:p>
        </w:tc>
        <w:tc>
          <w:tcPr>
            <w:tcW w:w="907" w:type="dxa"/>
          </w:tcPr>
          <w:p w:rsidR="006A6405" w:rsidRPr="00AF40F3" w:rsidRDefault="006A6405" w:rsidP="000766CA">
            <w:pPr>
              <w:jc w:val="center"/>
            </w:pPr>
            <w:r w:rsidRPr="00AF40F3">
              <w:t>-</w:t>
            </w:r>
          </w:p>
        </w:tc>
        <w:tc>
          <w:tcPr>
            <w:tcW w:w="1334" w:type="dxa"/>
          </w:tcPr>
          <w:p w:rsidR="006A6405" w:rsidRPr="00AF40F3" w:rsidRDefault="006A6405" w:rsidP="000766CA">
            <w:pPr>
              <w:jc w:val="center"/>
            </w:pPr>
            <w:r w:rsidRPr="00AF40F3">
              <w:t>0,4</w:t>
            </w:r>
          </w:p>
        </w:tc>
        <w:tc>
          <w:tcPr>
            <w:tcW w:w="801" w:type="dxa"/>
          </w:tcPr>
          <w:p w:rsidR="006A6405" w:rsidRPr="00AF40F3" w:rsidRDefault="006A6405" w:rsidP="000766CA">
            <w:pPr>
              <w:jc w:val="center"/>
            </w:pPr>
            <w:r w:rsidRPr="00AF40F3">
              <w:t>14,8</w:t>
            </w:r>
          </w:p>
        </w:tc>
        <w:tc>
          <w:tcPr>
            <w:tcW w:w="1445" w:type="dxa"/>
          </w:tcPr>
          <w:p w:rsidR="006A6405" w:rsidRPr="00AF40F3" w:rsidRDefault="006A6405" w:rsidP="000766CA">
            <w:pPr>
              <w:jc w:val="center"/>
            </w:pPr>
            <w:r w:rsidRPr="00AF40F3">
              <w:t>-</w:t>
            </w:r>
          </w:p>
        </w:tc>
      </w:tr>
      <w:tr w:rsidR="006A6405" w:rsidRPr="00AF40F3" w:rsidTr="006A6405">
        <w:tc>
          <w:tcPr>
            <w:tcW w:w="516" w:type="dxa"/>
          </w:tcPr>
          <w:p w:rsidR="006A6405" w:rsidRPr="00AF40F3" w:rsidRDefault="006A6405" w:rsidP="006A6405">
            <w:pPr>
              <w:jc w:val="center"/>
            </w:pPr>
            <w:r w:rsidRPr="00AF40F3">
              <w:t>13.</w:t>
            </w:r>
          </w:p>
        </w:tc>
        <w:tc>
          <w:tcPr>
            <w:tcW w:w="2150" w:type="dxa"/>
          </w:tcPr>
          <w:p w:rsidR="006A6405" w:rsidRPr="00AF40F3" w:rsidRDefault="006A6405" w:rsidP="000766CA">
            <w:r w:rsidRPr="00AF40F3">
              <w:t>Кривоозерський</w:t>
            </w:r>
          </w:p>
        </w:tc>
        <w:tc>
          <w:tcPr>
            <w:tcW w:w="1112" w:type="dxa"/>
          </w:tcPr>
          <w:p w:rsidR="006A6405" w:rsidRPr="00AF40F3" w:rsidRDefault="006A6405" w:rsidP="000766CA">
            <w:pPr>
              <w:jc w:val="center"/>
            </w:pPr>
            <w:r w:rsidRPr="00AF40F3">
              <w:t>81,44</w:t>
            </w:r>
          </w:p>
        </w:tc>
        <w:tc>
          <w:tcPr>
            <w:tcW w:w="1337" w:type="dxa"/>
          </w:tcPr>
          <w:p w:rsidR="006A6405" w:rsidRPr="00AF40F3" w:rsidRDefault="006A6405" w:rsidP="000766CA">
            <w:pPr>
              <w:jc w:val="center"/>
            </w:pPr>
            <w:r w:rsidRPr="00AF40F3">
              <w:t>13,1</w:t>
            </w:r>
          </w:p>
        </w:tc>
        <w:tc>
          <w:tcPr>
            <w:tcW w:w="516" w:type="dxa"/>
          </w:tcPr>
          <w:p w:rsidR="006A6405" w:rsidRPr="00AF40F3" w:rsidRDefault="006A6405" w:rsidP="000766CA">
            <w:pPr>
              <w:jc w:val="center"/>
            </w:pPr>
            <w:r w:rsidRPr="00AF40F3">
              <w:t>-</w:t>
            </w:r>
          </w:p>
        </w:tc>
        <w:tc>
          <w:tcPr>
            <w:tcW w:w="516"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1,8</w:t>
            </w:r>
          </w:p>
        </w:tc>
        <w:tc>
          <w:tcPr>
            <w:tcW w:w="516" w:type="dxa"/>
          </w:tcPr>
          <w:p w:rsidR="006A6405" w:rsidRPr="00AF40F3" w:rsidRDefault="006A6405" w:rsidP="000766CA">
            <w:pPr>
              <w:jc w:val="center"/>
            </w:pPr>
            <w:r w:rsidRPr="00AF40F3">
              <w:t>-</w:t>
            </w:r>
          </w:p>
        </w:tc>
        <w:tc>
          <w:tcPr>
            <w:tcW w:w="765"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4,9</w:t>
            </w:r>
          </w:p>
        </w:tc>
        <w:tc>
          <w:tcPr>
            <w:tcW w:w="1014" w:type="dxa"/>
          </w:tcPr>
          <w:p w:rsidR="006A6405" w:rsidRPr="00AF40F3" w:rsidRDefault="006A6405" w:rsidP="000766CA">
            <w:pPr>
              <w:jc w:val="center"/>
            </w:pPr>
            <w:r w:rsidRPr="00AF40F3">
              <w:t>-</w:t>
            </w:r>
          </w:p>
        </w:tc>
        <w:tc>
          <w:tcPr>
            <w:tcW w:w="694" w:type="dxa"/>
          </w:tcPr>
          <w:p w:rsidR="006A6405" w:rsidRPr="00AF40F3" w:rsidRDefault="006A6405" w:rsidP="000766CA">
            <w:pPr>
              <w:jc w:val="center"/>
            </w:pPr>
            <w:r w:rsidRPr="00AF40F3">
              <w:t>-</w:t>
            </w:r>
          </w:p>
        </w:tc>
        <w:tc>
          <w:tcPr>
            <w:tcW w:w="907" w:type="dxa"/>
          </w:tcPr>
          <w:p w:rsidR="006A6405" w:rsidRPr="00AF40F3" w:rsidRDefault="006A6405" w:rsidP="000766CA">
            <w:pPr>
              <w:jc w:val="center"/>
            </w:pPr>
            <w:r w:rsidRPr="00AF40F3">
              <w:t>-</w:t>
            </w:r>
          </w:p>
        </w:tc>
        <w:tc>
          <w:tcPr>
            <w:tcW w:w="1334" w:type="dxa"/>
          </w:tcPr>
          <w:p w:rsidR="006A6405" w:rsidRPr="00AF40F3" w:rsidRDefault="006A6405" w:rsidP="000766CA">
            <w:pPr>
              <w:jc w:val="center"/>
            </w:pPr>
            <w:r w:rsidRPr="00AF40F3">
              <w:t>0,2</w:t>
            </w:r>
          </w:p>
        </w:tc>
        <w:tc>
          <w:tcPr>
            <w:tcW w:w="801" w:type="dxa"/>
          </w:tcPr>
          <w:p w:rsidR="006A6405" w:rsidRPr="00AF40F3" w:rsidRDefault="006A6405" w:rsidP="000766CA">
            <w:pPr>
              <w:jc w:val="center"/>
            </w:pPr>
            <w:r w:rsidRPr="00AF40F3">
              <w:t>6,2</w:t>
            </w:r>
          </w:p>
        </w:tc>
        <w:tc>
          <w:tcPr>
            <w:tcW w:w="1445" w:type="dxa"/>
          </w:tcPr>
          <w:p w:rsidR="006A6405" w:rsidRPr="00AF40F3" w:rsidRDefault="006A6405" w:rsidP="000766CA">
            <w:pPr>
              <w:jc w:val="center"/>
            </w:pPr>
            <w:r w:rsidRPr="00AF40F3">
              <w:t>-</w:t>
            </w:r>
          </w:p>
        </w:tc>
      </w:tr>
      <w:tr w:rsidR="006A6405" w:rsidRPr="00AF40F3" w:rsidTr="006A6405">
        <w:tc>
          <w:tcPr>
            <w:tcW w:w="516" w:type="dxa"/>
          </w:tcPr>
          <w:p w:rsidR="006A6405" w:rsidRPr="00AF40F3" w:rsidRDefault="006A6405" w:rsidP="006A6405">
            <w:pPr>
              <w:jc w:val="center"/>
            </w:pPr>
            <w:r w:rsidRPr="00AF40F3">
              <w:t>14.</w:t>
            </w:r>
          </w:p>
        </w:tc>
        <w:tc>
          <w:tcPr>
            <w:tcW w:w="2150" w:type="dxa"/>
          </w:tcPr>
          <w:p w:rsidR="006A6405" w:rsidRPr="00AF40F3" w:rsidRDefault="006A6405" w:rsidP="000766CA">
            <w:r w:rsidRPr="00AF40F3">
              <w:t>Миколаївський</w:t>
            </w:r>
          </w:p>
        </w:tc>
        <w:tc>
          <w:tcPr>
            <w:tcW w:w="1112" w:type="dxa"/>
          </w:tcPr>
          <w:p w:rsidR="006A6405" w:rsidRPr="00AF40F3" w:rsidRDefault="006A6405" w:rsidP="000766CA">
            <w:pPr>
              <w:jc w:val="center"/>
            </w:pPr>
            <w:r w:rsidRPr="00AF40F3">
              <w:t>142,99</w:t>
            </w:r>
          </w:p>
        </w:tc>
        <w:tc>
          <w:tcPr>
            <w:tcW w:w="1337" w:type="dxa"/>
          </w:tcPr>
          <w:p w:rsidR="006A6405" w:rsidRPr="00AF40F3" w:rsidRDefault="006A6405" w:rsidP="000766CA">
            <w:pPr>
              <w:jc w:val="center"/>
            </w:pPr>
            <w:r w:rsidRPr="00AF40F3">
              <w:t>20,9</w:t>
            </w:r>
          </w:p>
        </w:tc>
        <w:tc>
          <w:tcPr>
            <w:tcW w:w="516" w:type="dxa"/>
          </w:tcPr>
          <w:p w:rsidR="006A6405" w:rsidRPr="00AF40F3" w:rsidRDefault="006A6405" w:rsidP="000766CA">
            <w:pPr>
              <w:jc w:val="center"/>
            </w:pPr>
            <w:r w:rsidRPr="00AF40F3">
              <w:t>-</w:t>
            </w:r>
          </w:p>
        </w:tc>
        <w:tc>
          <w:tcPr>
            <w:tcW w:w="516"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1,6</w:t>
            </w:r>
          </w:p>
        </w:tc>
        <w:tc>
          <w:tcPr>
            <w:tcW w:w="516" w:type="dxa"/>
          </w:tcPr>
          <w:p w:rsidR="006A6405" w:rsidRPr="00AF40F3" w:rsidRDefault="006A6405" w:rsidP="000766CA">
            <w:pPr>
              <w:jc w:val="center"/>
            </w:pPr>
            <w:r w:rsidRPr="00AF40F3">
              <w:t>-</w:t>
            </w:r>
          </w:p>
        </w:tc>
        <w:tc>
          <w:tcPr>
            <w:tcW w:w="765"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4,2</w:t>
            </w:r>
          </w:p>
        </w:tc>
        <w:tc>
          <w:tcPr>
            <w:tcW w:w="1014" w:type="dxa"/>
          </w:tcPr>
          <w:p w:rsidR="006A6405" w:rsidRPr="00AF40F3" w:rsidRDefault="006A6405" w:rsidP="000766CA">
            <w:pPr>
              <w:jc w:val="center"/>
            </w:pPr>
            <w:r w:rsidRPr="00AF40F3">
              <w:t>-</w:t>
            </w:r>
          </w:p>
        </w:tc>
        <w:tc>
          <w:tcPr>
            <w:tcW w:w="694" w:type="dxa"/>
          </w:tcPr>
          <w:p w:rsidR="006A6405" w:rsidRPr="00AF40F3" w:rsidRDefault="006A6405" w:rsidP="000766CA">
            <w:pPr>
              <w:jc w:val="center"/>
            </w:pPr>
            <w:r w:rsidRPr="00AF40F3">
              <w:t>-</w:t>
            </w:r>
          </w:p>
        </w:tc>
        <w:tc>
          <w:tcPr>
            <w:tcW w:w="907" w:type="dxa"/>
          </w:tcPr>
          <w:p w:rsidR="006A6405" w:rsidRPr="00AF40F3" w:rsidRDefault="006A6405" w:rsidP="000766CA">
            <w:pPr>
              <w:jc w:val="center"/>
            </w:pPr>
            <w:r w:rsidRPr="00AF40F3">
              <w:t>-</w:t>
            </w:r>
          </w:p>
        </w:tc>
        <w:tc>
          <w:tcPr>
            <w:tcW w:w="1334" w:type="dxa"/>
          </w:tcPr>
          <w:p w:rsidR="006A6405" w:rsidRPr="00AF40F3" w:rsidRDefault="006A6405" w:rsidP="000766CA">
            <w:pPr>
              <w:jc w:val="center"/>
            </w:pPr>
            <w:r w:rsidRPr="00AF40F3">
              <w:t>1,3</w:t>
            </w:r>
          </w:p>
        </w:tc>
        <w:tc>
          <w:tcPr>
            <w:tcW w:w="801" w:type="dxa"/>
          </w:tcPr>
          <w:p w:rsidR="006A6405" w:rsidRPr="00AF40F3" w:rsidRDefault="006A6405" w:rsidP="000766CA">
            <w:pPr>
              <w:jc w:val="center"/>
            </w:pPr>
            <w:r w:rsidRPr="00AF40F3">
              <w:t>13,8</w:t>
            </w:r>
          </w:p>
        </w:tc>
        <w:tc>
          <w:tcPr>
            <w:tcW w:w="1445" w:type="dxa"/>
          </w:tcPr>
          <w:p w:rsidR="006A6405" w:rsidRPr="00AF40F3" w:rsidRDefault="006A6405" w:rsidP="000766CA">
            <w:pPr>
              <w:jc w:val="center"/>
            </w:pPr>
            <w:r w:rsidRPr="00AF40F3">
              <w:t>-</w:t>
            </w:r>
          </w:p>
        </w:tc>
      </w:tr>
      <w:tr w:rsidR="006A6405" w:rsidRPr="00AF40F3" w:rsidTr="006A6405">
        <w:tc>
          <w:tcPr>
            <w:tcW w:w="516" w:type="dxa"/>
          </w:tcPr>
          <w:p w:rsidR="006A6405" w:rsidRPr="00AF40F3" w:rsidRDefault="006A6405" w:rsidP="006A6405">
            <w:pPr>
              <w:jc w:val="center"/>
            </w:pPr>
            <w:r w:rsidRPr="00AF40F3">
              <w:t>15.</w:t>
            </w:r>
          </w:p>
        </w:tc>
        <w:tc>
          <w:tcPr>
            <w:tcW w:w="2150" w:type="dxa"/>
          </w:tcPr>
          <w:p w:rsidR="006A6405" w:rsidRPr="00AF40F3" w:rsidRDefault="006A6405" w:rsidP="000766CA">
            <w:r w:rsidRPr="00AF40F3">
              <w:t>Новобузький</w:t>
            </w:r>
          </w:p>
        </w:tc>
        <w:tc>
          <w:tcPr>
            <w:tcW w:w="1112" w:type="dxa"/>
          </w:tcPr>
          <w:p w:rsidR="006A6405" w:rsidRPr="00AF40F3" w:rsidRDefault="006A6405" w:rsidP="000766CA">
            <w:pPr>
              <w:jc w:val="center"/>
            </w:pPr>
            <w:r w:rsidRPr="00AF40F3">
              <w:t>124,28</w:t>
            </w:r>
          </w:p>
        </w:tc>
        <w:tc>
          <w:tcPr>
            <w:tcW w:w="1337" w:type="dxa"/>
          </w:tcPr>
          <w:p w:rsidR="006A6405" w:rsidRPr="00AF40F3" w:rsidRDefault="006A6405" w:rsidP="000766CA">
            <w:pPr>
              <w:jc w:val="center"/>
            </w:pPr>
            <w:r w:rsidRPr="00AF40F3">
              <w:t>21,4</w:t>
            </w:r>
          </w:p>
        </w:tc>
        <w:tc>
          <w:tcPr>
            <w:tcW w:w="516" w:type="dxa"/>
          </w:tcPr>
          <w:p w:rsidR="006A6405" w:rsidRPr="00AF40F3" w:rsidRDefault="006A6405" w:rsidP="000766CA">
            <w:pPr>
              <w:jc w:val="center"/>
            </w:pPr>
            <w:r w:rsidRPr="00AF40F3">
              <w:t>1,0</w:t>
            </w:r>
          </w:p>
        </w:tc>
        <w:tc>
          <w:tcPr>
            <w:tcW w:w="516"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0,2</w:t>
            </w:r>
          </w:p>
        </w:tc>
        <w:tc>
          <w:tcPr>
            <w:tcW w:w="516" w:type="dxa"/>
          </w:tcPr>
          <w:p w:rsidR="006A6405" w:rsidRPr="00AF40F3" w:rsidRDefault="006A6405" w:rsidP="000766CA">
            <w:pPr>
              <w:jc w:val="center"/>
            </w:pPr>
            <w:r w:rsidRPr="00AF40F3">
              <w:t>-</w:t>
            </w:r>
          </w:p>
        </w:tc>
        <w:tc>
          <w:tcPr>
            <w:tcW w:w="765"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6,0</w:t>
            </w:r>
          </w:p>
        </w:tc>
        <w:tc>
          <w:tcPr>
            <w:tcW w:w="1014" w:type="dxa"/>
          </w:tcPr>
          <w:p w:rsidR="006A6405" w:rsidRPr="00AF40F3" w:rsidRDefault="006A6405" w:rsidP="000766CA">
            <w:pPr>
              <w:jc w:val="center"/>
            </w:pPr>
            <w:r w:rsidRPr="00AF40F3">
              <w:t>-</w:t>
            </w:r>
          </w:p>
        </w:tc>
        <w:tc>
          <w:tcPr>
            <w:tcW w:w="694" w:type="dxa"/>
          </w:tcPr>
          <w:p w:rsidR="006A6405" w:rsidRPr="00AF40F3" w:rsidRDefault="006A6405" w:rsidP="000766CA">
            <w:pPr>
              <w:jc w:val="center"/>
            </w:pPr>
            <w:r w:rsidRPr="00AF40F3">
              <w:t>-</w:t>
            </w:r>
          </w:p>
        </w:tc>
        <w:tc>
          <w:tcPr>
            <w:tcW w:w="907" w:type="dxa"/>
          </w:tcPr>
          <w:p w:rsidR="006A6405" w:rsidRPr="00AF40F3" w:rsidRDefault="006A6405" w:rsidP="000766CA">
            <w:pPr>
              <w:jc w:val="center"/>
            </w:pPr>
            <w:r w:rsidRPr="00AF40F3">
              <w:t>-</w:t>
            </w:r>
          </w:p>
        </w:tc>
        <w:tc>
          <w:tcPr>
            <w:tcW w:w="1334" w:type="dxa"/>
          </w:tcPr>
          <w:p w:rsidR="006A6405" w:rsidRPr="00AF40F3" w:rsidRDefault="006A6405" w:rsidP="000766CA">
            <w:pPr>
              <w:jc w:val="center"/>
            </w:pPr>
            <w:r w:rsidRPr="00AF40F3">
              <w:t>0,8</w:t>
            </w:r>
          </w:p>
        </w:tc>
        <w:tc>
          <w:tcPr>
            <w:tcW w:w="801" w:type="dxa"/>
          </w:tcPr>
          <w:p w:rsidR="006A6405" w:rsidRPr="00AF40F3" w:rsidRDefault="006A6405" w:rsidP="000766CA">
            <w:pPr>
              <w:jc w:val="center"/>
            </w:pPr>
            <w:r w:rsidRPr="00AF40F3">
              <w:t>14,4</w:t>
            </w:r>
          </w:p>
        </w:tc>
        <w:tc>
          <w:tcPr>
            <w:tcW w:w="1445" w:type="dxa"/>
          </w:tcPr>
          <w:p w:rsidR="006A6405" w:rsidRPr="00AF40F3" w:rsidRDefault="006A6405" w:rsidP="000766CA">
            <w:pPr>
              <w:jc w:val="center"/>
            </w:pPr>
            <w:r w:rsidRPr="00AF40F3">
              <w:t>-</w:t>
            </w:r>
          </w:p>
        </w:tc>
      </w:tr>
      <w:tr w:rsidR="006A6405" w:rsidRPr="00AF40F3" w:rsidTr="006A6405">
        <w:tc>
          <w:tcPr>
            <w:tcW w:w="516" w:type="dxa"/>
          </w:tcPr>
          <w:p w:rsidR="006A6405" w:rsidRPr="00AF40F3" w:rsidRDefault="006A6405" w:rsidP="006A6405">
            <w:pPr>
              <w:jc w:val="center"/>
            </w:pPr>
            <w:r w:rsidRPr="00AF40F3">
              <w:t>16.</w:t>
            </w:r>
          </w:p>
        </w:tc>
        <w:tc>
          <w:tcPr>
            <w:tcW w:w="2150" w:type="dxa"/>
          </w:tcPr>
          <w:p w:rsidR="006A6405" w:rsidRPr="00AF40F3" w:rsidRDefault="006A6405" w:rsidP="000766CA">
            <w:r w:rsidRPr="00AF40F3">
              <w:t>Новоодеський</w:t>
            </w:r>
          </w:p>
        </w:tc>
        <w:tc>
          <w:tcPr>
            <w:tcW w:w="1112" w:type="dxa"/>
          </w:tcPr>
          <w:p w:rsidR="006A6405" w:rsidRPr="00AF40F3" w:rsidRDefault="006A6405" w:rsidP="000766CA">
            <w:pPr>
              <w:jc w:val="center"/>
            </w:pPr>
            <w:r w:rsidRPr="00AF40F3">
              <w:t>142,85</w:t>
            </w:r>
          </w:p>
        </w:tc>
        <w:tc>
          <w:tcPr>
            <w:tcW w:w="1337" w:type="dxa"/>
          </w:tcPr>
          <w:p w:rsidR="006A6405" w:rsidRPr="00AF40F3" w:rsidRDefault="006A6405" w:rsidP="000766CA">
            <w:pPr>
              <w:jc w:val="center"/>
            </w:pPr>
            <w:r w:rsidRPr="00AF40F3">
              <w:t>29,9</w:t>
            </w:r>
          </w:p>
        </w:tc>
        <w:tc>
          <w:tcPr>
            <w:tcW w:w="516" w:type="dxa"/>
          </w:tcPr>
          <w:p w:rsidR="006A6405" w:rsidRPr="00AF40F3" w:rsidRDefault="006A6405" w:rsidP="000766CA">
            <w:pPr>
              <w:jc w:val="center"/>
            </w:pPr>
            <w:r w:rsidRPr="00AF40F3">
              <w:t>0,2</w:t>
            </w:r>
          </w:p>
        </w:tc>
        <w:tc>
          <w:tcPr>
            <w:tcW w:w="516"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1,7</w:t>
            </w:r>
          </w:p>
        </w:tc>
        <w:tc>
          <w:tcPr>
            <w:tcW w:w="516" w:type="dxa"/>
          </w:tcPr>
          <w:p w:rsidR="006A6405" w:rsidRPr="00AF40F3" w:rsidRDefault="006A6405" w:rsidP="000766CA">
            <w:pPr>
              <w:jc w:val="center"/>
            </w:pPr>
            <w:r w:rsidRPr="00AF40F3">
              <w:t>-</w:t>
            </w:r>
          </w:p>
        </w:tc>
        <w:tc>
          <w:tcPr>
            <w:tcW w:w="765"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7,0</w:t>
            </w:r>
          </w:p>
        </w:tc>
        <w:tc>
          <w:tcPr>
            <w:tcW w:w="1014" w:type="dxa"/>
          </w:tcPr>
          <w:p w:rsidR="006A6405" w:rsidRPr="00AF40F3" w:rsidRDefault="006A6405" w:rsidP="000766CA">
            <w:pPr>
              <w:jc w:val="center"/>
            </w:pPr>
            <w:r w:rsidRPr="00AF40F3">
              <w:t>-</w:t>
            </w:r>
          </w:p>
        </w:tc>
        <w:tc>
          <w:tcPr>
            <w:tcW w:w="694" w:type="dxa"/>
          </w:tcPr>
          <w:p w:rsidR="006A6405" w:rsidRPr="00AF40F3" w:rsidRDefault="006A6405" w:rsidP="000766CA">
            <w:pPr>
              <w:jc w:val="center"/>
            </w:pPr>
            <w:r w:rsidRPr="00AF40F3">
              <w:t>-</w:t>
            </w:r>
          </w:p>
        </w:tc>
        <w:tc>
          <w:tcPr>
            <w:tcW w:w="907" w:type="dxa"/>
          </w:tcPr>
          <w:p w:rsidR="006A6405" w:rsidRPr="00AF40F3" w:rsidRDefault="006A6405" w:rsidP="000766CA">
            <w:pPr>
              <w:jc w:val="center"/>
            </w:pPr>
            <w:r w:rsidRPr="00AF40F3">
              <w:t>-</w:t>
            </w:r>
          </w:p>
        </w:tc>
        <w:tc>
          <w:tcPr>
            <w:tcW w:w="1334" w:type="dxa"/>
          </w:tcPr>
          <w:p w:rsidR="006A6405" w:rsidRPr="00AF40F3" w:rsidRDefault="006A6405" w:rsidP="000766CA">
            <w:pPr>
              <w:jc w:val="center"/>
            </w:pPr>
            <w:r w:rsidRPr="00AF40F3">
              <w:t>1,6</w:t>
            </w:r>
          </w:p>
        </w:tc>
        <w:tc>
          <w:tcPr>
            <w:tcW w:w="801" w:type="dxa"/>
          </w:tcPr>
          <w:p w:rsidR="006A6405" w:rsidRPr="00AF40F3" w:rsidRDefault="006A6405" w:rsidP="000766CA">
            <w:pPr>
              <w:jc w:val="center"/>
            </w:pPr>
            <w:r w:rsidRPr="00AF40F3">
              <w:t>19,4</w:t>
            </w:r>
          </w:p>
        </w:tc>
        <w:tc>
          <w:tcPr>
            <w:tcW w:w="1445" w:type="dxa"/>
          </w:tcPr>
          <w:p w:rsidR="006A6405" w:rsidRPr="00AF40F3" w:rsidRDefault="006A6405" w:rsidP="000766CA">
            <w:pPr>
              <w:jc w:val="center"/>
            </w:pPr>
            <w:r w:rsidRPr="00AF40F3">
              <w:t>-</w:t>
            </w:r>
          </w:p>
        </w:tc>
      </w:tr>
      <w:tr w:rsidR="006A6405" w:rsidRPr="00AF40F3" w:rsidTr="006A6405">
        <w:tc>
          <w:tcPr>
            <w:tcW w:w="516" w:type="dxa"/>
          </w:tcPr>
          <w:p w:rsidR="006A6405" w:rsidRPr="00AF40F3" w:rsidRDefault="006A6405" w:rsidP="006A6405">
            <w:pPr>
              <w:jc w:val="center"/>
            </w:pPr>
            <w:r w:rsidRPr="00AF40F3">
              <w:t>17.</w:t>
            </w:r>
          </w:p>
        </w:tc>
        <w:tc>
          <w:tcPr>
            <w:tcW w:w="2150" w:type="dxa"/>
          </w:tcPr>
          <w:p w:rsidR="006A6405" w:rsidRPr="00AF40F3" w:rsidRDefault="006A6405" w:rsidP="000766CA">
            <w:r w:rsidRPr="00AF40F3">
              <w:t>Очаківський</w:t>
            </w:r>
          </w:p>
        </w:tc>
        <w:tc>
          <w:tcPr>
            <w:tcW w:w="1112" w:type="dxa"/>
          </w:tcPr>
          <w:p w:rsidR="006A6405" w:rsidRPr="00AF40F3" w:rsidRDefault="006A6405" w:rsidP="000766CA">
            <w:pPr>
              <w:jc w:val="center"/>
            </w:pPr>
            <w:r w:rsidRPr="00AF40F3">
              <w:t>150,02</w:t>
            </w:r>
          </w:p>
        </w:tc>
        <w:tc>
          <w:tcPr>
            <w:tcW w:w="1337" w:type="dxa"/>
          </w:tcPr>
          <w:p w:rsidR="006A6405" w:rsidRPr="00AF40F3" w:rsidRDefault="006A6405" w:rsidP="000766CA">
            <w:pPr>
              <w:jc w:val="center"/>
            </w:pPr>
            <w:r w:rsidRPr="00AF40F3">
              <w:t>22,0</w:t>
            </w:r>
          </w:p>
        </w:tc>
        <w:tc>
          <w:tcPr>
            <w:tcW w:w="516" w:type="dxa"/>
          </w:tcPr>
          <w:p w:rsidR="006A6405" w:rsidRPr="00AF40F3" w:rsidRDefault="006A6405" w:rsidP="000766CA">
            <w:pPr>
              <w:jc w:val="center"/>
            </w:pPr>
            <w:r w:rsidRPr="00AF40F3">
              <w:t>0,7</w:t>
            </w:r>
          </w:p>
        </w:tc>
        <w:tc>
          <w:tcPr>
            <w:tcW w:w="516"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0,4</w:t>
            </w:r>
          </w:p>
        </w:tc>
        <w:tc>
          <w:tcPr>
            <w:tcW w:w="516" w:type="dxa"/>
          </w:tcPr>
          <w:p w:rsidR="006A6405" w:rsidRPr="00AF40F3" w:rsidRDefault="006A6405" w:rsidP="000766CA">
            <w:pPr>
              <w:jc w:val="center"/>
            </w:pPr>
            <w:r w:rsidRPr="00AF40F3">
              <w:t>-</w:t>
            </w:r>
          </w:p>
        </w:tc>
        <w:tc>
          <w:tcPr>
            <w:tcW w:w="765"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7,9</w:t>
            </w:r>
          </w:p>
        </w:tc>
        <w:tc>
          <w:tcPr>
            <w:tcW w:w="1014" w:type="dxa"/>
          </w:tcPr>
          <w:p w:rsidR="006A6405" w:rsidRPr="00AF40F3" w:rsidRDefault="006A6405" w:rsidP="000766CA">
            <w:pPr>
              <w:jc w:val="center"/>
            </w:pPr>
            <w:r w:rsidRPr="00AF40F3">
              <w:t>0,1</w:t>
            </w:r>
          </w:p>
        </w:tc>
        <w:tc>
          <w:tcPr>
            <w:tcW w:w="694" w:type="dxa"/>
          </w:tcPr>
          <w:p w:rsidR="006A6405" w:rsidRPr="00AF40F3" w:rsidRDefault="006A6405" w:rsidP="000766CA">
            <w:pPr>
              <w:jc w:val="center"/>
            </w:pPr>
            <w:r w:rsidRPr="00AF40F3">
              <w:t>0,2</w:t>
            </w:r>
          </w:p>
        </w:tc>
        <w:tc>
          <w:tcPr>
            <w:tcW w:w="907" w:type="dxa"/>
          </w:tcPr>
          <w:p w:rsidR="006A6405" w:rsidRPr="00AF40F3" w:rsidRDefault="006A6405" w:rsidP="000766CA">
            <w:pPr>
              <w:jc w:val="center"/>
            </w:pPr>
            <w:r w:rsidRPr="00AF40F3">
              <w:t>-</w:t>
            </w:r>
          </w:p>
        </w:tc>
        <w:tc>
          <w:tcPr>
            <w:tcW w:w="1334" w:type="dxa"/>
          </w:tcPr>
          <w:p w:rsidR="006A6405" w:rsidRPr="00AF40F3" w:rsidRDefault="006A6405" w:rsidP="000766CA">
            <w:pPr>
              <w:jc w:val="center"/>
            </w:pPr>
            <w:r w:rsidRPr="00AF40F3">
              <w:t>4,6</w:t>
            </w:r>
          </w:p>
        </w:tc>
        <w:tc>
          <w:tcPr>
            <w:tcW w:w="801" w:type="dxa"/>
          </w:tcPr>
          <w:p w:rsidR="006A6405" w:rsidRPr="00AF40F3" w:rsidRDefault="006A6405" w:rsidP="000766CA">
            <w:pPr>
              <w:jc w:val="center"/>
            </w:pPr>
            <w:r w:rsidRPr="00AF40F3">
              <w:t>8,1</w:t>
            </w:r>
          </w:p>
        </w:tc>
        <w:tc>
          <w:tcPr>
            <w:tcW w:w="1445" w:type="dxa"/>
          </w:tcPr>
          <w:p w:rsidR="006A6405" w:rsidRPr="00AF40F3" w:rsidRDefault="006A6405" w:rsidP="000766CA">
            <w:pPr>
              <w:jc w:val="center"/>
            </w:pPr>
            <w:r w:rsidRPr="00AF40F3">
              <w:t>-</w:t>
            </w:r>
          </w:p>
        </w:tc>
      </w:tr>
      <w:tr w:rsidR="006A6405" w:rsidRPr="00AF40F3" w:rsidTr="006A6405">
        <w:tc>
          <w:tcPr>
            <w:tcW w:w="516" w:type="dxa"/>
          </w:tcPr>
          <w:p w:rsidR="006A6405" w:rsidRPr="00AF40F3" w:rsidRDefault="006A6405" w:rsidP="006A6405">
            <w:pPr>
              <w:jc w:val="center"/>
            </w:pPr>
            <w:r w:rsidRPr="00AF40F3">
              <w:t>18.</w:t>
            </w:r>
          </w:p>
        </w:tc>
        <w:tc>
          <w:tcPr>
            <w:tcW w:w="2150" w:type="dxa"/>
          </w:tcPr>
          <w:p w:rsidR="006A6405" w:rsidRPr="00AF40F3" w:rsidRDefault="006A6405" w:rsidP="000766CA">
            <w:r w:rsidRPr="00AF40F3">
              <w:t>Первомайський</w:t>
            </w:r>
          </w:p>
        </w:tc>
        <w:tc>
          <w:tcPr>
            <w:tcW w:w="1112" w:type="dxa"/>
          </w:tcPr>
          <w:p w:rsidR="006A6405" w:rsidRPr="00AF40F3" w:rsidRDefault="006A6405" w:rsidP="000766CA">
            <w:pPr>
              <w:jc w:val="center"/>
            </w:pPr>
            <w:r w:rsidRPr="00AF40F3">
              <w:t>131,87</w:t>
            </w:r>
          </w:p>
        </w:tc>
        <w:tc>
          <w:tcPr>
            <w:tcW w:w="1337" w:type="dxa"/>
          </w:tcPr>
          <w:p w:rsidR="006A6405" w:rsidRPr="00AF40F3" w:rsidRDefault="006A6405" w:rsidP="000766CA">
            <w:pPr>
              <w:jc w:val="center"/>
            </w:pPr>
            <w:r w:rsidRPr="00AF40F3">
              <w:t>19,9</w:t>
            </w:r>
          </w:p>
        </w:tc>
        <w:tc>
          <w:tcPr>
            <w:tcW w:w="516" w:type="dxa"/>
          </w:tcPr>
          <w:p w:rsidR="006A6405" w:rsidRPr="00AF40F3" w:rsidRDefault="006A6405" w:rsidP="000766CA">
            <w:pPr>
              <w:jc w:val="center"/>
            </w:pPr>
            <w:r w:rsidRPr="00AF40F3">
              <w:t>-</w:t>
            </w:r>
          </w:p>
        </w:tc>
        <w:tc>
          <w:tcPr>
            <w:tcW w:w="516"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1,3</w:t>
            </w:r>
          </w:p>
        </w:tc>
        <w:tc>
          <w:tcPr>
            <w:tcW w:w="516" w:type="dxa"/>
          </w:tcPr>
          <w:p w:rsidR="006A6405" w:rsidRPr="00AF40F3" w:rsidRDefault="006A6405" w:rsidP="000766CA">
            <w:pPr>
              <w:jc w:val="center"/>
            </w:pPr>
            <w:r w:rsidRPr="00AF40F3">
              <w:t>-</w:t>
            </w:r>
          </w:p>
        </w:tc>
        <w:tc>
          <w:tcPr>
            <w:tcW w:w="765"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7,3</w:t>
            </w:r>
          </w:p>
        </w:tc>
        <w:tc>
          <w:tcPr>
            <w:tcW w:w="1014" w:type="dxa"/>
          </w:tcPr>
          <w:p w:rsidR="006A6405" w:rsidRPr="00AF40F3" w:rsidRDefault="006A6405" w:rsidP="000766CA">
            <w:pPr>
              <w:jc w:val="center"/>
            </w:pPr>
            <w:r w:rsidRPr="00AF40F3">
              <w:t>-</w:t>
            </w:r>
          </w:p>
        </w:tc>
        <w:tc>
          <w:tcPr>
            <w:tcW w:w="694" w:type="dxa"/>
          </w:tcPr>
          <w:p w:rsidR="006A6405" w:rsidRPr="00AF40F3" w:rsidRDefault="006A6405" w:rsidP="000766CA">
            <w:pPr>
              <w:jc w:val="center"/>
            </w:pPr>
            <w:r w:rsidRPr="00AF40F3">
              <w:t>-</w:t>
            </w:r>
          </w:p>
        </w:tc>
        <w:tc>
          <w:tcPr>
            <w:tcW w:w="907" w:type="dxa"/>
          </w:tcPr>
          <w:p w:rsidR="006A6405" w:rsidRPr="00AF40F3" w:rsidRDefault="006A6405" w:rsidP="000766CA">
            <w:pPr>
              <w:jc w:val="center"/>
            </w:pPr>
            <w:r w:rsidRPr="00AF40F3">
              <w:t>-</w:t>
            </w:r>
          </w:p>
        </w:tc>
        <w:tc>
          <w:tcPr>
            <w:tcW w:w="1334" w:type="dxa"/>
          </w:tcPr>
          <w:p w:rsidR="006A6405" w:rsidRPr="00AF40F3" w:rsidRDefault="006A6405" w:rsidP="000766CA">
            <w:pPr>
              <w:jc w:val="center"/>
            </w:pPr>
            <w:r w:rsidRPr="00AF40F3">
              <w:t>1,9</w:t>
            </w:r>
          </w:p>
        </w:tc>
        <w:tc>
          <w:tcPr>
            <w:tcW w:w="801" w:type="dxa"/>
          </w:tcPr>
          <w:p w:rsidR="006A6405" w:rsidRPr="00AF40F3" w:rsidRDefault="006A6405" w:rsidP="000766CA">
            <w:pPr>
              <w:jc w:val="center"/>
            </w:pPr>
            <w:r w:rsidRPr="00AF40F3">
              <w:t>9,4</w:t>
            </w:r>
          </w:p>
        </w:tc>
        <w:tc>
          <w:tcPr>
            <w:tcW w:w="1445" w:type="dxa"/>
          </w:tcPr>
          <w:p w:rsidR="006A6405" w:rsidRPr="00AF40F3" w:rsidRDefault="006A6405" w:rsidP="000766CA">
            <w:pPr>
              <w:jc w:val="center"/>
            </w:pPr>
            <w:r w:rsidRPr="00AF40F3">
              <w:t>-</w:t>
            </w:r>
          </w:p>
        </w:tc>
      </w:tr>
      <w:tr w:rsidR="006A6405" w:rsidRPr="00AF40F3" w:rsidTr="006A6405">
        <w:tc>
          <w:tcPr>
            <w:tcW w:w="516" w:type="dxa"/>
          </w:tcPr>
          <w:p w:rsidR="006A6405" w:rsidRPr="00AF40F3" w:rsidRDefault="006A6405" w:rsidP="000766CA">
            <w:pPr>
              <w:jc w:val="center"/>
            </w:pPr>
            <w:r w:rsidRPr="00AF40F3">
              <w:t>19.</w:t>
            </w:r>
          </w:p>
        </w:tc>
        <w:tc>
          <w:tcPr>
            <w:tcW w:w="2150" w:type="dxa"/>
          </w:tcPr>
          <w:p w:rsidR="006A6405" w:rsidRPr="00AF40F3" w:rsidRDefault="006A6405" w:rsidP="000766CA">
            <w:r w:rsidRPr="00AF40F3">
              <w:t>Снігурівський</w:t>
            </w:r>
          </w:p>
        </w:tc>
        <w:tc>
          <w:tcPr>
            <w:tcW w:w="1112" w:type="dxa"/>
          </w:tcPr>
          <w:p w:rsidR="006A6405" w:rsidRPr="00AF40F3" w:rsidRDefault="006A6405" w:rsidP="000766CA">
            <w:pPr>
              <w:jc w:val="center"/>
            </w:pPr>
            <w:r w:rsidRPr="00AF40F3">
              <w:t>135,02</w:t>
            </w:r>
          </w:p>
        </w:tc>
        <w:tc>
          <w:tcPr>
            <w:tcW w:w="1337" w:type="dxa"/>
          </w:tcPr>
          <w:p w:rsidR="006A6405" w:rsidRPr="00AF40F3" w:rsidRDefault="006A6405" w:rsidP="000766CA">
            <w:pPr>
              <w:jc w:val="center"/>
            </w:pPr>
            <w:r w:rsidRPr="00AF40F3">
              <w:t>16,7</w:t>
            </w:r>
          </w:p>
        </w:tc>
        <w:tc>
          <w:tcPr>
            <w:tcW w:w="516" w:type="dxa"/>
          </w:tcPr>
          <w:p w:rsidR="006A6405" w:rsidRPr="00AF40F3" w:rsidRDefault="006A6405" w:rsidP="000766CA">
            <w:pPr>
              <w:jc w:val="center"/>
            </w:pPr>
            <w:r w:rsidRPr="00AF40F3">
              <w:t>-</w:t>
            </w:r>
          </w:p>
        </w:tc>
        <w:tc>
          <w:tcPr>
            <w:tcW w:w="516"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1,6</w:t>
            </w:r>
          </w:p>
        </w:tc>
        <w:tc>
          <w:tcPr>
            <w:tcW w:w="516" w:type="dxa"/>
          </w:tcPr>
          <w:p w:rsidR="006A6405" w:rsidRPr="00AF40F3" w:rsidRDefault="006A6405" w:rsidP="000766CA">
            <w:pPr>
              <w:jc w:val="center"/>
            </w:pPr>
            <w:r w:rsidRPr="00AF40F3">
              <w:t>-</w:t>
            </w:r>
          </w:p>
        </w:tc>
        <w:tc>
          <w:tcPr>
            <w:tcW w:w="765"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3,6</w:t>
            </w:r>
          </w:p>
        </w:tc>
        <w:tc>
          <w:tcPr>
            <w:tcW w:w="1014" w:type="dxa"/>
          </w:tcPr>
          <w:p w:rsidR="006A6405" w:rsidRPr="00AF40F3" w:rsidRDefault="006A6405" w:rsidP="000766CA">
            <w:pPr>
              <w:jc w:val="center"/>
            </w:pPr>
            <w:r w:rsidRPr="00AF40F3">
              <w:t>-</w:t>
            </w:r>
          </w:p>
        </w:tc>
        <w:tc>
          <w:tcPr>
            <w:tcW w:w="694" w:type="dxa"/>
          </w:tcPr>
          <w:p w:rsidR="006A6405" w:rsidRPr="00AF40F3" w:rsidRDefault="006A6405" w:rsidP="000766CA">
            <w:pPr>
              <w:jc w:val="center"/>
            </w:pPr>
            <w:r w:rsidRPr="00AF40F3">
              <w:t>-</w:t>
            </w:r>
          </w:p>
        </w:tc>
        <w:tc>
          <w:tcPr>
            <w:tcW w:w="907" w:type="dxa"/>
          </w:tcPr>
          <w:p w:rsidR="006A6405" w:rsidRPr="00AF40F3" w:rsidRDefault="006A6405" w:rsidP="000766CA">
            <w:pPr>
              <w:jc w:val="center"/>
            </w:pPr>
            <w:r w:rsidRPr="00AF40F3">
              <w:t>-</w:t>
            </w:r>
          </w:p>
        </w:tc>
        <w:tc>
          <w:tcPr>
            <w:tcW w:w="1334" w:type="dxa"/>
          </w:tcPr>
          <w:p w:rsidR="006A6405" w:rsidRPr="00AF40F3" w:rsidRDefault="006A6405" w:rsidP="000766CA">
            <w:pPr>
              <w:jc w:val="center"/>
            </w:pPr>
            <w:r w:rsidRPr="00AF40F3">
              <w:t>0,7</w:t>
            </w:r>
          </w:p>
        </w:tc>
        <w:tc>
          <w:tcPr>
            <w:tcW w:w="801" w:type="dxa"/>
          </w:tcPr>
          <w:p w:rsidR="006A6405" w:rsidRPr="00AF40F3" w:rsidRDefault="006A6405" w:rsidP="000766CA">
            <w:pPr>
              <w:jc w:val="center"/>
            </w:pPr>
            <w:r w:rsidRPr="00AF40F3">
              <w:t>10,8</w:t>
            </w:r>
          </w:p>
        </w:tc>
        <w:tc>
          <w:tcPr>
            <w:tcW w:w="1445" w:type="dxa"/>
          </w:tcPr>
          <w:p w:rsidR="006A6405" w:rsidRPr="00AF40F3" w:rsidRDefault="006A6405" w:rsidP="000766CA">
            <w:pPr>
              <w:jc w:val="center"/>
            </w:pPr>
            <w:r w:rsidRPr="00AF40F3">
              <w:t>-</w:t>
            </w:r>
          </w:p>
        </w:tc>
      </w:tr>
      <w:tr w:rsidR="006A6405" w:rsidRPr="00AF40F3" w:rsidTr="006A6405">
        <w:tc>
          <w:tcPr>
            <w:tcW w:w="516" w:type="dxa"/>
          </w:tcPr>
          <w:p w:rsidR="006A6405" w:rsidRPr="00AF40F3" w:rsidRDefault="006A6405" w:rsidP="006A6405">
            <w:pPr>
              <w:jc w:val="center"/>
            </w:pPr>
            <w:r w:rsidRPr="00AF40F3">
              <w:t>20.</w:t>
            </w:r>
          </w:p>
        </w:tc>
        <w:tc>
          <w:tcPr>
            <w:tcW w:w="2150" w:type="dxa"/>
          </w:tcPr>
          <w:p w:rsidR="006A6405" w:rsidRPr="00AF40F3" w:rsidRDefault="006A6405" w:rsidP="000766CA">
            <w:r w:rsidRPr="00AF40F3">
              <w:t>м. Вознесенськ</w:t>
            </w:r>
          </w:p>
        </w:tc>
        <w:tc>
          <w:tcPr>
            <w:tcW w:w="1112" w:type="dxa"/>
          </w:tcPr>
          <w:p w:rsidR="006A6405" w:rsidRPr="00AF40F3" w:rsidRDefault="006A6405" w:rsidP="000766CA">
            <w:pPr>
              <w:jc w:val="center"/>
            </w:pPr>
            <w:r w:rsidRPr="00AF40F3">
              <w:t>2,26</w:t>
            </w:r>
          </w:p>
        </w:tc>
        <w:tc>
          <w:tcPr>
            <w:tcW w:w="1337" w:type="dxa"/>
          </w:tcPr>
          <w:p w:rsidR="006A6405" w:rsidRPr="00AF40F3" w:rsidRDefault="006A6405" w:rsidP="000766CA">
            <w:pPr>
              <w:jc w:val="center"/>
            </w:pPr>
            <w:r w:rsidRPr="00AF40F3">
              <w:t>0,1</w:t>
            </w:r>
          </w:p>
        </w:tc>
        <w:tc>
          <w:tcPr>
            <w:tcW w:w="516" w:type="dxa"/>
          </w:tcPr>
          <w:p w:rsidR="006A6405" w:rsidRPr="00AF40F3" w:rsidRDefault="006A6405" w:rsidP="000766CA">
            <w:pPr>
              <w:jc w:val="center"/>
            </w:pPr>
            <w:r w:rsidRPr="00AF40F3">
              <w:t>-</w:t>
            </w:r>
          </w:p>
        </w:tc>
        <w:tc>
          <w:tcPr>
            <w:tcW w:w="516"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0,0</w:t>
            </w:r>
          </w:p>
        </w:tc>
        <w:tc>
          <w:tcPr>
            <w:tcW w:w="516" w:type="dxa"/>
          </w:tcPr>
          <w:p w:rsidR="006A6405" w:rsidRPr="00AF40F3" w:rsidRDefault="006A6405" w:rsidP="000766CA">
            <w:pPr>
              <w:jc w:val="center"/>
            </w:pPr>
            <w:r w:rsidRPr="00AF40F3">
              <w:t>-</w:t>
            </w:r>
          </w:p>
        </w:tc>
        <w:tc>
          <w:tcPr>
            <w:tcW w:w="765"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0,0</w:t>
            </w:r>
          </w:p>
        </w:tc>
        <w:tc>
          <w:tcPr>
            <w:tcW w:w="1014" w:type="dxa"/>
          </w:tcPr>
          <w:p w:rsidR="006A6405" w:rsidRPr="00AF40F3" w:rsidRDefault="006A6405" w:rsidP="000766CA">
            <w:pPr>
              <w:jc w:val="center"/>
            </w:pPr>
            <w:r w:rsidRPr="00AF40F3">
              <w:t>-</w:t>
            </w:r>
          </w:p>
        </w:tc>
        <w:tc>
          <w:tcPr>
            <w:tcW w:w="694" w:type="dxa"/>
          </w:tcPr>
          <w:p w:rsidR="006A6405" w:rsidRPr="00AF40F3" w:rsidRDefault="006A6405" w:rsidP="000766CA">
            <w:pPr>
              <w:jc w:val="center"/>
            </w:pPr>
            <w:r w:rsidRPr="00AF40F3">
              <w:t>-</w:t>
            </w:r>
          </w:p>
        </w:tc>
        <w:tc>
          <w:tcPr>
            <w:tcW w:w="907" w:type="dxa"/>
          </w:tcPr>
          <w:p w:rsidR="006A6405" w:rsidRPr="00AF40F3" w:rsidRDefault="006A6405" w:rsidP="000766CA">
            <w:pPr>
              <w:jc w:val="center"/>
            </w:pPr>
            <w:r w:rsidRPr="00AF40F3">
              <w:t>-</w:t>
            </w:r>
          </w:p>
        </w:tc>
        <w:tc>
          <w:tcPr>
            <w:tcW w:w="1334" w:type="dxa"/>
          </w:tcPr>
          <w:p w:rsidR="006A6405" w:rsidRPr="00AF40F3" w:rsidRDefault="006A6405" w:rsidP="000766CA">
            <w:pPr>
              <w:jc w:val="center"/>
            </w:pPr>
            <w:r w:rsidRPr="00AF40F3">
              <w:t>0,1</w:t>
            </w:r>
          </w:p>
        </w:tc>
        <w:tc>
          <w:tcPr>
            <w:tcW w:w="801" w:type="dxa"/>
          </w:tcPr>
          <w:p w:rsidR="006A6405" w:rsidRPr="00AF40F3" w:rsidRDefault="006A6405" w:rsidP="000766CA">
            <w:pPr>
              <w:jc w:val="center"/>
            </w:pPr>
            <w:r w:rsidRPr="00AF40F3">
              <w:t>-</w:t>
            </w:r>
          </w:p>
        </w:tc>
        <w:tc>
          <w:tcPr>
            <w:tcW w:w="1445" w:type="dxa"/>
          </w:tcPr>
          <w:p w:rsidR="006A6405" w:rsidRPr="00AF40F3" w:rsidRDefault="006A6405" w:rsidP="000766CA">
            <w:pPr>
              <w:jc w:val="center"/>
            </w:pPr>
            <w:r w:rsidRPr="00AF40F3">
              <w:t>-</w:t>
            </w:r>
          </w:p>
        </w:tc>
      </w:tr>
      <w:tr w:rsidR="006A6405" w:rsidRPr="00AF40F3" w:rsidTr="006A6405">
        <w:tc>
          <w:tcPr>
            <w:tcW w:w="516" w:type="dxa"/>
          </w:tcPr>
          <w:p w:rsidR="006A6405" w:rsidRPr="00AF40F3" w:rsidRDefault="006A6405" w:rsidP="006A6405">
            <w:pPr>
              <w:jc w:val="center"/>
            </w:pPr>
            <w:r w:rsidRPr="00AF40F3">
              <w:t>21.</w:t>
            </w:r>
          </w:p>
        </w:tc>
        <w:tc>
          <w:tcPr>
            <w:tcW w:w="2150" w:type="dxa"/>
          </w:tcPr>
          <w:p w:rsidR="006A6405" w:rsidRPr="00AF40F3" w:rsidRDefault="006A6405" w:rsidP="000766CA">
            <w:r w:rsidRPr="00AF40F3">
              <w:t>м. Миколаїв</w:t>
            </w:r>
          </w:p>
        </w:tc>
        <w:tc>
          <w:tcPr>
            <w:tcW w:w="1112" w:type="dxa"/>
          </w:tcPr>
          <w:p w:rsidR="006A6405" w:rsidRPr="00AF40F3" w:rsidRDefault="006A6405" w:rsidP="000766CA">
            <w:pPr>
              <w:jc w:val="center"/>
            </w:pPr>
            <w:r w:rsidRPr="00AF40F3">
              <w:t>26,0</w:t>
            </w:r>
          </w:p>
        </w:tc>
        <w:tc>
          <w:tcPr>
            <w:tcW w:w="1337" w:type="dxa"/>
          </w:tcPr>
          <w:p w:rsidR="006A6405" w:rsidRPr="00AF40F3" w:rsidRDefault="006A6405" w:rsidP="000766CA">
            <w:pPr>
              <w:jc w:val="center"/>
            </w:pPr>
            <w:r w:rsidRPr="00AF40F3">
              <w:t>2,4</w:t>
            </w:r>
          </w:p>
        </w:tc>
        <w:tc>
          <w:tcPr>
            <w:tcW w:w="516" w:type="dxa"/>
          </w:tcPr>
          <w:p w:rsidR="006A6405" w:rsidRPr="00AF40F3" w:rsidRDefault="006A6405" w:rsidP="000766CA">
            <w:pPr>
              <w:jc w:val="center"/>
            </w:pPr>
            <w:r w:rsidRPr="00AF40F3">
              <w:t>0,1</w:t>
            </w:r>
          </w:p>
        </w:tc>
        <w:tc>
          <w:tcPr>
            <w:tcW w:w="516" w:type="dxa"/>
          </w:tcPr>
          <w:p w:rsidR="006A6405" w:rsidRPr="00AF40F3" w:rsidRDefault="006A6405" w:rsidP="000766CA">
            <w:pPr>
              <w:jc w:val="center"/>
            </w:pPr>
          </w:p>
        </w:tc>
        <w:tc>
          <w:tcPr>
            <w:tcW w:w="756" w:type="dxa"/>
          </w:tcPr>
          <w:p w:rsidR="006A6405" w:rsidRPr="00AF40F3" w:rsidRDefault="006A6405" w:rsidP="000766CA">
            <w:pPr>
              <w:jc w:val="center"/>
            </w:pPr>
            <w:r w:rsidRPr="00AF40F3">
              <w:t>0,1</w:t>
            </w:r>
          </w:p>
        </w:tc>
        <w:tc>
          <w:tcPr>
            <w:tcW w:w="516" w:type="dxa"/>
          </w:tcPr>
          <w:p w:rsidR="006A6405" w:rsidRPr="00AF40F3" w:rsidRDefault="006A6405" w:rsidP="000766CA">
            <w:pPr>
              <w:jc w:val="center"/>
            </w:pPr>
            <w:r w:rsidRPr="00AF40F3">
              <w:t>-</w:t>
            </w:r>
          </w:p>
        </w:tc>
        <w:tc>
          <w:tcPr>
            <w:tcW w:w="765"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1,2</w:t>
            </w:r>
          </w:p>
        </w:tc>
        <w:tc>
          <w:tcPr>
            <w:tcW w:w="1014" w:type="dxa"/>
          </w:tcPr>
          <w:p w:rsidR="006A6405" w:rsidRPr="00AF40F3" w:rsidRDefault="006A6405" w:rsidP="000766CA">
            <w:pPr>
              <w:jc w:val="center"/>
            </w:pPr>
            <w:r w:rsidRPr="00AF40F3">
              <w:t>-</w:t>
            </w:r>
          </w:p>
        </w:tc>
        <w:tc>
          <w:tcPr>
            <w:tcW w:w="694" w:type="dxa"/>
          </w:tcPr>
          <w:p w:rsidR="006A6405" w:rsidRPr="00AF40F3" w:rsidRDefault="006A6405" w:rsidP="000766CA">
            <w:pPr>
              <w:jc w:val="center"/>
            </w:pPr>
            <w:r w:rsidRPr="00AF40F3">
              <w:t>-</w:t>
            </w:r>
          </w:p>
        </w:tc>
        <w:tc>
          <w:tcPr>
            <w:tcW w:w="907" w:type="dxa"/>
          </w:tcPr>
          <w:p w:rsidR="006A6405" w:rsidRPr="00AF40F3" w:rsidRDefault="006A6405" w:rsidP="000766CA">
            <w:pPr>
              <w:jc w:val="center"/>
            </w:pPr>
            <w:r w:rsidRPr="00AF40F3">
              <w:t>-</w:t>
            </w:r>
          </w:p>
        </w:tc>
        <w:tc>
          <w:tcPr>
            <w:tcW w:w="1334" w:type="dxa"/>
          </w:tcPr>
          <w:p w:rsidR="006A6405" w:rsidRPr="00AF40F3" w:rsidRDefault="006A6405" w:rsidP="000766CA">
            <w:pPr>
              <w:jc w:val="center"/>
            </w:pPr>
            <w:r w:rsidRPr="00AF40F3">
              <w:t>0,1</w:t>
            </w:r>
          </w:p>
        </w:tc>
        <w:tc>
          <w:tcPr>
            <w:tcW w:w="801" w:type="dxa"/>
          </w:tcPr>
          <w:p w:rsidR="006A6405" w:rsidRPr="00AF40F3" w:rsidRDefault="006A6405" w:rsidP="000766CA">
            <w:pPr>
              <w:jc w:val="center"/>
            </w:pPr>
            <w:r w:rsidRPr="00AF40F3">
              <w:t>0,9</w:t>
            </w:r>
          </w:p>
        </w:tc>
        <w:tc>
          <w:tcPr>
            <w:tcW w:w="1445" w:type="dxa"/>
          </w:tcPr>
          <w:p w:rsidR="006A6405" w:rsidRPr="00AF40F3" w:rsidRDefault="006A6405" w:rsidP="000766CA">
            <w:pPr>
              <w:jc w:val="center"/>
            </w:pPr>
            <w:r w:rsidRPr="00AF40F3">
              <w:t>-</w:t>
            </w:r>
          </w:p>
        </w:tc>
      </w:tr>
      <w:tr w:rsidR="006A6405" w:rsidRPr="00AF40F3" w:rsidTr="006A6405">
        <w:tc>
          <w:tcPr>
            <w:tcW w:w="516" w:type="dxa"/>
          </w:tcPr>
          <w:p w:rsidR="006A6405" w:rsidRPr="00AF40F3" w:rsidRDefault="006A6405" w:rsidP="006A6405">
            <w:pPr>
              <w:jc w:val="center"/>
            </w:pPr>
            <w:r w:rsidRPr="00AF40F3">
              <w:t>22.</w:t>
            </w:r>
          </w:p>
        </w:tc>
        <w:tc>
          <w:tcPr>
            <w:tcW w:w="2150" w:type="dxa"/>
          </w:tcPr>
          <w:p w:rsidR="006A6405" w:rsidRPr="00AF40F3" w:rsidRDefault="006A6405" w:rsidP="000766CA">
            <w:r w:rsidRPr="00AF40F3">
              <w:t>м. Первомайськ</w:t>
            </w:r>
          </w:p>
        </w:tc>
        <w:tc>
          <w:tcPr>
            <w:tcW w:w="1112" w:type="dxa"/>
          </w:tcPr>
          <w:p w:rsidR="006A6405" w:rsidRPr="00AF40F3" w:rsidRDefault="006A6405" w:rsidP="000766CA">
            <w:pPr>
              <w:jc w:val="center"/>
            </w:pPr>
            <w:r w:rsidRPr="00AF40F3">
              <w:t>2,51</w:t>
            </w:r>
          </w:p>
        </w:tc>
        <w:tc>
          <w:tcPr>
            <w:tcW w:w="1337" w:type="dxa"/>
          </w:tcPr>
          <w:p w:rsidR="006A6405" w:rsidRPr="00AF40F3" w:rsidRDefault="006A6405" w:rsidP="000766CA">
            <w:pPr>
              <w:jc w:val="center"/>
            </w:pPr>
            <w:r w:rsidRPr="00AF40F3">
              <w:t>0,1</w:t>
            </w:r>
          </w:p>
        </w:tc>
        <w:tc>
          <w:tcPr>
            <w:tcW w:w="516" w:type="dxa"/>
          </w:tcPr>
          <w:p w:rsidR="006A6405" w:rsidRPr="00AF40F3" w:rsidRDefault="006A6405" w:rsidP="000766CA">
            <w:pPr>
              <w:jc w:val="center"/>
            </w:pPr>
            <w:r w:rsidRPr="00AF40F3">
              <w:t>-</w:t>
            </w:r>
          </w:p>
        </w:tc>
        <w:tc>
          <w:tcPr>
            <w:tcW w:w="516"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w:t>
            </w:r>
          </w:p>
        </w:tc>
        <w:tc>
          <w:tcPr>
            <w:tcW w:w="516" w:type="dxa"/>
          </w:tcPr>
          <w:p w:rsidR="006A6405" w:rsidRPr="00AF40F3" w:rsidRDefault="006A6405" w:rsidP="000766CA">
            <w:pPr>
              <w:jc w:val="center"/>
            </w:pPr>
            <w:r w:rsidRPr="00AF40F3">
              <w:t>-</w:t>
            </w:r>
          </w:p>
        </w:tc>
        <w:tc>
          <w:tcPr>
            <w:tcW w:w="765"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0,0</w:t>
            </w:r>
          </w:p>
        </w:tc>
        <w:tc>
          <w:tcPr>
            <w:tcW w:w="1014" w:type="dxa"/>
          </w:tcPr>
          <w:p w:rsidR="006A6405" w:rsidRPr="00AF40F3" w:rsidRDefault="006A6405" w:rsidP="000766CA">
            <w:pPr>
              <w:jc w:val="center"/>
            </w:pPr>
            <w:r w:rsidRPr="00AF40F3">
              <w:t>-</w:t>
            </w:r>
          </w:p>
        </w:tc>
        <w:tc>
          <w:tcPr>
            <w:tcW w:w="694" w:type="dxa"/>
          </w:tcPr>
          <w:p w:rsidR="006A6405" w:rsidRPr="00AF40F3" w:rsidRDefault="006A6405" w:rsidP="000766CA">
            <w:pPr>
              <w:jc w:val="center"/>
            </w:pPr>
            <w:r w:rsidRPr="00AF40F3">
              <w:t>-</w:t>
            </w:r>
          </w:p>
        </w:tc>
        <w:tc>
          <w:tcPr>
            <w:tcW w:w="907" w:type="dxa"/>
          </w:tcPr>
          <w:p w:rsidR="006A6405" w:rsidRPr="00AF40F3" w:rsidRDefault="006A6405" w:rsidP="000766CA">
            <w:pPr>
              <w:jc w:val="center"/>
            </w:pPr>
            <w:r w:rsidRPr="00AF40F3">
              <w:t>-</w:t>
            </w:r>
          </w:p>
        </w:tc>
        <w:tc>
          <w:tcPr>
            <w:tcW w:w="1334" w:type="dxa"/>
          </w:tcPr>
          <w:p w:rsidR="006A6405" w:rsidRPr="00AF40F3" w:rsidRDefault="006A6405" w:rsidP="000766CA">
            <w:pPr>
              <w:jc w:val="center"/>
            </w:pPr>
            <w:r w:rsidRPr="00AF40F3">
              <w:t>0,1</w:t>
            </w:r>
          </w:p>
        </w:tc>
        <w:tc>
          <w:tcPr>
            <w:tcW w:w="801" w:type="dxa"/>
          </w:tcPr>
          <w:p w:rsidR="006A6405" w:rsidRPr="00AF40F3" w:rsidRDefault="006A6405" w:rsidP="000766CA">
            <w:pPr>
              <w:jc w:val="center"/>
            </w:pPr>
            <w:r w:rsidRPr="00AF40F3">
              <w:t>-</w:t>
            </w:r>
          </w:p>
        </w:tc>
        <w:tc>
          <w:tcPr>
            <w:tcW w:w="1445" w:type="dxa"/>
          </w:tcPr>
          <w:p w:rsidR="006A6405" w:rsidRPr="00AF40F3" w:rsidRDefault="006A6405" w:rsidP="000766CA">
            <w:pPr>
              <w:jc w:val="center"/>
            </w:pPr>
            <w:r w:rsidRPr="00AF40F3">
              <w:t>-</w:t>
            </w:r>
          </w:p>
        </w:tc>
      </w:tr>
      <w:tr w:rsidR="006A6405" w:rsidRPr="00AF40F3" w:rsidTr="006A6405">
        <w:tc>
          <w:tcPr>
            <w:tcW w:w="516" w:type="dxa"/>
          </w:tcPr>
          <w:p w:rsidR="006A6405" w:rsidRPr="00AF40F3" w:rsidRDefault="006A6405" w:rsidP="000766CA">
            <w:pPr>
              <w:jc w:val="center"/>
            </w:pPr>
            <w:r w:rsidRPr="00AF40F3">
              <w:t>23.</w:t>
            </w:r>
          </w:p>
        </w:tc>
        <w:tc>
          <w:tcPr>
            <w:tcW w:w="2150" w:type="dxa"/>
          </w:tcPr>
          <w:p w:rsidR="006A6405" w:rsidRPr="003B3203" w:rsidRDefault="006A6405" w:rsidP="000766CA">
            <w:pPr>
              <w:pStyle w:val="af6"/>
              <w:rPr>
                <w:rFonts w:ascii="Times New Roman" w:hAnsi="Times New Roman"/>
                <w:sz w:val="22"/>
                <w:szCs w:val="22"/>
                <w:lang w:val="uk-UA"/>
              </w:rPr>
            </w:pPr>
            <w:r w:rsidRPr="003B3203">
              <w:rPr>
                <w:rFonts w:ascii="Times New Roman" w:hAnsi="Times New Roman"/>
                <w:sz w:val="22"/>
                <w:szCs w:val="22"/>
                <w:lang w:val="uk-UA"/>
              </w:rPr>
              <w:t>м. Южноукраїнськ</w:t>
            </w:r>
          </w:p>
        </w:tc>
        <w:tc>
          <w:tcPr>
            <w:tcW w:w="1112" w:type="dxa"/>
          </w:tcPr>
          <w:p w:rsidR="006A6405" w:rsidRPr="00AF40F3" w:rsidRDefault="006A6405" w:rsidP="000766CA">
            <w:pPr>
              <w:jc w:val="center"/>
            </w:pPr>
            <w:r w:rsidRPr="00AF40F3">
              <w:t>2,44</w:t>
            </w:r>
          </w:p>
        </w:tc>
        <w:tc>
          <w:tcPr>
            <w:tcW w:w="1337" w:type="dxa"/>
          </w:tcPr>
          <w:p w:rsidR="006A6405" w:rsidRPr="00AF40F3" w:rsidRDefault="006A6405" w:rsidP="000766CA">
            <w:pPr>
              <w:jc w:val="center"/>
            </w:pPr>
            <w:r w:rsidRPr="00AF40F3">
              <w:t>0,3</w:t>
            </w:r>
          </w:p>
        </w:tc>
        <w:tc>
          <w:tcPr>
            <w:tcW w:w="516" w:type="dxa"/>
          </w:tcPr>
          <w:p w:rsidR="006A6405" w:rsidRPr="00AF40F3" w:rsidRDefault="006A6405" w:rsidP="000766CA">
            <w:pPr>
              <w:jc w:val="center"/>
            </w:pPr>
            <w:r w:rsidRPr="00AF40F3">
              <w:t>-</w:t>
            </w:r>
          </w:p>
        </w:tc>
        <w:tc>
          <w:tcPr>
            <w:tcW w:w="516"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w:t>
            </w:r>
          </w:p>
        </w:tc>
        <w:tc>
          <w:tcPr>
            <w:tcW w:w="516" w:type="dxa"/>
          </w:tcPr>
          <w:p w:rsidR="006A6405" w:rsidRPr="00AF40F3" w:rsidRDefault="006A6405" w:rsidP="000766CA">
            <w:pPr>
              <w:jc w:val="center"/>
            </w:pPr>
            <w:r w:rsidRPr="00AF40F3">
              <w:t>-</w:t>
            </w:r>
          </w:p>
        </w:tc>
        <w:tc>
          <w:tcPr>
            <w:tcW w:w="765" w:type="dxa"/>
          </w:tcPr>
          <w:p w:rsidR="006A6405" w:rsidRPr="00AF40F3" w:rsidRDefault="006A6405" w:rsidP="000766CA">
            <w:pPr>
              <w:jc w:val="center"/>
            </w:pPr>
            <w:r w:rsidRPr="00AF40F3">
              <w:t>-</w:t>
            </w:r>
          </w:p>
        </w:tc>
        <w:tc>
          <w:tcPr>
            <w:tcW w:w="756" w:type="dxa"/>
          </w:tcPr>
          <w:p w:rsidR="006A6405" w:rsidRPr="00AF40F3" w:rsidRDefault="006A6405" w:rsidP="000766CA">
            <w:pPr>
              <w:jc w:val="center"/>
            </w:pPr>
            <w:r w:rsidRPr="00AF40F3">
              <w:t>0,1</w:t>
            </w:r>
          </w:p>
        </w:tc>
        <w:tc>
          <w:tcPr>
            <w:tcW w:w="1014" w:type="dxa"/>
          </w:tcPr>
          <w:p w:rsidR="006A6405" w:rsidRPr="00AF40F3" w:rsidRDefault="006A6405" w:rsidP="000766CA">
            <w:pPr>
              <w:jc w:val="center"/>
            </w:pPr>
            <w:r w:rsidRPr="00AF40F3">
              <w:t>-</w:t>
            </w:r>
          </w:p>
        </w:tc>
        <w:tc>
          <w:tcPr>
            <w:tcW w:w="694" w:type="dxa"/>
          </w:tcPr>
          <w:p w:rsidR="006A6405" w:rsidRPr="00AF40F3" w:rsidRDefault="006A6405" w:rsidP="000766CA">
            <w:pPr>
              <w:jc w:val="center"/>
            </w:pPr>
            <w:r w:rsidRPr="00AF40F3">
              <w:t>-</w:t>
            </w:r>
          </w:p>
        </w:tc>
        <w:tc>
          <w:tcPr>
            <w:tcW w:w="907" w:type="dxa"/>
          </w:tcPr>
          <w:p w:rsidR="006A6405" w:rsidRPr="00AF40F3" w:rsidRDefault="006A6405" w:rsidP="000766CA">
            <w:pPr>
              <w:jc w:val="center"/>
            </w:pPr>
            <w:r w:rsidRPr="00AF40F3">
              <w:t>-</w:t>
            </w:r>
          </w:p>
        </w:tc>
        <w:tc>
          <w:tcPr>
            <w:tcW w:w="1334" w:type="dxa"/>
          </w:tcPr>
          <w:p w:rsidR="006A6405" w:rsidRPr="00AF40F3" w:rsidRDefault="006A6405" w:rsidP="000766CA">
            <w:pPr>
              <w:jc w:val="center"/>
            </w:pPr>
            <w:r w:rsidRPr="00AF40F3">
              <w:t>0,1</w:t>
            </w:r>
          </w:p>
        </w:tc>
        <w:tc>
          <w:tcPr>
            <w:tcW w:w="801" w:type="dxa"/>
          </w:tcPr>
          <w:p w:rsidR="006A6405" w:rsidRPr="00AF40F3" w:rsidRDefault="006A6405" w:rsidP="000766CA">
            <w:pPr>
              <w:jc w:val="center"/>
            </w:pPr>
            <w:r w:rsidRPr="00AF40F3">
              <w:t>0,1</w:t>
            </w:r>
          </w:p>
        </w:tc>
        <w:tc>
          <w:tcPr>
            <w:tcW w:w="1445" w:type="dxa"/>
          </w:tcPr>
          <w:p w:rsidR="006A6405" w:rsidRPr="00AF40F3" w:rsidRDefault="006A6405" w:rsidP="000766CA">
            <w:pPr>
              <w:jc w:val="center"/>
            </w:pPr>
            <w:r w:rsidRPr="00AF40F3">
              <w:t>-</w:t>
            </w:r>
          </w:p>
        </w:tc>
      </w:tr>
      <w:tr w:rsidR="006A6405" w:rsidRPr="00AF40F3" w:rsidTr="006A6405">
        <w:tc>
          <w:tcPr>
            <w:tcW w:w="516" w:type="dxa"/>
          </w:tcPr>
          <w:p w:rsidR="006A6405" w:rsidRPr="00AF40F3" w:rsidRDefault="006A6405" w:rsidP="000766CA">
            <w:pPr>
              <w:jc w:val="center"/>
              <w:rPr>
                <w:b/>
              </w:rPr>
            </w:pPr>
          </w:p>
        </w:tc>
        <w:tc>
          <w:tcPr>
            <w:tcW w:w="2150" w:type="dxa"/>
          </w:tcPr>
          <w:p w:rsidR="006A6405" w:rsidRPr="003B3203" w:rsidRDefault="006A6405" w:rsidP="000766CA">
            <w:pPr>
              <w:pStyle w:val="1"/>
              <w:rPr>
                <w:sz w:val="22"/>
                <w:szCs w:val="22"/>
                <w:lang w:val="uk-UA"/>
              </w:rPr>
            </w:pPr>
            <w:r w:rsidRPr="003B3203">
              <w:rPr>
                <w:sz w:val="22"/>
                <w:szCs w:val="22"/>
                <w:lang w:val="uk-UA"/>
              </w:rPr>
              <w:t>Всього</w:t>
            </w:r>
          </w:p>
        </w:tc>
        <w:tc>
          <w:tcPr>
            <w:tcW w:w="1112" w:type="dxa"/>
          </w:tcPr>
          <w:p w:rsidR="006A6405" w:rsidRPr="00AF40F3" w:rsidRDefault="006A6405" w:rsidP="000766CA">
            <w:pPr>
              <w:jc w:val="center"/>
              <w:rPr>
                <w:b/>
                <w:bCs/>
              </w:rPr>
            </w:pPr>
            <w:r w:rsidRPr="00AF40F3">
              <w:rPr>
                <w:b/>
                <w:bCs/>
              </w:rPr>
              <w:t>2457,5</w:t>
            </w:r>
          </w:p>
        </w:tc>
        <w:tc>
          <w:tcPr>
            <w:tcW w:w="1337" w:type="dxa"/>
          </w:tcPr>
          <w:p w:rsidR="006A6405" w:rsidRPr="00AF40F3" w:rsidRDefault="006A6405" w:rsidP="000766CA">
            <w:pPr>
              <w:jc w:val="center"/>
              <w:rPr>
                <w:b/>
                <w:bCs/>
              </w:rPr>
            </w:pPr>
            <w:r w:rsidRPr="00AF40F3">
              <w:rPr>
                <w:b/>
                <w:bCs/>
              </w:rPr>
              <w:t>449,3</w:t>
            </w:r>
          </w:p>
        </w:tc>
        <w:tc>
          <w:tcPr>
            <w:tcW w:w="516" w:type="dxa"/>
          </w:tcPr>
          <w:p w:rsidR="006A6405" w:rsidRPr="00AF40F3" w:rsidRDefault="006A6405" w:rsidP="000766CA">
            <w:pPr>
              <w:jc w:val="center"/>
              <w:rPr>
                <w:b/>
                <w:bCs/>
              </w:rPr>
            </w:pPr>
            <w:r w:rsidRPr="00AF40F3">
              <w:rPr>
                <w:b/>
                <w:bCs/>
              </w:rPr>
              <w:t>3,5</w:t>
            </w:r>
          </w:p>
        </w:tc>
        <w:tc>
          <w:tcPr>
            <w:tcW w:w="516" w:type="dxa"/>
          </w:tcPr>
          <w:p w:rsidR="006A6405" w:rsidRPr="00AF40F3" w:rsidRDefault="006A6405" w:rsidP="000766CA">
            <w:pPr>
              <w:jc w:val="center"/>
              <w:rPr>
                <w:b/>
                <w:bCs/>
              </w:rPr>
            </w:pPr>
            <w:r w:rsidRPr="00AF40F3">
              <w:rPr>
                <w:b/>
                <w:bCs/>
              </w:rPr>
              <w:t> -</w:t>
            </w:r>
          </w:p>
        </w:tc>
        <w:tc>
          <w:tcPr>
            <w:tcW w:w="756" w:type="dxa"/>
          </w:tcPr>
          <w:p w:rsidR="006A6405" w:rsidRPr="00AF40F3" w:rsidRDefault="006A6405" w:rsidP="000766CA">
            <w:pPr>
              <w:jc w:val="center"/>
              <w:rPr>
                <w:b/>
                <w:bCs/>
              </w:rPr>
            </w:pPr>
            <w:r w:rsidRPr="00AF40F3">
              <w:rPr>
                <w:b/>
                <w:bCs/>
              </w:rPr>
              <w:t>21,1</w:t>
            </w:r>
          </w:p>
        </w:tc>
        <w:tc>
          <w:tcPr>
            <w:tcW w:w="516" w:type="dxa"/>
          </w:tcPr>
          <w:p w:rsidR="006A6405" w:rsidRPr="00AF40F3" w:rsidRDefault="006A6405" w:rsidP="000766CA">
            <w:pPr>
              <w:jc w:val="center"/>
              <w:rPr>
                <w:b/>
                <w:bCs/>
              </w:rPr>
            </w:pPr>
            <w:r w:rsidRPr="00AF40F3">
              <w:rPr>
                <w:b/>
                <w:bCs/>
              </w:rPr>
              <w:t> -</w:t>
            </w:r>
          </w:p>
        </w:tc>
        <w:tc>
          <w:tcPr>
            <w:tcW w:w="765" w:type="dxa"/>
          </w:tcPr>
          <w:p w:rsidR="006A6405" w:rsidRPr="00AF40F3" w:rsidRDefault="006A6405" w:rsidP="000766CA">
            <w:pPr>
              <w:jc w:val="center"/>
              <w:rPr>
                <w:b/>
                <w:bCs/>
              </w:rPr>
            </w:pPr>
            <w:r w:rsidRPr="00AF40F3">
              <w:rPr>
                <w:b/>
                <w:bCs/>
              </w:rPr>
              <w:t>- </w:t>
            </w:r>
          </w:p>
        </w:tc>
        <w:tc>
          <w:tcPr>
            <w:tcW w:w="756" w:type="dxa"/>
          </w:tcPr>
          <w:p w:rsidR="006A6405" w:rsidRPr="00AF40F3" w:rsidRDefault="006A6405" w:rsidP="000766CA">
            <w:pPr>
              <w:jc w:val="center"/>
              <w:rPr>
                <w:b/>
                <w:bCs/>
              </w:rPr>
            </w:pPr>
            <w:r w:rsidRPr="00AF40F3">
              <w:rPr>
                <w:b/>
                <w:bCs/>
              </w:rPr>
              <w:t>124,2</w:t>
            </w:r>
          </w:p>
        </w:tc>
        <w:tc>
          <w:tcPr>
            <w:tcW w:w="1014" w:type="dxa"/>
          </w:tcPr>
          <w:p w:rsidR="006A6405" w:rsidRPr="00AF40F3" w:rsidRDefault="006A6405" w:rsidP="000766CA">
            <w:pPr>
              <w:jc w:val="center"/>
              <w:rPr>
                <w:b/>
                <w:bCs/>
              </w:rPr>
            </w:pPr>
            <w:r w:rsidRPr="00AF40F3">
              <w:rPr>
                <w:b/>
                <w:bCs/>
              </w:rPr>
              <w:t>0,1</w:t>
            </w:r>
          </w:p>
        </w:tc>
        <w:tc>
          <w:tcPr>
            <w:tcW w:w="694" w:type="dxa"/>
          </w:tcPr>
          <w:p w:rsidR="006A6405" w:rsidRPr="00AF40F3" w:rsidRDefault="006A6405" w:rsidP="000766CA">
            <w:pPr>
              <w:jc w:val="center"/>
              <w:rPr>
                <w:b/>
                <w:bCs/>
              </w:rPr>
            </w:pPr>
            <w:r w:rsidRPr="00AF40F3">
              <w:rPr>
                <w:b/>
                <w:bCs/>
              </w:rPr>
              <w:t>0,7</w:t>
            </w:r>
          </w:p>
        </w:tc>
        <w:tc>
          <w:tcPr>
            <w:tcW w:w="907" w:type="dxa"/>
          </w:tcPr>
          <w:p w:rsidR="006A6405" w:rsidRPr="00AF40F3" w:rsidRDefault="006A6405" w:rsidP="000766CA">
            <w:pPr>
              <w:jc w:val="center"/>
              <w:rPr>
                <w:b/>
                <w:bCs/>
              </w:rPr>
            </w:pPr>
            <w:r w:rsidRPr="00AF40F3">
              <w:rPr>
                <w:b/>
                <w:bCs/>
              </w:rPr>
              <w:t>- </w:t>
            </w:r>
          </w:p>
        </w:tc>
        <w:tc>
          <w:tcPr>
            <w:tcW w:w="1334" w:type="dxa"/>
          </w:tcPr>
          <w:p w:rsidR="006A6405" w:rsidRPr="00AF40F3" w:rsidRDefault="006A6405" w:rsidP="000766CA">
            <w:pPr>
              <w:jc w:val="center"/>
              <w:rPr>
                <w:b/>
                <w:bCs/>
              </w:rPr>
            </w:pPr>
            <w:r w:rsidRPr="00AF40F3">
              <w:rPr>
                <w:b/>
                <w:bCs/>
              </w:rPr>
              <w:t>30,8</w:t>
            </w:r>
          </w:p>
        </w:tc>
        <w:tc>
          <w:tcPr>
            <w:tcW w:w="801" w:type="dxa"/>
          </w:tcPr>
          <w:p w:rsidR="006A6405" w:rsidRPr="00AF40F3" w:rsidRDefault="006A6405" w:rsidP="000766CA">
            <w:pPr>
              <w:jc w:val="center"/>
              <w:rPr>
                <w:b/>
                <w:bCs/>
              </w:rPr>
            </w:pPr>
            <w:r w:rsidRPr="00AF40F3">
              <w:rPr>
                <w:b/>
                <w:bCs/>
              </w:rPr>
              <w:t>268,9</w:t>
            </w:r>
          </w:p>
        </w:tc>
        <w:tc>
          <w:tcPr>
            <w:tcW w:w="1445" w:type="dxa"/>
          </w:tcPr>
          <w:p w:rsidR="006A6405" w:rsidRPr="00AF40F3" w:rsidRDefault="006A6405" w:rsidP="000766CA">
            <w:pPr>
              <w:jc w:val="center"/>
              <w:rPr>
                <w:b/>
              </w:rPr>
            </w:pPr>
            <w:r w:rsidRPr="00AF40F3">
              <w:rPr>
                <w:b/>
              </w:rPr>
              <w:t>0,0</w:t>
            </w:r>
          </w:p>
        </w:tc>
      </w:tr>
    </w:tbl>
    <w:p w:rsidR="00857E38" w:rsidRPr="00AF40F3" w:rsidRDefault="00857E38" w:rsidP="009A69FD">
      <w:pPr>
        <w:jc w:val="center"/>
        <w:rPr>
          <w:b/>
          <w:sz w:val="28"/>
        </w:rPr>
      </w:pPr>
    </w:p>
    <w:p w:rsidR="00857E38" w:rsidRPr="00AF40F3" w:rsidRDefault="00857E38" w:rsidP="009A69FD">
      <w:pPr>
        <w:jc w:val="center"/>
        <w:rPr>
          <w:sz w:val="28"/>
        </w:rPr>
      </w:pPr>
      <w:r w:rsidRPr="00AF40F3">
        <w:rPr>
          <w:sz w:val="28"/>
        </w:rPr>
        <w:t>Переліки територій та об’єктів екологічної мережі</w:t>
      </w:r>
    </w:p>
    <w:p w:rsidR="00857E38" w:rsidRPr="00AF40F3" w:rsidRDefault="00857E38" w:rsidP="00AD5BEC">
      <w:pPr>
        <w:jc w:val="right"/>
      </w:pPr>
      <w:r w:rsidRPr="00AF40F3">
        <w:t>Таблиця 51.1</w:t>
      </w:r>
    </w:p>
    <w:tbl>
      <w:tblPr>
        <w:tblW w:w="152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531"/>
        <w:gridCol w:w="1984"/>
        <w:gridCol w:w="1453"/>
        <w:gridCol w:w="4500"/>
        <w:gridCol w:w="992"/>
        <w:gridCol w:w="709"/>
        <w:gridCol w:w="993"/>
        <w:gridCol w:w="3544"/>
      </w:tblGrid>
      <w:tr w:rsidR="006A6405" w:rsidRPr="00AF40F3" w:rsidTr="000766CA">
        <w:trPr>
          <w:cantSplit/>
          <w:trHeight w:val="1134"/>
        </w:trPr>
        <w:tc>
          <w:tcPr>
            <w:tcW w:w="568" w:type="dxa"/>
          </w:tcPr>
          <w:p w:rsidR="006A6405" w:rsidRPr="00AF40F3" w:rsidRDefault="006A6405" w:rsidP="000766CA">
            <w:pPr>
              <w:jc w:val="center"/>
            </w:pPr>
            <w:r w:rsidRPr="00AF40F3">
              <w:t>№ з/п</w:t>
            </w:r>
          </w:p>
        </w:tc>
        <w:tc>
          <w:tcPr>
            <w:tcW w:w="531" w:type="dxa"/>
            <w:textDirection w:val="btLr"/>
          </w:tcPr>
          <w:p w:rsidR="006A6405" w:rsidRPr="00AF40F3" w:rsidRDefault="006A6405" w:rsidP="000766CA">
            <w:pPr>
              <w:ind w:left="113" w:right="113"/>
              <w:jc w:val="center"/>
            </w:pPr>
            <w:r w:rsidRPr="00AF40F3">
              <w:t>Серійний номер</w:t>
            </w:r>
          </w:p>
        </w:tc>
        <w:tc>
          <w:tcPr>
            <w:tcW w:w="1984" w:type="dxa"/>
          </w:tcPr>
          <w:p w:rsidR="006A6405" w:rsidRPr="00AF40F3" w:rsidRDefault="006A6405" w:rsidP="000766CA">
            <w:pPr>
              <w:jc w:val="center"/>
            </w:pPr>
            <w:r w:rsidRPr="00AF40F3">
              <w:t>Назва</w:t>
            </w:r>
          </w:p>
        </w:tc>
        <w:tc>
          <w:tcPr>
            <w:tcW w:w="1453" w:type="dxa"/>
          </w:tcPr>
          <w:p w:rsidR="006A6405" w:rsidRPr="00AF40F3" w:rsidRDefault="006A6405" w:rsidP="000766CA">
            <w:pPr>
              <w:jc w:val="center"/>
            </w:pPr>
            <w:r w:rsidRPr="00AF40F3">
              <w:t>Назва орг</w:t>
            </w:r>
            <w:r w:rsidRPr="00AF40F3">
              <w:t>а</w:t>
            </w:r>
            <w:r w:rsidRPr="00AF40F3">
              <w:t>ну, дата прийняття та № р</w:t>
            </w:r>
            <w:r w:rsidRPr="00AF40F3">
              <w:t>і</w:t>
            </w:r>
            <w:r w:rsidRPr="00AF40F3">
              <w:t>шення про включення території до переліку</w:t>
            </w:r>
          </w:p>
        </w:tc>
        <w:tc>
          <w:tcPr>
            <w:tcW w:w="4500" w:type="dxa"/>
          </w:tcPr>
          <w:p w:rsidR="006A6405" w:rsidRPr="00AF40F3" w:rsidRDefault="006A6405" w:rsidP="000766CA">
            <w:pPr>
              <w:jc w:val="center"/>
            </w:pPr>
            <w:r w:rsidRPr="00AF40F3">
              <w:t>Місце розташування</w:t>
            </w:r>
          </w:p>
        </w:tc>
        <w:tc>
          <w:tcPr>
            <w:tcW w:w="992" w:type="dxa"/>
          </w:tcPr>
          <w:p w:rsidR="006A6405" w:rsidRPr="00AF40F3" w:rsidRDefault="006A6405" w:rsidP="000766CA">
            <w:pPr>
              <w:jc w:val="center"/>
            </w:pPr>
            <w:r w:rsidRPr="00AF40F3">
              <w:t>Площа, га</w:t>
            </w:r>
          </w:p>
        </w:tc>
        <w:tc>
          <w:tcPr>
            <w:tcW w:w="709" w:type="dxa"/>
            <w:textDirection w:val="btLr"/>
          </w:tcPr>
          <w:p w:rsidR="006A6405" w:rsidRPr="00AF40F3" w:rsidRDefault="006A6405" w:rsidP="000766CA">
            <w:pPr>
              <w:ind w:left="113" w:right="113"/>
              <w:jc w:val="center"/>
            </w:pPr>
            <w:r w:rsidRPr="00AF40F3">
              <w:t>Облік</w:t>
            </w:r>
            <w:r w:rsidRPr="00AF40F3">
              <w:t>о</w:t>
            </w:r>
            <w:r w:rsidRPr="00AF40F3">
              <w:t>вий/кадастровий номер та цільове призначення</w:t>
            </w:r>
          </w:p>
        </w:tc>
        <w:tc>
          <w:tcPr>
            <w:tcW w:w="993" w:type="dxa"/>
            <w:textDirection w:val="btLr"/>
          </w:tcPr>
          <w:p w:rsidR="006A6405" w:rsidRPr="00AF40F3" w:rsidRDefault="006A6405" w:rsidP="000766CA">
            <w:pPr>
              <w:ind w:left="113" w:right="113"/>
              <w:jc w:val="center"/>
            </w:pPr>
            <w:r w:rsidRPr="00AF40F3">
              <w:t>Власник (корист</w:t>
            </w:r>
            <w:r w:rsidRPr="00AF40F3">
              <w:t>у</w:t>
            </w:r>
            <w:r w:rsidRPr="00AF40F3">
              <w:t>вач) земельної д</w:t>
            </w:r>
            <w:r w:rsidRPr="00AF40F3">
              <w:t>і</w:t>
            </w:r>
            <w:r w:rsidRPr="00AF40F3">
              <w:t>лянки</w:t>
            </w:r>
          </w:p>
        </w:tc>
        <w:tc>
          <w:tcPr>
            <w:tcW w:w="3544" w:type="dxa"/>
          </w:tcPr>
          <w:p w:rsidR="006A6405" w:rsidRPr="00AF40F3" w:rsidRDefault="006A6405" w:rsidP="000766CA">
            <w:pPr>
              <w:jc w:val="center"/>
            </w:pPr>
            <w:r w:rsidRPr="00AF40F3">
              <w:t>Стисла характеристика прир</w:t>
            </w:r>
            <w:r w:rsidRPr="00AF40F3">
              <w:t>о</w:t>
            </w:r>
            <w:r w:rsidRPr="00AF40F3">
              <w:t>доохоронної цінності</w:t>
            </w:r>
          </w:p>
        </w:tc>
      </w:tr>
      <w:tr w:rsidR="006A6405" w:rsidRPr="00AF40F3" w:rsidTr="000766CA">
        <w:tc>
          <w:tcPr>
            <w:tcW w:w="568" w:type="dxa"/>
          </w:tcPr>
          <w:p w:rsidR="006A6405" w:rsidRPr="00AF40F3" w:rsidRDefault="006A6405" w:rsidP="000766CA">
            <w:r w:rsidRPr="00AF40F3">
              <w:t>1</w:t>
            </w:r>
          </w:p>
        </w:tc>
        <w:tc>
          <w:tcPr>
            <w:tcW w:w="531" w:type="dxa"/>
          </w:tcPr>
          <w:p w:rsidR="006A6405" w:rsidRPr="00AF40F3" w:rsidRDefault="006A6405" w:rsidP="000766CA">
            <w:r w:rsidRPr="00AF40F3">
              <w:t>2</w:t>
            </w:r>
          </w:p>
        </w:tc>
        <w:tc>
          <w:tcPr>
            <w:tcW w:w="1984" w:type="dxa"/>
          </w:tcPr>
          <w:p w:rsidR="006A6405" w:rsidRPr="00AF40F3" w:rsidRDefault="006A6405" w:rsidP="000766CA">
            <w:r w:rsidRPr="00AF40F3">
              <w:t>3</w:t>
            </w:r>
          </w:p>
        </w:tc>
        <w:tc>
          <w:tcPr>
            <w:tcW w:w="1453" w:type="dxa"/>
          </w:tcPr>
          <w:p w:rsidR="006A6405" w:rsidRPr="00AF40F3" w:rsidRDefault="006A6405" w:rsidP="000766CA">
            <w:r w:rsidRPr="00AF40F3">
              <w:t>4</w:t>
            </w:r>
          </w:p>
        </w:tc>
        <w:tc>
          <w:tcPr>
            <w:tcW w:w="4500" w:type="dxa"/>
          </w:tcPr>
          <w:p w:rsidR="006A6405" w:rsidRPr="00AF40F3" w:rsidRDefault="006A6405" w:rsidP="000766CA">
            <w:r w:rsidRPr="00AF40F3">
              <w:t>5</w:t>
            </w:r>
          </w:p>
        </w:tc>
        <w:tc>
          <w:tcPr>
            <w:tcW w:w="992" w:type="dxa"/>
          </w:tcPr>
          <w:p w:rsidR="006A6405" w:rsidRPr="00AF40F3" w:rsidRDefault="006A6405" w:rsidP="000766CA">
            <w:r w:rsidRPr="00AF40F3">
              <w:t>6</w:t>
            </w:r>
          </w:p>
        </w:tc>
        <w:tc>
          <w:tcPr>
            <w:tcW w:w="709" w:type="dxa"/>
          </w:tcPr>
          <w:p w:rsidR="006A6405" w:rsidRPr="00AF40F3" w:rsidRDefault="006A6405" w:rsidP="000766CA">
            <w:r w:rsidRPr="00AF40F3">
              <w:t>7</w:t>
            </w:r>
          </w:p>
        </w:tc>
        <w:tc>
          <w:tcPr>
            <w:tcW w:w="993" w:type="dxa"/>
          </w:tcPr>
          <w:p w:rsidR="006A6405" w:rsidRPr="00AF40F3" w:rsidRDefault="006A6405" w:rsidP="000766CA">
            <w:r w:rsidRPr="00AF40F3">
              <w:t>8</w:t>
            </w:r>
          </w:p>
        </w:tc>
        <w:tc>
          <w:tcPr>
            <w:tcW w:w="3544" w:type="dxa"/>
          </w:tcPr>
          <w:p w:rsidR="006A6405" w:rsidRPr="00AF40F3" w:rsidRDefault="006A6405" w:rsidP="000766CA">
            <w:r w:rsidRPr="00AF40F3">
              <w:t>9</w:t>
            </w:r>
          </w:p>
        </w:tc>
      </w:tr>
      <w:tr w:rsidR="006A6405" w:rsidRPr="00AF40F3" w:rsidTr="000766CA">
        <w:tc>
          <w:tcPr>
            <w:tcW w:w="15274" w:type="dxa"/>
            <w:gridSpan w:val="9"/>
          </w:tcPr>
          <w:p w:rsidR="006A6405" w:rsidRPr="00AF40F3" w:rsidRDefault="006A6405" w:rsidP="000766CA">
            <w:pPr>
              <w:jc w:val="center"/>
            </w:pPr>
            <w:r w:rsidRPr="00AF40F3">
              <w:t>І. Загальнодержавного значення</w:t>
            </w:r>
          </w:p>
        </w:tc>
      </w:tr>
      <w:tr w:rsidR="006A6405" w:rsidRPr="00AF40F3" w:rsidTr="000766CA">
        <w:tc>
          <w:tcPr>
            <w:tcW w:w="15274" w:type="dxa"/>
            <w:gridSpan w:val="9"/>
          </w:tcPr>
          <w:p w:rsidR="006A6405" w:rsidRPr="00AF40F3" w:rsidRDefault="006A6405" w:rsidP="000766CA">
            <w:pPr>
              <w:jc w:val="center"/>
            </w:pPr>
            <w:r w:rsidRPr="00AF40F3">
              <w:t>Ключові</w:t>
            </w:r>
          </w:p>
        </w:tc>
      </w:tr>
      <w:tr w:rsidR="006A6405" w:rsidRPr="00AF40F3" w:rsidTr="000766CA">
        <w:tc>
          <w:tcPr>
            <w:tcW w:w="568" w:type="dxa"/>
          </w:tcPr>
          <w:p w:rsidR="006A6405" w:rsidRPr="00AF40F3" w:rsidRDefault="006A6405" w:rsidP="000766CA">
            <w:r w:rsidRPr="00AF40F3">
              <w:t>1.</w:t>
            </w:r>
          </w:p>
        </w:tc>
        <w:tc>
          <w:tcPr>
            <w:tcW w:w="531" w:type="dxa"/>
          </w:tcPr>
          <w:p w:rsidR="006A6405" w:rsidRPr="00AF40F3" w:rsidRDefault="006A6405" w:rsidP="000766CA"/>
        </w:tc>
        <w:tc>
          <w:tcPr>
            <w:tcW w:w="1984" w:type="dxa"/>
          </w:tcPr>
          <w:p w:rsidR="006A6405" w:rsidRPr="00AF40F3" w:rsidRDefault="006A6405" w:rsidP="000766CA">
            <w:r w:rsidRPr="00AF40F3">
              <w:t>Бузький каньйон</w:t>
            </w:r>
          </w:p>
        </w:tc>
        <w:tc>
          <w:tcPr>
            <w:tcW w:w="1453" w:type="dxa"/>
          </w:tcPr>
          <w:p w:rsidR="006A6405" w:rsidRPr="00AF40F3" w:rsidRDefault="006A6405" w:rsidP="000766CA"/>
        </w:tc>
        <w:tc>
          <w:tcPr>
            <w:tcW w:w="4500" w:type="dxa"/>
          </w:tcPr>
          <w:p w:rsidR="006A6405" w:rsidRPr="00AF40F3" w:rsidRDefault="006A6405" w:rsidP="000766CA">
            <w:r w:rsidRPr="00AF40F3">
              <w:t>каньйоноподібна ділянка долини р. Пі</w:t>
            </w:r>
            <w:r w:rsidRPr="00AF40F3">
              <w:t>в</w:t>
            </w:r>
            <w:r w:rsidRPr="00AF40F3">
              <w:t>денний Буг від південної околиці с. М</w:t>
            </w:r>
            <w:r w:rsidRPr="00AF40F3">
              <w:t>и</w:t>
            </w:r>
            <w:r w:rsidRPr="00AF40F3">
              <w:t>гія Первомайського району до околиці смт. Олександрівка Вознесенського р</w:t>
            </w:r>
            <w:r w:rsidRPr="00AF40F3">
              <w:t>а</w:t>
            </w:r>
            <w:r w:rsidRPr="00AF40F3">
              <w:t>йону, а також у долині р. Велика Кораб</w:t>
            </w:r>
            <w:r w:rsidRPr="00AF40F3">
              <w:t>е</w:t>
            </w:r>
            <w:r w:rsidRPr="00AF40F3">
              <w:lastRenderedPageBreak/>
              <w:t>льна від с. Благодатне до с. Семенівка Арбузинського району, включаючи гирлові ділянки водотоків, прилеглі береги, заплавні лісові нас</w:t>
            </w:r>
            <w:r w:rsidRPr="00AF40F3">
              <w:t>а</w:t>
            </w:r>
            <w:r w:rsidRPr="00AF40F3">
              <w:t>дження</w:t>
            </w:r>
          </w:p>
        </w:tc>
        <w:tc>
          <w:tcPr>
            <w:tcW w:w="992" w:type="dxa"/>
          </w:tcPr>
          <w:p w:rsidR="006A6405" w:rsidRPr="00AF40F3" w:rsidRDefault="006A6405" w:rsidP="000766CA">
            <w:r w:rsidRPr="00AF40F3">
              <w:lastRenderedPageBreak/>
              <w:t>5034</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націонал</w:t>
            </w:r>
            <w:r w:rsidRPr="00AF40F3">
              <w:t>ь</w:t>
            </w:r>
            <w:r w:rsidRPr="00AF40F3">
              <w:t>ного природного парку (НПП) «Бузький Гард»</w:t>
            </w:r>
          </w:p>
        </w:tc>
      </w:tr>
      <w:tr w:rsidR="006A6405" w:rsidRPr="00AF40F3" w:rsidTr="000766CA">
        <w:tc>
          <w:tcPr>
            <w:tcW w:w="568" w:type="dxa"/>
          </w:tcPr>
          <w:p w:rsidR="006A6405" w:rsidRPr="00AF40F3" w:rsidRDefault="006A6405" w:rsidP="000766CA">
            <w:r w:rsidRPr="00AF40F3">
              <w:lastRenderedPageBreak/>
              <w:t>2.</w:t>
            </w:r>
          </w:p>
        </w:tc>
        <w:tc>
          <w:tcPr>
            <w:tcW w:w="531" w:type="dxa"/>
          </w:tcPr>
          <w:p w:rsidR="006A6405" w:rsidRPr="00AF40F3" w:rsidRDefault="006A6405" w:rsidP="000766CA"/>
        </w:tc>
        <w:tc>
          <w:tcPr>
            <w:tcW w:w="1984" w:type="dxa"/>
          </w:tcPr>
          <w:p w:rsidR="006A6405" w:rsidRPr="00AF40F3" w:rsidRDefault="006A6405" w:rsidP="000766CA">
            <w:r w:rsidRPr="00AF40F3">
              <w:t>Трикратський гранітний масив</w:t>
            </w:r>
          </w:p>
        </w:tc>
        <w:tc>
          <w:tcPr>
            <w:tcW w:w="1453" w:type="dxa"/>
          </w:tcPr>
          <w:p w:rsidR="006A6405" w:rsidRPr="00AF40F3" w:rsidRDefault="006A6405" w:rsidP="000766CA"/>
        </w:tc>
        <w:tc>
          <w:tcPr>
            <w:tcW w:w="4500" w:type="dxa"/>
          </w:tcPr>
          <w:p w:rsidR="006A6405" w:rsidRPr="00AF40F3" w:rsidRDefault="006A6405" w:rsidP="000766CA">
            <w:r w:rsidRPr="00AF40F3">
              <w:t>ділянка на р. Мертвовод від с. Петропа</w:t>
            </w:r>
            <w:r w:rsidRPr="00AF40F3">
              <w:t>в</w:t>
            </w:r>
            <w:r w:rsidRPr="00AF40F3">
              <w:t>лівка Братського району до с. Актове Вознесенського району, включаючи д</w:t>
            </w:r>
            <w:r w:rsidRPr="00AF40F3">
              <w:t>о</w:t>
            </w:r>
            <w:r w:rsidRPr="00AF40F3">
              <w:t>лину р. Арбузинка від с. Трикрати до с. Актове; інші ділянки – в межах Трикр</w:t>
            </w:r>
            <w:r w:rsidRPr="00AF40F3">
              <w:t>а</w:t>
            </w:r>
            <w:r w:rsidRPr="00AF40F3">
              <w:t>тівської сільської ради Вознесенського району.</w:t>
            </w:r>
          </w:p>
        </w:tc>
        <w:tc>
          <w:tcPr>
            <w:tcW w:w="992" w:type="dxa"/>
          </w:tcPr>
          <w:p w:rsidR="006A6405" w:rsidRPr="00AF40F3" w:rsidRDefault="006A6405" w:rsidP="000766CA"/>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НПП «Буз</w:t>
            </w:r>
            <w:r w:rsidRPr="00AF40F3">
              <w:t>ь</w:t>
            </w:r>
            <w:r w:rsidRPr="00AF40F3">
              <w:t>кий Гард»</w:t>
            </w:r>
          </w:p>
        </w:tc>
      </w:tr>
      <w:tr w:rsidR="006A6405" w:rsidRPr="00AF40F3" w:rsidTr="000766CA">
        <w:tc>
          <w:tcPr>
            <w:tcW w:w="568" w:type="dxa"/>
          </w:tcPr>
          <w:p w:rsidR="006A6405" w:rsidRPr="00AF40F3" w:rsidRDefault="006A6405" w:rsidP="000766CA">
            <w:r w:rsidRPr="00AF40F3">
              <w:t>3.</w:t>
            </w:r>
          </w:p>
        </w:tc>
        <w:tc>
          <w:tcPr>
            <w:tcW w:w="531" w:type="dxa"/>
          </w:tcPr>
          <w:p w:rsidR="006A6405" w:rsidRPr="00AF40F3" w:rsidRDefault="006A6405" w:rsidP="000766CA"/>
        </w:tc>
        <w:tc>
          <w:tcPr>
            <w:tcW w:w="1984" w:type="dxa"/>
          </w:tcPr>
          <w:p w:rsidR="006A6405" w:rsidRPr="00AF40F3" w:rsidRDefault="006A6405" w:rsidP="000766CA">
            <w:r w:rsidRPr="00AF40F3">
              <w:t>Михайлівський степ</w:t>
            </w:r>
          </w:p>
        </w:tc>
        <w:tc>
          <w:tcPr>
            <w:tcW w:w="1453" w:type="dxa"/>
          </w:tcPr>
          <w:p w:rsidR="006A6405" w:rsidRPr="00AF40F3" w:rsidRDefault="006A6405" w:rsidP="000766CA"/>
        </w:tc>
        <w:tc>
          <w:tcPr>
            <w:tcW w:w="4500" w:type="dxa"/>
          </w:tcPr>
          <w:p w:rsidR="006A6405" w:rsidRPr="00AF40F3" w:rsidRDefault="006A6405" w:rsidP="000766CA">
            <w:r w:rsidRPr="00AF40F3">
              <w:t>цілісна система балок на лівобережній частині водозбору р. Південний Буг по</w:t>
            </w:r>
            <w:r w:rsidRPr="00AF40F3">
              <w:t>б</w:t>
            </w:r>
            <w:r w:rsidRPr="00AF40F3">
              <w:t>лизу с. Михайлівка. Більша частина ро</w:t>
            </w:r>
            <w:r w:rsidRPr="00AF40F3">
              <w:t>з</w:t>
            </w:r>
            <w:r w:rsidRPr="00AF40F3">
              <w:t>ташована у Новоодеському, відроги б</w:t>
            </w:r>
            <w:r w:rsidRPr="00AF40F3">
              <w:t>а</w:t>
            </w:r>
            <w:r w:rsidRPr="00AF40F3">
              <w:t>лок – у Вознесенському районах.</w:t>
            </w:r>
          </w:p>
        </w:tc>
        <w:tc>
          <w:tcPr>
            <w:tcW w:w="992" w:type="dxa"/>
          </w:tcPr>
          <w:p w:rsidR="006A6405" w:rsidRPr="00AF40F3" w:rsidRDefault="006A6405" w:rsidP="000766CA">
            <w:r w:rsidRPr="00AF40F3">
              <w:t>1343</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природного заповідника (ПЗ) «Єланецький степ»</w:t>
            </w:r>
          </w:p>
        </w:tc>
      </w:tr>
      <w:tr w:rsidR="006A6405" w:rsidRPr="00AF40F3" w:rsidTr="000766CA">
        <w:tc>
          <w:tcPr>
            <w:tcW w:w="568" w:type="dxa"/>
          </w:tcPr>
          <w:p w:rsidR="006A6405" w:rsidRPr="00AF40F3" w:rsidRDefault="006A6405" w:rsidP="000766CA">
            <w:r w:rsidRPr="00AF40F3">
              <w:t>4.</w:t>
            </w:r>
          </w:p>
        </w:tc>
        <w:tc>
          <w:tcPr>
            <w:tcW w:w="531" w:type="dxa"/>
          </w:tcPr>
          <w:p w:rsidR="006A6405" w:rsidRPr="00AF40F3" w:rsidRDefault="006A6405" w:rsidP="000766CA"/>
        </w:tc>
        <w:tc>
          <w:tcPr>
            <w:tcW w:w="1984" w:type="dxa"/>
          </w:tcPr>
          <w:p w:rsidR="006A6405" w:rsidRPr="00AF40F3" w:rsidRDefault="006A6405" w:rsidP="000766CA">
            <w:r w:rsidRPr="00AF40F3">
              <w:t>Єланецький степ</w:t>
            </w:r>
          </w:p>
        </w:tc>
        <w:tc>
          <w:tcPr>
            <w:tcW w:w="1453" w:type="dxa"/>
          </w:tcPr>
          <w:p w:rsidR="006A6405" w:rsidRPr="00AF40F3" w:rsidRDefault="006A6405" w:rsidP="000766CA"/>
        </w:tc>
        <w:tc>
          <w:tcPr>
            <w:tcW w:w="4500" w:type="dxa"/>
          </w:tcPr>
          <w:p w:rsidR="006A6405" w:rsidRPr="00AF40F3" w:rsidRDefault="006A6405" w:rsidP="000766CA">
            <w:r w:rsidRPr="00AF40F3">
              <w:t>степові балки Оpлова і Пpусакова та прилеглі до них ділянки плакоpу у б</w:t>
            </w:r>
            <w:r w:rsidRPr="00AF40F3">
              <w:t>а</w:t>
            </w:r>
            <w:r w:rsidRPr="00AF40F3">
              <w:t>сейні p. Гpомоклія на території Єланец</w:t>
            </w:r>
            <w:r w:rsidRPr="00AF40F3">
              <w:t>ь</w:t>
            </w:r>
            <w:r w:rsidRPr="00AF40F3">
              <w:t>кого та Новоодеського районів</w:t>
            </w:r>
          </w:p>
        </w:tc>
        <w:tc>
          <w:tcPr>
            <w:tcW w:w="992" w:type="dxa"/>
          </w:tcPr>
          <w:p w:rsidR="006A6405" w:rsidRPr="00AF40F3" w:rsidRDefault="006A6405" w:rsidP="000766CA">
            <w:r w:rsidRPr="00AF40F3">
              <w:t>1675,7</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ПЗ «Єлан</w:t>
            </w:r>
            <w:r w:rsidRPr="00AF40F3">
              <w:t>е</w:t>
            </w:r>
            <w:r w:rsidRPr="00AF40F3">
              <w:t>цький степ»</w:t>
            </w:r>
          </w:p>
        </w:tc>
      </w:tr>
      <w:tr w:rsidR="006A6405" w:rsidRPr="00AF40F3" w:rsidTr="000766CA">
        <w:tc>
          <w:tcPr>
            <w:tcW w:w="568" w:type="dxa"/>
          </w:tcPr>
          <w:p w:rsidR="006A6405" w:rsidRPr="00AF40F3" w:rsidRDefault="006A6405" w:rsidP="000766CA">
            <w:r w:rsidRPr="00AF40F3">
              <w:t>5.</w:t>
            </w:r>
          </w:p>
        </w:tc>
        <w:tc>
          <w:tcPr>
            <w:tcW w:w="531" w:type="dxa"/>
          </w:tcPr>
          <w:p w:rsidR="006A6405" w:rsidRPr="00AF40F3" w:rsidRDefault="006A6405" w:rsidP="000766CA"/>
        </w:tc>
        <w:tc>
          <w:tcPr>
            <w:tcW w:w="1984" w:type="dxa"/>
          </w:tcPr>
          <w:p w:rsidR="006A6405" w:rsidRPr="00AF40F3" w:rsidRDefault="006A6405" w:rsidP="000766CA">
            <w:r w:rsidRPr="00AF40F3">
              <w:t>Кінбурнська коса</w:t>
            </w:r>
          </w:p>
        </w:tc>
        <w:tc>
          <w:tcPr>
            <w:tcW w:w="1453" w:type="dxa"/>
          </w:tcPr>
          <w:p w:rsidR="006A6405" w:rsidRPr="00AF40F3" w:rsidRDefault="006A6405" w:rsidP="000766CA"/>
        </w:tc>
        <w:tc>
          <w:tcPr>
            <w:tcW w:w="4500" w:type="dxa"/>
          </w:tcPr>
          <w:p w:rsidR="006A6405" w:rsidRPr="00AF40F3" w:rsidRDefault="006A6405" w:rsidP="000766CA">
            <w:r w:rsidRPr="00AF40F3">
              <w:t>Кінбурнський півострів Очаківського району</w:t>
            </w:r>
          </w:p>
        </w:tc>
        <w:tc>
          <w:tcPr>
            <w:tcW w:w="992" w:type="dxa"/>
          </w:tcPr>
          <w:p w:rsidR="006A6405" w:rsidRPr="00AF40F3" w:rsidRDefault="006A6405" w:rsidP="000766CA">
            <w:r w:rsidRPr="00AF40F3">
              <w:t>12465</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регіональн</w:t>
            </w:r>
            <w:r w:rsidRPr="00AF40F3">
              <w:t>о</w:t>
            </w:r>
            <w:r w:rsidRPr="00AF40F3">
              <w:t>го ландшафтного парку (РЛП) «Кінбурнська коса», НПП «Б</w:t>
            </w:r>
            <w:r w:rsidRPr="00AF40F3">
              <w:t>і</w:t>
            </w:r>
            <w:r w:rsidRPr="00AF40F3">
              <w:t>лобережжя Святослава»</w:t>
            </w:r>
          </w:p>
        </w:tc>
      </w:tr>
      <w:tr w:rsidR="006A6405" w:rsidRPr="00AF40F3" w:rsidTr="000766CA">
        <w:tc>
          <w:tcPr>
            <w:tcW w:w="568" w:type="dxa"/>
          </w:tcPr>
          <w:p w:rsidR="006A6405" w:rsidRPr="00AF40F3" w:rsidRDefault="006A6405" w:rsidP="000766CA">
            <w:r w:rsidRPr="00AF40F3">
              <w:t>6.</w:t>
            </w:r>
          </w:p>
        </w:tc>
        <w:tc>
          <w:tcPr>
            <w:tcW w:w="531" w:type="dxa"/>
          </w:tcPr>
          <w:p w:rsidR="006A6405" w:rsidRPr="00AF40F3" w:rsidRDefault="006A6405" w:rsidP="000766CA"/>
        </w:tc>
        <w:tc>
          <w:tcPr>
            <w:tcW w:w="1984" w:type="dxa"/>
          </w:tcPr>
          <w:p w:rsidR="006A6405" w:rsidRPr="00AF40F3" w:rsidRDefault="006A6405" w:rsidP="000766CA">
            <w:r w:rsidRPr="00AF40F3">
              <w:t>Тилігульський лиман</w:t>
            </w:r>
          </w:p>
        </w:tc>
        <w:tc>
          <w:tcPr>
            <w:tcW w:w="1453" w:type="dxa"/>
          </w:tcPr>
          <w:p w:rsidR="006A6405" w:rsidRPr="00AF40F3" w:rsidRDefault="006A6405" w:rsidP="000766CA"/>
        </w:tc>
        <w:tc>
          <w:tcPr>
            <w:tcW w:w="4500" w:type="dxa"/>
          </w:tcPr>
          <w:p w:rsidR="006A6405" w:rsidRPr="00AF40F3" w:rsidRDefault="006A6405" w:rsidP="000766CA">
            <w:r w:rsidRPr="00AF40F3">
              <w:t>узбережжя та прилеглі акваторії Тил</w:t>
            </w:r>
            <w:r w:rsidRPr="00AF40F3">
              <w:t>і</w:t>
            </w:r>
            <w:r w:rsidRPr="00AF40F3">
              <w:t>гульського лиману в межах Березанськ</w:t>
            </w:r>
            <w:r w:rsidRPr="00AF40F3">
              <w:t>о</w:t>
            </w:r>
            <w:r w:rsidRPr="00AF40F3">
              <w:t>го району</w:t>
            </w:r>
          </w:p>
        </w:tc>
        <w:tc>
          <w:tcPr>
            <w:tcW w:w="992" w:type="dxa"/>
          </w:tcPr>
          <w:p w:rsidR="006A6405" w:rsidRPr="00AF40F3" w:rsidRDefault="006A6405" w:rsidP="000766CA">
            <w:r w:rsidRPr="00AF40F3">
              <w:t>8195,4</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РЛП «Тил</w:t>
            </w:r>
            <w:r w:rsidRPr="00AF40F3">
              <w:t>і</w:t>
            </w:r>
            <w:r w:rsidRPr="00AF40F3">
              <w:t>гульський»</w:t>
            </w:r>
          </w:p>
        </w:tc>
      </w:tr>
      <w:tr w:rsidR="006A6405" w:rsidRPr="00AF40F3" w:rsidTr="000766CA">
        <w:tc>
          <w:tcPr>
            <w:tcW w:w="568" w:type="dxa"/>
          </w:tcPr>
          <w:p w:rsidR="006A6405" w:rsidRPr="00AF40F3" w:rsidRDefault="006A6405" w:rsidP="000766CA">
            <w:r w:rsidRPr="00AF40F3">
              <w:t>7.</w:t>
            </w:r>
          </w:p>
        </w:tc>
        <w:tc>
          <w:tcPr>
            <w:tcW w:w="531" w:type="dxa"/>
          </w:tcPr>
          <w:p w:rsidR="006A6405" w:rsidRPr="00AF40F3" w:rsidRDefault="006A6405" w:rsidP="000766CA"/>
        </w:tc>
        <w:tc>
          <w:tcPr>
            <w:tcW w:w="1984" w:type="dxa"/>
          </w:tcPr>
          <w:p w:rsidR="006A6405" w:rsidRPr="00AF40F3" w:rsidRDefault="006A6405" w:rsidP="000766CA">
            <w:r w:rsidRPr="00AF40F3">
              <w:t>Капустяна балка</w:t>
            </w:r>
          </w:p>
        </w:tc>
        <w:tc>
          <w:tcPr>
            <w:tcW w:w="1453" w:type="dxa"/>
          </w:tcPr>
          <w:p w:rsidR="006A6405" w:rsidRPr="00AF40F3" w:rsidRDefault="006A6405" w:rsidP="000766CA"/>
        </w:tc>
        <w:tc>
          <w:tcPr>
            <w:tcW w:w="4500" w:type="dxa"/>
          </w:tcPr>
          <w:p w:rsidR="006A6405" w:rsidRPr="00AF40F3" w:rsidRDefault="006A6405" w:rsidP="000766CA">
            <w:r w:rsidRPr="00AF40F3">
              <w:t>ділянка неподалік від злиття     р. Пі</w:t>
            </w:r>
            <w:r w:rsidRPr="00AF40F3">
              <w:t>в</w:t>
            </w:r>
            <w:r w:rsidRPr="00AF40F3">
              <w:t>денний Буг з р. Інгул в околицях с. Кап</w:t>
            </w:r>
            <w:r w:rsidRPr="00AF40F3">
              <w:t>у</w:t>
            </w:r>
            <w:r w:rsidRPr="00AF40F3">
              <w:t>стяне Вітовського району</w:t>
            </w:r>
          </w:p>
        </w:tc>
        <w:tc>
          <w:tcPr>
            <w:tcW w:w="992" w:type="dxa"/>
          </w:tcPr>
          <w:p w:rsidR="006A6405" w:rsidRPr="00AF40F3" w:rsidRDefault="006A6405" w:rsidP="000766CA">
            <w:r w:rsidRPr="00AF40F3">
              <w:t>1200</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Ділянка потребує надання ст</w:t>
            </w:r>
            <w:r w:rsidRPr="00AF40F3">
              <w:t>а</w:t>
            </w:r>
            <w:r w:rsidRPr="00AF40F3">
              <w:t>тусу території природно-заповідного фонду (ПЗФ)</w:t>
            </w:r>
          </w:p>
        </w:tc>
      </w:tr>
      <w:tr w:rsidR="006A6405" w:rsidRPr="00AF40F3" w:rsidTr="000766CA">
        <w:tc>
          <w:tcPr>
            <w:tcW w:w="568" w:type="dxa"/>
          </w:tcPr>
          <w:p w:rsidR="006A6405" w:rsidRPr="00AF40F3" w:rsidRDefault="006A6405" w:rsidP="000766CA">
            <w:r w:rsidRPr="00AF40F3">
              <w:t>8.</w:t>
            </w:r>
          </w:p>
        </w:tc>
        <w:tc>
          <w:tcPr>
            <w:tcW w:w="531" w:type="dxa"/>
          </w:tcPr>
          <w:p w:rsidR="006A6405" w:rsidRPr="00AF40F3" w:rsidRDefault="006A6405" w:rsidP="000766CA"/>
        </w:tc>
        <w:tc>
          <w:tcPr>
            <w:tcW w:w="1984" w:type="dxa"/>
          </w:tcPr>
          <w:p w:rsidR="006A6405" w:rsidRPr="00AF40F3" w:rsidRDefault="006A6405" w:rsidP="000766CA">
            <w:r w:rsidRPr="00AF40F3">
              <w:t>Озеро Солонець-Тузли</w:t>
            </w:r>
          </w:p>
        </w:tc>
        <w:tc>
          <w:tcPr>
            <w:tcW w:w="1453" w:type="dxa"/>
          </w:tcPr>
          <w:p w:rsidR="006A6405" w:rsidRPr="00AF40F3" w:rsidRDefault="006A6405" w:rsidP="000766CA"/>
        </w:tc>
        <w:tc>
          <w:tcPr>
            <w:tcW w:w="4500" w:type="dxa"/>
          </w:tcPr>
          <w:p w:rsidR="006A6405" w:rsidRPr="00AF40F3" w:rsidRDefault="006A6405" w:rsidP="000766CA">
            <w:r w:rsidRPr="00AF40F3">
              <w:t>між с. Рибаківка та с.Тузли Березанськ</w:t>
            </w:r>
            <w:r w:rsidRPr="00AF40F3">
              <w:t>о</w:t>
            </w:r>
            <w:r w:rsidRPr="00AF40F3">
              <w:t>го району</w:t>
            </w:r>
          </w:p>
        </w:tc>
        <w:tc>
          <w:tcPr>
            <w:tcW w:w="992" w:type="dxa"/>
          </w:tcPr>
          <w:p w:rsidR="006A6405" w:rsidRPr="00AF40F3" w:rsidRDefault="006A6405" w:rsidP="000766CA">
            <w:r w:rsidRPr="00AF40F3">
              <w:t>900</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НПП «Біл</w:t>
            </w:r>
            <w:r w:rsidRPr="00AF40F3">
              <w:t>о</w:t>
            </w:r>
            <w:r w:rsidRPr="00AF40F3">
              <w:t>бережжя Святослава»</w:t>
            </w:r>
          </w:p>
        </w:tc>
      </w:tr>
      <w:tr w:rsidR="006A6405" w:rsidRPr="00AF40F3" w:rsidTr="000766CA">
        <w:tc>
          <w:tcPr>
            <w:tcW w:w="568" w:type="dxa"/>
          </w:tcPr>
          <w:p w:rsidR="006A6405" w:rsidRPr="00AF40F3" w:rsidRDefault="006A6405" w:rsidP="000766CA">
            <w:r w:rsidRPr="00AF40F3">
              <w:t>9.</w:t>
            </w:r>
          </w:p>
        </w:tc>
        <w:tc>
          <w:tcPr>
            <w:tcW w:w="531" w:type="dxa"/>
          </w:tcPr>
          <w:p w:rsidR="006A6405" w:rsidRPr="00AF40F3" w:rsidRDefault="006A6405" w:rsidP="000766CA"/>
        </w:tc>
        <w:tc>
          <w:tcPr>
            <w:tcW w:w="1984" w:type="dxa"/>
          </w:tcPr>
          <w:p w:rsidR="006A6405" w:rsidRPr="00AF40F3" w:rsidRDefault="006A6405" w:rsidP="000766CA">
            <w:r w:rsidRPr="00AF40F3">
              <w:t xml:space="preserve">Христофорівські </w:t>
            </w:r>
            <w:r w:rsidRPr="00AF40F3">
              <w:lastRenderedPageBreak/>
              <w:t>плавні</w:t>
            </w:r>
          </w:p>
        </w:tc>
        <w:tc>
          <w:tcPr>
            <w:tcW w:w="1453" w:type="dxa"/>
          </w:tcPr>
          <w:p w:rsidR="006A6405" w:rsidRPr="00AF40F3" w:rsidRDefault="006A6405" w:rsidP="000766CA"/>
        </w:tc>
        <w:tc>
          <w:tcPr>
            <w:tcW w:w="4500" w:type="dxa"/>
          </w:tcPr>
          <w:p w:rsidR="006A6405" w:rsidRPr="00AF40F3" w:rsidRDefault="006A6405" w:rsidP="000766CA">
            <w:r w:rsidRPr="00AF40F3">
              <w:t xml:space="preserve">Ділянка у долині р.Інгул  між с.с.Інгулка </w:t>
            </w:r>
            <w:r w:rsidRPr="00AF40F3">
              <w:lastRenderedPageBreak/>
              <w:t>та Костичі Баштанського району</w:t>
            </w:r>
          </w:p>
        </w:tc>
        <w:tc>
          <w:tcPr>
            <w:tcW w:w="992" w:type="dxa"/>
          </w:tcPr>
          <w:p w:rsidR="006A6405" w:rsidRPr="00AF40F3" w:rsidRDefault="006A6405" w:rsidP="000766CA">
            <w:r w:rsidRPr="00AF40F3">
              <w:lastRenderedPageBreak/>
              <w:t>1300</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Ділянка потребує надання ст</w:t>
            </w:r>
            <w:r w:rsidRPr="00AF40F3">
              <w:t>а</w:t>
            </w:r>
            <w:r w:rsidRPr="00AF40F3">
              <w:lastRenderedPageBreak/>
              <w:t>тусу території ПЗФ</w:t>
            </w:r>
          </w:p>
        </w:tc>
      </w:tr>
      <w:tr w:rsidR="006A6405" w:rsidRPr="00AF40F3" w:rsidTr="000766CA">
        <w:tc>
          <w:tcPr>
            <w:tcW w:w="568" w:type="dxa"/>
          </w:tcPr>
          <w:p w:rsidR="006A6405" w:rsidRPr="00AF40F3" w:rsidRDefault="006A6405" w:rsidP="000766CA">
            <w:r w:rsidRPr="00AF40F3">
              <w:lastRenderedPageBreak/>
              <w:t>10.</w:t>
            </w:r>
          </w:p>
        </w:tc>
        <w:tc>
          <w:tcPr>
            <w:tcW w:w="531" w:type="dxa"/>
          </w:tcPr>
          <w:p w:rsidR="006A6405" w:rsidRPr="00AF40F3" w:rsidRDefault="006A6405" w:rsidP="000766CA"/>
        </w:tc>
        <w:tc>
          <w:tcPr>
            <w:tcW w:w="1984" w:type="dxa"/>
          </w:tcPr>
          <w:p w:rsidR="006A6405" w:rsidRPr="00AF40F3" w:rsidRDefault="006A6405" w:rsidP="000766CA">
            <w:r w:rsidRPr="00AF40F3">
              <w:t>Рацинська дача</w:t>
            </w:r>
          </w:p>
        </w:tc>
        <w:tc>
          <w:tcPr>
            <w:tcW w:w="1453" w:type="dxa"/>
          </w:tcPr>
          <w:p w:rsidR="006A6405" w:rsidRPr="00AF40F3" w:rsidRDefault="006A6405" w:rsidP="000766CA"/>
        </w:tc>
        <w:tc>
          <w:tcPr>
            <w:tcW w:w="4500" w:type="dxa"/>
          </w:tcPr>
          <w:p w:rsidR="006A6405" w:rsidRPr="00AF40F3" w:rsidRDefault="006A6405" w:rsidP="000766CA">
            <w:r w:rsidRPr="00AF40F3">
              <w:t>лісовий масив між селами Вознесенське та Малосолоне на території Вознесенс</w:t>
            </w:r>
            <w:r w:rsidRPr="00AF40F3">
              <w:t>ь</w:t>
            </w:r>
            <w:r w:rsidRPr="00AF40F3">
              <w:t>кого району</w:t>
            </w:r>
          </w:p>
        </w:tc>
        <w:tc>
          <w:tcPr>
            <w:tcW w:w="992" w:type="dxa"/>
          </w:tcPr>
          <w:p w:rsidR="006A6405" w:rsidRPr="00AF40F3" w:rsidRDefault="006A6405" w:rsidP="000766CA">
            <w:r w:rsidRPr="00AF40F3">
              <w:t>1782</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лісового заказника загальнодержавного значення «Рацинська дача»</w:t>
            </w:r>
          </w:p>
        </w:tc>
      </w:tr>
      <w:tr w:rsidR="006A6405" w:rsidRPr="00AF40F3" w:rsidTr="000766CA">
        <w:tc>
          <w:tcPr>
            <w:tcW w:w="15274" w:type="dxa"/>
            <w:gridSpan w:val="9"/>
          </w:tcPr>
          <w:p w:rsidR="006A6405" w:rsidRPr="00AF40F3" w:rsidRDefault="006A6405" w:rsidP="000766CA">
            <w:pPr>
              <w:jc w:val="center"/>
            </w:pPr>
            <w:r w:rsidRPr="00AF40F3">
              <w:t>Буферні</w:t>
            </w:r>
          </w:p>
        </w:tc>
      </w:tr>
      <w:tr w:rsidR="006A6405" w:rsidRPr="00AF40F3" w:rsidTr="000766CA">
        <w:tc>
          <w:tcPr>
            <w:tcW w:w="568" w:type="dxa"/>
          </w:tcPr>
          <w:p w:rsidR="006A6405" w:rsidRPr="00AF40F3" w:rsidRDefault="006A6405" w:rsidP="000766CA">
            <w:r w:rsidRPr="00AF40F3">
              <w:t>1.</w:t>
            </w:r>
          </w:p>
        </w:tc>
        <w:tc>
          <w:tcPr>
            <w:tcW w:w="531" w:type="dxa"/>
          </w:tcPr>
          <w:p w:rsidR="006A6405" w:rsidRPr="00AF40F3" w:rsidRDefault="006A6405" w:rsidP="000766CA"/>
        </w:tc>
        <w:tc>
          <w:tcPr>
            <w:tcW w:w="1984" w:type="dxa"/>
          </w:tcPr>
          <w:p w:rsidR="006A6405" w:rsidRPr="00AF40F3" w:rsidRDefault="006A6405" w:rsidP="000766CA">
            <w:r w:rsidRPr="00AF40F3">
              <w:t>Урочище Пол</w:t>
            </w:r>
            <w:r w:rsidRPr="00AF40F3">
              <w:t>і</w:t>
            </w:r>
            <w:r w:rsidRPr="00AF40F3">
              <w:t>гон</w:t>
            </w:r>
          </w:p>
        </w:tc>
        <w:tc>
          <w:tcPr>
            <w:tcW w:w="1453" w:type="dxa"/>
          </w:tcPr>
          <w:p w:rsidR="006A6405" w:rsidRPr="00AF40F3" w:rsidRDefault="006A6405" w:rsidP="000766CA"/>
        </w:tc>
        <w:tc>
          <w:tcPr>
            <w:tcW w:w="4500" w:type="dxa"/>
          </w:tcPr>
          <w:p w:rsidR="006A6405" w:rsidRPr="00AF40F3" w:rsidRDefault="006A6405" w:rsidP="000766CA">
            <w:r w:rsidRPr="00AF40F3">
              <w:t>на правому березі р. Південний Буг ни</w:t>
            </w:r>
            <w:r w:rsidRPr="00AF40F3">
              <w:t>ж</w:t>
            </w:r>
            <w:r w:rsidRPr="00AF40F3">
              <w:t>че с. Грушівка, прилягає до Мигійської частини Бузького каньйону на території Первомайського району</w:t>
            </w:r>
          </w:p>
        </w:tc>
        <w:tc>
          <w:tcPr>
            <w:tcW w:w="992" w:type="dxa"/>
          </w:tcPr>
          <w:p w:rsidR="006A6405" w:rsidRPr="00AF40F3" w:rsidRDefault="006A6405" w:rsidP="000766CA">
            <w:r w:rsidRPr="00AF40F3">
              <w:t>250</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tc>
      </w:tr>
      <w:tr w:rsidR="006A6405" w:rsidRPr="00AF40F3" w:rsidTr="000766CA">
        <w:tc>
          <w:tcPr>
            <w:tcW w:w="568" w:type="dxa"/>
          </w:tcPr>
          <w:p w:rsidR="006A6405" w:rsidRPr="00AF40F3" w:rsidRDefault="006A6405" w:rsidP="000766CA">
            <w:r w:rsidRPr="00AF40F3">
              <w:t>2.</w:t>
            </w:r>
          </w:p>
        </w:tc>
        <w:tc>
          <w:tcPr>
            <w:tcW w:w="531" w:type="dxa"/>
          </w:tcPr>
          <w:p w:rsidR="006A6405" w:rsidRPr="00AF40F3" w:rsidRDefault="006A6405" w:rsidP="000766CA"/>
        </w:tc>
        <w:tc>
          <w:tcPr>
            <w:tcW w:w="1984" w:type="dxa"/>
          </w:tcPr>
          <w:p w:rsidR="006A6405" w:rsidRPr="00AF40F3" w:rsidRDefault="006A6405" w:rsidP="000766CA">
            <w:r w:rsidRPr="00AF40F3">
              <w:t>Єланецька</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навколо КТ «Єланецький степ»</w:t>
            </w:r>
          </w:p>
        </w:tc>
        <w:tc>
          <w:tcPr>
            <w:tcW w:w="992" w:type="dxa"/>
          </w:tcPr>
          <w:p w:rsidR="006A6405" w:rsidRPr="00AF40F3" w:rsidRDefault="006A6405" w:rsidP="000766CA">
            <w:r w:rsidRPr="00AF40F3">
              <w:t>3610</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rPr>
                <w:lang w:eastAsia="uk-UA"/>
              </w:rPr>
              <w:t>охоронна зона ПЗ «Єланецький степ»</w:t>
            </w:r>
          </w:p>
        </w:tc>
      </w:tr>
      <w:tr w:rsidR="006A6405" w:rsidRPr="00AF40F3" w:rsidTr="000766CA">
        <w:tc>
          <w:tcPr>
            <w:tcW w:w="568" w:type="dxa"/>
          </w:tcPr>
          <w:p w:rsidR="006A6405" w:rsidRPr="00AF40F3" w:rsidRDefault="006A6405" w:rsidP="000766CA">
            <w:r w:rsidRPr="00AF40F3">
              <w:t>3.</w:t>
            </w:r>
          </w:p>
        </w:tc>
        <w:tc>
          <w:tcPr>
            <w:tcW w:w="531" w:type="dxa"/>
          </w:tcPr>
          <w:p w:rsidR="006A6405" w:rsidRPr="00AF40F3" w:rsidRDefault="006A6405" w:rsidP="000766CA"/>
        </w:tc>
        <w:tc>
          <w:tcPr>
            <w:tcW w:w="1984" w:type="dxa"/>
          </w:tcPr>
          <w:p w:rsidR="006A6405" w:rsidRPr="00AF40F3" w:rsidRDefault="006A6405" w:rsidP="000766CA">
            <w:r w:rsidRPr="00AF40F3">
              <w:t>Ягорлицька</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східній частині Чорного моря, омиває Кінбурнську косу на території Миколаї</w:t>
            </w:r>
            <w:r w:rsidRPr="00AF40F3">
              <w:rPr>
                <w:lang w:eastAsia="uk-UA"/>
              </w:rPr>
              <w:t>в</w:t>
            </w:r>
            <w:r w:rsidRPr="00AF40F3">
              <w:rPr>
                <w:lang w:eastAsia="uk-UA"/>
              </w:rPr>
              <w:t>ської та Херсонської областей</w:t>
            </w:r>
          </w:p>
        </w:tc>
        <w:tc>
          <w:tcPr>
            <w:tcW w:w="992" w:type="dxa"/>
          </w:tcPr>
          <w:p w:rsidR="006A6405" w:rsidRPr="00AF40F3" w:rsidRDefault="006A6405" w:rsidP="000766CA"/>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водно-болотного угіддя міжнародного значення «Ягорлицька затока»</w:t>
            </w:r>
          </w:p>
        </w:tc>
      </w:tr>
      <w:tr w:rsidR="006A6405" w:rsidRPr="00AF40F3" w:rsidTr="000766CA">
        <w:tc>
          <w:tcPr>
            <w:tcW w:w="15274" w:type="dxa"/>
            <w:gridSpan w:val="9"/>
          </w:tcPr>
          <w:p w:rsidR="006A6405" w:rsidRPr="00AF40F3" w:rsidRDefault="006A6405" w:rsidP="000766CA">
            <w:pPr>
              <w:jc w:val="center"/>
            </w:pPr>
            <w:r w:rsidRPr="00AF40F3">
              <w:t>Сполучні</w:t>
            </w:r>
          </w:p>
        </w:tc>
      </w:tr>
      <w:tr w:rsidR="006A6405" w:rsidRPr="00AF40F3" w:rsidTr="000766CA">
        <w:tc>
          <w:tcPr>
            <w:tcW w:w="568" w:type="dxa"/>
          </w:tcPr>
          <w:p w:rsidR="006A6405" w:rsidRPr="00AF40F3" w:rsidRDefault="006A6405" w:rsidP="000766CA">
            <w:r w:rsidRPr="00AF40F3">
              <w:t>1.</w:t>
            </w:r>
          </w:p>
        </w:tc>
        <w:tc>
          <w:tcPr>
            <w:tcW w:w="531" w:type="dxa"/>
          </w:tcPr>
          <w:p w:rsidR="006A6405" w:rsidRPr="00AF40F3" w:rsidRDefault="006A6405" w:rsidP="000766CA"/>
        </w:tc>
        <w:tc>
          <w:tcPr>
            <w:tcW w:w="1984" w:type="dxa"/>
          </w:tcPr>
          <w:p w:rsidR="006A6405" w:rsidRPr="00AF40F3" w:rsidRDefault="006A6405" w:rsidP="000766CA">
            <w:r w:rsidRPr="00AF40F3">
              <w:t>Південноукраї</w:t>
            </w:r>
            <w:r w:rsidRPr="00AF40F3">
              <w:t>н</w:t>
            </w:r>
            <w:r w:rsidRPr="00AF40F3">
              <w:t>ський коридор</w:t>
            </w:r>
          </w:p>
        </w:tc>
        <w:tc>
          <w:tcPr>
            <w:tcW w:w="1453" w:type="dxa"/>
          </w:tcPr>
          <w:p w:rsidR="006A6405" w:rsidRPr="00AF40F3" w:rsidRDefault="006A6405" w:rsidP="000766CA"/>
        </w:tc>
        <w:tc>
          <w:tcPr>
            <w:tcW w:w="4500" w:type="dxa"/>
          </w:tcPr>
          <w:p w:rsidR="006A6405" w:rsidRPr="00AF40F3" w:rsidRDefault="006A6405" w:rsidP="000766CA">
            <w:r w:rsidRPr="00AF40F3">
              <w:t xml:space="preserve">проходить через степову зону України зі сходу на захід. На </w:t>
            </w:r>
            <w:r w:rsidRPr="00AF40F3">
              <w:rPr>
                <w:lang w:eastAsia="uk-UA"/>
              </w:rPr>
              <w:t>Миколаївщини займає частково території Веселинівського, Вознесенського, Новоодеського, Ба</w:t>
            </w:r>
            <w:r w:rsidRPr="00AF40F3">
              <w:rPr>
                <w:lang w:eastAsia="uk-UA"/>
              </w:rPr>
              <w:t>ш</w:t>
            </w:r>
            <w:r w:rsidRPr="00AF40F3">
              <w:rPr>
                <w:lang w:eastAsia="uk-UA"/>
              </w:rPr>
              <w:t>танського, Новобузького, Березнегува</w:t>
            </w:r>
            <w:r w:rsidRPr="00AF40F3">
              <w:rPr>
                <w:lang w:eastAsia="uk-UA"/>
              </w:rPr>
              <w:t>т</w:t>
            </w:r>
            <w:r w:rsidRPr="00AF40F3">
              <w:rPr>
                <w:lang w:eastAsia="uk-UA"/>
              </w:rPr>
              <w:t>ського, Казанківського адміністративних районів</w:t>
            </w:r>
          </w:p>
        </w:tc>
        <w:tc>
          <w:tcPr>
            <w:tcW w:w="992" w:type="dxa"/>
          </w:tcPr>
          <w:p w:rsidR="006A6405" w:rsidRPr="00AF40F3" w:rsidRDefault="006A6405" w:rsidP="000766CA"/>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З’єднує такі ключові території регіональної екомережі Мик</w:t>
            </w:r>
            <w:r w:rsidRPr="00AF40F3">
              <w:t>о</w:t>
            </w:r>
            <w:r w:rsidRPr="00AF40F3">
              <w:t>лаївщини, як: Єланецьку, Ан</w:t>
            </w:r>
            <w:r w:rsidRPr="00AF40F3">
              <w:t>д</w:t>
            </w:r>
            <w:r w:rsidRPr="00AF40F3">
              <w:t xml:space="preserve">ріївську, «Вовчу балку» </w:t>
            </w:r>
          </w:p>
        </w:tc>
      </w:tr>
      <w:tr w:rsidR="006A6405" w:rsidRPr="00AF40F3" w:rsidTr="000766CA">
        <w:tc>
          <w:tcPr>
            <w:tcW w:w="568" w:type="dxa"/>
          </w:tcPr>
          <w:p w:rsidR="006A6405" w:rsidRPr="00AF40F3" w:rsidRDefault="006A6405" w:rsidP="000766CA">
            <w:r w:rsidRPr="00AF40F3">
              <w:t>2.</w:t>
            </w:r>
          </w:p>
        </w:tc>
        <w:tc>
          <w:tcPr>
            <w:tcW w:w="531" w:type="dxa"/>
          </w:tcPr>
          <w:p w:rsidR="006A6405" w:rsidRPr="00AF40F3" w:rsidRDefault="006A6405" w:rsidP="000766CA"/>
        </w:tc>
        <w:tc>
          <w:tcPr>
            <w:tcW w:w="1984" w:type="dxa"/>
          </w:tcPr>
          <w:p w:rsidR="006A6405" w:rsidRPr="00AF40F3" w:rsidRDefault="006A6405" w:rsidP="000766CA">
            <w:r w:rsidRPr="00AF40F3">
              <w:t>Прибережно-морський кор</w:t>
            </w:r>
            <w:r w:rsidRPr="00AF40F3">
              <w:t>и</w:t>
            </w:r>
            <w:r w:rsidRPr="00AF40F3">
              <w:t>дор</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простягається смугою від Тилігульського лиману на межі з Одеською областю, далі – вздовж узбережжя Чорного моря в південно-східному напрямку до узб</w:t>
            </w:r>
            <w:r w:rsidRPr="00AF40F3">
              <w:rPr>
                <w:lang w:eastAsia="uk-UA"/>
              </w:rPr>
              <w:t>е</w:t>
            </w:r>
            <w:r w:rsidRPr="00AF40F3">
              <w:rPr>
                <w:lang w:eastAsia="uk-UA"/>
              </w:rPr>
              <w:t>режжя Кінбурнської коси, островів До</w:t>
            </w:r>
            <w:r w:rsidRPr="00AF40F3">
              <w:rPr>
                <w:lang w:eastAsia="uk-UA"/>
              </w:rPr>
              <w:t>в</w:t>
            </w:r>
            <w:r w:rsidRPr="00AF40F3">
              <w:rPr>
                <w:lang w:eastAsia="uk-UA"/>
              </w:rPr>
              <w:t>гий, круглий. В адміністративному ві</w:t>
            </w:r>
            <w:r w:rsidRPr="00AF40F3">
              <w:rPr>
                <w:lang w:eastAsia="uk-UA"/>
              </w:rPr>
              <w:t>д</w:t>
            </w:r>
            <w:r w:rsidRPr="00AF40F3">
              <w:rPr>
                <w:lang w:eastAsia="uk-UA"/>
              </w:rPr>
              <w:t>ношенні проходить по території Береза</w:t>
            </w:r>
            <w:r w:rsidRPr="00AF40F3">
              <w:rPr>
                <w:lang w:eastAsia="uk-UA"/>
              </w:rPr>
              <w:t>н</w:t>
            </w:r>
            <w:r w:rsidRPr="00AF40F3">
              <w:rPr>
                <w:lang w:eastAsia="uk-UA"/>
              </w:rPr>
              <w:t>ського, Очаківського районів</w:t>
            </w:r>
          </w:p>
        </w:tc>
        <w:tc>
          <w:tcPr>
            <w:tcW w:w="992" w:type="dxa"/>
          </w:tcPr>
          <w:p w:rsidR="006A6405" w:rsidRPr="00AF40F3" w:rsidRDefault="006A6405" w:rsidP="000766CA">
            <w:r w:rsidRPr="00AF40F3">
              <w:t>53220</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Він з’єднує по акваторії ключ</w:t>
            </w:r>
            <w:r w:rsidRPr="00AF40F3">
              <w:t>о</w:t>
            </w:r>
            <w:r w:rsidRPr="00AF40F3">
              <w:t>ву територію загальнодержа</w:t>
            </w:r>
            <w:r w:rsidRPr="00AF40F3">
              <w:t>в</w:t>
            </w:r>
            <w:r w:rsidRPr="00AF40F3">
              <w:t>ного значення – «Кінбурнська коса», національний природний парк «Білобережжя Святосл</w:t>
            </w:r>
            <w:r w:rsidRPr="00AF40F3">
              <w:t>а</w:t>
            </w:r>
            <w:r w:rsidRPr="00AF40F3">
              <w:t>ва», водно-болотне угіддя мі</w:t>
            </w:r>
            <w:r w:rsidRPr="00AF40F3">
              <w:t>ж</w:t>
            </w:r>
            <w:r w:rsidRPr="00AF40F3">
              <w:t>народного значення «Ягорл</w:t>
            </w:r>
            <w:r w:rsidRPr="00AF40F3">
              <w:t>и</w:t>
            </w:r>
            <w:r w:rsidRPr="00AF40F3">
              <w:t>цька затока» з національною екомережею</w:t>
            </w:r>
          </w:p>
        </w:tc>
      </w:tr>
      <w:tr w:rsidR="006A6405" w:rsidRPr="00AF40F3" w:rsidTr="000766CA">
        <w:tc>
          <w:tcPr>
            <w:tcW w:w="568" w:type="dxa"/>
          </w:tcPr>
          <w:p w:rsidR="006A6405" w:rsidRPr="00AF40F3" w:rsidRDefault="006A6405" w:rsidP="000766CA">
            <w:r w:rsidRPr="00AF40F3">
              <w:t>3.</w:t>
            </w:r>
          </w:p>
        </w:tc>
        <w:tc>
          <w:tcPr>
            <w:tcW w:w="531" w:type="dxa"/>
          </w:tcPr>
          <w:p w:rsidR="006A6405" w:rsidRPr="00AF40F3" w:rsidRDefault="006A6405" w:rsidP="000766CA"/>
        </w:tc>
        <w:tc>
          <w:tcPr>
            <w:tcW w:w="1984" w:type="dxa"/>
          </w:tcPr>
          <w:p w:rsidR="006A6405" w:rsidRPr="00AF40F3" w:rsidRDefault="006A6405" w:rsidP="000766CA">
            <w:r w:rsidRPr="00AF40F3">
              <w:t>Бузький коридор</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розташований навколо річища великої річки Південний Буг, простягається  по всій території області від межі з Кіров</w:t>
            </w:r>
            <w:r w:rsidRPr="00AF40F3">
              <w:rPr>
                <w:lang w:eastAsia="uk-UA"/>
              </w:rPr>
              <w:t>о</w:t>
            </w:r>
            <w:r w:rsidRPr="00AF40F3">
              <w:rPr>
                <w:lang w:eastAsia="uk-UA"/>
              </w:rPr>
              <w:lastRenderedPageBreak/>
              <w:t>градською областю у південно-східному напрямі.</w:t>
            </w:r>
          </w:p>
        </w:tc>
        <w:tc>
          <w:tcPr>
            <w:tcW w:w="992" w:type="dxa"/>
          </w:tcPr>
          <w:p w:rsidR="006A6405" w:rsidRPr="00AF40F3" w:rsidRDefault="006A6405" w:rsidP="000766CA"/>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Бузький коридор з’єднує кл</w:t>
            </w:r>
            <w:r w:rsidRPr="00AF40F3">
              <w:t>ю</w:t>
            </w:r>
            <w:r w:rsidRPr="00AF40F3">
              <w:t>чову територію загальнодерж</w:t>
            </w:r>
            <w:r w:rsidRPr="00AF40F3">
              <w:t>а</w:t>
            </w:r>
            <w:r w:rsidRPr="00AF40F3">
              <w:t>вного хначення Бузький кан</w:t>
            </w:r>
            <w:r w:rsidRPr="00AF40F3">
              <w:t>ь</w:t>
            </w:r>
            <w:r w:rsidRPr="00AF40F3">
              <w:lastRenderedPageBreak/>
              <w:t>йон, ключові території місцев</w:t>
            </w:r>
            <w:r w:rsidRPr="00AF40F3">
              <w:t>о</w:t>
            </w:r>
            <w:r w:rsidRPr="00AF40F3">
              <w:t>го значення - Кодимську, «М</w:t>
            </w:r>
            <w:r w:rsidRPr="00AF40F3">
              <w:t>и</w:t>
            </w:r>
            <w:r w:rsidRPr="00AF40F3">
              <w:t>хайлівський степ», Ковалівську, «Новоодеські плавні», «Себі</w:t>
            </w:r>
            <w:r w:rsidRPr="00AF40F3">
              <w:t>н</w:t>
            </w:r>
            <w:r w:rsidRPr="00AF40F3">
              <w:t>ську балку», Петрово-Солониську, «Капустяну ба</w:t>
            </w:r>
            <w:r w:rsidRPr="00AF40F3">
              <w:t>л</w:t>
            </w:r>
            <w:r w:rsidRPr="00AF40F3">
              <w:t>ку», Балабанівсько-Галіцинівську та ін. з націон</w:t>
            </w:r>
            <w:r w:rsidRPr="00AF40F3">
              <w:t>а</w:t>
            </w:r>
            <w:r w:rsidRPr="00AF40F3">
              <w:t>льною екомережею</w:t>
            </w:r>
          </w:p>
        </w:tc>
      </w:tr>
      <w:tr w:rsidR="006A6405" w:rsidRPr="00AF40F3" w:rsidTr="000766CA">
        <w:tc>
          <w:tcPr>
            <w:tcW w:w="568" w:type="dxa"/>
          </w:tcPr>
          <w:p w:rsidR="006A6405" w:rsidRPr="00AF40F3" w:rsidRDefault="006A6405" w:rsidP="000766CA">
            <w:r w:rsidRPr="00AF40F3">
              <w:lastRenderedPageBreak/>
              <w:t>4.</w:t>
            </w:r>
          </w:p>
        </w:tc>
        <w:tc>
          <w:tcPr>
            <w:tcW w:w="531" w:type="dxa"/>
          </w:tcPr>
          <w:p w:rsidR="006A6405" w:rsidRPr="00AF40F3" w:rsidRDefault="006A6405" w:rsidP="000766CA"/>
        </w:tc>
        <w:tc>
          <w:tcPr>
            <w:tcW w:w="1984" w:type="dxa"/>
          </w:tcPr>
          <w:p w:rsidR="006A6405" w:rsidRPr="00AF40F3" w:rsidRDefault="006A6405" w:rsidP="000766CA">
            <w:r w:rsidRPr="00AF40F3">
              <w:t>Дніпровський коридор</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займає ділянку басейну р. Інгулець та її правої притоки р. Висунь на сході обла</w:t>
            </w:r>
            <w:r w:rsidRPr="00AF40F3">
              <w:rPr>
                <w:lang w:eastAsia="uk-UA"/>
              </w:rPr>
              <w:t>с</w:t>
            </w:r>
            <w:r w:rsidRPr="00AF40F3">
              <w:rPr>
                <w:lang w:eastAsia="uk-UA"/>
              </w:rPr>
              <w:t>ті, акваторію Дніпровсько-Бузького л</w:t>
            </w:r>
            <w:r w:rsidRPr="00AF40F3">
              <w:rPr>
                <w:lang w:eastAsia="uk-UA"/>
              </w:rPr>
              <w:t>и</w:t>
            </w:r>
            <w:r w:rsidRPr="00AF40F3">
              <w:rPr>
                <w:lang w:eastAsia="uk-UA"/>
              </w:rPr>
              <w:t>ману та ділянку узбережжя Кінбурнської коси - на півдні.</w:t>
            </w:r>
          </w:p>
        </w:tc>
        <w:tc>
          <w:tcPr>
            <w:tcW w:w="992" w:type="dxa"/>
          </w:tcPr>
          <w:p w:rsidR="006A6405" w:rsidRPr="00AF40F3" w:rsidRDefault="006A6405" w:rsidP="000766CA">
            <w:r w:rsidRPr="00AF40F3">
              <w:t>29710</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pPr>
              <w:shd w:val="clear" w:color="auto" w:fill="FFFFFF"/>
              <w:spacing w:line="360" w:lineRule="auto"/>
              <w:ind w:firstLine="851"/>
              <w:jc w:val="both"/>
              <w:textAlignment w:val="baseline"/>
            </w:pPr>
            <w:r w:rsidRPr="00AF40F3">
              <w:t>Коридор поєднується з ключовими територіями і ек</w:t>
            </w:r>
            <w:r w:rsidRPr="00AF40F3">
              <w:t>о</w:t>
            </w:r>
            <w:r w:rsidRPr="00AF40F3">
              <w:t>коридорами різних рангів Пі</w:t>
            </w:r>
            <w:r w:rsidRPr="00AF40F3">
              <w:t>в</w:t>
            </w:r>
            <w:r w:rsidRPr="00AF40F3">
              <w:t>нічної і Південної степових п</w:t>
            </w:r>
            <w:r w:rsidRPr="00AF40F3">
              <w:t>і</w:t>
            </w:r>
            <w:r w:rsidRPr="00AF40F3">
              <w:t xml:space="preserve">дзон степової зони України. </w:t>
            </w:r>
          </w:p>
          <w:p w:rsidR="006A6405" w:rsidRPr="00AF40F3" w:rsidRDefault="006A6405" w:rsidP="000766CA"/>
        </w:tc>
      </w:tr>
      <w:tr w:rsidR="006A6405" w:rsidRPr="00AF40F3" w:rsidTr="000766CA">
        <w:tc>
          <w:tcPr>
            <w:tcW w:w="15274" w:type="dxa"/>
            <w:gridSpan w:val="9"/>
          </w:tcPr>
          <w:p w:rsidR="006A6405" w:rsidRPr="00AF40F3" w:rsidRDefault="006A6405" w:rsidP="000766CA">
            <w:pPr>
              <w:jc w:val="center"/>
            </w:pPr>
            <w:r w:rsidRPr="00AF40F3">
              <w:t>Відновлювальні</w:t>
            </w:r>
          </w:p>
        </w:tc>
      </w:tr>
      <w:tr w:rsidR="006A6405" w:rsidRPr="00AF40F3" w:rsidTr="000766CA">
        <w:tc>
          <w:tcPr>
            <w:tcW w:w="568" w:type="dxa"/>
          </w:tcPr>
          <w:p w:rsidR="006A6405" w:rsidRPr="00AF40F3" w:rsidRDefault="006A6405" w:rsidP="000766CA">
            <w:pPr>
              <w:jc w:val="center"/>
            </w:pPr>
            <w:r w:rsidRPr="00AF40F3">
              <w:t>-</w:t>
            </w:r>
          </w:p>
        </w:tc>
        <w:tc>
          <w:tcPr>
            <w:tcW w:w="531" w:type="dxa"/>
          </w:tcPr>
          <w:p w:rsidR="006A6405" w:rsidRPr="00AF40F3" w:rsidRDefault="006A6405" w:rsidP="000766CA">
            <w:pPr>
              <w:jc w:val="center"/>
            </w:pPr>
            <w:r w:rsidRPr="00AF40F3">
              <w:t>-</w:t>
            </w:r>
          </w:p>
        </w:tc>
        <w:tc>
          <w:tcPr>
            <w:tcW w:w="1984" w:type="dxa"/>
          </w:tcPr>
          <w:p w:rsidR="006A6405" w:rsidRPr="00AF40F3" w:rsidRDefault="006A6405" w:rsidP="000766CA">
            <w:pPr>
              <w:jc w:val="center"/>
            </w:pPr>
            <w:r w:rsidRPr="00AF40F3">
              <w:t>-</w:t>
            </w:r>
          </w:p>
        </w:tc>
        <w:tc>
          <w:tcPr>
            <w:tcW w:w="1453" w:type="dxa"/>
          </w:tcPr>
          <w:p w:rsidR="006A6405" w:rsidRPr="00AF40F3" w:rsidRDefault="006A6405" w:rsidP="000766CA">
            <w:pPr>
              <w:jc w:val="center"/>
            </w:pPr>
            <w:r w:rsidRPr="00AF40F3">
              <w:t>-</w:t>
            </w:r>
          </w:p>
        </w:tc>
        <w:tc>
          <w:tcPr>
            <w:tcW w:w="4500" w:type="dxa"/>
          </w:tcPr>
          <w:p w:rsidR="006A6405" w:rsidRPr="00AF40F3" w:rsidRDefault="006A6405" w:rsidP="000766CA">
            <w:pPr>
              <w:jc w:val="center"/>
            </w:pPr>
            <w:r w:rsidRPr="00AF40F3">
              <w:t>-</w:t>
            </w:r>
          </w:p>
        </w:tc>
        <w:tc>
          <w:tcPr>
            <w:tcW w:w="992" w:type="dxa"/>
          </w:tcPr>
          <w:p w:rsidR="006A6405" w:rsidRPr="00AF40F3" w:rsidRDefault="006A6405" w:rsidP="000766CA">
            <w:pPr>
              <w:jc w:val="center"/>
            </w:pPr>
            <w:r w:rsidRPr="00AF40F3">
              <w:t>-</w:t>
            </w:r>
          </w:p>
        </w:tc>
        <w:tc>
          <w:tcPr>
            <w:tcW w:w="709" w:type="dxa"/>
          </w:tcPr>
          <w:p w:rsidR="006A6405" w:rsidRPr="00AF40F3" w:rsidRDefault="006A6405" w:rsidP="000766CA">
            <w:pPr>
              <w:jc w:val="center"/>
            </w:pPr>
            <w:r w:rsidRPr="00AF40F3">
              <w:t>-</w:t>
            </w:r>
          </w:p>
        </w:tc>
        <w:tc>
          <w:tcPr>
            <w:tcW w:w="993" w:type="dxa"/>
          </w:tcPr>
          <w:p w:rsidR="006A6405" w:rsidRPr="00AF40F3" w:rsidRDefault="006A6405" w:rsidP="000766CA">
            <w:pPr>
              <w:jc w:val="center"/>
            </w:pPr>
            <w:r w:rsidRPr="00AF40F3">
              <w:t>-</w:t>
            </w:r>
          </w:p>
        </w:tc>
        <w:tc>
          <w:tcPr>
            <w:tcW w:w="3544" w:type="dxa"/>
          </w:tcPr>
          <w:p w:rsidR="006A6405" w:rsidRPr="00AF40F3" w:rsidRDefault="006A6405" w:rsidP="000766CA">
            <w:pPr>
              <w:jc w:val="center"/>
            </w:pPr>
            <w:r w:rsidRPr="00AF40F3">
              <w:t>-</w:t>
            </w:r>
          </w:p>
        </w:tc>
      </w:tr>
      <w:tr w:rsidR="006A6405" w:rsidRPr="00AF40F3" w:rsidTr="000766CA">
        <w:tc>
          <w:tcPr>
            <w:tcW w:w="15274" w:type="dxa"/>
            <w:gridSpan w:val="9"/>
          </w:tcPr>
          <w:p w:rsidR="006A6405" w:rsidRPr="00AF40F3" w:rsidRDefault="006A6405" w:rsidP="000766CA">
            <w:pPr>
              <w:jc w:val="center"/>
            </w:pPr>
            <w:r w:rsidRPr="00AF40F3">
              <w:t>ІІ. Місцевого значення</w:t>
            </w:r>
          </w:p>
        </w:tc>
      </w:tr>
      <w:tr w:rsidR="006A6405" w:rsidRPr="00AF40F3" w:rsidTr="000766CA">
        <w:tc>
          <w:tcPr>
            <w:tcW w:w="568" w:type="dxa"/>
          </w:tcPr>
          <w:p w:rsidR="006A6405" w:rsidRPr="00AF40F3" w:rsidRDefault="006A6405" w:rsidP="000766CA"/>
        </w:tc>
        <w:tc>
          <w:tcPr>
            <w:tcW w:w="531" w:type="dxa"/>
          </w:tcPr>
          <w:p w:rsidR="006A6405" w:rsidRPr="00AF40F3" w:rsidRDefault="006A6405" w:rsidP="000766CA"/>
        </w:tc>
        <w:tc>
          <w:tcPr>
            <w:tcW w:w="1984" w:type="dxa"/>
          </w:tcPr>
          <w:p w:rsidR="006A6405" w:rsidRPr="00AF40F3" w:rsidRDefault="006A6405" w:rsidP="000766CA"/>
        </w:tc>
        <w:tc>
          <w:tcPr>
            <w:tcW w:w="1453" w:type="dxa"/>
          </w:tcPr>
          <w:p w:rsidR="006A6405" w:rsidRPr="00AF40F3" w:rsidRDefault="006A6405" w:rsidP="000766CA"/>
        </w:tc>
        <w:tc>
          <w:tcPr>
            <w:tcW w:w="4500" w:type="dxa"/>
          </w:tcPr>
          <w:p w:rsidR="006A6405" w:rsidRPr="00AF40F3" w:rsidRDefault="006A6405" w:rsidP="000766CA"/>
        </w:tc>
        <w:tc>
          <w:tcPr>
            <w:tcW w:w="992" w:type="dxa"/>
          </w:tcPr>
          <w:p w:rsidR="006A6405" w:rsidRPr="00AF40F3" w:rsidRDefault="006A6405" w:rsidP="000766CA"/>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tc>
      </w:tr>
      <w:tr w:rsidR="006A6405" w:rsidRPr="00AF40F3" w:rsidTr="000766CA">
        <w:tc>
          <w:tcPr>
            <w:tcW w:w="15274" w:type="dxa"/>
            <w:gridSpan w:val="9"/>
          </w:tcPr>
          <w:p w:rsidR="006A6405" w:rsidRPr="00AF40F3" w:rsidRDefault="006A6405" w:rsidP="000766CA">
            <w:pPr>
              <w:jc w:val="center"/>
            </w:pPr>
            <w:r w:rsidRPr="00AF40F3">
              <w:t>Ключові</w:t>
            </w:r>
          </w:p>
        </w:tc>
      </w:tr>
      <w:tr w:rsidR="006A6405" w:rsidRPr="00AF40F3" w:rsidTr="000766CA">
        <w:tc>
          <w:tcPr>
            <w:tcW w:w="568" w:type="dxa"/>
          </w:tcPr>
          <w:p w:rsidR="006A6405" w:rsidRPr="00AF40F3" w:rsidRDefault="006A6405" w:rsidP="000766CA">
            <w:r w:rsidRPr="00AF40F3">
              <w:t>1.</w:t>
            </w:r>
          </w:p>
        </w:tc>
        <w:tc>
          <w:tcPr>
            <w:tcW w:w="531" w:type="dxa"/>
          </w:tcPr>
          <w:p w:rsidR="006A6405" w:rsidRPr="00AF40F3" w:rsidRDefault="006A6405" w:rsidP="000766CA"/>
        </w:tc>
        <w:tc>
          <w:tcPr>
            <w:tcW w:w="1984" w:type="dxa"/>
          </w:tcPr>
          <w:p w:rsidR="006A6405" w:rsidRPr="00AF40F3" w:rsidRDefault="006A6405" w:rsidP="000766CA">
            <w:r w:rsidRPr="00AF40F3">
              <w:t>Данилівська</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б</w:t>
            </w:r>
            <w:r w:rsidRPr="00AF40F3">
              <w:t>алка та схили правого берега р. Березані біля с. Данилівки Березанського району</w:t>
            </w:r>
          </w:p>
        </w:tc>
        <w:tc>
          <w:tcPr>
            <w:tcW w:w="992" w:type="dxa"/>
          </w:tcPr>
          <w:p w:rsidR="006A6405" w:rsidRPr="00AF40F3" w:rsidRDefault="006A6405" w:rsidP="000766CA">
            <w:r w:rsidRPr="00AF40F3">
              <w:t>240</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Ділянка потребує надання ст</w:t>
            </w:r>
            <w:r w:rsidRPr="00AF40F3">
              <w:t>а</w:t>
            </w:r>
            <w:r w:rsidRPr="00AF40F3">
              <w:t>тусу території ПЗФ</w:t>
            </w:r>
          </w:p>
        </w:tc>
      </w:tr>
      <w:tr w:rsidR="006A6405" w:rsidRPr="00AF40F3" w:rsidTr="000766CA">
        <w:tc>
          <w:tcPr>
            <w:tcW w:w="568" w:type="dxa"/>
          </w:tcPr>
          <w:p w:rsidR="006A6405" w:rsidRPr="00AF40F3" w:rsidRDefault="006A6405" w:rsidP="000766CA">
            <w:r w:rsidRPr="00AF40F3">
              <w:t>2.</w:t>
            </w:r>
          </w:p>
        </w:tc>
        <w:tc>
          <w:tcPr>
            <w:tcW w:w="531" w:type="dxa"/>
          </w:tcPr>
          <w:p w:rsidR="006A6405" w:rsidRPr="00AF40F3" w:rsidRDefault="006A6405" w:rsidP="000766CA"/>
        </w:tc>
        <w:tc>
          <w:tcPr>
            <w:tcW w:w="1984" w:type="dxa"/>
          </w:tcPr>
          <w:p w:rsidR="006A6405" w:rsidRPr="00AF40F3" w:rsidRDefault="006A6405" w:rsidP="000766CA">
            <w:r w:rsidRPr="00AF40F3">
              <w:t>Сосицький мис</w:t>
            </w:r>
          </w:p>
        </w:tc>
        <w:tc>
          <w:tcPr>
            <w:tcW w:w="1453" w:type="dxa"/>
          </w:tcPr>
          <w:p w:rsidR="006A6405" w:rsidRPr="00AF40F3" w:rsidRDefault="006A6405" w:rsidP="000766CA"/>
        </w:tc>
        <w:tc>
          <w:tcPr>
            <w:tcW w:w="4500" w:type="dxa"/>
          </w:tcPr>
          <w:p w:rsidR="006A6405" w:rsidRPr="00AF40F3" w:rsidRDefault="006A6405" w:rsidP="000766CA">
            <w:r w:rsidRPr="00AF40F3">
              <w:t>в місці злиття р. Сасик та р. Березань, долини яких у гирловій частині сьогодні підтоплені і є акваторіями Березанського лиману та Сосицької затоки, на території Березанського району</w:t>
            </w:r>
          </w:p>
        </w:tc>
        <w:tc>
          <w:tcPr>
            <w:tcW w:w="992" w:type="dxa"/>
          </w:tcPr>
          <w:p w:rsidR="006A6405" w:rsidRPr="00AF40F3" w:rsidRDefault="006A6405" w:rsidP="000766CA">
            <w:r w:rsidRPr="00AF40F3">
              <w:t>130</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Ділянка потребує надання ст</w:t>
            </w:r>
            <w:r w:rsidRPr="00AF40F3">
              <w:t>а</w:t>
            </w:r>
            <w:r w:rsidRPr="00AF40F3">
              <w:t>тусу території ПЗФ</w:t>
            </w:r>
          </w:p>
        </w:tc>
      </w:tr>
      <w:tr w:rsidR="006A6405" w:rsidRPr="00AF40F3" w:rsidTr="000766CA">
        <w:tc>
          <w:tcPr>
            <w:tcW w:w="568" w:type="dxa"/>
          </w:tcPr>
          <w:p w:rsidR="006A6405" w:rsidRPr="00AF40F3" w:rsidRDefault="006A6405" w:rsidP="000766CA">
            <w:r w:rsidRPr="00AF40F3">
              <w:t>3.</w:t>
            </w:r>
          </w:p>
        </w:tc>
        <w:tc>
          <w:tcPr>
            <w:tcW w:w="531" w:type="dxa"/>
          </w:tcPr>
          <w:p w:rsidR="006A6405" w:rsidRPr="00AF40F3" w:rsidRDefault="006A6405" w:rsidP="000766CA"/>
        </w:tc>
        <w:tc>
          <w:tcPr>
            <w:tcW w:w="1984" w:type="dxa"/>
          </w:tcPr>
          <w:p w:rsidR="006A6405" w:rsidRPr="00AF40F3" w:rsidRDefault="006A6405" w:rsidP="000766CA">
            <w:r w:rsidRPr="00AF40F3">
              <w:t>Кам’янська</w:t>
            </w:r>
          </w:p>
        </w:tc>
        <w:tc>
          <w:tcPr>
            <w:tcW w:w="1453" w:type="dxa"/>
          </w:tcPr>
          <w:p w:rsidR="006A6405" w:rsidRPr="00AF40F3" w:rsidRDefault="006A6405" w:rsidP="000766CA"/>
        </w:tc>
        <w:tc>
          <w:tcPr>
            <w:tcW w:w="4500" w:type="dxa"/>
          </w:tcPr>
          <w:p w:rsidR="006A6405" w:rsidRPr="00AF40F3" w:rsidRDefault="006A6405" w:rsidP="000766CA">
            <w:r w:rsidRPr="00AF40F3">
              <w:t>цілинні степові схили вздовж лівого б</w:t>
            </w:r>
            <w:r w:rsidRPr="00AF40F3">
              <w:t>е</w:t>
            </w:r>
            <w:r w:rsidRPr="00AF40F3">
              <w:t>рега ставка</w:t>
            </w:r>
            <w:r w:rsidRPr="00AF40F3">
              <w:rPr>
                <w:lang w:eastAsia="uk-UA"/>
              </w:rPr>
              <w:t xml:space="preserve"> неподалік с. </w:t>
            </w:r>
            <w:r w:rsidRPr="00AF40F3">
              <w:t>Жовтень Очакі</w:t>
            </w:r>
            <w:r w:rsidRPr="00AF40F3">
              <w:t>в</w:t>
            </w:r>
            <w:r w:rsidRPr="00AF40F3">
              <w:t>ського району</w:t>
            </w:r>
          </w:p>
        </w:tc>
        <w:tc>
          <w:tcPr>
            <w:tcW w:w="992" w:type="dxa"/>
          </w:tcPr>
          <w:p w:rsidR="006A6405" w:rsidRPr="00AF40F3" w:rsidRDefault="006A6405" w:rsidP="000766CA">
            <w:r w:rsidRPr="00AF40F3">
              <w:t>15</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Ділянка потребує надання ст</w:t>
            </w:r>
            <w:r w:rsidRPr="00AF40F3">
              <w:t>а</w:t>
            </w:r>
            <w:r w:rsidRPr="00AF40F3">
              <w:t>тусу території ПЗФ</w:t>
            </w:r>
          </w:p>
        </w:tc>
      </w:tr>
      <w:tr w:rsidR="006A6405" w:rsidRPr="00AF40F3" w:rsidTr="000766CA">
        <w:tc>
          <w:tcPr>
            <w:tcW w:w="568" w:type="dxa"/>
          </w:tcPr>
          <w:p w:rsidR="006A6405" w:rsidRPr="00AF40F3" w:rsidRDefault="006A6405" w:rsidP="000766CA">
            <w:r w:rsidRPr="00AF40F3">
              <w:t>4.</w:t>
            </w:r>
          </w:p>
        </w:tc>
        <w:tc>
          <w:tcPr>
            <w:tcW w:w="531" w:type="dxa"/>
          </w:tcPr>
          <w:p w:rsidR="006A6405" w:rsidRPr="00AF40F3" w:rsidRDefault="006A6405" w:rsidP="000766CA"/>
        </w:tc>
        <w:tc>
          <w:tcPr>
            <w:tcW w:w="1984" w:type="dxa"/>
          </w:tcPr>
          <w:p w:rsidR="006A6405" w:rsidRPr="00AF40F3" w:rsidRDefault="006A6405" w:rsidP="000766CA">
            <w:r w:rsidRPr="00AF40F3">
              <w:t>Острів Березань</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в місці злиття Дніпровсько-Бузького л</w:t>
            </w:r>
            <w:r w:rsidRPr="00AF40F3">
              <w:rPr>
                <w:lang w:eastAsia="uk-UA"/>
              </w:rPr>
              <w:t>и</w:t>
            </w:r>
            <w:r w:rsidRPr="00AF40F3">
              <w:rPr>
                <w:lang w:eastAsia="uk-UA"/>
              </w:rPr>
              <w:lastRenderedPageBreak/>
              <w:t>ману та Чорного моря. В адміністрати</w:t>
            </w:r>
            <w:r w:rsidRPr="00AF40F3">
              <w:rPr>
                <w:lang w:eastAsia="uk-UA"/>
              </w:rPr>
              <w:t>в</w:t>
            </w:r>
            <w:r w:rsidRPr="00AF40F3">
              <w:rPr>
                <w:lang w:eastAsia="uk-UA"/>
              </w:rPr>
              <w:t>ному відношенні знаходиться в Очакі</w:t>
            </w:r>
            <w:r w:rsidRPr="00AF40F3">
              <w:rPr>
                <w:lang w:eastAsia="uk-UA"/>
              </w:rPr>
              <w:t>в</w:t>
            </w:r>
            <w:r w:rsidRPr="00AF40F3">
              <w:rPr>
                <w:lang w:eastAsia="uk-UA"/>
              </w:rPr>
              <w:t>ському районі.</w:t>
            </w:r>
          </w:p>
        </w:tc>
        <w:tc>
          <w:tcPr>
            <w:tcW w:w="992" w:type="dxa"/>
          </w:tcPr>
          <w:p w:rsidR="006A6405" w:rsidRPr="00AF40F3" w:rsidRDefault="006A6405" w:rsidP="000766CA">
            <w:r w:rsidRPr="00AF40F3">
              <w:lastRenderedPageBreak/>
              <w:t>24</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Націонал</w:t>
            </w:r>
            <w:r w:rsidRPr="00AF40F3">
              <w:t>ь</w:t>
            </w:r>
            <w:r w:rsidRPr="00AF40F3">
              <w:lastRenderedPageBreak/>
              <w:t>ного історико-археологічного заповідника «Ольвія»</w:t>
            </w:r>
          </w:p>
        </w:tc>
      </w:tr>
      <w:tr w:rsidR="006A6405" w:rsidRPr="00AF40F3" w:rsidTr="000766CA">
        <w:tc>
          <w:tcPr>
            <w:tcW w:w="568" w:type="dxa"/>
          </w:tcPr>
          <w:p w:rsidR="006A6405" w:rsidRPr="00AF40F3" w:rsidRDefault="006A6405" w:rsidP="000766CA">
            <w:r w:rsidRPr="00AF40F3">
              <w:lastRenderedPageBreak/>
              <w:t>5.</w:t>
            </w:r>
          </w:p>
        </w:tc>
        <w:tc>
          <w:tcPr>
            <w:tcW w:w="531" w:type="dxa"/>
          </w:tcPr>
          <w:p w:rsidR="006A6405" w:rsidRPr="00AF40F3" w:rsidRDefault="006A6405" w:rsidP="000766CA"/>
        </w:tc>
        <w:tc>
          <w:tcPr>
            <w:tcW w:w="1984" w:type="dxa"/>
          </w:tcPr>
          <w:p w:rsidR="006A6405" w:rsidRPr="00AF40F3" w:rsidRDefault="006A6405" w:rsidP="000766CA">
            <w:r w:rsidRPr="00AF40F3">
              <w:t>Прибузька</w:t>
            </w:r>
          </w:p>
        </w:tc>
        <w:tc>
          <w:tcPr>
            <w:tcW w:w="1453" w:type="dxa"/>
          </w:tcPr>
          <w:p w:rsidR="006A6405" w:rsidRPr="00AF40F3" w:rsidRDefault="006A6405" w:rsidP="000766CA"/>
        </w:tc>
        <w:tc>
          <w:tcPr>
            <w:tcW w:w="4500" w:type="dxa"/>
          </w:tcPr>
          <w:p w:rsidR="006A6405" w:rsidRPr="00AF40F3" w:rsidRDefault="006A6405" w:rsidP="000766CA">
            <w:r w:rsidRPr="00AF40F3">
              <w:rPr>
                <w:snapToGrid w:val="0"/>
              </w:rPr>
              <w:t>на схилах правого берега Дніпровсько-Бузького лиману між с. Каталіне та Аджигольською косою в межах Пар</w:t>
            </w:r>
            <w:r w:rsidRPr="00AF40F3">
              <w:rPr>
                <w:snapToGrid w:val="0"/>
              </w:rPr>
              <w:t>у</w:t>
            </w:r>
            <w:r w:rsidRPr="00AF40F3">
              <w:rPr>
                <w:snapToGrid w:val="0"/>
              </w:rPr>
              <w:t>тинської сільської ради Очаківського району</w:t>
            </w:r>
          </w:p>
        </w:tc>
        <w:tc>
          <w:tcPr>
            <w:tcW w:w="992" w:type="dxa"/>
          </w:tcPr>
          <w:p w:rsidR="006A6405" w:rsidRPr="00AF40F3" w:rsidRDefault="006A6405" w:rsidP="000766CA">
            <w:r w:rsidRPr="00AF40F3">
              <w:t>143</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Ділянка потребує надання ст</w:t>
            </w:r>
            <w:r w:rsidRPr="00AF40F3">
              <w:t>а</w:t>
            </w:r>
            <w:r w:rsidRPr="00AF40F3">
              <w:t>тусу території ПЗФ</w:t>
            </w:r>
          </w:p>
        </w:tc>
      </w:tr>
      <w:tr w:rsidR="006A6405" w:rsidRPr="00AF40F3" w:rsidTr="000766CA">
        <w:tc>
          <w:tcPr>
            <w:tcW w:w="568" w:type="dxa"/>
          </w:tcPr>
          <w:p w:rsidR="006A6405" w:rsidRPr="00AF40F3" w:rsidRDefault="006A6405" w:rsidP="000766CA">
            <w:r w:rsidRPr="00AF40F3">
              <w:t>6.</w:t>
            </w:r>
          </w:p>
        </w:tc>
        <w:tc>
          <w:tcPr>
            <w:tcW w:w="531" w:type="dxa"/>
          </w:tcPr>
          <w:p w:rsidR="006A6405" w:rsidRPr="00AF40F3" w:rsidRDefault="006A6405" w:rsidP="000766CA"/>
        </w:tc>
        <w:tc>
          <w:tcPr>
            <w:tcW w:w="1984" w:type="dxa"/>
          </w:tcPr>
          <w:p w:rsidR="006A6405" w:rsidRPr="00AF40F3" w:rsidRDefault="006A6405" w:rsidP="000766CA">
            <w:r w:rsidRPr="00AF40F3">
              <w:t>Очаківська</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неподалік м. Очаків, колишній військ</w:t>
            </w:r>
            <w:r w:rsidRPr="00AF40F3">
              <w:rPr>
                <w:lang w:eastAsia="uk-UA"/>
              </w:rPr>
              <w:t>о</w:t>
            </w:r>
            <w:r w:rsidRPr="00AF40F3">
              <w:rPr>
                <w:lang w:eastAsia="uk-UA"/>
              </w:rPr>
              <w:t>вий аеропорт</w:t>
            </w:r>
          </w:p>
        </w:tc>
        <w:tc>
          <w:tcPr>
            <w:tcW w:w="992" w:type="dxa"/>
          </w:tcPr>
          <w:p w:rsidR="006A6405" w:rsidRPr="00AF40F3" w:rsidRDefault="006A6405" w:rsidP="000766CA">
            <w:r w:rsidRPr="00AF40F3">
              <w:t>474</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Єдине в області середовище існування колонії ховраха кра</w:t>
            </w:r>
            <w:r w:rsidRPr="00AF40F3">
              <w:t>п</w:t>
            </w:r>
            <w:r w:rsidRPr="00AF40F3">
              <w:t>частого – виду, занесеного до Червоної книги України, Че</w:t>
            </w:r>
            <w:r w:rsidRPr="00AF40F3">
              <w:t>р</w:t>
            </w:r>
            <w:r w:rsidRPr="00AF40F3">
              <w:t>воного списку МСОП</w:t>
            </w:r>
          </w:p>
        </w:tc>
      </w:tr>
      <w:tr w:rsidR="006A6405" w:rsidRPr="00AF40F3" w:rsidTr="000766CA">
        <w:tc>
          <w:tcPr>
            <w:tcW w:w="568" w:type="dxa"/>
          </w:tcPr>
          <w:p w:rsidR="006A6405" w:rsidRPr="00AF40F3" w:rsidRDefault="006A6405" w:rsidP="000766CA">
            <w:r w:rsidRPr="00AF40F3">
              <w:t>7.</w:t>
            </w:r>
          </w:p>
        </w:tc>
        <w:tc>
          <w:tcPr>
            <w:tcW w:w="531" w:type="dxa"/>
          </w:tcPr>
          <w:p w:rsidR="006A6405" w:rsidRPr="00AF40F3" w:rsidRDefault="006A6405" w:rsidP="000766CA"/>
        </w:tc>
        <w:tc>
          <w:tcPr>
            <w:tcW w:w="1984" w:type="dxa"/>
          </w:tcPr>
          <w:p w:rsidR="006A6405" w:rsidRPr="00AF40F3" w:rsidRDefault="006A6405" w:rsidP="000766CA">
            <w:r w:rsidRPr="00AF40F3">
              <w:t>Ольвійська хора</w:t>
            </w:r>
          </w:p>
        </w:tc>
        <w:tc>
          <w:tcPr>
            <w:tcW w:w="1453" w:type="dxa"/>
          </w:tcPr>
          <w:p w:rsidR="006A6405" w:rsidRPr="00AF40F3" w:rsidRDefault="006A6405" w:rsidP="000766CA"/>
        </w:tc>
        <w:tc>
          <w:tcPr>
            <w:tcW w:w="4500" w:type="dxa"/>
          </w:tcPr>
          <w:p w:rsidR="006A6405" w:rsidRPr="00AF40F3" w:rsidRDefault="006A6405" w:rsidP="000766CA">
            <w:r w:rsidRPr="00AF40F3">
              <w:rPr>
                <w:snapToGrid w:val="0"/>
              </w:rPr>
              <w:t>на схилах правого берега Дніпровсько-Бузького лиману та прилеглих акваторіях (200 метрова смуга) в межах двох від</w:t>
            </w:r>
            <w:r w:rsidRPr="00AF40F3">
              <w:rPr>
                <w:snapToGrid w:val="0"/>
              </w:rPr>
              <w:t>о</w:t>
            </w:r>
            <w:r w:rsidRPr="00AF40F3">
              <w:rPr>
                <w:snapToGrid w:val="0"/>
              </w:rPr>
              <w:t>кремлених ділянок. Перша знаходиться між с. Каталіне Очаківського району Миколаївської області та Волоською к</w:t>
            </w:r>
            <w:r w:rsidRPr="00AF40F3">
              <w:rPr>
                <w:snapToGrid w:val="0"/>
              </w:rPr>
              <w:t>о</w:t>
            </w:r>
            <w:r w:rsidRPr="00AF40F3">
              <w:rPr>
                <w:snapToGrid w:val="0"/>
              </w:rPr>
              <w:t>сою. Друга – між історико-археологічним заповідником «Ольвія» та  Аджигольською косою.</w:t>
            </w:r>
          </w:p>
        </w:tc>
        <w:tc>
          <w:tcPr>
            <w:tcW w:w="992" w:type="dxa"/>
          </w:tcPr>
          <w:p w:rsidR="006A6405" w:rsidRPr="00AF40F3" w:rsidRDefault="006A6405" w:rsidP="000766CA">
            <w:r w:rsidRPr="00AF40F3">
              <w:t>775</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Ділянка потребує надання ст</w:t>
            </w:r>
            <w:r w:rsidRPr="00AF40F3">
              <w:t>а</w:t>
            </w:r>
            <w:r w:rsidRPr="00AF40F3">
              <w:t>тусу території ПЗФ</w:t>
            </w:r>
          </w:p>
        </w:tc>
      </w:tr>
      <w:tr w:rsidR="006A6405" w:rsidRPr="00AF40F3" w:rsidTr="000766CA">
        <w:tc>
          <w:tcPr>
            <w:tcW w:w="568" w:type="dxa"/>
          </w:tcPr>
          <w:p w:rsidR="006A6405" w:rsidRPr="00AF40F3" w:rsidRDefault="006A6405" w:rsidP="000766CA">
            <w:r w:rsidRPr="00AF40F3">
              <w:t>8.</w:t>
            </w:r>
          </w:p>
        </w:tc>
        <w:tc>
          <w:tcPr>
            <w:tcW w:w="531" w:type="dxa"/>
          </w:tcPr>
          <w:p w:rsidR="006A6405" w:rsidRPr="00AF40F3" w:rsidRDefault="006A6405" w:rsidP="000766CA"/>
        </w:tc>
        <w:tc>
          <w:tcPr>
            <w:tcW w:w="1984" w:type="dxa"/>
          </w:tcPr>
          <w:p w:rsidR="006A6405" w:rsidRPr="00AF40F3" w:rsidRDefault="006A6405" w:rsidP="000766CA">
            <w:r w:rsidRPr="00AF40F3">
              <w:t>Мішково-Погорілівська</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на північно-західній околиці с. Мішково-Погорілове Вітовського району</w:t>
            </w:r>
          </w:p>
        </w:tc>
        <w:tc>
          <w:tcPr>
            <w:tcW w:w="992" w:type="dxa"/>
          </w:tcPr>
          <w:p w:rsidR="006A6405" w:rsidRPr="00AF40F3" w:rsidRDefault="006A6405" w:rsidP="000766CA">
            <w:r w:rsidRPr="00AF40F3">
              <w:t>180</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лісового заказника місцевого значення «Мішково-Погорілове»</w:t>
            </w:r>
          </w:p>
        </w:tc>
      </w:tr>
      <w:tr w:rsidR="006A6405" w:rsidRPr="00AF40F3" w:rsidTr="000766CA">
        <w:tc>
          <w:tcPr>
            <w:tcW w:w="568" w:type="dxa"/>
          </w:tcPr>
          <w:p w:rsidR="006A6405" w:rsidRPr="00AF40F3" w:rsidRDefault="006A6405" w:rsidP="000766CA">
            <w:r w:rsidRPr="00AF40F3">
              <w:t>9.</w:t>
            </w:r>
          </w:p>
        </w:tc>
        <w:tc>
          <w:tcPr>
            <w:tcW w:w="531" w:type="dxa"/>
          </w:tcPr>
          <w:p w:rsidR="006A6405" w:rsidRPr="00AF40F3" w:rsidRDefault="006A6405" w:rsidP="000766CA"/>
        </w:tc>
        <w:tc>
          <w:tcPr>
            <w:tcW w:w="1984" w:type="dxa"/>
          </w:tcPr>
          <w:p w:rsidR="006A6405" w:rsidRPr="00AF40F3" w:rsidRDefault="006A6405" w:rsidP="000766CA">
            <w:r w:rsidRPr="00AF40F3">
              <w:t>Півострів Піщ</w:t>
            </w:r>
            <w:r w:rsidRPr="00AF40F3">
              <w:t>а</w:t>
            </w:r>
            <w:r w:rsidRPr="00AF40F3">
              <w:t>ний</w:t>
            </w:r>
          </w:p>
        </w:tc>
        <w:tc>
          <w:tcPr>
            <w:tcW w:w="1453" w:type="dxa"/>
          </w:tcPr>
          <w:p w:rsidR="006A6405" w:rsidRPr="00AF40F3" w:rsidRDefault="006A6405" w:rsidP="000766CA"/>
        </w:tc>
        <w:tc>
          <w:tcPr>
            <w:tcW w:w="4500" w:type="dxa"/>
          </w:tcPr>
          <w:p w:rsidR="006A6405" w:rsidRPr="00AF40F3" w:rsidRDefault="006A6405" w:rsidP="000766CA">
            <w:r w:rsidRPr="00AF40F3">
              <w:t>на правому березі р. Інгул на південь від с. Коларівка, навпроти с. Мішкове-Погорілове У Вітовському районі</w:t>
            </w:r>
          </w:p>
        </w:tc>
        <w:tc>
          <w:tcPr>
            <w:tcW w:w="992" w:type="dxa"/>
          </w:tcPr>
          <w:p w:rsidR="006A6405" w:rsidRPr="00AF40F3" w:rsidRDefault="006A6405" w:rsidP="000766CA">
            <w:r w:rsidRPr="00AF40F3">
              <w:t>260</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ландшаф</w:t>
            </w:r>
            <w:r w:rsidRPr="00AF40F3">
              <w:t>т</w:t>
            </w:r>
            <w:r w:rsidRPr="00AF40F3">
              <w:t>ного заказника місцевого зн</w:t>
            </w:r>
            <w:r w:rsidRPr="00AF40F3">
              <w:t>а</w:t>
            </w:r>
            <w:r w:rsidRPr="00AF40F3">
              <w:t>чення «Півострів Піщаний»</w:t>
            </w:r>
          </w:p>
        </w:tc>
      </w:tr>
      <w:tr w:rsidR="006A6405" w:rsidRPr="00AF40F3" w:rsidTr="000766CA">
        <w:tc>
          <w:tcPr>
            <w:tcW w:w="568" w:type="dxa"/>
          </w:tcPr>
          <w:p w:rsidR="006A6405" w:rsidRPr="00AF40F3" w:rsidRDefault="006A6405" w:rsidP="000766CA">
            <w:r w:rsidRPr="00AF40F3">
              <w:t>10.</w:t>
            </w:r>
          </w:p>
        </w:tc>
        <w:tc>
          <w:tcPr>
            <w:tcW w:w="531" w:type="dxa"/>
          </w:tcPr>
          <w:p w:rsidR="006A6405" w:rsidRPr="00AF40F3" w:rsidRDefault="006A6405" w:rsidP="000766CA"/>
        </w:tc>
        <w:tc>
          <w:tcPr>
            <w:tcW w:w="1984" w:type="dxa"/>
          </w:tcPr>
          <w:p w:rsidR="006A6405" w:rsidRPr="00AF40F3" w:rsidRDefault="006A6405" w:rsidP="000766CA">
            <w:r w:rsidRPr="00AF40F3">
              <w:t>Старогаліцинів-ська</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на околиці с. Старогаліцинівка неподалік від сільського кладовища та залізничною колією на території Вітовського району</w:t>
            </w:r>
          </w:p>
        </w:tc>
        <w:tc>
          <w:tcPr>
            <w:tcW w:w="992" w:type="dxa"/>
          </w:tcPr>
          <w:p w:rsidR="006A6405" w:rsidRPr="00AF40F3" w:rsidRDefault="006A6405" w:rsidP="000766CA">
            <w:r w:rsidRPr="00AF40F3">
              <w:t>8</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ботанічної пам’ятки природи місцевого значення «Старогаліцинівська»</w:t>
            </w:r>
          </w:p>
        </w:tc>
      </w:tr>
      <w:tr w:rsidR="006A6405" w:rsidRPr="00AF40F3" w:rsidTr="000766CA">
        <w:tc>
          <w:tcPr>
            <w:tcW w:w="568" w:type="dxa"/>
          </w:tcPr>
          <w:p w:rsidR="006A6405" w:rsidRPr="00AF40F3" w:rsidRDefault="006A6405" w:rsidP="000766CA">
            <w:r w:rsidRPr="00AF40F3">
              <w:t>11.</w:t>
            </w:r>
          </w:p>
        </w:tc>
        <w:tc>
          <w:tcPr>
            <w:tcW w:w="531" w:type="dxa"/>
          </w:tcPr>
          <w:p w:rsidR="006A6405" w:rsidRPr="00AF40F3" w:rsidRDefault="006A6405" w:rsidP="000766CA"/>
        </w:tc>
        <w:tc>
          <w:tcPr>
            <w:tcW w:w="1984" w:type="dxa"/>
          </w:tcPr>
          <w:p w:rsidR="006A6405" w:rsidRPr="00AF40F3" w:rsidRDefault="006A6405" w:rsidP="000766CA">
            <w:r w:rsidRPr="00AF40F3">
              <w:t>Михайло-Ларинська</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на лівому березі долини р. Інгул непод</w:t>
            </w:r>
            <w:r w:rsidRPr="00AF40F3">
              <w:rPr>
                <w:lang w:eastAsia="uk-UA"/>
              </w:rPr>
              <w:t>а</w:t>
            </w:r>
            <w:r w:rsidRPr="00AF40F3">
              <w:rPr>
                <w:lang w:eastAsia="uk-UA"/>
              </w:rPr>
              <w:t>лік с. Михайло-Ларине на території В</w:t>
            </w:r>
            <w:r w:rsidRPr="00AF40F3">
              <w:rPr>
                <w:lang w:eastAsia="uk-UA"/>
              </w:rPr>
              <w:t>і</w:t>
            </w:r>
            <w:r w:rsidRPr="00AF40F3">
              <w:rPr>
                <w:lang w:eastAsia="uk-UA"/>
              </w:rPr>
              <w:t>товського району</w:t>
            </w:r>
          </w:p>
        </w:tc>
        <w:tc>
          <w:tcPr>
            <w:tcW w:w="992" w:type="dxa"/>
          </w:tcPr>
          <w:p w:rsidR="006A6405" w:rsidRPr="00AF40F3" w:rsidRDefault="006A6405" w:rsidP="000766CA">
            <w:r w:rsidRPr="00AF40F3">
              <w:t>14,8</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ландшаф</w:t>
            </w:r>
            <w:r w:rsidRPr="00AF40F3">
              <w:t>т</w:t>
            </w:r>
            <w:r w:rsidRPr="00AF40F3">
              <w:t>ного заказника місцевого зн</w:t>
            </w:r>
            <w:r w:rsidRPr="00AF40F3">
              <w:t>а</w:t>
            </w:r>
            <w:r w:rsidRPr="00AF40F3">
              <w:t>чення «Михайло-Ларинський»</w:t>
            </w:r>
          </w:p>
        </w:tc>
      </w:tr>
      <w:tr w:rsidR="006A6405" w:rsidRPr="00AF40F3" w:rsidTr="000766CA">
        <w:tc>
          <w:tcPr>
            <w:tcW w:w="568" w:type="dxa"/>
          </w:tcPr>
          <w:p w:rsidR="006A6405" w:rsidRPr="00AF40F3" w:rsidRDefault="006A6405" w:rsidP="000766CA">
            <w:r w:rsidRPr="00AF40F3">
              <w:lastRenderedPageBreak/>
              <w:t>12.</w:t>
            </w:r>
          </w:p>
        </w:tc>
        <w:tc>
          <w:tcPr>
            <w:tcW w:w="531" w:type="dxa"/>
          </w:tcPr>
          <w:p w:rsidR="006A6405" w:rsidRPr="00AF40F3" w:rsidRDefault="006A6405" w:rsidP="000766CA"/>
        </w:tc>
        <w:tc>
          <w:tcPr>
            <w:tcW w:w="1984" w:type="dxa"/>
          </w:tcPr>
          <w:p w:rsidR="006A6405" w:rsidRPr="00AF40F3" w:rsidRDefault="006A6405" w:rsidP="000766CA">
            <w:r w:rsidRPr="00AF40F3">
              <w:t>Зайчівська балка</w:t>
            </w:r>
          </w:p>
        </w:tc>
        <w:tc>
          <w:tcPr>
            <w:tcW w:w="1453" w:type="dxa"/>
          </w:tcPr>
          <w:p w:rsidR="006A6405" w:rsidRPr="00AF40F3" w:rsidRDefault="006A6405" w:rsidP="000766CA"/>
        </w:tc>
        <w:tc>
          <w:tcPr>
            <w:tcW w:w="4500" w:type="dxa"/>
          </w:tcPr>
          <w:p w:rsidR="006A6405" w:rsidRPr="00AF40F3" w:rsidRDefault="006A6405" w:rsidP="000766CA">
            <w:r w:rsidRPr="00AF40F3">
              <w:t>в балці системи р. Інгул, за 29 км від г</w:t>
            </w:r>
            <w:r w:rsidRPr="00AF40F3">
              <w:t>и</w:t>
            </w:r>
            <w:r w:rsidRPr="00AF40F3">
              <w:t>рла</w:t>
            </w:r>
            <w:r w:rsidRPr="00AF40F3">
              <w:rPr>
                <w:lang w:eastAsia="uk-UA"/>
              </w:rPr>
              <w:t xml:space="preserve"> на території Вітовського району</w:t>
            </w:r>
          </w:p>
        </w:tc>
        <w:tc>
          <w:tcPr>
            <w:tcW w:w="992" w:type="dxa"/>
          </w:tcPr>
          <w:p w:rsidR="006A6405" w:rsidRPr="00AF40F3" w:rsidRDefault="006A6405" w:rsidP="000766CA">
            <w:r w:rsidRPr="00AF40F3">
              <w:t>300</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Ділянка потребує надання ст</w:t>
            </w:r>
            <w:r w:rsidRPr="00AF40F3">
              <w:t>а</w:t>
            </w:r>
            <w:r w:rsidRPr="00AF40F3">
              <w:t>тусу території ПЗФ</w:t>
            </w:r>
          </w:p>
        </w:tc>
      </w:tr>
      <w:tr w:rsidR="006A6405" w:rsidRPr="00AF40F3" w:rsidTr="000766CA">
        <w:tc>
          <w:tcPr>
            <w:tcW w:w="568" w:type="dxa"/>
          </w:tcPr>
          <w:p w:rsidR="006A6405" w:rsidRPr="00AF40F3" w:rsidRDefault="006A6405" w:rsidP="000766CA">
            <w:r w:rsidRPr="00AF40F3">
              <w:t>13.</w:t>
            </w:r>
          </w:p>
        </w:tc>
        <w:tc>
          <w:tcPr>
            <w:tcW w:w="531" w:type="dxa"/>
          </w:tcPr>
          <w:p w:rsidR="006A6405" w:rsidRPr="00AF40F3" w:rsidRDefault="006A6405" w:rsidP="000766CA"/>
        </w:tc>
        <w:tc>
          <w:tcPr>
            <w:tcW w:w="1984" w:type="dxa"/>
          </w:tcPr>
          <w:p w:rsidR="006A6405" w:rsidRPr="00AF40F3" w:rsidRDefault="006A6405" w:rsidP="000766CA">
            <w:r w:rsidRPr="00AF40F3">
              <w:t>Петрово-Солониська</w:t>
            </w:r>
          </w:p>
        </w:tc>
        <w:tc>
          <w:tcPr>
            <w:tcW w:w="1453" w:type="dxa"/>
          </w:tcPr>
          <w:p w:rsidR="006A6405" w:rsidRPr="00AF40F3" w:rsidRDefault="006A6405" w:rsidP="000766CA"/>
        </w:tc>
        <w:tc>
          <w:tcPr>
            <w:tcW w:w="4500" w:type="dxa"/>
          </w:tcPr>
          <w:p w:rsidR="006A6405" w:rsidRPr="00AF40F3" w:rsidRDefault="006A6405" w:rsidP="000766CA">
            <w:r w:rsidRPr="00AF40F3">
              <w:t>на правому березі р. Південний Буг п</w:t>
            </w:r>
            <w:r w:rsidRPr="00AF40F3">
              <w:t>о</w:t>
            </w:r>
            <w:r w:rsidRPr="00AF40F3">
              <w:t>вздовж берегової лінії р. Південний Буг на території Петрово-Солониської сіл</w:t>
            </w:r>
            <w:r w:rsidRPr="00AF40F3">
              <w:t>ь</w:t>
            </w:r>
            <w:r w:rsidRPr="00AF40F3">
              <w:t>ської ради Миколаївського району</w:t>
            </w:r>
          </w:p>
        </w:tc>
        <w:tc>
          <w:tcPr>
            <w:tcW w:w="992" w:type="dxa"/>
          </w:tcPr>
          <w:p w:rsidR="006A6405" w:rsidRPr="00AF40F3" w:rsidRDefault="006A6405" w:rsidP="000766CA">
            <w:r w:rsidRPr="00AF40F3">
              <w:t>300</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ландшаф</w:t>
            </w:r>
            <w:r w:rsidRPr="00AF40F3">
              <w:t>т</w:t>
            </w:r>
            <w:r w:rsidRPr="00AF40F3">
              <w:t>ного заказника місцевого зн</w:t>
            </w:r>
            <w:r w:rsidRPr="00AF40F3">
              <w:t>а</w:t>
            </w:r>
            <w:r w:rsidRPr="00AF40F3">
              <w:t>чення «Петрово-Солониський»</w:t>
            </w:r>
          </w:p>
        </w:tc>
      </w:tr>
      <w:tr w:rsidR="006A6405" w:rsidRPr="00AF40F3" w:rsidTr="000766CA">
        <w:tc>
          <w:tcPr>
            <w:tcW w:w="568" w:type="dxa"/>
          </w:tcPr>
          <w:p w:rsidR="006A6405" w:rsidRPr="00AF40F3" w:rsidRDefault="006A6405" w:rsidP="000766CA">
            <w:r w:rsidRPr="00AF40F3">
              <w:t>13.</w:t>
            </w:r>
          </w:p>
        </w:tc>
        <w:tc>
          <w:tcPr>
            <w:tcW w:w="531" w:type="dxa"/>
          </w:tcPr>
          <w:p w:rsidR="006A6405" w:rsidRPr="00AF40F3" w:rsidRDefault="006A6405" w:rsidP="000766CA"/>
        </w:tc>
        <w:tc>
          <w:tcPr>
            <w:tcW w:w="1984" w:type="dxa"/>
          </w:tcPr>
          <w:p w:rsidR="006A6405" w:rsidRPr="00AF40F3" w:rsidRDefault="006A6405" w:rsidP="000766CA">
            <w:r w:rsidRPr="00AF40F3">
              <w:t>Андріївська</w:t>
            </w:r>
          </w:p>
        </w:tc>
        <w:tc>
          <w:tcPr>
            <w:tcW w:w="1453" w:type="dxa"/>
          </w:tcPr>
          <w:p w:rsidR="006A6405" w:rsidRPr="00AF40F3" w:rsidRDefault="006A6405" w:rsidP="000766CA"/>
        </w:tc>
        <w:tc>
          <w:tcPr>
            <w:tcW w:w="4500" w:type="dxa"/>
          </w:tcPr>
          <w:p w:rsidR="006A6405" w:rsidRPr="00AF40F3" w:rsidRDefault="006A6405" w:rsidP="000766CA">
            <w:r w:rsidRPr="00AF40F3">
              <w:t>займає піщані надзаплавні тераси прав</w:t>
            </w:r>
            <w:r w:rsidRPr="00AF40F3">
              <w:t>о</w:t>
            </w:r>
            <w:r w:rsidRPr="00AF40F3">
              <w:t>го берега р. Південний Буг між селами Андріївка та Ковалівка</w:t>
            </w:r>
          </w:p>
        </w:tc>
        <w:tc>
          <w:tcPr>
            <w:tcW w:w="992" w:type="dxa"/>
          </w:tcPr>
          <w:p w:rsidR="006A6405" w:rsidRPr="00AF40F3" w:rsidRDefault="006A6405" w:rsidP="000766CA">
            <w:r w:rsidRPr="00AF40F3">
              <w:t>1294</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заповідного урочища місцевого значення «Андріївське»</w:t>
            </w:r>
          </w:p>
        </w:tc>
      </w:tr>
      <w:tr w:rsidR="006A6405" w:rsidRPr="00AF40F3" w:rsidTr="000766CA">
        <w:tc>
          <w:tcPr>
            <w:tcW w:w="568" w:type="dxa"/>
          </w:tcPr>
          <w:p w:rsidR="006A6405" w:rsidRPr="00AF40F3" w:rsidRDefault="006A6405" w:rsidP="000766CA">
            <w:r w:rsidRPr="00AF40F3">
              <w:t>14.</w:t>
            </w:r>
          </w:p>
        </w:tc>
        <w:tc>
          <w:tcPr>
            <w:tcW w:w="531" w:type="dxa"/>
          </w:tcPr>
          <w:p w:rsidR="006A6405" w:rsidRPr="00AF40F3" w:rsidRDefault="006A6405" w:rsidP="000766CA"/>
        </w:tc>
        <w:tc>
          <w:tcPr>
            <w:tcW w:w="1984" w:type="dxa"/>
          </w:tcPr>
          <w:p w:rsidR="006A6405" w:rsidRPr="00AF40F3" w:rsidRDefault="006A6405" w:rsidP="000766CA">
            <w:r w:rsidRPr="00AF40F3">
              <w:t>Трихатська</w:t>
            </w:r>
          </w:p>
        </w:tc>
        <w:tc>
          <w:tcPr>
            <w:tcW w:w="1453" w:type="dxa"/>
          </w:tcPr>
          <w:p w:rsidR="006A6405" w:rsidRPr="00AF40F3" w:rsidRDefault="006A6405" w:rsidP="000766CA"/>
        </w:tc>
        <w:tc>
          <w:tcPr>
            <w:tcW w:w="4500" w:type="dxa"/>
          </w:tcPr>
          <w:p w:rsidR="006A6405" w:rsidRPr="00AF40F3" w:rsidRDefault="006A6405" w:rsidP="000766CA">
            <w:r w:rsidRPr="00AF40F3">
              <w:t>Знаходиться на правому березі р. Пі</w:t>
            </w:r>
            <w:r w:rsidRPr="00AF40F3">
              <w:t>в</w:t>
            </w:r>
            <w:r w:rsidRPr="00AF40F3">
              <w:t>денний Буг нижче с. Трихати Миколаї</w:t>
            </w:r>
            <w:r w:rsidRPr="00AF40F3">
              <w:t>в</w:t>
            </w:r>
            <w:r w:rsidRPr="00AF40F3">
              <w:t>ського району</w:t>
            </w:r>
          </w:p>
        </w:tc>
        <w:tc>
          <w:tcPr>
            <w:tcW w:w="992" w:type="dxa"/>
          </w:tcPr>
          <w:p w:rsidR="006A6405" w:rsidRPr="00AF40F3" w:rsidRDefault="006A6405" w:rsidP="000766CA">
            <w:r w:rsidRPr="00AF40F3">
              <w:t>107</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Ділянка потребує надання ст</w:t>
            </w:r>
            <w:r w:rsidRPr="00AF40F3">
              <w:t>а</w:t>
            </w:r>
            <w:r w:rsidRPr="00AF40F3">
              <w:t>тусу території ПЗФ</w:t>
            </w:r>
          </w:p>
        </w:tc>
      </w:tr>
      <w:tr w:rsidR="006A6405" w:rsidRPr="00AF40F3" w:rsidTr="000766CA">
        <w:tc>
          <w:tcPr>
            <w:tcW w:w="568" w:type="dxa"/>
          </w:tcPr>
          <w:p w:rsidR="006A6405" w:rsidRPr="00AF40F3" w:rsidRDefault="006A6405" w:rsidP="000766CA">
            <w:r w:rsidRPr="00AF40F3">
              <w:t>15.</w:t>
            </w:r>
          </w:p>
        </w:tc>
        <w:tc>
          <w:tcPr>
            <w:tcW w:w="531" w:type="dxa"/>
          </w:tcPr>
          <w:p w:rsidR="006A6405" w:rsidRPr="00AF40F3" w:rsidRDefault="006A6405" w:rsidP="000766CA"/>
        </w:tc>
        <w:tc>
          <w:tcPr>
            <w:tcW w:w="1984" w:type="dxa"/>
          </w:tcPr>
          <w:p w:rsidR="006A6405" w:rsidRPr="00AF40F3" w:rsidRDefault="006A6405" w:rsidP="000766CA">
            <w:r w:rsidRPr="00AF40F3">
              <w:t>Олександрівська</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степова балка на північній околиці с. Олександрівка на межі Баштанського та Єланецького районів</w:t>
            </w:r>
          </w:p>
        </w:tc>
        <w:tc>
          <w:tcPr>
            <w:tcW w:w="992" w:type="dxa"/>
          </w:tcPr>
          <w:p w:rsidR="006A6405" w:rsidRPr="00AF40F3" w:rsidRDefault="006A6405" w:rsidP="000766CA">
            <w:r w:rsidRPr="00AF40F3">
              <w:t>554</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Ділянка потребує надання ст</w:t>
            </w:r>
            <w:r w:rsidRPr="00AF40F3">
              <w:t>а</w:t>
            </w:r>
            <w:r w:rsidRPr="00AF40F3">
              <w:t>тусу території ПЗФ</w:t>
            </w:r>
          </w:p>
        </w:tc>
      </w:tr>
      <w:tr w:rsidR="006A6405" w:rsidRPr="00AF40F3" w:rsidTr="000766CA">
        <w:tc>
          <w:tcPr>
            <w:tcW w:w="568" w:type="dxa"/>
          </w:tcPr>
          <w:p w:rsidR="006A6405" w:rsidRPr="00AF40F3" w:rsidRDefault="006A6405" w:rsidP="000766CA">
            <w:r w:rsidRPr="00AF40F3">
              <w:t>16.</w:t>
            </w:r>
          </w:p>
        </w:tc>
        <w:tc>
          <w:tcPr>
            <w:tcW w:w="531" w:type="dxa"/>
          </w:tcPr>
          <w:p w:rsidR="006A6405" w:rsidRPr="00AF40F3" w:rsidRDefault="006A6405" w:rsidP="000766CA"/>
        </w:tc>
        <w:tc>
          <w:tcPr>
            <w:tcW w:w="1984" w:type="dxa"/>
          </w:tcPr>
          <w:p w:rsidR="006A6405" w:rsidRPr="00AF40F3" w:rsidRDefault="006A6405" w:rsidP="000766CA">
            <w:r w:rsidRPr="00AF40F3">
              <w:t>Привільненська</w:t>
            </w:r>
          </w:p>
        </w:tc>
        <w:tc>
          <w:tcPr>
            <w:tcW w:w="1453" w:type="dxa"/>
          </w:tcPr>
          <w:p w:rsidR="006A6405" w:rsidRPr="00AF40F3" w:rsidRDefault="006A6405" w:rsidP="000766CA"/>
        </w:tc>
        <w:tc>
          <w:tcPr>
            <w:tcW w:w="4500" w:type="dxa"/>
          </w:tcPr>
          <w:p w:rsidR="006A6405" w:rsidRPr="00AF40F3" w:rsidRDefault="006A6405" w:rsidP="000766CA">
            <w:r w:rsidRPr="00AF40F3">
              <w:t>правий берег долини р. Інгул на півде</w:t>
            </w:r>
            <w:r w:rsidRPr="00AF40F3">
              <w:t>н</w:t>
            </w:r>
            <w:r w:rsidRPr="00AF40F3">
              <w:t>ній околиці с. Привільне Баштанського району</w:t>
            </w:r>
          </w:p>
        </w:tc>
        <w:tc>
          <w:tcPr>
            <w:tcW w:w="992" w:type="dxa"/>
          </w:tcPr>
          <w:p w:rsidR="006A6405" w:rsidRPr="00AF40F3" w:rsidRDefault="006A6405" w:rsidP="000766CA">
            <w:r w:rsidRPr="00AF40F3">
              <w:t>328,3</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ландшаф</w:t>
            </w:r>
            <w:r w:rsidRPr="00AF40F3">
              <w:t>т</w:t>
            </w:r>
            <w:r w:rsidRPr="00AF40F3">
              <w:t>ного заказника місцевого зн</w:t>
            </w:r>
            <w:r w:rsidRPr="00AF40F3">
              <w:t>а</w:t>
            </w:r>
            <w:r w:rsidRPr="00AF40F3">
              <w:t>чення «Привільний»</w:t>
            </w:r>
          </w:p>
        </w:tc>
      </w:tr>
      <w:tr w:rsidR="006A6405" w:rsidRPr="00AF40F3" w:rsidTr="000766CA">
        <w:tc>
          <w:tcPr>
            <w:tcW w:w="568" w:type="dxa"/>
          </w:tcPr>
          <w:p w:rsidR="006A6405" w:rsidRPr="00AF40F3" w:rsidRDefault="006A6405" w:rsidP="000766CA">
            <w:r w:rsidRPr="00AF40F3">
              <w:t>17.</w:t>
            </w:r>
          </w:p>
        </w:tc>
        <w:tc>
          <w:tcPr>
            <w:tcW w:w="531" w:type="dxa"/>
          </w:tcPr>
          <w:p w:rsidR="006A6405" w:rsidRPr="00AF40F3" w:rsidRDefault="006A6405" w:rsidP="000766CA"/>
        </w:tc>
        <w:tc>
          <w:tcPr>
            <w:tcW w:w="1984" w:type="dxa"/>
          </w:tcPr>
          <w:p w:rsidR="006A6405" w:rsidRPr="00AF40F3" w:rsidRDefault="006A6405" w:rsidP="000766CA">
            <w:r w:rsidRPr="00AF40F3">
              <w:t>Старогороже</w:t>
            </w:r>
            <w:r w:rsidRPr="00AF40F3">
              <w:t>н</w:t>
            </w:r>
            <w:r w:rsidRPr="00AF40F3">
              <w:t>ська</w:t>
            </w:r>
          </w:p>
        </w:tc>
        <w:tc>
          <w:tcPr>
            <w:tcW w:w="1453" w:type="dxa"/>
          </w:tcPr>
          <w:p w:rsidR="006A6405" w:rsidRPr="00AF40F3" w:rsidRDefault="006A6405" w:rsidP="000766CA"/>
        </w:tc>
        <w:tc>
          <w:tcPr>
            <w:tcW w:w="4500" w:type="dxa"/>
          </w:tcPr>
          <w:p w:rsidR="006A6405" w:rsidRPr="00AF40F3" w:rsidRDefault="006A6405" w:rsidP="000766CA">
            <w:r w:rsidRPr="00AF40F3">
              <w:t>схили лівого берега р. Інгул в околицях с. Новогорожене Баштанського району, а також балка Богомази системи річки до с. Трояни на території Новобузького р</w:t>
            </w:r>
            <w:r w:rsidRPr="00AF40F3">
              <w:t>а</w:t>
            </w:r>
            <w:r w:rsidRPr="00AF40F3">
              <w:t>йону</w:t>
            </w:r>
          </w:p>
        </w:tc>
        <w:tc>
          <w:tcPr>
            <w:tcW w:w="992" w:type="dxa"/>
          </w:tcPr>
          <w:p w:rsidR="006A6405" w:rsidRPr="00AF40F3" w:rsidRDefault="006A6405" w:rsidP="000766CA">
            <w:r w:rsidRPr="00AF40F3">
              <w:t>300</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tc>
      </w:tr>
      <w:tr w:rsidR="006A6405" w:rsidRPr="00AF40F3" w:rsidTr="000766CA">
        <w:tc>
          <w:tcPr>
            <w:tcW w:w="568" w:type="dxa"/>
          </w:tcPr>
          <w:p w:rsidR="006A6405" w:rsidRPr="00AF40F3" w:rsidRDefault="006A6405" w:rsidP="000766CA">
            <w:r w:rsidRPr="00AF40F3">
              <w:t>18.</w:t>
            </w:r>
          </w:p>
        </w:tc>
        <w:tc>
          <w:tcPr>
            <w:tcW w:w="531" w:type="dxa"/>
          </w:tcPr>
          <w:p w:rsidR="006A6405" w:rsidRPr="00AF40F3" w:rsidRDefault="006A6405" w:rsidP="000766CA"/>
        </w:tc>
        <w:tc>
          <w:tcPr>
            <w:tcW w:w="1984" w:type="dxa"/>
          </w:tcPr>
          <w:p w:rsidR="006A6405" w:rsidRPr="00AF40F3" w:rsidRDefault="006A6405" w:rsidP="000766CA">
            <w:r w:rsidRPr="00AF40F3">
              <w:t>Мар’ївська</w:t>
            </w:r>
          </w:p>
        </w:tc>
        <w:tc>
          <w:tcPr>
            <w:tcW w:w="1453" w:type="dxa"/>
          </w:tcPr>
          <w:p w:rsidR="006A6405" w:rsidRPr="00AF40F3" w:rsidRDefault="006A6405" w:rsidP="000766CA"/>
        </w:tc>
        <w:tc>
          <w:tcPr>
            <w:tcW w:w="4500" w:type="dxa"/>
          </w:tcPr>
          <w:p w:rsidR="006A6405" w:rsidRPr="00AF40F3" w:rsidRDefault="006A6405" w:rsidP="000766CA">
            <w:r w:rsidRPr="00AF40F3">
              <w:t>лівий берег долини р. Інгул с. Марївка на території Баштанського та Вітовського районів</w:t>
            </w:r>
          </w:p>
        </w:tc>
        <w:tc>
          <w:tcPr>
            <w:tcW w:w="992" w:type="dxa"/>
          </w:tcPr>
          <w:p w:rsidR="006A6405" w:rsidRPr="00AF40F3" w:rsidRDefault="006A6405" w:rsidP="000766CA">
            <w:r w:rsidRPr="00AF40F3">
              <w:t>388</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заповідного урочища місцевого значення «Мар’ївське»</w:t>
            </w:r>
          </w:p>
        </w:tc>
      </w:tr>
      <w:tr w:rsidR="006A6405" w:rsidRPr="00AF40F3" w:rsidTr="000766CA">
        <w:tc>
          <w:tcPr>
            <w:tcW w:w="568" w:type="dxa"/>
          </w:tcPr>
          <w:p w:rsidR="006A6405" w:rsidRPr="00AF40F3" w:rsidRDefault="006A6405" w:rsidP="000766CA">
            <w:r w:rsidRPr="00AF40F3">
              <w:t>19.</w:t>
            </w:r>
          </w:p>
        </w:tc>
        <w:tc>
          <w:tcPr>
            <w:tcW w:w="531" w:type="dxa"/>
          </w:tcPr>
          <w:p w:rsidR="006A6405" w:rsidRPr="00AF40F3" w:rsidRDefault="006A6405" w:rsidP="000766CA"/>
        </w:tc>
        <w:tc>
          <w:tcPr>
            <w:tcW w:w="1984" w:type="dxa"/>
          </w:tcPr>
          <w:p w:rsidR="006A6405" w:rsidRPr="00AF40F3" w:rsidRDefault="006A6405" w:rsidP="000766CA">
            <w:r w:rsidRPr="00AF40F3">
              <w:t>Громоклійська круча</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г</w:t>
            </w:r>
            <w:r w:rsidRPr="00AF40F3">
              <w:t>ирлова частина р. Громоклія південніше с. Кашперо-Миколаївка Баштанського району</w:t>
            </w:r>
          </w:p>
        </w:tc>
        <w:tc>
          <w:tcPr>
            <w:tcW w:w="992" w:type="dxa"/>
          </w:tcPr>
          <w:p w:rsidR="006A6405" w:rsidRPr="00AF40F3" w:rsidRDefault="006A6405" w:rsidP="000766CA">
            <w:r w:rsidRPr="00AF40F3">
              <w:t>58</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комплексної пам’ятки природи місцевого значення «Громоклійська кр</w:t>
            </w:r>
            <w:r w:rsidRPr="00AF40F3">
              <w:t>у</w:t>
            </w:r>
            <w:r w:rsidRPr="00AF40F3">
              <w:t>ча»</w:t>
            </w:r>
          </w:p>
        </w:tc>
      </w:tr>
      <w:tr w:rsidR="006A6405" w:rsidRPr="00AF40F3" w:rsidTr="000766CA">
        <w:tc>
          <w:tcPr>
            <w:tcW w:w="568" w:type="dxa"/>
          </w:tcPr>
          <w:p w:rsidR="006A6405" w:rsidRPr="00AF40F3" w:rsidRDefault="006A6405" w:rsidP="000766CA">
            <w:r w:rsidRPr="00AF40F3">
              <w:t>20.</w:t>
            </w:r>
          </w:p>
        </w:tc>
        <w:tc>
          <w:tcPr>
            <w:tcW w:w="531" w:type="dxa"/>
          </w:tcPr>
          <w:p w:rsidR="006A6405" w:rsidRPr="00AF40F3" w:rsidRDefault="006A6405" w:rsidP="000766CA"/>
        </w:tc>
        <w:tc>
          <w:tcPr>
            <w:tcW w:w="1984" w:type="dxa"/>
          </w:tcPr>
          <w:p w:rsidR="006A6405" w:rsidRPr="00AF40F3" w:rsidRDefault="006A6405" w:rsidP="000766CA">
            <w:r w:rsidRPr="00AF40F3">
              <w:t>Лозоватка</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розгалужена степова балка між с. Прив</w:t>
            </w:r>
            <w:r w:rsidRPr="00AF40F3">
              <w:rPr>
                <w:lang w:eastAsia="uk-UA"/>
              </w:rPr>
              <w:t>і</w:t>
            </w:r>
            <w:r w:rsidRPr="00AF40F3">
              <w:rPr>
                <w:lang w:eastAsia="uk-UA"/>
              </w:rPr>
              <w:t>льне та с. Любарка Баштанського району</w:t>
            </w:r>
          </w:p>
        </w:tc>
        <w:tc>
          <w:tcPr>
            <w:tcW w:w="992" w:type="dxa"/>
          </w:tcPr>
          <w:p w:rsidR="006A6405" w:rsidRPr="00AF40F3" w:rsidRDefault="006A6405" w:rsidP="000766CA">
            <w:r w:rsidRPr="00AF40F3">
              <w:t>520</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Ділянка потребує надання ст</w:t>
            </w:r>
            <w:r w:rsidRPr="00AF40F3">
              <w:t>а</w:t>
            </w:r>
            <w:r w:rsidRPr="00AF40F3">
              <w:t>тусу території ПЗФ</w:t>
            </w:r>
          </w:p>
        </w:tc>
      </w:tr>
      <w:tr w:rsidR="006A6405" w:rsidRPr="00AF40F3" w:rsidTr="000766CA">
        <w:tc>
          <w:tcPr>
            <w:tcW w:w="568" w:type="dxa"/>
          </w:tcPr>
          <w:p w:rsidR="006A6405" w:rsidRPr="00AF40F3" w:rsidRDefault="006A6405" w:rsidP="000766CA">
            <w:r w:rsidRPr="00AF40F3">
              <w:t>21.</w:t>
            </w:r>
          </w:p>
        </w:tc>
        <w:tc>
          <w:tcPr>
            <w:tcW w:w="531" w:type="dxa"/>
          </w:tcPr>
          <w:p w:rsidR="006A6405" w:rsidRPr="00AF40F3" w:rsidRDefault="006A6405" w:rsidP="000766CA"/>
        </w:tc>
        <w:tc>
          <w:tcPr>
            <w:tcW w:w="1984" w:type="dxa"/>
          </w:tcPr>
          <w:p w:rsidR="006A6405" w:rsidRPr="00AF40F3" w:rsidRDefault="006A6405" w:rsidP="000766CA">
            <w:r w:rsidRPr="00AF40F3">
              <w:t>Новобірзулівс</w:t>
            </w:r>
            <w:r w:rsidRPr="00AF40F3">
              <w:t>ь</w:t>
            </w:r>
            <w:r w:rsidRPr="00AF40F3">
              <w:t>ка</w:t>
            </w:r>
          </w:p>
        </w:tc>
        <w:tc>
          <w:tcPr>
            <w:tcW w:w="1453" w:type="dxa"/>
          </w:tcPr>
          <w:p w:rsidR="006A6405" w:rsidRPr="00AF40F3" w:rsidRDefault="006A6405" w:rsidP="000766CA"/>
        </w:tc>
        <w:tc>
          <w:tcPr>
            <w:tcW w:w="4500" w:type="dxa"/>
          </w:tcPr>
          <w:p w:rsidR="006A6405" w:rsidRPr="00AF40F3" w:rsidRDefault="006A6405" w:rsidP="000766CA">
            <w:r w:rsidRPr="00AF40F3">
              <w:t xml:space="preserve">схили правого берега р. Інгул  на південь від с. Новобірзулівка вище від гирла р. </w:t>
            </w:r>
            <w:r w:rsidRPr="00AF40F3">
              <w:lastRenderedPageBreak/>
              <w:t>Громоклія на території Баштанського району</w:t>
            </w:r>
          </w:p>
        </w:tc>
        <w:tc>
          <w:tcPr>
            <w:tcW w:w="992" w:type="dxa"/>
          </w:tcPr>
          <w:p w:rsidR="006A6405" w:rsidRPr="00AF40F3" w:rsidRDefault="006A6405" w:rsidP="000766CA">
            <w:r w:rsidRPr="00AF40F3">
              <w:lastRenderedPageBreak/>
              <w:t>40</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Ділянка потребує надання ст</w:t>
            </w:r>
            <w:r w:rsidRPr="00AF40F3">
              <w:t>а</w:t>
            </w:r>
            <w:r w:rsidRPr="00AF40F3">
              <w:t>тусу території ПЗФ</w:t>
            </w:r>
          </w:p>
        </w:tc>
      </w:tr>
      <w:tr w:rsidR="006A6405" w:rsidRPr="00AF40F3" w:rsidTr="000766CA">
        <w:tc>
          <w:tcPr>
            <w:tcW w:w="568" w:type="dxa"/>
          </w:tcPr>
          <w:p w:rsidR="006A6405" w:rsidRPr="00AF40F3" w:rsidRDefault="006A6405" w:rsidP="000766CA">
            <w:r w:rsidRPr="00AF40F3">
              <w:lastRenderedPageBreak/>
              <w:t>22.</w:t>
            </w:r>
          </w:p>
        </w:tc>
        <w:tc>
          <w:tcPr>
            <w:tcW w:w="531" w:type="dxa"/>
          </w:tcPr>
          <w:p w:rsidR="006A6405" w:rsidRPr="00AF40F3" w:rsidRDefault="006A6405" w:rsidP="000766CA"/>
        </w:tc>
        <w:tc>
          <w:tcPr>
            <w:tcW w:w="1984" w:type="dxa"/>
          </w:tcPr>
          <w:p w:rsidR="006A6405" w:rsidRPr="00AF40F3" w:rsidRDefault="006A6405" w:rsidP="000766CA">
            <w:r w:rsidRPr="00AF40F3">
              <w:t>Карлівська</w:t>
            </w:r>
          </w:p>
        </w:tc>
        <w:tc>
          <w:tcPr>
            <w:tcW w:w="1453" w:type="dxa"/>
          </w:tcPr>
          <w:p w:rsidR="006A6405" w:rsidRPr="00AF40F3" w:rsidRDefault="006A6405" w:rsidP="000766CA"/>
        </w:tc>
        <w:tc>
          <w:tcPr>
            <w:tcW w:w="4500" w:type="dxa"/>
          </w:tcPr>
          <w:p w:rsidR="006A6405" w:rsidRPr="00AF40F3" w:rsidRDefault="006A6405" w:rsidP="000766CA">
            <w:r w:rsidRPr="00AF40F3">
              <w:t>лівий берег р. Громоклія напроти с. Ка</w:t>
            </w:r>
            <w:r w:rsidRPr="00AF40F3">
              <w:t>р</w:t>
            </w:r>
            <w:r w:rsidRPr="00AF40F3">
              <w:t>лівка на території Баштанського району</w:t>
            </w:r>
          </w:p>
        </w:tc>
        <w:tc>
          <w:tcPr>
            <w:tcW w:w="992" w:type="dxa"/>
          </w:tcPr>
          <w:p w:rsidR="006A6405" w:rsidRPr="00AF40F3" w:rsidRDefault="006A6405" w:rsidP="000766CA">
            <w:r w:rsidRPr="00AF40F3">
              <w:t>53</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Ділянка потребує надання ст</w:t>
            </w:r>
            <w:r w:rsidRPr="00AF40F3">
              <w:t>а</w:t>
            </w:r>
            <w:r w:rsidRPr="00AF40F3">
              <w:t>тусу території ПЗФ</w:t>
            </w:r>
          </w:p>
        </w:tc>
      </w:tr>
      <w:tr w:rsidR="006A6405" w:rsidRPr="00AF40F3" w:rsidTr="000766CA">
        <w:tc>
          <w:tcPr>
            <w:tcW w:w="568" w:type="dxa"/>
          </w:tcPr>
          <w:p w:rsidR="006A6405" w:rsidRPr="00AF40F3" w:rsidRDefault="006A6405" w:rsidP="000766CA">
            <w:r w:rsidRPr="00AF40F3">
              <w:t>23.</w:t>
            </w:r>
          </w:p>
        </w:tc>
        <w:tc>
          <w:tcPr>
            <w:tcW w:w="531" w:type="dxa"/>
          </w:tcPr>
          <w:p w:rsidR="006A6405" w:rsidRPr="00AF40F3" w:rsidRDefault="006A6405" w:rsidP="000766CA"/>
        </w:tc>
        <w:tc>
          <w:tcPr>
            <w:tcW w:w="1984" w:type="dxa"/>
          </w:tcPr>
          <w:p w:rsidR="006A6405" w:rsidRPr="00AF40F3" w:rsidRDefault="006A6405" w:rsidP="000766CA">
            <w:r w:rsidRPr="00AF40F3">
              <w:t>Катеринівська</w:t>
            </w:r>
          </w:p>
        </w:tc>
        <w:tc>
          <w:tcPr>
            <w:tcW w:w="1453" w:type="dxa"/>
          </w:tcPr>
          <w:p w:rsidR="006A6405" w:rsidRPr="00AF40F3" w:rsidRDefault="006A6405" w:rsidP="000766CA"/>
        </w:tc>
        <w:tc>
          <w:tcPr>
            <w:tcW w:w="4500" w:type="dxa"/>
          </w:tcPr>
          <w:p w:rsidR="006A6405" w:rsidRPr="00AF40F3" w:rsidRDefault="006A6405" w:rsidP="000766CA">
            <w:r w:rsidRPr="00AF40F3">
              <w:t>балка на захід від села Катеринівка на території Баштанського району</w:t>
            </w:r>
          </w:p>
        </w:tc>
        <w:tc>
          <w:tcPr>
            <w:tcW w:w="992" w:type="dxa"/>
          </w:tcPr>
          <w:p w:rsidR="006A6405" w:rsidRPr="00AF40F3" w:rsidRDefault="006A6405" w:rsidP="000766CA">
            <w:r w:rsidRPr="00AF40F3">
              <w:t>172</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Ділянка потребує надання ст</w:t>
            </w:r>
            <w:r w:rsidRPr="00AF40F3">
              <w:t>а</w:t>
            </w:r>
            <w:r w:rsidRPr="00AF40F3">
              <w:t>тусу території ПЗФ</w:t>
            </w:r>
          </w:p>
        </w:tc>
      </w:tr>
      <w:tr w:rsidR="006A6405" w:rsidRPr="00AF40F3" w:rsidTr="000766CA">
        <w:tc>
          <w:tcPr>
            <w:tcW w:w="568" w:type="dxa"/>
          </w:tcPr>
          <w:p w:rsidR="006A6405" w:rsidRPr="00AF40F3" w:rsidRDefault="006A6405" w:rsidP="000766CA">
            <w:r w:rsidRPr="00AF40F3">
              <w:t>24.</w:t>
            </w:r>
          </w:p>
        </w:tc>
        <w:tc>
          <w:tcPr>
            <w:tcW w:w="531" w:type="dxa"/>
          </w:tcPr>
          <w:p w:rsidR="006A6405" w:rsidRPr="00AF40F3" w:rsidRDefault="006A6405" w:rsidP="000766CA"/>
        </w:tc>
        <w:tc>
          <w:tcPr>
            <w:tcW w:w="1984" w:type="dxa"/>
          </w:tcPr>
          <w:p w:rsidR="006A6405" w:rsidRPr="00AF40F3" w:rsidRDefault="006A6405" w:rsidP="000766CA">
            <w:r w:rsidRPr="00AF40F3">
              <w:t>Кримки</w:t>
            </w:r>
          </w:p>
        </w:tc>
        <w:tc>
          <w:tcPr>
            <w:tcW w:w="1453" w:type="dxa"/>
          </w:tcPr>
          <w:p w:rsidR="006A6405" w:rsidRPr="00AF40F3" w:rsidRDefault="006A6405" w:rsidP="000766CA"/>
        </w:tc>
        <w:tc>
          <w:tcPr>
            <w:tcW w:w="4500" w:type="dxa"/>
          </w:tcPr>
          <w:p w:rsidR="006A6405" w:rsidRPr="00AF40F3" w:rsidRDefault="006A6405" w:rsidP="000766CA">
            <w:r w:rsidRPr="00AF40F3">
              <w:t>балка на північ від м. Снігурівка на тер</w:t>
            </w:r>
            <w:r w:rsidRPr="00AF40F3">
              <w:t>и</w:t>
            </w:r>
            <w:r w:rsidRPr="00AF40F3">
              <w:t>торії Снігурівського району</w:t>
            </w:r>
          </w:p>
        </w:tc>
        <w:tc>
          <w:tcPr>
            <w:tcW w:w="992" w:type="dxa"/>
          </w:tcPr>
          <w:p w:rsidR="006A6405" w:rsidRPr="00AF40F3" w:rsidRDefault="006A6405" w:rsidP="000766CA">
            <w:r w:rsidRPr="00AF40F3">
              <w:t>7</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ботанічного заказника місцевого значення «Кримки»</w:t>
            </w:r>
          </w:p>
        </w:tc>
      </w:tr>
      <w:tr w:rsidR="006A6405" w:rsidRPr="00AF40F3" w:rsidTr="000766CA">
        <w:tc>
          <w:tcPr>
            <w:tcW w:w="568" w:type="dxa"/>
          </w:tcPr>
          <w:p w:rsidR="006A6405" w:rsidRPr="00AF40F3" w:rsidRDefault="006A6405" w:rsidP="000766CA">
            <w:r w:rsidRPr="00AF40F3">
              <w:t>25.</w:t>
            </w:r>
          </w:p>
        </w:tc>
        <w:tc>
          <w:tcPr>
            <w:tcW w:w="531" w:type="dxa"/>
          </w:tcPr>
          <w:p w:rsidR="006A6405" w:rsidRPr="00AF40F3" w:rsidRDefault="006A6405" w:rsidP="000766CA"/>
        </w:tc>
        <w:tc>
          <w:tcPr>
            <w:tcW w:w="1984" w:type="dxa"/>
          </w:tcPr>
          <w:p w:rsidR="006A6405" w:rsidRPr="00AF40F3" w:rsidRDefault="006A6405" w:rsidP="000766CA">
            <w:r w:rsidRPr="00AF40F3">
              <w:t>Єлизаветівська</w:t>
            </w:r>
          </w:p>
        </w:tc>
        <w:tc>
          <w:tcPr>
            <w:tcW w:w="1453" w:type="dxa"/>
          </w:tcPr>
          <w:p w:rsidR="006A6405" w:rsidRPr="00AF40F3" w:rsidRDefault="006A6405" w:rsidP="000766CA"/>
        </w:tc>
        <w:tc>
          <w:tcPr>
            <w:tcW w:w="4500" w:type="dxa"/>
          </w:tcPr>
          <w:p w:rsidR="006A6405" w:rsidRPr="00AF40F3" w:rsidRDefault="006A6405" w:rsidP="000766CA">
            <w:r w:rsidRPr="00AF40F3">
              <w:t>на лівому березі р. Інгулець, північніше с. Єлізаветівка Снігурівського району</w:t>
            </w:r>
          </w:p>
        </w:tc>
        <w:tc>
          <w:tcPr>
            <w:tcW w:w="992" w:type="dxa"/>
          </w:tcPr>
          <w:p w:rsidR="006A6405" w:rsidRPr="00AF40F3" w:rsidRDefault="006A6405" w:rsidP="000766CA">
            <w:r w:rsidRPr="00AF40F3">
              <w:t>10</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ботанічного заказника місцевого значення «Єлизаветівка»</w:t>
            </w:r>
          </w:p>
        </w:tc>
      </w:tr>
      <w:tr w:rsidR="006A6405" w:rsidRPr="00AF40F3" w:rsidTr="000766CA">
        <w:tc>
          <w:tcPr>
            <w:tcW w:w="568" w:type="dxa"/>
          </w:tcPr>
          <w:p w:rsidR="006A6405" w:rsidRPr="00AF40F3" w:rsidRDefault="006A6405" w:rsidP="000766CA">
            <w:r w:rsidRPr="00AF40F3">
              <w:t>26.</w:t>
            </w:r>
          </w:p>
        </w:tc>
        <w:tc>
          <w:tcPr>
            <w:tcW w:w="531" w:type="dxa"/>
          </w:tcPr>
          <w:p w:rsidR="006A6405" w:rsidRPr="00AF40F3" w:rsidRDefault="006A6405" w:rsidP="000766CA"/>
        </w:tc>
        <w:tc>
          <w:tcPr>
            <w:tcW w:w="1984" w:type="dxa"/>
          </w:tcPr>
          <w:p w:rsidR="006A6405" w:rsidRPr="00AF40F3" w:rsidRDefault="006A6405" w:rsidP="000766CA">
            <w:r w:rsidRPr="00AF40F3">
              <w:t>Лощина</w:t>
            </w:r>
          </w:p>
        </w:tc>
        <w:tc>
          <w:tcPr>
            <w:tcW w:w="1453" w:type="dxa"/>
          </w:tcPr>
          <w:p w:rsidR="006A6405" w:rsidRPr="00AF40F3" w:rsidRDefault="006A6405" w:rsidP="000766CA"/>
        </w:tc>
        <w:tc>
          <w:tcPr>
            <w:tcW w:w="4500" w:type="dxa"/>
          </w:tcPr>
          <w:p w:rsidR="006A6405" w:rsidRPr="00AF40F3" w:rsidRDefault="006A6405" w:rsidP="000766CA">
            <w:r w:rsidRPr="00AF40F3">
              <w:t>поблизу с. Червона Долина на території Снігурівського району</w:t>
            </w:r>
          </w:p>
        </w:tc>
        <w:tc>
          <w:tcPr>
            <w:tcW w:w="992" w:type="dxa"/>
          </w:tcPr>
          <w:p w:rsidR="006A6405" w:rsidRPr="00AF40F3" w:rsidRDefault="006A6405" w:rsidP="000766CA">
            <w:r w:rsidRPr="00AF40F3">
              <w:t>15</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ботанічного заказника місцевого значення «Лощина»</w:t>
            </w:r>
          </w:p>
        </w:tc>
      </w:tr>
      <w:tr w:rsidR="006A6405" w:rsidRPr="00AF40F3" w:rsidTr="000766CA">
        <w:tc>
          <w:tcPr>
            <w:tcW w:w="568" w:type="dxa"/>
          </w:tcPr>
          <w:p w:rsidR="006A6405" w:rsidRPr="00AF40F3" w:rsidRDefault="006A6405" w:rsidP="000766CA">
            <w:r w:rsidRPr="00AF40F3">
              <w:t>27.</w:t>
            </w:r>
          </w:p>
        </w:tc>
        <w:tc>
          <w:tcPr>
            <w:tcW w:w="531" w:type="dxa"/>
          </w:tcPr>
          <w:p w:rsidR="006A6405" w:rsidRPr="00AF40F3" w:rsidRDefault="006A6405" w:rsidP="000766CA"/>
        </w:tc>
        <w:tc>
          <w:tcPr>
            <w:tcW w:w="1984" w:type="dxa"/>
          </w:tcPr>
          <w:p w:rsidR="006A6405" w:rsidRPr="00AF40F3" w:rsidRDefault="006A6405" w:rsidP="000766CA">
            <w:r w:rsidRPr="00AF40F3">
              <w:t>Івано-Кепінська</w:t>
            </w:r>
          </w:p>
        </w:tc>
        <w:tc>
          <w:tcPr>
            <w:tcW w:w="1453" w:type="dxa"/>
          </w:tcPr>
          <w:p w:rsidR="006A6405" w:rsidRPr="00AF40F3" w:rsidRDefault="006A6405" w:rsidP="000766CA"/>
        </w:tc>
        <w:tc>
          <w:tcPr>
            <w:tcW w:w="4500" w:type="dxa"/>
          </w:tcPr>
          <w:p w:rsidR="006A6405" w:rsidRPr="00AF40F3" w:rsidRDefault="006A6405" w:rsidP="000766CA">
            <w:r w:rsidRPr="00AF40F3">
              <w:rPr>
                <w:snapToGrid w:val="0"/>
              </w:rPr>
              <w:t>на схилах лівого берега річки Інгулець, південніше села Івано-Кепіне в межах Павлівської сільської ради Снігурівськ</w:t>
            </w:r>
            <w:r w:rsidRPr="00AF40F3">
              <w:rPr>
                <w:snapToGrid w:val="0"/>
              </w:rPr>
              <w:t>о</w:t>
            </w:r>
            <w:r w:rsidRPr="00AF40F3">
              <w:rPr>
                <w:snapToGrid w:val="0"/>
              </w:rPr>
              <w:t>го району</w:t>
            </w:r>
          </w:p>
        </w:tc>
        <w:tc>
          <w:tcPr>
            <w:tcW w:w="992" w:type="dxa"/>
          </w:tcPr>
          <w:p w:rsidR="006A6405" w:rsidRPr="00AF40F3" w:rsidRDefault="006A6405" w:rsidP="000766CA">
            <w:r w:rsidRPr="00AF40F3">
              <w:t>177</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проектов</w:t>
            </w:r>
            <w:r w:rsidRPr="00AF40F3">
              <w:t>а</w:t>
            </w:r>
            <w:r w:rsidRPr="00AF40F3">
              <w:t>ного ландшафтного заказника місцевого значення «Івано-Кепіне»</w:t>
            </w:r>
          </w:p>
        </w:tc>
      </w:tr>
      <w:tr w:rsidR="006A6405" w:rsidRPr="00AF40F3" w:rsidTr="000766CA">
        <w:tc>
          <w:tcPr>
            <w:tcW w:w="568" w:type="dxa"/>
          </w:tcPr>
          <w:p w:rsidR="006A6405" w:rsidRPr="00AF40F3" w:rsidRDefault="006A6405" w:rsidP="000766CA">
            <w:r w:rsidRPr="00AF40F3">
              <w:t>28.</w:t>
            </w:r>
          </w:p>
        </w:tc>
        <w:tc>
          <w:tcPr>
            <w:tcW w:w="531" w:type="dxa"/>
          </w:tcPr>
          <w:p w:rsidR="006A6405" w:rsidRPr="00AF40F3" w:rsidRDefault="006A6405" w:rsidP="000766CA"/>
        </w:tc>
        <w:tc>
          <w:tcPr>
            <w:tcW w:w="1984" w:type="dxa"/>
          </w:tcPr>
          <w:p w:rsidR="006A6405" w:rsidRPr="00AF40F3" w:rsidRDefault="006A6405" w:rsidP="000766CA">
            <w:r w:rsidRPr="00AF40F3">
              <w:t>Висунсько-Інгулецька</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 xml:space="preserve">на ділянках </w:t>
            </w:r>
            <w:r w:rsidRPr="00AF40F3">
              <w:t>долин річок Інгулець, В</w:t>
            </w:r>
            <w:r w:rsidRPr="00AF40F3">
              <w:t>и</w:t>
            </w:r>
            <w:r w:rsidRPr="00AF40F3">
              <w:t>сунь на території Березнегуватського району</w:t>
            </w:r>
          </w:p>
        </w:tc>
        <w:tc>
          <w:tcPr>
            <w:tcW w:w="992" w:type="dxa"/>
          </w:tcPr>
          <w:p w:rsidR="006A6405" w:rsidRPr="00AF40F3" w:rsidRDefault="006A6405" w:rsidP="000766CA">
            <w:r w:rsidRPr="00AF40F3">
              <w:t>2712,6</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РЛП «В</w:t>
            </w:r>
            <w:r w:rsidRPr="00AF40F3">
              <w:t>и</w:t>
            </w:r>
            <w:r w:rsidRPr="00AF40F3">
              <w:t>сунсько-Інгулецький»</w:t>
            </w:r>
          </w:p>
        </w:tc>
      </w:tr>
      <w:tr w:rsidR="006A6405" w:rsidRPr="00AF40F3" w:rsidTr="000766CA">
        <w:tc>
          <w:tcPr>
            <w:tcW w:w="568" w:type="dxa"/>
          </w:tcPr>
          <w:p w:rsidR="006A6405" w:rsidRPr="00AF40F3" w:rsidRDefault="006A6405" w:rsidP="000766CA">
            <w:r w:rsidRPr="00AF40F3">
              <w:t>29.</w:t>
            </w:r>
          </w:p>
        </w:tc>
        <w:tc>
          <w:tcPr>
            <w:tcW w:w="531" w:type="dxa"/>
          </w:tcPr>
          <w:p w:rsidR="006A6405" w:rsidRPr="00AF40F3" w:rsidRDefault="006A6405" w:rsidP="000766CA"/>
        </w:tc>
        <w:tc>
          <w:tcPr>
            <w:tcW w:w="1984" w:type="dxa"/>
          </w:tcPr>
          <w:p w:rsidR="006A6405" w:rsidRPr="00AF40F3" w:rsidRDefault="006A6405" w:rsidP="000766CA">
            <w:r w:rsidRPr="00AF40F3">
              <w:t>Калузька</w:t>
            </w:r>
          </w:p>
        </w:tc>
        <w:tc>
          <w:tcPr>
            <w:tcW w:w="1453" w:type="dxa"/>
          </w:tcPr>
          <w:p w:rsidR="006A6405" w:rsidRPr="00AF40F3" w:rsidRDefault="006A6405" w:rsidP="000766CA"/>
        </w:tc>
        <w:tc>
          <w:tcPr>
            <w:tcW w:w="4500" w:type="dxa"/>
          </w:tcPr>
          <w:p w:rsidR="006A6405" w:rsidRPr="00AF40F3" w:rsidRDefault="006A6405" w:rsidP="000766CA">
            <w:r w:rsidRPr="00AF40F3">
              <w:t>на схилі правого берега р. Вісунь біля с. Калуга Березнегуватського району</w:t>
            </w:r>
          </w:p>
        </w:tc>
        <w:tc>
          <w:tcPr>
            <w:tcW w:w="992" w:type="dxa"/>
          </w:tcPr>
          <w:p w:rsidR="006A6405" w:rsidRPr="00AF40F3" w:rsidRDefault="006A6405" w:rsidP="000766CA">
            <w:r w:rsidRPr="00AF40F3">
              <w:t>70,4</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Ділянка потребує надання ст</w:t>
            </w:r>
            <w:r w:rsidRPr="00AF40F3">
              <w:t>а</w:t>
            </w:r>
            <w:r w:rsidRPr="00AF40F3">
              <w:t>тусу території ПЗФ</w:t>
            </w:r>
          </w:p>
        </w:tc>
      </w:tr>
      <w:tr w:rsidR="006A6405" w:rsidRPr="00AF40F3" w:rsidTr="000766CA">
        <w:tc>
          <w:tcPr>
            <w:tcW w:w="568" w:type="dxa"/>
          </w:tcPr>
          <w:p w:rsidR="006A6405" w:rsidRPr="00AF40F3" w:rsidRDefault="006A6405" w:rsidP="000766CA">
            <w:r w:rsidRPr="00AF40F3">
              <w:t>30.</w:t>
            </w:r>
          </w:p>
        </w:tc>
        <w:tc>
          <w:tcPr>
            <w:tcW w:w="531" w:type="dxa"/>
          </w:tcPr>
          <w:p w:rsidR="006A6405" w:rsidRPr="00AF40F3" w:rsidRDefault="006A6405" w:rsidP="000766CA"/>
        </w:tc>
        <w:tc>
          <w:tcPr>
            <w:tcW w:w="1984" w:type="dxa"/>
          </w:tcPr>
          <w:p w:rsidR="006A6405" w:rsidRPr="00AF40F3" w:rsidRDefault="006A6405" w:rsidP="000766CA">
            <w:r w:rsidRPr="00AF40F3">
              <w:t>Березнегуватс</w:t>
            </w:r>
            <w:r w:rsidRPr="00AF40F3">
              <w:t>ь</w:t>
            </w:r>
            <w:r w:rsidRPr="00AF40F3">
              <w:t>ка</w:t>
            </w:r>
          </w:p>
        </w:tc>
        <w:tc>
          <w:tcPr>
            <w:tcW w:w="1453" w:type="dxa"/>
          </w:tcPr>
          <w:p w:rsidR="006A6405" w:rsidRPr="00AF40F3" w:rsidRDefault="006A6405" w:rsidP="000766CA"/>
        </w:tc>
        <w:tc>
          <w:tcPr>
            <w:tcW w:w="4500" w:type="dxa"/>
          </w:tcPr>
          <w:p w:rsidR="006A6405" w:rsidRPr="00AF40F3" w:rsidRDefault="006A6405" w:rsidP="000766CA">
            <w:r w:rsidRPr="00AF40F3">
              <w:t>система степових балок на північ від смт. Березнеговате</w:t>
            </w:r>
          </w:p>
        </w:tc>
        <w:tc>
          <w:tcPr>
            <w:tcW w:w="992" w:type="dxa"/>
          </w:tcPr>
          <w:p w:rsidR="006A6405" w:rsidRPr="00AF40F3" w:rsidRDefault="006A6405" w:rsidP="000766CA">
            <w:r w:rsidRPr="00AF40F3">
              <w:t>263,9</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Ділянка потребує надання ст</w:t>
            </w:r>
            <w:r w:rsidRPr="00AF40F3">
              <w:t>а</w:t>
            </w:r>
            <w:r w:rsidRPr="00AF40F3">
              <w:t>тусу території ПЗФ</w:t>
            </w:r>
          </w:p>
        </w:tc>
      </w:tr>
      <w:tr w:rsidR="006A6405" w:rsidRPr="00AF40F3" w:rsidTr="000766CA">
        <w:tc>
          <w:tcPr>
            <w:tcW w:w="568" w:type="dxa"/>
          </w:tcPr>
          <w:p w:rsidR="006A6405" w:rsidRPr="00AF40F3" w:rsidRDefault="006A6405" w:rsidP="000766CA">
            <w:r w:rsidRPr="00AF40F3">
              <w:t>31.</w:t>
            </w:r>
          </w:p>
        </w:tc>
        <w:tc>
          <w:tcPr>
            <w:tcW w:w="531" w:type="dxa"/>
          </w:tcPr>
          <w:p w:rsidR="006A6405" w:rsidRPr="00AF40F3" w:rsidRDefault="006A6405" w:rsidP="000766CA"/>
        </w:tc>
        <w:tc>
          <w:tcPr>
            <w:tcW w:w="1984" w:type="dxa"/>
          </w:tcPr>
          <w:p w:rsidR="006A6405" w:rsidRPr="00AF40F3" w:rsidRDefault="006A6405" w:rsidP="000766CA">
            <w:r w:rsidRPr="00AF40F3">
              <w:t>Тетянівська</w:t>
            </w:r>
          </w:p>
        </w:tc>
        <w:tc>
          <w:tcPr>
            <w:tcW w:w="1453" w:type="dxa"/>
          </w:tcPr>
          <w:p w:rsidR="006A6405" w:rsidRPr="00AF40F3" w:rsidRDefault="006A6405" w:rsidP="000766CA"/>
        </w:tc>
        <w:tc>
          <w:tcPr>
            <w:tcW w:w="4500" w:type="dxa"/>
          </w:tcPr>
          <w:p w:rsidR="006A6405" w:rsidRPr="00AF40F3" w:rsidRDefault="006A6405" w:rsidP="000766CA">
            <w:r w:rsidRPr="00AF40F3">
              <w:t>на схилах правого берега р. Добра на південь від с. Тетянівка на території Б</w:t>
            </w:r>
            <w:r w:rsidRPr="00AF40F3">
              <w:t>е</w:t>
            </w:r>
            <w:r w:rsidRPr="00AF40F3">
              <w:t>резнегуватського району</w:t>
            </w:r>
          </w:p>
        </w:tc>
        <w:tc>
          <w:tcPr>
            <w:tcW w:w="992" w:type="dxa"/>
          </w:tcPr>
          <w:p w:rsidR="006A6405" w:rsidRPr="00AF40F3" w:rsidRDefault="006A6405" w:rsidP="000766CA">
            <w:r w:rsidRPr="00AF40F3">
              <w:t>107,3</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Ділянка потребує надання ст</w:t>
            </w:r>
            <w:r w:rsidRPr="00AF40F3">
              <w:t>а</w:t>
            </w:r>
            <w:r w:rsidRPr="00AF40F3">
              <w:t>тусу території ПЗФ</w:t>
            </w:r>
          </w:p>
        </w:tc>
      </w:tr>
      <w:tr w:rsidR="006A6405" w:rsidRPr="00AF40F3" w:rsidTr="000766CA">
        <w:tc>
          <w:tcPr>
            <w:tcW w:w="568" w:type="dxa"/>
          </w:tcPr>
          <w:p w:rsidR="006A6405" w:rsidRPr="00AF40F3" w:rsidRDefault="006A6405" w:rsidP="000766CA">
            <w:r w:rsidRPr="00AF40F3">
              <w:t>32.</w:t>
            </w:r>
          </w:p>
        </w:tc>
        <w:tc>
          <w:tcPr>
            <w:tcW w:w="531" w:type="dxa"/>
          </w:tcPr>
          <w:p w:rsidR="006A6405" w:rsidRPr="00AF40F3" w:rsidRDefault="006A6405" w:rsidP="000766CA"/>
        </w:tc>
        <w:tc>
          <w:tcPr>
            <w:tcW w:w="1984" w:type="dxa"/>
          </w:tcPr>
          <w:p w:rsidR="006A6405" w:rsidRPr="00AF40F3" w:rsidRDefault="006A6405" w:rsidP="000766CA">
            <w:r w:rsidRPr="00AF40F3">
              <w:t>Володимирівс</w:t>
            </w:r>
            <w:r w:rsidRPr="00AF40F3">
              <w:t>ь</w:t>
            </w:r>
            <w:r w:rsidRPr="00AF40F3">
              <w:t>ка</w:t>
            </w:r>
          </w:p>
        </w:tc>
        <w:tc>
          <w:tcPr>
            <w:tcW w:w="1453" w:type="dxa"/>
          </w:tcPr>
          <w:p w:rsidR="006A6405" w:rsidRPr="00AF40F3" w:rsidRDefault="006A6405" w:rsidP="000766CA"/>
        </w:tc>
        <w:tc>
          <w:tcPr>
            <w:tcW w:w="4500" w:type="dxa"/>
          </w:tcPr>
          <w:p w:rsidR="006A6405" w:rsidRPr="00AF40F3" w:rsidRDefault="006A6405" w:rsidP="000766CA">
            <w:r w:rsidRPr="00AF40F3">
              <w:t>неподалік від с. Володимирівка Каза</w:t>
            </w:r>
            <w:r w:rsidRPr="00AF40F3">
              <w:t>н</w:t>
            </w:r>
            <w:r w:rsidRPr="00AF40F3">
              <w:t>ківського району</w:t>
            </w:r>
          </w:p>
        </w:tc>
        <w:tc>
          <w:tcPr>
            <w:tcW w:w="992" w:type="dxa"/>
          </w:tcPr>
          <w:p w:rsidR="006A6405" w:rsidRPr="00AF40F3" w:rsidRDefault="006A6405" w:rsidP="000766CA">
            <w:r w:rsidRPr="00AF40F3">
              <w:t>1338</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лісового заказника місцевого значення «Володимирівська дача», бот</w:t>
            </w:r>
            <w:r w:rsidRPr="00AF40F3">
              <w:t>а</w:t>
            </w:r>
            <w:r w:rsidRPr="00AF40F3">
              <w:t>нічної пам’ятки природи заг</w:t>
            </w:r>
            <w:r w:rsidRPr="00AF40F3">
              <w:t>а</w:t>
            </w:r>
            <w:r w:rsidRPr="00AF40F3">
              <w:t xml:space="preserve">льнодержавного значення </w:t>
            </w:r>
            <w:r w:rsidRPr="00AF40F3">
              <w:lastRenderedPageBreak/>
              <w:t xml:space="preserve">«Степок»,  ботанічних пам’яток природи місцевого значення «Ленінське» та «Ювілейне», парку-пам”ятки садово-паркового мистецтва місцевого значення «Володимирівський парк» </w:t>
            </w:r>
          </w:p>
        </w:tc>
      </w:tr>
      <w:tr w:rsidR="006A6405" w:rsidRPr="00AF40F3" w:rsidTr="000766CA">
        <w:tc>
          <w:tcPr>
            <w:tcW w:w="568" w:type="dxa"/>
          </w:tcPr>
          <w:p w:rsidR="006A6405" w:rsidRPr="00AF40F3" w:rsidRDefault="006A6405" w:rsidP="000766CA">
            <w:r w:rsidRPr="00AF40F3">
              <w:lastRenderedPageBreak/>
              <w:t>33.</w:t>
            </w:r>
          </w:p>
        </w:tc>
        <w:tc>
          <w:tcPr>
            <w:tcW w:w="531" w:type="dxa"/>
          </w:tcPr>
          <w:p w:rsidR="006A6405" w:rsidRPr="00AF40F3" w:rsidRDefault="006A6405" w:rsidP="000766CA"/>
        </w:tc>
        <w:tc>
          <w:tcPr>
            <w:tcW w:w="1984" w:type="dxa"/>
          </w:tcPr>
          <w:p w:rsidR="006A6405" w:rsidRPr="00AF40F3" w:rsidRDefault="006A6405" w:rsidP="000766CA">
            <w:r w:rsidRPr="00AF40F3">
              <w:t>Водоспад</w:t>
            </w:r>
          </w:p>
        </w:tc>
        <w:tc>
          <w:tcPr>
            <w:tcW w:w="1453" w:type="dxa"/>
          </w:tcPr>
          <w:p w:rsidR="006A6405" w:rsidRPr="00AF40F3" w:rsidRDefault="006A6405" w:rsidP="000766CA"/>
        </w:tc>
        <w:tc>
          <w:tcPr>
            <w:tcW w:w="4500" w:type="dxa"/>
          </w:tcPr>
          <w:p w:rsidR="006A6405" w:rsidRPr="00AF40F3" w:rsidRDefault="006A6405" w:rsidP="000766CA">
            <w:r w:rsidRPr="00AF40F3">
              <w:t>на правому високому березі р. Боковен</w:t>
            </w:r>
            <w:r w:rsidRPr="00AF40F3">
              <w:t>ь</w:t>
            </w:r>
            <w:r w:rsidRPr="00AF40F3">
              <w:t>ка між селами Новоскелеватка і Малоф</w:t>
            </w:r>
            <w:r w:rsidRPr="00AF40F3">
              <w:t>е</w:t>
            </w:r>
            <w:r w:rsidRPr="00AF40F3">
              <w:t>дорівка на території Казанківського р</w:t>
            </w:r>
            <w:r w:rsidRPr="00AF40F3">
              <w:t>а</w:t>
            </w:r>
            <w:r w:rsidRPr="00AF40F3">
              <w:t>йону</w:t>
            </w:r>
          </w:p>
        </w:tc>
        <w:tc>
          <w:tcPr>
            <w:tcW w:w="992" w:type="dxa"/>
          </w:tcPr>
          <w:p w:rsidR="006A6405" w:rsidRPr="00AF40F3" w:rsidRDefault="006A6405" w:rsidP="000766CA">
            <w:r w:rsidRPr="00AF40F3">
              <w:t>30</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ландшаф</w:t>
            </w:r>
            <w:r w:rsidRPr="00AF40F3">
              <w:t>т</w:t>
            </w:r>
            <w:r w:rsidRPr="00AF40F3">
              <w:t>ного заказника місцевого зн</w:t>
            </w:r>
            <w:r w:rsidRPr="00AF40F3">
              <w:t>а</w:t>
            </w:r>
            <w:r w:rsidRPr="00AF40F3">
              <w:t>чення «Водоспад»</w:t>
            </w:r>
          </w:p>
        </w:tc>
      </w:tr>
      <w:tr w:rsidR="006A6405" w:rsidRPr="00AF40F3" w:rsidTr="000766CA">
        <w:tc>
          <w:tcPr>
            <w:tcW w:w="568" w:type="dxa"/>
          </w:tcPr>
          <w:p w:rsidR="006A6405" w:rsidRPr="00AF40F3" w:rsidRDefault="006A6405" w:rsidP="000766CA">
            <w:r w:rsidRPr="00AF40F3">
              <w:t>34.</w:t>
            </w:r>
          </w:p>
        </w:tc>
        <w:tc>
          <w:tcPr>
            <w:tcW w:w="531" w:type="dxa"/>
          </w:tcPr>
          <w:p w:rsidR="006A6405" w:rsidRPr="00AF40F3" w:rsidRDefault="006A6405" w:rsidP="000766CA"/>
        </w:tc>
        <w:tc>
          <w:tcPr>
            <w:tcW w:w="1984" w:type="dxa"/>
          </w:tcPr>
          <w:p w:rsidR="006A6405" w:rsidRPr="00AF40F3" w:rsidRDefault="006A6405" w:rsidP="000766CA">
            <w:r w:rsidRPr="00AF40F3">
              <w:t>Попова дача</w:t>
            </w:r>
          </w:p>
        </w:tc>
        <w:tc>
          <w:tcPr>
            <w:tcW w:w="1453" w:type="dxa"/>
          </w:tcPr>
          <w:p w:rsidR="006A6405" w:rsidRPr="00AF40F3" w:rsidRDefault="006A6405" w:rsidP="000766CA"/>
        </w:tc>
        <w:tc>
          <w:tcPr>
            <w:tcW w:w="4500" w:type="dxa"/>
          </w:tcPr>
          <w:p w:rsidR="006A6405" w:rsidRPr="00AF40F3" w:rsidRDefault="006A6405" w:rsidP="000766CA">
            <w:r w:rsidRPr="00AF40F3">
              <w:t>поблизу смт Казанка на території Каза</w:t>
            </w:r>
            <w:r w:rsidRPr="00AF40F3">
              <w:t>н</w:t>
            </w:r>
            <w:r w:rsidRPr="00AF40F3">
              <w:t>ківського району</w:t>
            </w:r>
          </w:p>
        </w:tc>
        <w:tc>
          <w:tcPr>
            <w:tcW w:w="992" w:type="dxa"/>
          </w:tcPr>
          <w:p w:rsidR="006A6405" w:rsidRPr="00AF40F3" w:rsidRDefault="006A6405" w:rsidP="000766CA">
            <w:r w:rsidRPr="00AF40F3">
              <w:t>15</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ландшаф</w:t>
            </w:r>
            <w:r w:rsidRPr="00AF40F3">
              <w:t>т</w:t>
            </w:r>
            <w:r w:rsidRPr="00AF40F3">
              <w:t>ного заказника місцевого зн</w:t>
            </w:r>
            <w:r w:rsidRPr="00AF40F3">
              <w:t>а</w:t>
            </w:r>
            <w:r w:rsidRPr="00AF40F3">
              <w:t>чення «Попова дача»</w:t>
            </w:r>
          </w:p>
        </w:tc>
      </w:tr>
      <w:tr w:rsidR="006A6405" w:rsidRPr="00AF40F3" w:rsidTr="000766CA">
        <w:tc>
          <w:tcPr>
            <w:tcW w:w="568" w:type="dxa"/>
          </w:tcPr>
          <w:p w:rsidR="006A6405" w:rsidRPr="00AF40F3" w:rsidRDefault="006A6405" w:rsidP="000766CA">
            <w:r w:rsidRPr="00AF40F3">
              <w:t>35.</w:t>
            </w:r>
          </w:p>
        </w:tc>
        <w:tc>
          <w:tcPr>
            <w:tcW w:w="531" w:type="dxa"/>
          </w:tcPr>
          <w:p w:rsidR="006A6405" w:rsidRPr="00AF40F3" w:rsidRDefault="006A6405" w:rsidP="000766CA"/>
        </w:tc>
        <w:tc>
          <w:tcPr>
            <w:tcW w:w="1984" w:type="dxa"/>
          </w:tcPr>
          <w:p w:rsidR="006A6405" w:rsidRPr="00AF40F3" w:rsidRDefault="006A6405" w:rsidP="000766CA">
            <w:r w:rsidRPr="00AF40F3">
              <w:t>Мар’янівська</w:t>
            </w:r>
          </w:p>
        </w:tc>
        <w:tc>
          <w:tcPr>
            <w:tcW w:w="1453" w:type="dxa"/>
          </w:tcPr>
          <w:p w:rsidR="006A6405" w:rsidRPr="00AF40F3" w:rsidRDefault="006A6405" w:rsidP="000766CA"/>
        </w:tc>
        <w:tc>
          <w:tcPr>
            <w:tcW w:w="4500" w:type="dxa"/>
          </w:tcPr>
          <w:p w:rsidR="006A6405" w:rsidRPr="00AF40F3" w:rsidRDefault="006A6405" w:rsidP="000766CA">
            <w:r w:rsidRPr="00AF40F3">
              <w:t>на північ від села Мар’янівка на терит</w:t>
            </w:r>
            <w:r w:rsidRPr="00AF40F3">
              <w:t>о</w:t>
            </w:r>
            <w:r w:rsidRPr="00AF40F3">
              <w:t>рії Казанківського району</w:t>
            </w:r>
          </w:p>
        </w:tc>
        <w:tc>
          <w:tcPr>
            <w:tcW w:w="992" w:type="dxa"/>
          </w:tcPr>
          <w:p w:rsidR="006A6405" w:rsidRPr="00AF40F3" w:rsidRDefault="006A6405" w:rsidP="000766CA">
            <w:r w:rsidRPr="00AF40F3">
              <w:t>20</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 xml:space="preserve"> Входить до складу ботанічного заказника місцевого значення «Мар’янівський»</w:t>
            </w:r>
          </w:p>
        </w:tc>
      </w:tr>
      <w:tr w:rsidR="006A6405" w:rsidRPr="00AF40F3" w:rsidTr="000766CA">
        <w:tc>
          <w:tcPr>
            <w:tcW w:w="568" w:type="dxa"/>
          </w:tcPr>
          <w:p w:rsidR="006A6405" w:rsidRPr="00AF40F3" w:rsidRDefault="006A6405" w:rsidP="000766CA">
            <w:r w:rsidRPr="00AF40F3">
              <w:t>36.</w:t>
            </w:r>
          </w:p>
        </w:tc>
        <w:tc>
          <w:tcPr>
            <w:tcW w:w="531" w:type="dxa"/>
          </w:tcPr>
          <w:p w:rsidR="006A6405" w:rsidRPr="00AF40F3" w:rsidRDefault="006A6405" w:rsidP="000766CA"/>
        </w:tc>
        <w:tc>
          <w:tcPr>
            <w:tcW w:w="1984" w:type="dxa"/>
          </w:tcPr>
          <w:p w:rsidR="006A6405" w:rsidRPr="00AF40F3" w:rsidRDefault="006A6405" w:rsidP="000766CA">
            <w:r w:rsidRPr="00AF40F3">
              <w:t>Скобелівська балка</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 xml:space="preserve">на </w:t>
            </w:r>
            <w:r w:rsidRPr="00AF40F3">
              <w:t>схилах балки, що пов'язана з р. В</w:t>
            </w:r>
            <w:r w:rsidRPr="00AF40F3">
              <w:t>і</w:t>
            </w:r>
            <w:r w:rsidRPr="00AF40F3">
              <w:t>сунь, та знаходиться на північ від села Скобелеве на території Казанківського району</w:t>
            </w:r>
          </w:p>
        </w:tc>
        <w:tc>
          <w:tcPr>
            <w:tcW w:w="992" w:type="dxa"/>
          </w:tcPr>
          <w:p w:rsidR="006A6405" w:rsidRPr="00AF40F3" w:rsidRDefault="006A6405" w:rsidP="000766CA">
            <w:r w:rsidRPr="00AF40F3">
              <w:t>10</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ботанічного заказника місцевого значення «Скобелівська балка»</w:t>
            </w:r>
          </w:p>
        </w:tc>
      </w:tr>
      <w:tr w:rsidR="006A6405" w:rsidRPr="00AF40F3" w:rsidTr="000766CA">
        <w:tc>
          <w:tcPr>
            <w:tcW w:w="568" w:type="dxa"/>
          </w:tcPr>
          <w:p w:rsidR="006A6405" w:rsidRPr="00AF40F3" w:rsidRDefault="006A6405" w:rsidP="000766CA">
            <w:r w:rsidRPr="00AF40F3">
              <w:t>37.</w:t>
            </w:r>
          </w:p>
        </w:tc>
        <w:tc>
          <w:tcPr>
            <w:tcW w:w="531" w:type="dxa"/>
          </w:tcPr>
          <w:p w:rsidR="006A6405" w:rsidRPr="00AF40F3" w:rsidRDefault="006A6405" w:rsidP="000766CA"/>
        </w:tc>
        <w:tc>
          <w:tcPr>
            <w:tcW w:w="1984" w:type="dxa"/>
          </w:tcPr>
          <w:p w:rsidR="006A6405" w:rsidRPr="00AF40F3" w:rsidRDefault="006A6405" w:rsidP="000766CA">
            <w:r w:rsidRPr="00AF40F3">
              <w:t>Каширівська</w:t>
            </w:r>
          </w:p>
        </w:tc>
        <w:tc>
          <w:tcPr>
            <w:tcW w:w="1453" w:type="dxa"/>
          </w:tcPr>
          <w:p w:rsidR="006A6405" w:rsidRPr="00AF40F3" w:rsidRDefault="006A6405" w:rsidP="000766CA"/>
        </w:tc>
        <w:tc>
          <w:tcPr>
            <w:tcW w:w="4500" w:type="dxa"/>
          </w:tcPr>
          <w:p w:rsidR="006A6405" w:rsidRPr="00AF40F3" w:rsidRDefault="006A6405" w:rsidP="000766CA">
            <w:r w:rsidRPr="00AF40F3">
              <w:t>балка на південному заході від с. Ново</w:t>
            </w:r>
            <w:r w:rsidRPr="00AF40F3">
              <w:t>с</w:t>
            </w:r>
            <w:r w:rsidRPr="00AF40F3">
              <w:t>келеватка на території Казанківського району</w:t>
            </w:r>
          </w:p>
        </w:tc>
        <w:tc>
          <w:tcPr>
            <w:tcW w:w="992" w:type="dxa"/>
          </w:tcPr>
          <w:p w:rsidR="006A6405" w:rsidRPr="00AF40F3" w:rsidRDefault="006A6405" w:rsidP="000766CA">
            <w:r w:rsidRPr="00AF40F3">
              <w:t>5</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ботанічної пам’ятки природи місцевого значення «Каширове»</w:t>
            </w:r>
          </w:p>
        </w:tc>
      </w:tr>
      <w:tr w:rsidR="006A6405" w:rsidRPr="00AF40F3" w:rsidTr="000766CA">
        <w:tc>
          <w:tcPr>
            <w:tcW w:w="568" w:type="dxa"/>
          </w:tcPr>
          <w:p w:rsidR="006A6405" w:rsidRPr="00AF40F3" w:rsidRDefault="006A6405" w:rsidP="000766CA">
            <w:r w:rsidRPr="00AF40F3">
              <w:t>38.</w:t>
            </w:r>
          </w:p>
        </w:tc>
        <w:tc>
          <w:tcPr>
            <w:tcW w:w="531" w:type="dxa"/>
          </w:tcPr>
          <w:p w:rsidR="006A6405" w:rsidRPr="00AF40F3" w:rsidRDefault="006A6405" w:rsidP="000766CA"/>
        </w:tc>
        <w:tc>
          <w:tcPr>
            <w:tcW w:w="1984" w:type="dxa"/>
          </w:tcPr>
          <w:p w:rsidR="006A6405" w:rsidRPr="00AF40F3" w:rsidRDefault="006A6405" w:rsidP="000766CA">
            <w:r w:rsidRPr="00AF40F3">
              <w:t>Рубанівський ставок</w:t>
            </w:r>
          </w:p>
        </w:tc>
        <w:tc>
          <w:tcPr>
            <w:tcW w:w="1453" w:type="dxa"/>
          </w:tcPr>
          <w:p w:rsidR="006A6405" w:rsidRPr="00AF40F3" w:rsidRDefault="006A6405" w:rsidP="000766CA"/>
        </w:tc>
        <w:tc>
          <w:tcPr>
            <w:tcW w:w="4500" w:type="dxa"/>
          </w:tcPr>
          <w:p w:rsidR="006A6405" w:rsidRPr="00AF40F3" w:rsidRDefault="006A6405" w:rsidP="000766CA">
            <w:r w:rsidRPr="00AF40F3">
              <w:t>знаходиться поблизу с. Лазарівка на т</w:t>
            </w:r>
            <w:r w:rsidRPr="00AF40F3">
              <w:t>е</w:t>
            </w:r>
            <w:r w:rsidRPr="00AF40F3">
              <w:t>риторії Казанківського району</w:t>
            </w:r>
          </w:p>
        </w:tc>
        <w:tc>
          <w:tcPr>
            <w:tcW w:w="992" w:type="dxa"/>
          </w:tcPr>
          <w:p w:rsidR="006A6405" w:rsidRPr="00AF40F3" w:rsidRDefault="006A6405" w:rsidP="000766CA">
            <w:r w:rsidRPr="00AF40F3">
              <w:t>15</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ботанічної пам’ятки природи місцевого значення «Рубанівський ст</w:t>
            </w:r>
            <w:r w:rsidRPr="00AF40F3">
              <w:t>а</w:t>
            </w:r>
            <w:r w:rsidRPr="00AF40F3">
              <w:t>вок»</w:t>
            </w:r>
          </w:p>
        </w:tc>
      </w:tr>
      <w:tr w:rsidR="006A6405" w:rsidRPr="00AF40F3" w:rsidTr="000766CA">
        <w:tc>
          <w:tcPr>
            <w:tcW w:w="568" w:type="dxa"/>
          </w:tcPr>
          <w:p w:rsidR="006A6405" w:rsidRPr="00AF40F3" w:rsidRDefault="006A6405" w:rsidP="000766CA">
            <w:r w:rsidRPr="00AF40F3">
              <w:t>39.</w:t>
            </w:r>
          </w:p>
        </w:tc>
        <w:tc>
          <w:tcPr>
            <w:tcW w:w="531" w:type="dxa"/>
          </w:tcPr>
          <w:p w:rsidR="006A6405" w:rsidRPr="00AF40F3" w:rsidRDefault="006A6405" w:rsidP="000766CA"/>
        </w:tc>
        <w:tc>
          <w:tcPr>
            <w:tcW w:w="1984" w:type="dxa"/>
          </w:tcPr>
          <w:p w:rsidR="006A6405" w:rsidRPr="00AF40F3" w:rsidRDefault="006A6405" w:rsidP="000766CA">
            <w:r w:rsidRPr="00AF40F3">
              <w:t>Лагодівська</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 xml:space="preserve">степова балка неподалік с. Лагодівка </w:t>
            </w:r>
            <w:r w:rsidRPr="00AF40F3">
              <w:t>на території Казанківського району</w:t>
            </w:r>
          </w:p>
        </w:tc>
        <w:tc>
          <w:tcPr>
            <w:tcW w:w="992" w:type="dxa"/>
          </w:tcPr>
          <w:p w:rsidR="006A6405" w:rsidRPr="00AF40F3" w:rsidRDefault="006A6405" w:rsidP="000766CA">
            <w:r w:rsidRPr="00AF40F3">
              <w:t>138,16</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проектов</w:t>
            </w:r>
            <w:r w:rsidRPr="00AF40F3">
              <w:t>а</w:t>
            </w:r>
            <w:r w:rsidRPr="00AF40F3">
              <w:t>ного ландшафтного заказника місцевого значення «Лагодівс</w:t>
            </w:r>
            <w:r w:rsidRPr="00AF40F3">
              <w:t>ь</w:t>
            </w:r>
            <w:r w:rsidRPr="00AF40F3">
              <w:t>кий»</w:t>
            </w:r>
          </w:p>
        </w:tc>
      </w:tr>
      <w:tr w:rsidR="006A6405" w:rsidRPr="00AF40F3" w:rsidTr="000766CA">
        <w:tc>
          <w:tcPr>
            <w:tcW w:w="568" w:type="dxa"/>
          </w:tcPr>
          <w:p w:rsidR="006A6405" w:rsidRPr="00AF40F3" w:rsidRDefault="006A6405" w:rsidP="000766CA">
            <w:r w:rsidRPr="00AF40F3">
              <w:t>40.</w:t>
            </w:r>
          </w:p>
        </w:tc>
        <w:tc>
          <w:tcPr>
            <w:tcW w:w="531" w:type="dxa"/>
          </w:tcPr>
          <w:p w:rsidR="006A6405" w:rsidRPr="00AF40F3" w:rsidRDefault="006A6405" w:rsidP="000766CA"/>
        </w:tc>
        <w:tc>
          <w:tcPr>
            <w:tcW w:w="1984" w:type="dxa"/>
          </w:tcPr>
          <w:p w:rsidR="006A6405" w:rsidRPr="00AF40F3" w:rsidRDefault="006A6405" w:rsidP="000766CA">
            <w:r w:rsidRPr="00AF40F3">
              <w:t>Дорошівська</w:t>
            </w:r>
          </w:p>
        </w:tc>
        <w:tc>
          <w:tcPr>
            <w:tcW w:w="1453" w:type="dxa"/>
          </w:tcPr>
          <w:p w:rsidR="006A6405" w:rsidRPr="00AF40F3" w:rsidRDefault="006A6405" w:rsidP="000766CA"/>
        </w:tc>
        <w:tc>
          <w:tcPr>
            <w:tcW w:w="4500" w:type="dxa"/>
          </w:tcPr>
          <w:p w:rsidR="006A6405" w:rsidRPr="00AF40F3" w:rsidRDefault="006A6405" w:rsidP="000766CA">
            <w:r w:rsidRPr="00AF40F3">
              <w:t>на лівому березі р. Південний Буг між с. Новогригорівка та Дорошівка на терит</w:t>
            </w:r>
            <w:r w:rsidRPr="00AF40F3">
              <w:t>о</w:t>
            </w:r>
            <w:r w:rsidRPr="00AF40F3">
              <w:lastRenderedPageBreak/>
              <w:t>рії Вознесенського району</w:t>
            </w:r>
          </w:p>
        </w:tc>
        <w:tc>
          <w:tcPr>
            <w:tcW w:w="992" w:type="dxa"/>
          </w:tcPr>
          <w:p w:rsidR="006A6405" w:rsidRPr="00AF40F3" w:rsidRDefault="006A6405" w:rsidP="000766CA">
            <w:r w:rsidRPr="00AF40F3">
              <w:lastRenderedPageBreak/>
              <w:t>136</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 xml:space="preserve">Входить до складу лісового  заказника місцевого значення </w:t>
            </w:r>
            <w:r w:rsidRPr="00AF40F3">
              <w:lastRenderedPageBreak/>
              <w:t>«Дорошівка»</w:t>
            </w:r>
          </w:p>
        </w:tc>
      </w:tr>
      <w:tr w:rsidR="006A6405" w:rsidRPr="00AF40F3" w:rsidTr="000766CA">
        <w:tc>
          <w:tcPr>
            <w:tcW w:w="568" w:type="dxa"/>
          </w:tcPr>
          <w:p w:rsidR="006A6405" w:rsidRPr="00AF40F3" w:rsidRDefault="006A6405" w:rsidP="000766CA">
            <w:r w:rsidRPr="00AF40F3">
              <w:lastRenderedPageBreak/>
              <w:t>41.</w:t>
            </w:r>
          </w:p>
        </w:tc>
        <w:tc>
          <w:tcPr>
            <w:tcW w:w="531" w:type="dxa"/>
          </w:tcPr>
          <w:p w:rsidR="006A6405" w:rsidRPr="00AF40F3" w:rsidRDefault="006A6405" w:rsidP="000766CA"/>
        </w:tc>
        <w:tc>
          <w:tcPr>
            <w:tcW w:w="1984" w:type="dxa"/>
          </w:tcPr>
          <w:p w:rsidR="006A6405" w:rsidRPr="00AF40F3" w:rsidRDefault="006A6405" w:rsidP="000766CA">
            <w:r w:rsidRPr="00AF40F3">
              <w:t>Підземне озеро</w:t>
            </w:r>
          </w:p>
        </w:tc>
        <w:tc>
          <w:tcPr>
            <w:tcW w:w="1453" w:type="dxa"/>
          </w:tcPr>
          <w:p w:rsidR="006A6405" w:rsidRPr="00AF40F3" w:rsidRDefault="006A6405" w:rsidP="000766CA"/>
        </w:tc>
        <w:tc>
          <w:tcPr>
            <w:tcW w:w="4500" w:type="dxa"/>
          </w:tcPr>
          <w:p w:rsidR="006A6405" w:rsidRPr="00AF40F3" w:rsidRDefault="006A6405" w:rsidP="000766CA">
            <w:r w:rsidRPr="00AF40F3">
              <w:t>околиці с. Бузьке на території Вознесе</w:t>
            </w:r>
            <w:r w:rsidRPr="00AF40F3">
              <w:t>н</w:t>
            </w:r>
            <w:r w:rsidRPr="00AF40F3">
              <w:t>ського району</w:t>
            </w:r>
          </w:p>
        </w:tc>
        <w:tc>
          <w:tcPr>
            <w:tcW w:w="992" w:type="dxa"/>
          </w:tcPr>
          <w:p w:rsidR="006A6405" w:rsidRPr="00AF40F3" w:rsidRDefault="006A6405" w:rsidP="000766CA">
            <w:r w:rsidRPr="00AF40F3">
              <w:t>41</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гідрологі</w:t>
            </w:r>
            <w:r w:rsidRPr="00AF40F3">
              <w:t>ч</w:t>
            </w:r>
            <w:r w:rsidRPr="00AF40F3">
              <w:t>ного  заказника місцевого зн</w:t>
            </w:r>
            <w:r w:rsidRPr="00AF40F3">
              <w:t>а</w:t>
            </w:r>
            <w:r w:rsidRPr="00AF40F3">
              <w:t>чення «Підземне озеро»</w:t>
            </w:r>
          </w:p>
        </w:tc>
      </w:tr>
      <w:tr w:rsidR="006A6405" w:rsidRPr="00AF40F3" w:rsidTr="000766CA">
        <w:tc>
          <w:tcPr>
            <w:tcW w:w="568" w:type="dxa"/>
          </w:tcPr>
          <w:p w:rsidR="006A6405" w:rsidRPr="00AF40F3" w:rsidRDefault="006A6405" w:rsidP="000766CA">
            <w:r w:rsidRPr="00AF40F3">
              <w:t>42</w:t>
            </w:r>
          </w:p>
        </w:tc>
        <w:tc>
          <w:tcPr>
            <w:tcW w:w="531" w:type="dxa"/>
          </w:tcPr>
          <w:p w:rsidR="006A6405" w:rsidRPr="00AF40F3" w:rsidRDefault="006A6405" w:rsidP="000766CA"/>
        </w:tc>
        <w:tc>
          <w:tcPr>
            <w:tcW w:w="1984" w:type="dxa"/>
          </w:tcPr>
          <w:p w:rsidR="006A6405" w:rsidRPr="00AF40F3" w:rsidRDefault="006A6405" w:rsidP="000766CA">
            <w:r w:rsidRPr="00AF40F3">
              <w:t>Щербанівське водосховище</w:t>
            </w:r>
          </w:p>
        </w:tc>
        <w:tc>
          <w:tcPr>
            <w:tcW w:w="1453" w:type="dxa"/>
          </w:tcPr>
          <w:p w:rsidR="006A6405" w:rsidRPr="00AF40F3" w:rsidRDefault="006A6405" w:rsidP="000766CA"/>
        </w:tc>
        <w:tc>
          <w:tcPr>
            <w:tcW w:w="4500" w:type="dxa"/>
          </w:tcPr>
          <w:p w:rsidR="006A6405" w:rsidRPr="00AF40F3" w:rsidRDefault="006A6405" w:rsidP="000766CA">
            <w:r w:rsidRPr="00AF40F3">
              <w:t>ділянка р. Гнилий Єланець в околицях с. Щербані на території Вознесенського району</w:t>
            </w:r>
          </w:p>
        </w:tc>
        <w:tc>
          <w:tcPr>
            <w:tcW w:w="992" w:type="dxa"/>
          </w:tcPr>
          <w:p w:rsidR="006A6405" w:rsidRPr="00AF40F3" w:rsidRDefault="006A6405" w:rsidP="000766CA">
            <w:r w:rsidRPr="00AF40F3">
              <w:t>385</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гідрологі</w:t>
            </w:r>
            <w:r w:rsidRPr="00AF40F3">
              <w:t>ч</w:t>
            </w:r>
            <w:r w:rsidRPr="00AF40F3">
              <w:t>ного  заказника місцевого зн</w:t>
            </w:r>
            <w:r w:rsidRPr="00AF40F3">
              <w:t>а</w:t>
            </w:r>
            <w:r w:rsidRPr="00AF40F3">
              <w:t>чення «Щербанівське водосх</w:t>
            </w:r>
            <w:r w:rsidRPr="00AF40F3">
              <w:t>о</w:t>
            </w:r>
            <w:r w:rsidRPr="00AF40F3">
              <w:t>вище»</w:t>
            </w:r>
          </w:p>
        </w:tc>
      </w:tr>
      <w:tr w:rsidR="006A6405" w:rsidRPr="00AF40F3" w:rsidTr="000766CA">
        <w:tc>
          <w:tcPr>
            <w:tcW w:w="568" w:type="dxa"/>
          </w:tcPr>
          <w:p w:rsidR="006A6405" w:rsidRPr="00AF40F3" w:rsidRDefault="006A6405" w:rsidP="000766CA">
            <w:r w:rsidRPr="00AF40F3">
              <w:t>43.</w:t>
            </w:r>
          </w:p>
        </w:tc>
        <w:tc>
          <w:tcPr>
            <w:tcW w:w="531" w:type="dxa"/>
          </w:tcPr>
          <w:p w:rsidR="006A6405" w:rsidRPr="00AF40F3" w:rsidRDefault="006A6405" w:rsidP="000766CA"/>
        </w:tc>
        <w:tc>
          <w:tcPr>
            <w:tcW w:w="1984" w:type="dxa"/>
          </w:tcPr>
          <w:p w:rsidR="006A6405" w:rsidRPr="00AF40F3" w:rsidRDefault="006A6405" w:rsidP="000766CA">
            <w:r w:rsidRPr="00AF40F3">
              <w:t>Мартинівська</w:t>
            </w:r>
          </w:p>
        </w:tc>
        <w:tc>
          <w:tcPr>
            <w:tcW w:w="1453" w:type="dxa"/>
          </w:tcPr>
          <w:p w:rsidR="006A6405" w:rsidRPr="00AF40F3" w:rsidRDefault="006A6405" w:rsidP="000766CA"/>
        </w:tc>
        <w:tc>
          <w:tcPr>
            <w:tcW w:w="4500" w:type="dxa"/>
          </w:tcPr>
          <w:p w:rsidR="006A6405" w:rsidRPr="00AF40F3" w:rsidRDefault="006A6405" w:rsidP="000766CA">
            <w:r w:rsidRPr="00AF40F3">
              <w:t>квартали 43-45 Прибузького лісництва ДП «Вознесенське лісове господарство»</w:t>
            </w:r>
          </w:p>
        </w:tc>
        <w:tc>
          <w:tcPr>
            <w:tcW w:w="992" w:type="dxa"/>
          </w:tcPr>
          <w:p w:rsidR="006A6405" w:rsidRPr="00AF40F3" w:rsidRDefault="006A6405" w:rsidP="000766CA">
            <w:r w:rsidRPr="00AF40F3">
              <w:t>145</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лісового  заказника місцевого значення «Мартинівське»</w:t>
            </w:r>
          </w:p>
        </w:tc>
      </w:tr>
      <w:tr w:rsidR="006A6405" w:rsidRPr="00AF40F3" w:rsidTr="000766CA">
        <w:tc>
          <w:tcPr>
            <w:tcW w:w="568" w:type="dxa"/>
          </w:tcPr>
          <w:p w:rsidR="006A6405" w:rsidRPr="00AF40F3" w:rsidRDefault="006A6405" w:rsidP="000766CA">
            <w:r w:rsidRPr="00AF40F3">
              <w:t>44.</w:t>
            </w:r>
          </w:p>
        </w:tc>
        <w:tc>
          <w:tcPr>
            <w:tcW w:w="531" w:type="dxa"/>
          </w:tcPr>
          <w:p w:rsidR="006A6405" w:rsidRPr="00AF40F3" w:rsidRDefault="006A6405" w:rsidP="000766CA"/>
        </w:tc>
        <w:tc>
          <w:tcPr>
            <w:tcW w:w="1984" w:type="dxa"/>
          </w:tcPr>
          <w:p w:rsidR="006A6405" w:rsidRPr="00AF40F3" w:rsidRDefault="006A6405" w:rsidP="000766CA">
            <w:r w:rsidRPr="00AF40F3">
              <w:t>Білоусівська</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на лівому березі долини р. Південний Буг неподалік с. Білоусівка на території Во</w:t>
            </w:r>
            <w:r w:rsidRPr="00AF40F3">
              <w:rPr>
                <w:lang w:eastAsia="uk-UA"/>
              </w:rPr>
              <w:t>з</w:t>
            </w:r>
            <w:r w:rsidRPr="00AF40F3">
              <w:rPr>
                <w:lang w:eastAsia="uk-UA"/>
              </w:rPr>
              <w:t>несенського району</w:t>
            </w:r>
          </w:p>
        </w:tc>
        <w:tc>
          <w:tcPr>
            <w:tcW w:w="992" w:type="dxa"/>
          </w:tcPr>
          <w:p w:rsidR="006A6405" w:rsidRPr="00AF40F3" w:rsidRDefault="006A6405" w:rsidP="000766CA">
            <w:r w:rsidRPr="00AF40F3">
              <w:t>150</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Ділянка потребує надання ст</w:t>
            </w:r>
            <w:r w:rsidRPr="00AF40F3">
              <w:t>а</w:t>
            </w:r>
            <w:r w:rsidRPr="00AF40F3">
              <w:t>тусу території ПЗФ</w:t>
            </w:r>
          </w:p>
        </w:tc>
      </w:tr>
      <w:tr w:rsidR="006A6405" w:rsidRPr="00AF40F3" w:rsidTr="000766CA">
        <w:tc>
          <w:tcPr>
            <w:tcW w:w="568" w:type="dxa"/>
          </w:tcPr>
          <w:p w:rsidR="006A6405" w:rsidRPr="00AF40F3" w:rsidRDefault="006A6405" w:rsidP="000766CA">
            <w:r w:rsidRPr="00AF40F3">
              <w:t>45.</w:t>
            </w:r>
          </w:p>
        </w:tc>
        <w:tc>
          <w:tcPr>
            <w:tcW w:w="531" w:type="dxa"/>
          </w:tcPr>
          <w:p w:rsidR="006A6405" w:rsidRPr="00AF40F3" w:rsidRDefault="006A6405" w:rsidP="000766CA"/>
        </w:tc>
        <w:tc>
          <w:tcPr>
            <w:tcW w:w="1984" w:type="dxa"/>
          </w:tcPr>
          <w:p w:rsidR="006A6405" w:rsidRPr="00AF40F3" w:rsidRDefault="006A6405" w:rsidP="000766CA">
            <w:r w:rsidRPr="00AF40F3">
              <w:t>Михайлівський кар’єр</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територія відпрацьованого кар’єру на лівому березі долини р. Південний Буг неподалік с. Білоусівка на території Во</w:t>
            </w:r>
            <w:r w:rsidRPr="00AF40F3">
              <w:rPr>
                <w:lang w:eastAsia="uk-UA"/>
              </w:rPr>
              <w:t>з</w:t>
            </w:r>
            <w:r w:rsidRPr="00AF40F3">
              <w:rPr>
                <w:lang w:eastAsia="uk-UA"/>
              </w:rPr>
              <w:t>несенського району</w:t>
            </w:r>
          </w:p>
        </w:tc>
        <w:tc>
          <w:tcPr>
            <w:tcW w:w="992" w:type="dxa"/>
          </w:tcPr>
          <w:p w:rsidR="006A6405" w:rsidRPr="00AF40F3" w:rsidRDefault="006A6405" w:rsidP="000766CA">
            <w:r w:rsidRPr="00AF40F3">
              <w:t>87,2</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ландшаф</w:t>
            </w:r>
            <w:r w:rsidRPr="00AF40F3">
              <w:t>т</w:t>
            </w:r>
            <w:r w:rsidRPr="00AF40F3">
              <w:t>ного заказника місцевого зн</w:t>
            </w:r>
            <w:r w:rsidRPr="00AF40F3">
              <w:t>а</w:t>
            </w:r>
            <w:r w:rsidRPr="00AF40F3">
              <w:t>чення «Михайлівський»</w:t>
            </w:r>
          </w:p>
        </w:tc>
      </w:tr>
      <w:tr w:rsidR="006A6405" w:rsidRPr="00AF40F3" w:rsidTr="000766CA">
        <w:tc>
          <w:tcPr>
            <w:tcW w:w="568" w:type="dxa"/>
          </w:tcPr>
          <w:p w:rsidR="006A6405" w:rsidRPr="00AF40F3" w:rsidRDefault="006A6405" w:rsidP="000766CA">
            <w:r w:rsidRPr="00AF40F3">
              <w:t>46.</w:t>
            </w:r>
          </w:p>
        </w:tc>
        <w:tc>
          <w:tcPr>
            <w:tcW w:w="531" w:type="dxa"/>
          </w:tcPr>
          <w:p w:rsidR="006A6405" w:rsidRPr="00AF40F3" w:rsidRDefault="006A6405" w:rsidP="000766CA"/>
        </w:tc>
        <w:tc>
          <w:tcPr>
            <w:tcW w:w="1984" w:type="dxa"/>
          </w:tcPr>
          <w:p w:rsidR="006A6405" w:rsidRPr="00AF40F3" w:rsidRDefault="006A6405" w:rsidP="000766CA">
            <w:r w:rsidRPr="00AF40F3">
              <w:t>Мар’їна роща</w:t>
            </w:r>
          </w:p>
        </w:tc>
        <w:tc>
          <w:tcPr>
            <w:tcW w:w="1453" w:type="dxa"/>
          </w:tcPr>
          <w:p w:rsidR="006A6405" w:rsidRPr="00AF40F3" w:rsidRDefault="006A6405" w:rsidP="000766CA"/>
        </w:tc>
        <w:tc>
          <w:tcPr>
            <w:tcW w:w="4500" w:type="dxa"/>
          </w:tcPr>
          <w:p w:rsidR="006A6405" w:rsidRPr="00AF40F3" w:rsidRDefault="006A6405" w:rsidP="000766CA">
            <w:r w:rsidRPr="00AF40F3">
              <w:t>на півночі м. Вознесенськ, ліворуч від траси на Київ</w:t>
            </w:r>
          </w:p>
        </w:tc>
        <w:tc>
          <w:tcPr>
            <w:tcW w:w="992" w:type="dxa"/>
          </w:tcPr>
          <w:p w:rsidR="006A6405" w:rsidRPr="00AF40F3" w:rsidRDefault="006A6405" w:rsidP="000766CA">
            <w:r w:rsidRPr="00AF40F3">
              <w:t>60</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заповідного урочища місцевого значення «Мар’ївське»</w:t>
            </w:r>
          </w:p>
        </w:tc>
      </w:tr>
      <w:tr w:rsidR="006A6405" w:rsidRPr="00AF40F3" w:rsidTr="000766CA">
        <w:tc>
          <w:tcPr>
            <w:tcW w:w="568" w:type="dxa"/>
          </w:tcPr>
          <w:p w:rsidR="006A6405" w:rsidRPr="00AF40F3" w:rsidRDefault="006A6405" w:rsidP="000766CA">
            <w:r w:rsidRPr="00AF40F3">
              <w:t>47.</w:t>
            </w:r>
          </w:p>
        </w:tc>
        <w:tc>
          <w:tcPr>
            <w:tcW w:w="531" w:type="dxa"/>
          </w:tcPr>
          <w:p w:rsidR="006A6405" w:rsidRPr="00AF40F3" w:rsidRDefault="006A6405" w:rsidP="000766CA"/>
        </w:tc>
        <w:tc>
          <w:tcPr>
            <w:tcW w:w="1984" w:type="dxa"/>
          </w:tcPr>
          <w:p w:rsidR="006A6405" w:rsidRPr="00AF40F3" w:rsidRDefault="006A6405" w:rsidP="000766CA">
            <w:r w:rsidRPr="00AF40F3">
              <w:t>Черталківська</w:t>
            </w:r>
          </w:p>
        </w:tc>
        <w:tc>
          <w:tcPr>
            <w:tcW w:w="1453" w:type="dxa"/>
          </w:tcPr>
          <w:p w:rsidR="006A6405" w:rsidRPr="00AF40F3" w:rsidRDefault="006A6405" w:rsidP="000766CA"/>
        </w:tc>
        <w:tc>
          <w:tcPr>
            <w:tcW w:w="4500" w:type="dxa"/>
          </w:tcPr>
          <w:p w:rsidR="006A6405" w:rsidRPr="00AF40F3" w:rsidRDefault="006A6405" w:rsidP="000766CA">
            <w:r w:rsidRPr="00AF40F3">
              <w:t>на правому березі р. Черталка в околиці с. Криворучка</w:t>
            </w:r>
            <w:r w:rsidRPr="00AF40F3">
              <w:rPr>
                <w:lang w:eastAsia="uk-UA"/>
              </w:rPr>
              <w:t xml:space="preserve"> на території Вознесенс</w:t>
            </w:r>
            <w:r w:rsidRPr="00AF40F3">
              <w:rPr>
                <w:lang w:eastAsia="uk-UA"/>
              </w:rPr>
              <w:t>ь</w:t>
            </w:r>
            <w:r w:rsidRPr="00AF40F3">
              <w:rPr>
                <w:lang w:eastAsia="uk-UA"/>
              </w:rPr>
              <w:t>кого району</w:t>
            </w:r>
          </w:p>
        </w:tc>
        <w:tc>
          <w:tcPr>
            <w:tcW w:w="992" w:type="dxa"/>
          </w:tcPr>
          <w:p w:rsidR="006A6405" w:rsidRPr="00AF40F3" w:rsidRDefault="006A6405" w:rsidP="000766CA">
            <w:r w:rsidRPr="00AF40F3">
              <w:t>159,02</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ландшаф</w:t>
            </w:r>
            <w:r w:rsidRPr="00AF40F3">
              <w:t>т</w:t>
            </w:r>
            <w:r w:rsidRPr="00AF40F3">
              <w:t>ного заказника місцевого зн</w:t>
            </w:r>
            <w:r w:rsidRPr="00AF40F3">
              <w:t>а</w:t>
            </w:r>
            <w:r w:rsidRPr="00AF40F3">
              <w:t>чення «Черталківський»</w:t>
            </w:r>
          </w:p>
        </w:tc>
      </w:tr>
      <w:tr w:rsidR="006A6405" w:rsidRPr="00AF40F3" w:rsidTr="000766CA">
        <w:tc>
          <w:tcPr>
            <w:tcW w:w="568" w:type="dxa"/>
          </w:tcPr>
          <w:p w:rsidR="006A6405" w:rsidRPr="00AF40F3" w:rsidRDefault="006A6405" w:rsidP="000766CA">
            <w:r w:rsidRPr="00AF40F3">
              <w:t>48.</w:t>
            </w:r>
          </w:p>
        </w:tc>
        <w:tc>
          <w:tcPr>
            <w:tcW w:w="531" w:type="dxa"/>
          </w:tcPr>
          <w:p w:rsidR="006A6405" w:rsidRPr="00AF40F3" w:rsidRDefault="006A6405" w:rsidP="000766CA"/>
        </w:tc>
        <w:tc>
          <w:tcPr>
            <w:tcW w:w="1984" w:type="dxa"/>
          </w:tcPr>
          <w:p w:rsidR="006A6405" w:rsidRPr="00AF40F3" w:rsidRDefault="006A6405" w:rsidP="000766CA">
            <w:r w:rsidRPr="00AF40F3">
              <w:t>Крива пустош</w:t>
            </w:r>
          </w:p>
        </w:tc>
        <w:tc>
          <w:tcPr>
            <w:tcW w:w="1453" w:type="dxa"/>
          </w:tcPr>
          <w:p w:rsidR="006A6405" w:rsidRPr="00AF40F3" w:rsidRDefault="006A6405" w:rsidP="000766CA"/>
        </w:tc>
        <w:tc>
          <w:tcPr>
            <w:tcW w:w="4500" w:type="dxa"/>
          </w:tcPr>
          <w:p w:rsidR="006A6405" w:rsidRPr="00AF40F3" w:rsidRDefault="006A6405" w:rsidP="000766CA">
            <w:r w:rsidRPr="00AF40F3">
              <w:t>в долині р. Мертвовод в околицях с. Крива Пустош Братського району</w:t>
            </w:r>
          </w:p>
        </w:tc>
        <w:tc>
          <w:tcPr>
            <w:tcW w:w="992" w:type="dxa"/>
          </w:tcPr>
          <w:p w:rsidR="006A6405" w:rsidRPr="00AF40F3" w:rsidRDefault="006A6405" w:rsidP="000766CA">
            <w:r w:rsidRPr="00AF40F3">
              <w:t>12,9</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геологічної пам’ятки природи місцевого значення «Крива пустош»</w:t>
            </w:r>
          </w:p>
        </w:tc>
      </w:tr>
      <w:tr w:rsidR="006A6405" w:rsidRPr="00AF40F3" w:rsidTr="000766CA">
        <w:tc>
          <w:tcPr>
            <w:tcW w:w="568" w:type="dxa"/>
          </w:tcPr>
          <w:p w:rsidR="006A6405" w:rsidRPr="00AF40F3" w:rsidRDefault="006A6405" w:rsidP="000766CA">
            <w:r w:rsidRPr="00AF40F3">
              <w:t>49.</w:t>
            </w:r>
          </w:p>
        </w:tc>
        <w:tc>
          <w:tcPr>
            <w:tcW w:w="531" w:type="dxa"/>
          </w:tcPr>
          <w:p w:rsidR="006A6405" w:rsidRPr="00AF40F3" w:rsidRDefault="006A6405" w:rsidP="000766CA"/>
        </w:tc>
        <w:tc>
          <w:tcPr>
            <w:tcW w:w="1984" w:type="dxa"/>
          </w:tcPr>
          <w:p w:rsidR="006A6405" w:rsidRPr="00AF40F3" w:rsidRDefault="006A6405" w:rsidP="000766CA">
            <w:r w:rsidRPr="00AF40F3">
              <w:t>Хомутець</w:t>
            </w:r>
          </w:p>
        </w:tc>
        <w:tc>
          <w:tcPr>
            <w:tcW w:w="1453" w:type="dxa"/>
          </w:tcPr>
          <w:p w:rsidR="006A6405" w:rsidRPr="00AF40F3" w:rsidRDefault="006A6405" w:rsidP="000766CA"/>
        </w:tc>
        <w:tc>
          <w:tcPr>
            <w:tcW w:w="4500" w:type="dxa"/>
          </w:tcPr>
          <w:p w:rsidR="006A6405" w:rsidRPr="00AF40F3" w:rsidRDefault="006A6405" w:rsidP="000766CA">
            <w:r w:rsidRPr="00AF40F3">
              <w:t>береги р. Мертвовод між сс. Петропавлівка і Українець</w:t>
            </w:r>
          </w:p>
        </w:tc>
        <w:tc>
          <w:tcPr>
            <w:tcW w:w="992" w:type="dxa"/>
          </w:tcPr>
          <w:p w:rsidR="006A6405" w:rsidRPr="00AF40F3" w:rsidRDefault="006A6405" w:rsidP="000766CA">
            <w:r w:rsidRPr="00AF40F3">
              <w:t>68</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заповідного урочища місцевого значення «Хомутець»</w:t>
            </w:r>
          </w:p>
        </w:tc>
      </w:tr>
      <w:tr w:rsidR="006A6405" w:rsidRPr="00AF40F3" w:rsidTr="000766CA">
        <w:tc>
          <w:tcPr>
            <w:tcW w:w="568" w:type="dxa"/>
          </w:tcPr>
          <w:p w:rsidR="006A6405" w:rsidRPr="00AF40F3" w:rsidRDefault="006A6405" w:rsidP="000766CA">
            <w:r w:rsidRPr="00AF40F3">
              <w:t>50.</w:t>
            </w:r>
          </w:p>
        </w:tc>
        <w:tc>
          <w:tcPr>
            <w:tcW w:w="531" w:type="dxa"/>
          </w:tcPr>
          <w:p w:rsidR="006A6405" w:rsidRPr="00AF40F3" w:rsidRDefault="006A6405" w:rsidP="000766CA"/>
        </w:tc>
        <w:tc>
          <w:tcPr>
            <w:tcW w:w="1984" w:type="dxa"/>
          </w:tcPr>
          <w:p w:rsidR="006A6405" w:rsidRPr="00AF40F3" w:rsidRDefault="006A6405" w:rsidP="000766CA">
            <w:r w:rsidRPr="00AF40F3">
              <w:t>Лісове</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 xml:space="preserve">неподалік </w:t>
            </w:r>
            <w:r w:rsidRPr="00AF40F3">
              <w:t>с. Лісове на території Братс</w:t>
            </w:r>
            <w:r w:rsidRPr="00AF40F3">
              <w:t>ь</w:t>
            </w:r>
            <w:r w:rsidRPr="00AF40F3">
              <w:t>кого району</w:t>
            </w:r>
          </w:p>
        </w:tc>
        <w:tc>
          <w:tcPr>
            <w:tcW w:w="992" w:type="dxa"/>
          </w:tcPr>
          <w:p w:rsidR="006A6405" w:rsidRPr="00AF40F3" w:rsidRDefault="006A6405" w:rsidP="000766CA">
            <w:r w:rsidRPr="00AF40F3">
              <w:t>48</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заповідного урочища місцевого значення «Лісове»</w:t>
            </w:r>
          </w:p>
        </w:tc>
      </w:tr>
      <w:tr w:rsidR="006A6405" w:rsidRPr="00AF40F3" w:rsidTr="000766CA">
        <w:tc>
          <w:tcPr>
            <w:tcW w:w="568" w:type="dxa"/>
          </w:tcPr>
          <w:p w:rsidR="006A6405" w:rsidRPr="00AF40F3" w:rsidRDefault="006A6405" w:rsidP="000766CA">
            <w:r w:rsidRPr="00AF40F3">
              <w:t>51.</w:t>
            </w:r>
          </w:p>
        </w:tc>
        <w:tc>
          <w:tcPr>
            <w:tcW w:w="531" w:type="dxa"/>
          </w:tcPr>
          <w:p w:rsidR="006A6405" w:rsidRPr="00AF40F3" w:rsidRDefault="006A6405" w:rsidP="000766CA"/>
        </w:tc>
        <w:tc>
          <w:tcPr>
            <w:tcW w:w="1984" w:type="dxa"/>
          </w:tcPr>
          <w:p w:rsidR="006A6405" w:rsidRPr="00AF40F3" w:rsidRDefault="006A6405" w:rsidP="000766CA">
            <w:r w:rsidRPr="00AF40F3">
              <w:t>Братський парк</w:t>
            </w:r>
          </w:p>
        </w:tc>
        <w:tc>
          <w:tcPr>
            <w:tcW w:w="1453" w:type="dxa"/>
          </w:tcPr>
          <w:p w:rsidR="006A6405" w:rsidRPr="00AF40F3" w:rsidRDefault="006A6405" w:rsidP="000766CA"/>
        </w:tc>
        <w:tc>
          <w:tcPr>
            <w:tcW w:w="4500" w:type="dxa"/>
          </w:tcPr>
          <w:p w:rsidR="006A6405" w:rsidRPr="00AF40F3" w:rsidRDefault="006A6405" w:rsidP="000766CA">
            <w:r w:rsidRPr="00AF40F3">
              <w:t xml:space="preserve">на північній околиці смт. Братське на </w:t>
            </w:r>
            <w:r w:rsidRPr="00AF40F3">
              <w:lastRenderedPageBreak/>
              <w:t>лівому березі р. Мертвовод на території Братського району</w:t>
            </w:r>
          </w:p>
        </w:tc>
        <w:tc>
          <w:tcPr>
            <w:tcW w:w="992" w:type="dxa"/>
          </w:tcPr>
          <w:p w:rsidR="006A6405" w:rsidRPr="00AF40F3" w:rsidRDefault="006A6405" w:rsidP="000766CA">
            <w:r w:rsidRPr="00AF40F3">
              <w:lastRenderedPageBreak/>
              <w:t>32</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парку-</w:t>
            </w:r>
            <w:r w:rsidRPr="00AF40F3">
              <w:lastRenderedPageBreak/>
              <w:t>пам’ятки садово-паркового м</w:t>
            </w:r>
            <w:r w:rsidRPr="00AF40F3">
              <w:t>и</w:t>
            </w:r>
            <w:r w:rsidRPr="00AF40F3">
              <w:t>стецтва  місцевого значення «Парк»</w:t>
            </w:r>
          </w:p>
        </w:tc>
      </w:tr>
      <w:tr w:rsidR="006A6405" w:rsidRPr="00AF40F3" w:rsidTr="000766CA">
        <w:tc>
          <w:tcPr>
            <w:tcW w:w="568" w:type="dxa"/>
          </w:tcPr>
          <w:p w:rsidR="006A6405" w:rsidRPr="00AF40F3" w:rsidRDefault="006A6405" w:rsidP="000766CA">
            <w:r w:rsidRPr="00AF40F3">
              <w:lastRenderedPageBreak/>
              <w:t>52.</w:t>
            </w:r>
          </w:p>
        </w:tc>
        <w:tc>
          <w:tcPr>
            <w:tcW w:w="531" w:type="dxa"/>
          </w:tcPr>
          <w:p w:rsidR="006A6405" w:rsidRPr="00AF40F3" w:rsidRDefault="006A6405" w:rsidP="000766CA"/>
        </w:tc>
        <w:tc>
          <w:tcPr>
            <w:tcW w:w="1984" w:type="dxa"/>
          </w:tcPr>
          <w:p w:rsidR="006A6405" w:rsidRPr="00AF40F3" w:rsidRDefault="006A6405" w:rsidP="000766CA">
            <w:r w:rsidRPr="00AF40F3">
              <w:t>Кам’яно-Костуватська</w:t>
            </w:r>
          </w:p>
        </w:tc>
        <w:tc>
          <w:tcPr>
            <w:tcW w:w="1453" w:type="dxa"/>
          </w:tcPr>
          <w:p w:rsidR="006A6405" w:rsidRPr="00AF40F3" w:rsidRDefault="006A6405" w:rsidP="000766CA"/>
        </w:tc>
        <w:tc>
          <w:tcPr>
            <w:tcW w:w="4500" w:type="dxa"/>
          </w:tcPr>
          <w:p w:rsidR="006A6405" w:rsidRPr="00AF40F3" w:rsidRDefault="006A6405" w:rsidP="000766CA">
            <w:r w:rsidRPr="00AF40F3">
              <w:rPr>
                <w:noProof/>
                <w:spacing w:val="8"/>
              </w:rPr>
              <w:t>долина р. Кам’яно-Костувата з  каньйоноподібними ділянками і виступами гранітів між селами Пятихатки та Воронине Братського району</w:t>
            </w:r>
          </w:p>
        </w:tc>
        <w:tc>
          <w:tcPr>
            <w:tcW w:w="992" w:type="dxa"/>
          </w:tcPr>
          <w:p w:rsidR="006A6405" w:rsidRPr="00AF40F3" w:rsidRDefault="006A6405" w:rsidP="000766CA">
            <w:r w:rsidRPr="00AF40F3">
              <w:t>523,7</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ландшаф</w:t>
            </w:r>
            <w:r w:rsidRPr="00AF40F3">
              <w:t>т</w:t>
            </w:r>
            <w:r w:rsidRPr="00AF40F3">
              <w:t>ного заказника місцевого зн</w:t>
            </w:r>
            <w:r w:rsidRPr="00AF40F3">
              <w:t>а</w:t>
            </w:r>
            <w:r w:rsidRPr="00AF40F3">
              <w:t>чення «Кам’яно-Костуватський»</w:t>
            </w:r>
          </w:p>
        </w:tc>
      </w:tr>
      <w:tr w:rsidR="006A6405" w:rsidRPr="00AF40F3" w:rsidTr="000766CA">
        <w:tc>
          <w:tcPr>
            <w:tcW w:w="568" w:type="dxa"/>
          </w:tcPr>
          <w:p w:rsidR="006A6405" w:rsidRPr="00AF40F3" w:rsidRDefault="006A6405" w:rsidP="000766CA">
            <w:r w:rsidRPr="00AF40F3">
              <w:t>53.</w:t>
            </w:r>
          </w:p>
        </w:tc>
        <w:tc>
          <w:tcPr>
            <w:tcW w:w="531" w:type="dxa"/>
          </w:tcPr>
          <w:p w:rsidR="006A6405" w:rsidRPr="00AF40F3" w:rsidRDefault="006A6405" w:rsidP="000766CA"/>
        </w:tc>
        <w:tc>
          <w:tcPr>
            <w:tcW w:w="1984" w:type="dxa"/>
          </w:tcPr>
          <w:p w:rsidR="006A6405" w:rsidRPr="00AF40F3" w:rsidRDefault="006A6405" w:rsidP="000766CA">
            <w:r w:rsidRPr="00AF40F3">
              <w:t>Сергіївська</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ділянка долини р. Комишувата в межах Сергіївської сільської ради Братського району</w:t>
            </w:r>
          </w:p>
        </w:tc>
        <w:tc>
          <w:tcPr>
            <w:tcW w:w="992" w:type="dxa"/>
          </w:tcPr>
          <w:p w:rsidR="006A6405" w:rsidRPr="00AF40F3" w:rsidRDefault="006A6405" w:rsidP="000766CA">
            <w:r w:rsidRPr="00AF40F3">
              <w:t>87,7</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проектов</w:t>
            </w:r>
            <w:r w:rsidRPr="00AF40F3">
              <w:t>а</w:t>
            </w:r>
            <w:r w:rsidRPr="00AF40F3">
              <w:t>ного ландшафтного заказника місцевого значення «Сергіївс</w:t>
            </w:r>
            <w:r w:rsidRPr="00AF40F3">
              <w:t>ь</w:t>
            </w:r>
            <w:r w:rsidRPr="00AF40F3">
              <w:t>кий»</w:t>
            </w:r>
          </w:p>
        </w:tc>
      </w:tr>
      <w:tr w:rsidR="006A6405" w:rsidRPr="00AF40F3" w:rsidTr="000766CA">
        <w:tc>
          <w:tcPr>
            <w:tcW w:w="568" w:type="dxa"/>
          </w:tcPr>
          <w:p w:rsidR="006A6405" w:rsidRPr="00AF40F3" w:rsidRDefault="006A6405" w:rsidP="000766CA">
            <w:r w:rsidRPr="00AF40F3">
              <w:t>54.</w:t>
            </w:r>
          </w:p>
        </w:tc>
        <w:tc>
          <w:tcPr>
            <w:tcW w:w="531" w:type="dxa"/>
          </w:tcPr>
          <w:p w:rsidR="006A6405" w:rsidRPr="00AF40F3" w:rsidRDefault="006A6405" w:rsidP="000766CA"/>
        </w:tc>
        <w:tc>
          <w:tcPr>
            <w:tcW w:w="1984" w:type="dxa"/>
          </w:tcPr>
          <w:p w:rsidR="006A6405" w:rsidRPr="00AF40F3" w:rsidRDefault="006A6405" w:rsidP="000766CA">
            <w:r w:rsidRPr="00AF40F3">
              <w:t>Приінгульська</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діляна долини р. Інгул від межі з Кіров</w:t>
            </w:r>
            <w:r w:rsidRPr="00AF40F3">
              <w:rPr>
                <w:lang w:eastAsia="uk-UA"/>
              </w:rPr>
              <w:t>о</w:t>
            </w:r>
            <w:r w:rsidRPr="00AF40F3">
              <w:rPr>
                <w:lang w:eastAsia="uk-UA"/>
              </w:rPr>
              <w:t>градською областю до території Софії</w:t>
            </w:r>
            <w:r w:rsidRPr="00AF40F3">
              <w:rPr>
                <w:lang w:eastAsia="uk-UA"/>
              </w:rPr>
              <w:t>в</w:t>
            </w:r>
            <w:r w:rsidRPr="00AF40F3">
              <w:rPr>
                <w:lang w:eastAsia="uk-UA"/>
              </w:rPr>
              <w:t>ської сільської ради Новобузького рай</w:t>
            </w:r>
            <w:r w:rsidRPr="00AF40F3">
              <w:rPr>
                <w:lang w:eastAsia="uk-UA"/>
              </w:rPr>
              <w:t>о</w:t>
            </w:r>
            <w:r w:rsidRPr="00AF40F3">
              <w:rPr>
                <w:lang w:eastAsia="uk-UA"/>
              </w:rPr>
              <w:t>ну</w:t>
            </w:r>
          </w:p>
        </w:tc>
        <w:tc>
          <w:tcPr>
            <w:tcW w:w="992" w:type="dxa"/>
          </w:tcPr>
          <w:p w:rsidR="006A6405" w:rsidRPr="00AF40F3" w:rsidRDefault="006A6405" w:rsidP="000766CA">
            <w:r w:rsidRPr="00AF40F3">
              <w:t>3152,7</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РЛП «При</w:t>
            </w:r>
            <w:r w:rsidRPr="00AF40F3">
              <w:t>і</w:t>
            </w:r>
            <w:r w:rsidRPr="00AF40F3">
              <w:t>нгульський»</w:t>
            </w:r>
          </w:p>
        </w:tc>
      </w:tr>
      <w:tr w:rsidR="006A6405" w:rsidRPr="00AF40F3" w:rsidTr="000766CA">
        <w:tc>
          <w:tcPr>
            <w:tcW w:w="568" w:type="dxa"/>
          </w:tcPr>
          <w:p w:rsidR="006A6405" w:rsidRPr="00AF40F3" w:rsidRDefault="006A6405" w:rsidP="000766CA">
            <w:r w:rsidRPr="00AF40F3">
              <w:t>55.</w:t>
            </w:r>
          </w:p>
        </w:tc>
        <w:tc>
          <w:tcPr>
            <w:tcW w:w="531" w:type="dxa"/>
          </w:tcPr>
          <w:p w:rsidR="006A6405" w:rsidRPr="00AF40F3" w:rsidRDefault="006A6405" w:rsidP="000766CA"/>
        </w:tc>
        <w:tc>
          <w:tcPr>
            <w:tcW w:w="1984" w:type="dxa"/>
          </w:tcPr>
          <w:p w:rsidR="006A6405" w:rsidRPr="00AF40F3" w:rsidRDefault="006A6405" w:rsidP="000766CA">
            <w:r w:rsidRPr="00AF40F3">
              <w:t>Чабанка</w:t>
            </w:r>
          </w:p>
        </w:tc>
        <w:tc>
          <w:tcPr>
            <w:tcW w:w="1453" w:type="dxa"/>
          </w:tcPr>
          <w:p w:rsidR="006A6405" w:rsidRPr="00AF40F3" w:rsidRDefault="006A6405" w:rsidP="000766CA"/>
        </w:tc>
        <w:tc>
          <w:tcPr>
            <w:tcW w:w="4500" w:type="dxa"/>
          </w:tcPr>
          <w:p w:rsidR="006A6405" w:rsidRPr="00AF40F3" w:rsidRDefault="006A6405" w:rsidP="000766CA">
            <w:r w:rsidRPr="00AF40F3">
              <w:t>околиці с. Анастасіївка</w:t>
            </w:r>
            <w:r w:rsidRPr="00AF40F3">
              <w:rPr>
                <w:lang w:eastAsia="uk-UA"/>
              </w:rPr>
              <w:t xml:space="preserve"> на території Н</w:t>
            </w:r>
            <w:r w:rsidRPr="00AF40F3">
              <w:rPr>
                <w:lang w:eastAsia="uk-UA"/>
              </w:rPr>
              <w:t>о</w:t>
            </w:r>
            <w:r w:rsidRPr="00AF40F3">
              <w:rPr>
                <w:lang w:eastAsia="uk-UA"/>
              </w:rPr>
              <w:t>вобузькогорайону</w:t>
            </w:r>
          </w:p>
        </w:tc>
        <w:tc>
          <w:tcPr>
            <w:tcW w:w="992" w:type="dxa"/>
          </w:tcPr>
          <w:p w:rsidR="006A6405" w:rsidRPr="00AF40F3" w:rsidRDefault="006A6405" w:rsidP="000766CA">
            <w:r w:rsidRPr="00AF40F3">
              <w:t>457</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заповідного урочища місцевого значення «Чабанка»</w:t>
            </w:r>
          </w:p>
        </w:tc>
      </w:tr>
      <w:tr w:rsidR="006A6405" w:rsidRPr="00AF40F3" w:rsidTr="000766CA">
        <w:tc>
          <w:tcPr>
            <w:tcW w:w="568" w:type="dxa"/>
          </w:tcPr>
          <w:p w:rsidR="006A6405" w:rsidRPr="00AF40F3" w:rsidRDefault="006A6405" w:rsidP="000766CA">
            <w:r w:rsidRPr="00AF40F3">
              <w:t>56.</w:t>
            </w:r>
          </w:p>
        </w:tc>
        <w:tc>
          <w:tcPr>
            <w:tcW w:w="531" w:type="dxa"/>
          </w:tcPr>
          <w:p w:rsidR="006A6405" w:rsidRPr="00AF40F3" w:rsidRDefault="006A6405" w:rsidP="000766CA"/>
        </w:tc>
        <w:tc>
          <w:tcPr>
            <w:tcW w:w="1984" w:type="dxa"/>
          </w:tcPr>
          <w:p w:rsidR="006A6405" w:rsidRPr="00AF40F3" w:rsidRDefault="006A6405" w:rsidP="000766CA">
            <w:r w:rsidRPr="00AF40F3">
              <w:t>Магматити</w:t>
            </w:r>
          </w:p>
        </w:tc>
        <w:tc>
          <w:tcPr>
            <w:tcW w:w="1453" w:type="dxa"/>
          </w:tcPr>
          <w:p w:rsidR="006A6405" w:rsidRPr="00AF40F3" w:rsidRDefault="006A6405" w:rsidP="000766CA"/>
        </w:tc>
        <w:tc>
          <w:tcPr>
            <w:tcW w:w="4500" w:type="dxa"/>
          </w:tcPr>
          <w:p w:rsidR="006A6405" w:rsidRPr="00AF40F3" w:rsidRDefault="006A6405" w:rsidP="000766CA">
            <w:r w:rsidRPr="00AF40F3">
              <w:rPr>
                <w:snapToGrid w:val="0"/>
              </w:rPr>
              <w:t>в околицях с. Куйбишівка на правому березі річки Солона</w:t>
            </w:r>
            <w:r w:rsidRPr="00AF40F3">
              <w:rPr>
                <w:lang w:eastAsia="uk-UA"/>
              </w:rPr>
              <w:t xml:space="preserve"> на території Єлан</w:t>
            </w:r>
            <w:r w:rsidRPr="00AF40F3">
              <w:rPr>
                <w:lang w:eastAsia="uk-UA"/>
              </w:rPr>
              <w:t>е</w:t>
            </w:r>
            <w:r w:rsidRPr="00AF40F3">
              <w:rPr>
                <w:lang w:eastAsia="uk-UA"/>
              </w:rPr>
              <w:t>цького району</w:t>
            </w:r>
          </w:p>
        </w:tc>
        <w:tc>
          <w:tcPr>
            <w:tcW w:w="992" w:type="dxa"/>
          </w:tcPr>
          <w:p w:rsidR="006A6405" w:rsidRPr="00AF40F3" w:rsidRDefault="006A6405" w:rsidP="000766CA">
            <w:r w:rsidRPr="00AF40F3">
              <w:t>5</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геологічної пам’ятки природи місцевого значення «Магматити»</w:t>
            </w:r>
          </w:p>
        </w:tc>
      </w:tr>
      <w:tr w:rsidR="006A6405" w:rsidRPr="00AF40F3" w:rsidTr="000766CA">
        <w:tc>
          <w:tcPr>
            <w:tcW w:w="568" w:type="dxa"/>
          </w:tcPr>
          <w:p w:rsidR="006A6405" w:rsidRPr="00AF40F3" w:rsidRDefault="006A6405" w:rsidP="000766CA">
            <w:r w:rsidRPr="00AF40F3">
              <w:t>57.</w:t>
            </w:r>
          </w:p>
        </w:tc>
        <w:tc>
          <w:tcPr>
            <w:tcW w:w="531" w:type="dxa"/>
          </w:tcPr>
          <w:p w:rsidR="006A6405" w:rsidRPr="00AF40F3" w:rsidRDefault="006A6405" w:rsidP="000766CA"/>
        </w:tc>
        <w:tc>
          <w:tcPr>
            <w:tcW w:w="1984" w:type="dxa"/>
          </w:tcPr>
          <w:p w:rsidR="006A6405" w:rsidRPr="00AF40F3" w:rsidRDefault="006A6405" w:rsidP="000766CA">
            <w:r w:rsidRPr="00AF40F3">
              <w:t>Ясногородська</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околиці с. Ясногородка на території Єл</w:t>
            </w:r>
            <w:r w:rsidRPr="00AF40F3">
              <w:rPr>
                <w:lang w:eastAsia="uk-UA"/>
              </w:rPr>
              <w:t>а</w:t>
            </w:r>
            <w:r w:rsidRPr="00AF40F3">
              <w:rPr>
                <w:lang w:eastAsia="uk-UA"/>
              </w:rPr>
              <w:t>нецького району</w:t>
            </w:r>
          </w:p>
        </w:tc>
        <w:tc>
          <w:tcPr>
            <w:tcW w:w="992" w:type="dxa"/>
          </w:tcPr>
          <w:p w:rsidR="006A6405" w:rsidRPr="00AF40F3" w:rsidRDefault="006A6405" w:rsidP="000766CA">
            <w:r w:rsidRPr="00AF40F3">
              <w:t>5</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геологічної пам’ятки природи місцевого значення  «Виступи граніту біля с. Ясногородка»</w:t>
            </w:r>
          </w:p>
        </w:tc>
      </w:tr>
      <w:tr w:rsidR="006A6405" w:rsidRPr="00AF40F3" w:rsidTr="000766CA">
        <w:tc>
          <w:tcPr>
            <w:tcW w:w="568" w:type="dxa"/>
          </w:tcPr>
          <w:p w:rsidR="006A6405" w:rsidRPr="00AF40F3" w:rsidRDefault="006A6405" w:rsidP="000766CA">
            <w:r w:rsidRPr="00AF40F3">
              <w:t>58.</w:t>
            </w:r>
          </w:p>
        </w:tc>
        <w:tc>
          <w:tcPr>
            <w:tcW w:w="531" w:type="dxa"/>
          </w:tcPr>
          <w:p w:rsidR="006A6405" w:rsidRPr="00AF40F3" w:rsidRDefault="006A6405" w:rsidP="000766CA"/>
        </w:tc>
        <w:tc>
          <w:tcPr>
            <w:tcW w:w="1984" w:type="dxa"/>
          </w:tcPr>
          <w:p w:rsidR="006A6405" w:rsidRPr="00AF40F3" w:rsidRDefault="006A6405" w:rsidP="000766CA">
            <w:r w:rsidRPr="00AF40F3">
              <w:t>Новопетрівські плавні</w:t>
            </w:r>
          </w:p>
        </w:tc>
        <w:tc>
          <w:tcPr>
            <w:tcW w:w="1453" w:type="dxa"/>
          </w:tcPr>
          <w:p w:rsidR="006A6405" w:rsidRPr="00AF40F3" w:rsidRDefault="006A6405" w:rsidP="000766CA"/>
        </w:tc>
        <w:tc>
          <w:tcPr>
            <w:tcW w:w="4500" w:type="dxa"/>
          </w:tcPr>
          <w:p w:rsidR="006A6405" w:rsidRPr="00AF40F3" w:rsidRDefault="006A6405" w:rsidP="000766CA">
            <w:r w:rsidRPr="00AF40F3">
              <w:t>ділянка заплави на лівому березі р. Пі</w:t>
            </w:r>
            <w:r w:rsidRPr="00AF40F3">
              <w:t>в</w:t>
            </w:r>
            <w:r w:rsidRPr="00AF40F3">
              <w:t>денний Буг та мілководної акваторії р. Південний Буг на південній околиці с. Новопетрівка</w:t>
            </w:r>
            <w:r w:rsidRPr="00AF40F3">
              <w:rPr>
                <w:lang w:eastAsia="uk-UA"/>
              </w:rPr>
              <w:t xml:space="preserve"> на території Новоодеськ</w:t>
            </w:r>
            <w:r w:rsidRPr="00AF40F3">
              <w:rPr>
                <w:lang w:eastAsia="uk-UA"/>
              </w:rPr>
              <w:t>о</w:t>
            </w:r>
            <w:r w:rsidRPr="00AF40F3">
              <w:rPr>
                <w:lang w:eastAsia="uk-UA"/>
              </w:rPr>
              <w:t>го району</w:t>
            </w:r>
          </w:p>
        </w:tc>
        <w:tc>
          <w:tcPr>
            <w:tcW w:w="992" w:type="dxa"/>
          </w:tcPr>
          <w:p w:rsidR="006A6405" w:rsidRPr="00AF40F3" w:rsidRDefault="006A6405" w:rsidP="000766CA">
            <w:r w:rsidRPr="00AF40F3">
              <w:t>200</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ландшаф</w:t>
            </w:r>
            <w:r w:rsidRPr="00AF40F3">
              <w:t>т</w:t>
            </w:r>
            <w:r w:rsidRPr="00AF40F3">
              <w:t>ного заказника місцевого зн</w:t>
            </w:r>
            <w:r w:rsidRPr="00AF40F3">
              <w:t>а</w:t>
            </w:r>
            <w:r w:rsidRPr="00AF40F3">
              <w:t>чення «Новопетрівські плавні»</w:t>
            </w:r>
          </w:p>
        </w:tc>
      </w:tr>
      <w:tr w:rsidR="006A6405" w:rsidRPr="00AF40F3" w:rsidTr="000766CA">
        <w:tc>
          <w:tcPr>
            <w:tcW w:w="568" w:type="dxa"/>
          </w:tcPr>
          <w:p w:rsidR="006A6405" w:rsidRPr="00AF40F3" w:rsidRDefault="006A6405" w:rsidP="000766CA">
            <w:r w:rsidRPr="00AF40F3">
              <w:t>59.</w:t>
            </w:r>
          </w:p>
        </w:tc>
        <w:tc>
          <w:tcPr>
            <w:tcW w:w="531" w:type="dxa"/>
          </w:tcPr>
          <w:p w:rsidR="006A6405" w:rsidRPr="00AF40F3" w:rsidRDefault="006A6405" w:rsidP="000766CA"/>
        </w:tc>
        <w:tc>
          <w:tcPr>
            <w:tcW w:w="1984" w:type="dxa"/>
          </w:tcPr>
          <w:p w:rsidR="006A6405" w:rsidRPr="00AF40F3" w:rsidRDefault="006A6405" w:rsidP="000766CA">
            <w:r w:rsidRPr="00AF40F3">
              <w:t>Вовча балка</w:t>
            </w:r>
          </w:p>
        </w:tc>
        <w:tc>
          <w:tcPr>
            <w:tcW w:w="1453" w:type="dxa"/>
          </w:tcPr>
          <w:p w:rsidR="006A6405" w:rsidRPr="00AF40F3" w:rsidRDefault="006A6405" w:rsidP="000766CA"/>
        </w:tc>
        <w:tc>
          <w:tcPr>
            <w:tcW w:w="4500" w:type="dxa"/>
          </w:tcPr>
          <w:p w:rsidR="006A6405" w:rsidRPr="00AF40F3" w:rsidRDefault="006A6405" w:rsidP="000766CA">
            <w:r w:rsidRPr="00AF40F3">
              <w:t>в долині р. Гнилий Єланець на північ від с. Троїцьке на території Новоодеського району</w:t>
            </w:r>
          </w:p>
        </w:tc>
        <w:tc>
          <w:tcPr>
            <w:tcW w:w="992" w:type="dxa"/>
          </w:tcPr>
          <w:p w:rsidR="006A6405" w:rsidRPr="00AF40F3" w:rsidRDefault="006A6405" w:rsidP="000766CA">
            <w:r w:rsidRPr="00AF40F3">
              <w:t>250</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ботанічного заказника місцевого значення «Вовча балка»</w:t>
            </w:r>
          </w:p>
        </w:tc>
      </w:tr>
      <w:tr w:rsidR="006A6405" w:rsidRPr="00AF40F3" w:rsidTr="000766CA">
        <w:tc>
          <w:tcPr>
            <w:tcW w:w="568" w:type="dxa"/>
          </w:tcPr>
          <w:p w:rsidR="006A6405" w:rsidRPr="00AF40F3" w:rsidRDefault="006A6405" w:rsidP="000766CA">
            <w:r w:rsidRPr="00AF40F3">
              <w:lastRenderedPageBreak/>
              <w:t>60.</w:t>
            </w:r>
          </w:p>
        </w:tc>
        <w:tc>
          <w:tcPr>
            <w:tcW w:w="531" w:type="dxa"/>
          </w:tcPr>
          <w:p w:rsidR="006A6405" w:rsidRPr="00AF40F3" w:rsidRDefault="006A6405" w:rsidP="000766CA"/>
        </w:tc>
        <w:tc>
          <w:tcPr>
            <w:tcW w:w="1984" w:type="dxa"/>
          </w:tcPr>
          <w:p w:rsidR="006A6405" w:rsidRPr="00AF40F3" w:rsidRDefault="006A6405" w:rsidP="000766CA">
            <w:r w:rsidRPr="00AF40F3">
              <w:t>Новоодеські плавні</w:t>
            </w:r>
          </w:p>
        </w:tc>
        <w:tc>
          <w:tcPr>
            <w:tcW w:w="1453" w:type="dxa"/>
          </w:tcPr>
          <w:p w:rsidR="006A6405" w:rsidRPr="00AF40F3" w:rsidRDefault="006A6405" w:rsidP="000766CA"/>
        </w:tc>
        <w:tc>
          <w:tcPr>
            <w:tcW w:w="4500" w:type="dxa"/>
          </w:tcPr>
          <w:p w:rsidR="006A6405" w:rsidRPr="00AF40F3" w:rsidRDefault="006A6405" w:rsidP="000766CA">
            <w:r w:rsidRPr="00AF40F3">
              <w:t>пригирлова ділянка р. Південний Буг між селами Троїцьке і Себіне</w:t>
            </w:r>
            <w:r w:rsidRPr="00AF40F3">
              <w:rPr>
                <w:lang w:eastAsia="uk-UA"/>
              </w:rPr>
              <w:t xml:space="preserve"> на території Новоодеського району</w:t>
            </w:r>
          </w:p>
        </w:tc>
        <w:tc>
          <w:tcPr>
            <w:tcW w:w="992" w:type="dxa"/>
          </w:tcPr>
          <w:p w:rsidR="006A6405" w:rsidRPr="00AF40F3" w:rsidRDefault="006A6405" w:rsidP="000766CA">
            <w:r w:rsidRPr="00AF40F3">
              <w:t>2500</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Ділянка потребує надання ст</w:t>
            </w:r>
            <w:r w:rsidRPr="00AF40F3">
              <w:t>а</w:t>
            </w:r>
            <w:r w:rsidRPr="00AF40F3">
              <w:t>тусу території ПЗФ</w:t>
            </w:r>
          </w:p>
        </w:tc>
      </w:tr>
      <w:tr w:rsidR="006A6405" w:rsidRPr="00AF40F3" w:rsidTr="000766CA">
        <w:tc>
          <w:tcPr>
            <w:tcW w:w="568" w:type="dxa"/>
          </w:tcPr>
          <w:p w:rsidR="006A6405" w:rsidRPr="00AF40F3" w:rsidRDefault="006A6405" w:rsidP="000766CA">
            <w:r w:rsidRPr="00AF40F3">
              <w:t>61.</w:t>
            </w:r>
          </w:p>
        </w:tc>
        <w:tc>
          <w:tcPr>
            <w:tcW w:w="531" w:type="dxa"/>
          </w:tcPr>
          <w:p w:rsidR="006A6405" w:rsidRPr="00AF40F3" w:rsidRDefault="006A6405" w:rsidP="000766CA"/>
        </w:tc>
        <w:tc>
          <w:tcPr>
            <w:tcW w:w="1984" w:type="dxa"/>
          </w:tcPr>
          <w:p w:rsidR="006A6405" w:rsidRPr="00AF40F3" w:rsidRDefault="006A6405" w:rsidP="000766CA">
            <w:r w:rsidRPr="00AF40F3">
              <w:t>Новоодеська</w:t>
            </w:r>
          </w:p>
        </w:tc>
        <w:tc>
          <w:tcPr>
            <w:tcW w:w="1453" w:type="dxa"/>
          </w:tcPr>
          <w:p w:rsidR="006A6405" w:rsidRPr="00AF40F3" w:rsidRDefault="006A6405" w:rsidP="000766CA"/>
        </w:tc>
        <w:tc>
          <w:tcPr>
            <w:tcW w:w="4500" w:type="dxa"/>
          </w:tcPr>
          <w:p w:rsidR="006A6405" w:rsidRPr="00AF40F3" w:rsidRDefault="006A6405" w:rsidP="000766CA">
            <w:r w:rsidRPr="00AF40F3">
              <w:t>балка Ниршина</w:t>
            </w:r>
            <w:r w:rsidRPr="00AF40F3">
              <w:rPr>
                <w:lang w:eastAsia="uk-UA"/>
              </w:rPr>
              <w:t xml:space="preserve"> неподалік Кургану Слави на території м. Нова Одеса</w:t>
            </w:r>
          </w:p>
        </w:tc>
        <w:tc>
          <w:tcPr>
            <w:tcW w:w="992" w:type="dxa"/>
          </w:tcPr>
          <w:p w:rsidR="006A6405" w:rsidRPr="00AF40F3" w:rsidRDefault="006A6405" w:rsidP="000766CA">
            <w:r w:rsidRPr="00AF40F3">
              <w:t>20,7</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ландшаф</w:t>
            </w:r>
            <w:r w:rsidRPr="00AF40F3">
              <w:t>т</w:t>
            </w:r>
            <w:r w:rsidRPr="00AF40F3">
              <w:t>ного заказника місцевого зн</w:t>
            </w:r>
            <w:r w:rsidRPr="00AF40F3">
              <w:t>а</w:t>
            </w:r>
            <w:r w:rsidRPr="00AF40F3">
              <w:t>чення «Новоодеський»</w:t>
            </w:r>
          </w:p>
        </w:tc>
      </w:tr>
      <w:tr w:rsidR="006A6405" w:rsidRPr="00AF40F3" w:rsidTr="000766CA">
        <w:tc>
          <w:tcPr>
            <w:tcW w:w="568" w:type="dxa"/>
          </w:tcPr>
          <w:p w:rsidR="006A6405" w:rsidRPr="00AF40F3" w:rsidRDefault="006A6405" w:rsidP="000766CA">
            <w:r w:rsidRPr="00AF40F3">
              <w:t>62.</w:t>
            </w:r>
          </w:p>
        </w:tc>
        <w:tc>
          <w:tcPr>
            <w:tcW w:w="531" w:type="dxa"/>
          </w:tcPr>
          <w:p w:rsidR="006A6405" w:rsidRPr="00AF40F3" w:rsidRDefault="006A6405" w:rsidP="000766CA"/>
        </w:tc>
        <w:tc>
          <w:tcPr>
            <w:tcW w:w="1984" w:type="dxa"/>
          </w:tcPr>
          <w:p w:rsidR="006A6405" w:rsidRPr="00AF40F3" w:rsidRDefault="006A6405" w:rsidP="000766CA">
            <w:r w:rsidRPr="00AF40F3">
              <w:t>Богодарівська</w:t>
            </w:r>
          </w:p>
        </w:tc>
        <w:tc>
          <w:tcPr>
            <w:tcW w:w="1453" w:type="dxa"/>
          </w:tcPr>
          <w:p w:rsidR="006A6405" w:rsidRPr="00AF40F3" w:rsidRDefault="006A6405" w:rsidP="000766CA"/>
        </w:tc>
        <w:tc>
          <w:tcPr>
            <w:tcW w:w="4500" w:type="dxa"/>
          </w:tcPr>
          <w:p w:rsidR="006A6405" w:rsidRPr="00AF40F3" w:rsidRDefault="006A6405" w:rsidP="000766CA">
            <w:r w:rsidRPr="00AF40F3">
              <w:t>на схилі р. Гнилий Єланець неподалік с. Богодарівка</w:t>
            </w:r>
            <w:r w:rsidRPr="00AF40F3">
              <w:rPr>
                <w:lang w:eastAsia="uk-UA"/>
              </w:rPr>
              <w:t xml:space="preserve"> на території Новоодеського району</w:t>
            </w:r>
          </w:p>
        </w:tc>
        <w:tc>
          <w:tcPr>
            <w:tcW w:w="992" w:type="dxa"/>
          </w:tcPr>
          <w:p w:rsidR="006A6405" w:rsidRPr="00AF40F3" w:rsidRDefault="006A6405" w:rsidP="000766CA">
            <w:r w:rsidRPr="00AF40F3">
              <w:t>50</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ботанічного заказника місцевого значення «Богодарівка»</w:t>
            </w:r>
          </w:p>
        </w:tc>
      </w:tr>
      <w:tr w:rsidR="006A6405" w:rsidRPr="00AF40F3" w:rsidTr="000766CA">
        <w:tc>
          <w:tcPr>
            <w:tcW w:w="568" w:type="dxa"/>
          </w:tcPr>
          <w:p w:rsidR="006A6405" w:rsidRPr="00AF40F3" w:rsidRDefault="006A6405" w:rsidP="000766CA">
            <w:r w:rsidRPr="00AF40F3">
              <w:t>63.</w:t>
            </w:r>
          </w:p>
        </w:tc>
        <w:tc>
          <w:tcPr>
            <w:tcW w:w="531" w:type="dxa"/>
          </w:tcPr>
          <w:p w:rsidR="006A6405" w:rsidRPr="00AF40F3" w:rsidRDefault="006A6405" w:rsidP="000766CA"/>
        </w:tc>
        <w:tc>
          <w:tcPr>
            <w:tcW w:w="1984" w:type="dxa"/>
          </w:tcPr>
          <w:p w:rsidR="006A6405" w:rsidRPr="00AF40F3" w:rsidRDefault="006A6405" w:rsidP="000766CA">
            <w:r w:rsidRPr="00AF40F3">
              <w:t>Антонівська</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неподалік с. Антонівка на території Н</w:t>
            </w:r>
            <w:r w:rsidRPr="00AF40F3">
              <w:rPr>
                <w:lang w:eastAsia="uk-UA"/>
              </w:rPr>
              <w:t>о</w:t>
            </w:r>
            <w:r w:rsidRPr="00AF40F3">
              <w:rPr>
                <w:lang w:eastAsia="uk-UA"/>
              </w:rPr>
              <w:t>воодеського району</w:t>
            </w:r>
          </w:p>
        </w:tc>
        <w:tc>
          <w:tcPr>
            <w:tcW w:w="992" w:type="dxa"/>
          </w:tcPr>
          <w:p w:rsidR="006A6405" w:rsidRPr="00AF40F3" w:rsidRDefault="006A6405" w:rsidP="000766CA">
            <w:r w:rsidRPr="00AF40F3">
              <w:t>72,3</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Ділянка потребує надання ст</w:t>
            </w:r>
            <w:r w:rsidRPr="00AF40F3">
              <w:t>а</w:t>
            </w:r>
            <w:r w:rsidRPr="00AF40F3">
              <w:t>тусу території ПЗФ</w:t>
            </w:r>
          </w:p>
        </w:tc>
      </w:tr>
      <w:tr w:rsidR="006A6405" w:rsidRPr="00AF40F3" w:rsidTr="000766CA">
        <w:tc>
          <w:tcPr>
            <w:tcW w:w="568" w:type="dxa"/>
          </w:tcPr>
          <w:p w:rsidR="006A6405" w:rsidRPr="00AF40F3" w:rsidRDefault="006A6405" w:rsidP="000766CA">
            <w:r w:rsidRPr="00AF40F3">
              <w:t>64.</w:t>
            </w:r>
          </w:p>
        </w:tc>
        <w:tc>
          <w:tcPr>
            <w:tcW w:w="531" w:type="dxa"/>
          </w:tcPr>
          <w:p w:rsidR="006A6405" w:rsidRPr="00AF40F3" w:rsidRDefault="006A6405" w:rsidP="000766CA"/>
        </w:tc>
        <w:tc>
          <w:tcPr>
            <w:tcW w:w="1984" w:type="dxa"/>
          </w:tcPr>
          <w:p w:rsidR="006A6405" w:rsidRPr="00AF40F3" w:rsidRDefault="006A6405" w:rsidP="000766CA">
            <w:r w:rsidRPr="00AF40F3">
              <w:t>Себінська балка</w:t>
            </w:r>
          </w:p>
        </w:tc>
        <w:tc>
          <w:tcPr>
            <w:tcW w:w="1453" w:type="dxa"/>
          </w:tcPr>
          <w:p w:rsidR="006A6405" w:rsidRPr="00AF40F3" w:rsidRDefault="006A6405" w:rsidP="000766CA"/>
        </w:tc>
        <w:tc>
          <w:tcPr>
            <w:tcW w:w="4500" w:type="dxa"/>
          </w:tcPr>
          <w:p w:rsidR="006A6405" w:rsidRPr="00AF40F3" w:rsidRDefault="006A6405" w:rsidP="000766CA">
            <w:r w:rsidRPr="00AF40F3">
              <w:t>в долині р. Сухий Єланець між сс. Нов</w:t>
            </w:r>
            <w:r w:rsidRPr="00AF40F3">
              <w:t>о</w:t>
            </w:r>
            <w:r w:rsidRPr="00AF40F3">
              <w:t>шмідтовка та Себіне</w:t>
            </w:r>
            <w:r w:rsidRPr="00AF40F3">
              <w:rPr>
                <w:lang w:eastAsia="uk-UA"/>
              </w:rPr>
              <w:t xml:space="preserve"> на території Ново</w:t>
            </w:r>
            <w:r w:rsidRPr="00AF40F3">
              <w:rPr>
                <w:lang w:eastAsia="uk-UA"/>
              </w:rPr>
              <w:t>о</w:t>
            </w:r>
            <w:r w:rsidRPr="00AF40F3">
              <w:rPr>
                <w:lang w:eastAsia="uk-UA"/>
              </w:rPr>
              <w:t>деського району</w:t>
            </w:r>
          </w:p>
        </w:tc>
        <w:tc>
          <w:tcPr>
            <w:tcW w:w="992" w:type="dxa"/>
          </w:tcPr>
          <w:p w:rsidR="006A6405" w:rsidRPr="00AF40F3" w:rsidRDefault="006A6405" w:rsidP="000766CA">
            <w:r w:rsidRPr="00AF40F3">
              <w:t>2000</w:t>
            </w:r>
          </w:p>
        </w:tc>
        <w:tc>
          <w:tcPr>
            <w:tcW w:w="709" w:type="dxa"/>
          </w:tcPr>
          <w:p w:rsidR="006A6405" w:rsidRPr="00AF40F3" w:rsidRDefault="006A6405" w:rsidP="000766CA">
            <w:r w:rsidRPr="00AF40F3">
              <w:tab/>
            </w:r>
          </w:p>
        </w:tc>
        <w:tc>
          <w:tcPr>
            <w:tcW w:w="993" w:type="dxa"/>
          </w:tcPr>
          <w:p w:rsidR="006A6405" w:rsidRPr="00AF40F3" w:rsidRDefault="006A6405" w:rsidP="000766CA"/>
        </w:tc>
        <w:tc>
          <w:tcPr>
            <w:tcW w:w="3544" w:type="dxa"/>
          </w:tcPr>
          <w:p w:rsidR="006A6405" w:rsidRPr="00AF40F3" w:rsidRDefault="006A6405" w:rsidP="000766CA"/>
        </w:tc>
      </w:tr>
      <w:tr w:rsidR="006A6405" w:rsidRPr="00AF40F3" w:rsidTr="000766CA">
        <w:tc>
          <w:tcPr>
            <w:tcW w:w="568" w:type="dxa"/>
          </w:tcPr>
          <w:p w:rsidR="006A6405" w:rsidRPr="00AF40F3" w:rsidRDefault="006A6405" w:rsidP="000766CA">
            <w:r w:rsidRPr="00AF40F3">
              <w:t>65.</w:t>
            </w:r>
          </w:p>
        </w:tc>
        <w:tc>
          <w:tcPr>
            <w:tcW w:w="531" w:type="dxa"/>
          </w:tcPr>
          <w:p w:rsidR="006A6405" w:rsidRPr="00AF40F3" w:rsidRDefault="006A6405" w:rsidP="000766CA"/>
        </w:tc>
        <w:tc>
          <w:tcPr>
            <w:tcW w:w="1984" w:type="dxa"/>
          </w:tcPr>
          <w:p w:rsidR="006A6405" w:rsidRPr="00AF40F3" w:rsidRDefault="006A6405" w:rsidP="000766CA">
            <w:r w:rsidRPr="00AF40F3">
              <w:t>Новопетрівський ліс</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околиці с. Новопетрівка Новоодеського району</w:t>
            </w:r>
          </w:p>
        </w:tc>
        <w:tc>
          <w:tcPr>
            <w:tcW w:w="992" w:type="dxa"/>
          </w:tcPr>
          <w:p w:rsidR="006A6405" w:rsidRPr="00AF40F3" w:rsidRDefault="006A6405" w:rsidP="000766CA">
            <w:r w:rsidRPr="00AF40F3">
              <w:t>300</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Ділянка потребує надання ст</w:t>
            </w:r>
            <w:r w:rsidRPr="00AF40F3">
              <w:t>а</w:t>
            </w:r>
            <w:r w:rsidRPr="00AF40F3">
              <w:t>тусу території ПЗФ</w:t>
            </w:r>
          </w:p>
        </w:tc>
      </w:tr>
      <w:tr w:rsidR="006A6405" w:rsidRPr="00AF40F3" w:rsidTr="000766CA">
        <w:tc>
          <w:tcPr>
            <w:tcW w:w="568" w:type="dxa"/>
          </w:tcPr>
          <w:p w:rsidR="006A6405" w:rsidRPr="00AF40F3" w:rsidRDefault="006A6405" w:rsidP="000766CA">
            <w:r w:rsidRPr="00AF40F3">
              <w:t>66.</w:t>
            </w:r>
          </w:p>
        </w:tc>
        <w:tc>
          <w:tcPr>
            <w:tcW w:w="531" w:type="dxa"/>
          </w:tcPr>
          <w:p w:rsidR="006A6405" w:rsidRPr="00AF40F3" w:rsidRDefault="006A6405" w:rsidP="000766CA"/>
        </w:tc>
        <w:tc>
          <w:tcPr>
            <w:tcW w:w="1984" w:type="dxa"/>
          </w:tcPr>
          <w:p w:rsidR="006A6405" w:rsidRPr="00AF40F3" w:rsidRDefault="006A6405" w:rsidP="000766CA">
            <w:r w:rsidRPr="00AF40F3">
              <w:t>Олександрівська дача</w:t>
            </w:r>
          </w:p>
        </w:tc>
        <w:tc>
          <w:tcPr>
            <w:tcW w:w="1453" w:type="dxa"/>
          </w:tcPr>
          <w:p w:rsidR="006A6405" w:rsidRPr="00AF40F3" w:rsidRDefault="006A6405" w:rsidP="000766CA"/>
        </w:tc>
        <w:tc>
          <w:tcPr>
            <w:tcW w:w="4500" w:type="dxa"/>
          </w:tcPr>
          <w:p w:rsidR="006A6405" w:rsidRPr="00AF40F3" w:rsidRDefault="006A6405" w:rsidP="000766CA">
            <w:r w:rsidRPr="00AF40F3">
              <w:t>на правому березі р. Арбузинка в околиці с. Агрономія на території Арбузинського району</w:t>
            </w:r>
          </w:p>
        </w:tc>
        <w:tc>
          <w:tcPr>
            <w:tcW w:w="992" w:type="dxa"/>
          </w:tcPr>
          <w:p w:rsidR="006A6405" w:rsidRPr="00AF40F3" w:rsidRDefault="006A6405" w:rsidP="000766CA">
            <w:r w:rsidRPr="00AF40F3">
              <w:t>465</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лісового заказника місцевого значення «Олександрівська дача»</w:t>
            </w:r>
          </w:p>
        </w:tc>
      </w:tr>
      <w:tr w:rsidR="006A6405" w:rsidRPr="00AF40F3" w:rsidTr="000766CA">
        <w:tc>
          <w:tcPr>
            <w:tcW w:w="568" w:type="dxa"/>
          </w:tcPr>
          <w:p w:rsidR="006A6405" w:rsidRPr="00AF40F3" w:rsidRDefault="006A6405" w:rsidP="000766CA">
            <w:r w:rsidRPr="00AF40F3">
              <w:t>67.</w:t>
            </w:r>
          </w:p>
        </w:tc>
        <w:tc>
          <w:tcPr>
            <w:tcW w:w="531" w:type="dxa"/>
          </w:tcPr>
          <w:p w:rsidR="006A6405" w:rsidRPr="00AF40F3" w:rsidRDefault="006A6405" w:rsidP="000766CA"/>
        </w:tc>
        <w:tc>
          <w:tcPr>
            <w:tcW w:w="1984" w:type="dxa"/>
          </w:tcPr>
          <w:p w:rsidR="006A6405" w:rsidRPr="00AF40F3" w:rsidRDefault="006A6405" w:rsidP="000766CA">
            <w:r w:rsidRPr="00AF40F3">
              <w:t>Новоселівська</w:t>
            </w:r>
          </w:p>
        </w:tc>
        <w:tc>
          <w:tcPr>
            <w:tcW w:w="1453" w:type="dxa"/>
          </w:tcPr>
          <w:p w:rsidR="006A6405" w:rsidRPr="00AF40F3" w:rsidRDefault="006A6405" w:rsidP="000766CA"/>
        </w:tc>
        <w:tc>
          <w:tcPr>
            <w:tcW w:w="4500" w:type="dxa"/>
          </w:tcPr>
          <w:p w:rsidR="006A6405" w:rsidRPr="00AF40F3" w:rsidRDefault="006A6405" w:rsidP="000766CA">
            <w:r w:rsidRPr="00AF40F3">
              <w:t xml:space="preserve">долина р. Арбузинка </w:t>
            </w:r>
            <w:r w:rsidRPr="00AF40F3">
              <w:rPr>
                <w:lang w:eastAsia="uk-UA"/>
              </w:rPr>
              <w:t>на території Арб</w:t>
            </w:r>
            <w:r w:rsidRPr="00AF40F3">
              <w:rPr>
                <w:lang w:eastAsia="uk-UA"/>
              </w:rPr>
              <w:t>у</w:t>
            </w:r>
            <w:r w:rsidRPr="00AF40F3">
              <w:rPr>
                <w:lang w:eastAsia="uk-UA"/>
              </w:rPr>
              <w:t>зинського району</w:t>
            </w:r>
          </w:p>
        </w:tc>
        <w:tc>
          <w:tcPr>
            <w:tcW w:w="992" w:type="dxa"/>
          </w:tcPr>
          <w:p w:rsidR="006A6405" w:rsidRPr="00AF40F3" w:rsidRDefault="006A6405" w:rsidP="000766CA">
            <w:r w:rsidRPr="00AF40F3">
              <w:t>112,7</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лісового заказника місцевого значення «Новоселівка»</w:t>
            </w:r>
          </w:p>
        </w:tc>
      </w:tr>
      <w:tr w:rsidR="006A6405" w:rsidRPr="00AF40F3" w:rsidTr="000766CA">
        <w:tc>
          <w:tcPr>
            <w:tcW w:w="568" w:type="dxa"/>
          </w:tcPr>
          <w:p w:rsidR="006A6405" w:rsidRPr="00AF40F3" w:rsidRDefault="006A6405" w:rsidP="000766CA">
            <w:r w:rsidRPr="00AF40F3">
              <w:t>68.</w:t>
            </w:r>
          </w:p>
        </w:tc>
        <w:tc>
          <w:tcPr>
            <w:tcW w:w="531" w:type="dxa"/>
          </w:tcPr>
          <w:p w:rsidR="006A6405" w:rsidRPr="00AF40F3" w:rsidRDefault="006A6405" w:rsidP="000766CA"/>
        </w:tc>
        <w:tc>
          <w:tcPr>
            <w:tcW w:w="1984" w:type="dxa"/>
          </w:tcPr>
          <w:p w:rsidR="006A6405" w:rsidRPr="00AF40F3" w:rsidRDefault="006A6405" w:rsidP="000766CA">
            <w:r w:rsidRPr="00AF40F3">
              <w:t>Воєводська</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долина р. Велика Корабельна між с. Во</w:t>
            </w:r>
            <w:r w:rsidRPr="00AF40F3">
              <w:rPr>
                <w:lang w:eastAsia="uk-UA"/>
              </w:rPr>
              <w:t>є</w:t>
            </w:r>
            <w:r w:rsidRPr="00AF40F3">
              <w:rPr>
                <w:lang w:eastAsia="uk-UA"/>
              </w:rPr>
              <w:t>водське та с. Рябоконеве на території Арбузинського району</w:t>
            </w:r>
          </w:p>
        </w:tc>
        <w:tc>
          <w:tcPr>
            <w:tcW w:w="992" w:type="dxa"/>
          </w:tcPr>
          <w:p w:rsidR="006A6405" w:rsidRPr="00AF40F3" w:rsidRDefault="006A6405" w:rsidP="000766CA">
            <w:r w:rsidRPr="00AF40F3">
              <w:t>42,8</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ландшаф</w:t>
            </w:r>
            <w:r w:rsidRPr="00AF40F3">
              <w:t>т</w:t>
            </w:r>
            <w:r w:rsidRPr="00AF40F3">
              <w:t>ного заказника місцевого зн</w:t>
            </w:r>
            <w:r w:rsidRPr="00AF40F3">
              <w:t>а</w:t>
            </w:r>
            <w:r w:rsidRPr="00AF40F3">
              <w:t>чення «Воєводський»</w:t>
            </w:r>
          </w:p>
        </w:tc>
      </w:tr>
      <w:tr w:rsidR="006A6405" w:rsidRPr="00AF40F3" w:rsidTr="000766CA">
        <w:tc>
          <w:tcPr>
            <w:tcW w:w="568" w:type="dxa"/>
          </w:tcPr>
          <w:p w:rsidR="006A6405" w:rsidRPr="00AF40F3" w:rsidRDefault="006A6405" w:rsidP="000766CA">
            <w:r w:rsidRPr="00AF40F3">
              <w:t>69.</w:t>
            </w:r>
          </w:p>
        </w:tc>
        <w:tc>
          <w:tcPr>
            <w:tcW w:w="531" w:type="dxa"/>
          </w:tcPr>
          <w:p w:rsidR="006A6405" w:rsidRPr="00AF40F3" w:rsidRDefault="006A6405" w:rsidP="000766CA"/>
        </w:tc>
        <w:tc>
          <w:tcPr>
            <w:tcW w:w="1984" w:type="dxa"/>
          </w:tcPr>
          <w:p w:rsidR="006A6405" w:rsidRPr="00AF40F3" w:rsidRDefault="006A6405" w:rsidP="000766CA">
            <w:r w:rsidRPr="00AF40F3">
              <w:t>Любоіванівс</w:t>
            </w:r>
            <w:r w:rsidRPr="00AF40F3">
              <w:t>ь</w:t>
            </w:r>
            <w:r w:rsidRPr="00AF40F3">
              <w:t>кий ліс</w:t>
            </w:r>
          </w:p>
        </w:tc>
        <w:tc>
          <w:tcPr>
            <w:tcW w:w="1453" w:type="dxa"/>
          </w:tcPr>
          <w:p w:rsidR="006A6405" w:rsidRPr="00AF40F3" w:rsidRDefault="006A6405" w:rsidP="000766CA"/>
        </w:tc>
        <w:tc>
          <w:tcPr>
            <w:tcW w:w="4500" w:type="dxa"/>
          </w:tcPr>
          <w:p w:rsidR="006A6405" w:rsidRPr="00AF40F3" w:rsidRDefault="006A6405" w:rsidP="000766CA">
            <w:r w:rsidRPr="00AF40F3">
              <w:t>околиці с. Любоіванівка</w:t>
            </w:r>
            <w:r w:rsidRPr="00AF40F3">
              <w:rPr>
                <w:lang w:eastAsia="uk-UA"/>
              </w:rPr>
              <w:t xml:space="preserve"> на території А</w:t>
            </w:r>
            <w:r w:rsidRPr="00AF40F3">
              <w:rPr>
                <w:lang w:eastAsia="uk-UA"/>
              </w:rPr>
              <w:t>р</w:t>
            </w:r>
            <w:r w:rsidRPr="00AF40F3">
              <w:rPr>
                <w:lang w:eastAsia="uk-UA"/>
              </w:rPr>
              <w:t>бузинського району</w:t>
            </w:r>
          </w:p>
        </w:tc>
        <w:tc>
          <w:tcPr>
            <w:tcW w:w="992" w:type="dxa"/>
          </w:tcPr>
          <w:p w:rsidR="006A6405" w:rsidRPr="00AF40F3" w:rsidRDefault="006A6405" w:rsidP="000766CA">
            <w:r w:rsidRPr="00AF40F3">
              <w:t>80</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Ділянка потребує надання ст</w:t>
            </w:r>
            <w:r w:rsidRPr="00AF40F3">
              <w:t>а</w:t>
            </w:r>
            <w:r w:rsidRPr="00AF40F3">
              <w:t>тусу території ПЗФ</w:t>
            </w:r>
          </w:p>
        </w:tc>
      </w:tr>
      <w:tr w:rsidR="006A6405" w:rsidRPr="00AF40F3" w:rsidTr="000766CA">
        <w:tc>
          <w:tcPr>
            <w:tcW w:w="568" w:type="dxa"/>
          </w:tcPr>
          <w:p w:rsidR="006A6405" w:rsidRPr="00AF40F3" w:rsidRDefault="006A6405" w:rsidP="000766CA">
            <w:r w:rsidRPr="00AF40F3">
              <w:t>70.</w:t>
            </w:r>
          </w:p>
        </w:tc>
        <w:tc>
          <w:tcPr>
            <w:tcW w:w="531" w:type="dxa"/>
          </w:tcPr>
          <w:p w:rsidR="006A6405" w:rsidRPr="00AF40F3" w:rsidRDefault="006A6405" w:rsidP="000766CA"/>
        </w:tc>
        <w:tc>
          <w:tcPr>
            <w:tcW w:w="1984" w:type="dxa"/>
          </w:tcPr>
          <w:p w:rsidR="006A6405" w:rsidRPr="00AF40F3" w:rsidRDefault="006A6405" w:rsidP="000766CA">
            <w:r w:rsidRPr="00AF40F3">
              <w:t>Варюшинська</w:t>
            </w:r>
          </w:p>
        </w:tc>
        <w:tc>
          <w:tcPr>
            <w:tcW w:w="1453" w:type="dxa"/>
          </w:tcPr>
          <w:p w:rsidR="006A6405" w:rsidRPr="00AF40F3" w:rsidRDefault="006A6405" w:rsidP="000766CA"/>
        </w:tc>
        <w:tc>
          <w:tcPr>
            <w:tcW w:w="4500" w:type="dxa"/>
          </w:tcPr>
          <w:p w:rsidR="006A6405" w:rsidRPr="00AF40F3" w:rsidRDefault="006A6405" w:rsidP="000766CA">
            <w:r w:rsidRPr="00AF40F3">
              <w:t>піщані надзаплавні тераси правого берега р. Південний Буг в околиці с. Варюшине</w:t>
            </w:r>
            <w:r w:rsidRPr="00AF40F3">
              <w:rPr>
                <w:lang w:eastAsia="uk-UA"/>
              </w:rPr>
              <w:t xml:space="preserve"> на території Веселинівського району </w:t>
            </w:r>
          </w:p>
        </w:tc>
        <w:tc>
          <w:tcPr>
            <w:tcW w:w="992" w:type="dxa"/>
          </w:tcPr>
          <w:p w:rsidR="006A6405" w:rsidRPr="00AF40F3" w:rsidRDefault="006A6405" w:rsidP="000766CA">
            <w:r w:rsidRPr="00AF40F3">
              <w:t>632</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лісового заказника місцевого значення «Варюшине»</w:t>
            </w:r>
          </w:p>
        </w:tc>
      </w:tr>
      <w:tr w:rsidR="006A6405" w:rsidRPr="00AF40F3" w:rsidTr="000766CA">
        <w:tc>
          <w:tcPr>
            <w:tcW w:w="568" w:type="dxa"/>
          </w:tcPr>
          <w:p w:rsidR="006A6405" w:rsidRPr="00AF40F3" w:rsidRDefault="006A6405" w:rsidP="000766CA">
            <w:r w:rsidRPr="00AF40F3">
              <w:t>71.</w:t>
            </w:r>
          </w:p>
        </w:tc>
        <w:tc>
          <w:tcPr>
            <w:tcW w:w="531" w:type="dxa"/>
          </w:tcPr>
          <w:p w:rsidR="006A6405" w:rsidRPr="00AF40F3" w:rsidRDefault="006A6405" w:rsidP="000766CA"/>
        </w:tc>
        <w:tc>
          <w:tcPr>
            <w:tcW w:w="1984" w:type="dxa"/>
          </w:tcPr>
          <w:p w:rsidR="006A6405" w:rsidRPr="00AF40F3" w:rsidRDefault="006A6405" w:rsidP="000766CA">
            <w:r w:rsidRPr="00AF40F3">
              <w:t>Катеринівське водосховище</w:t>
            </w:r>
          </w:p>
        </w:tc>
        <w:tc>
          <w:tcPr>
            <w:tcW w:w="1453" w:type="dxa"/>
          </w:tcPr>
          <w:p w:rsidR="006A6405" w:rsidRPr="00AF40F3" w:rsidRDefault="006A6405" w:rsidP="000766CA"/>
        </w:tc>
        <w:tc>
          <w:tcPr>
            <w:tcW w:w="4500" w:type="dxa"/>
          </w:tcPr>
          <w:p w:rsidR="006A6405" w:rsidRPr="00AF40F3" w:rsidRDefault="006A6405" w:rsidP="000766CA">
            <w:r w:rsidRPr="00AF40F3">
              <w:t>між селами Новокатеринівка та Катер</w:t>
            </w:r>
            <w:r w:rsidRPr="00AF40F3">
              <w:t>и</w:t>
            </w:r>
            <w:r w:rsidRPr="00AF40F3">
              <w:t xml:space="preserve">нівка у верхів’ях балки Калістровська на території </w:t>
            </w:r>
            <w:r w:rsidRPr="00AF40F3">
              <w:rPr>
                <w:lang w:eastAsia="uk-UA"/>
              </w:rPr>
              <w:t>Веселинівського району</w:t>
            </w:r>
          </w:p>
        </w:tc>
        <w:tc>
          <w:tcPr>
            <w:tcW w:w="992" w:type="dxa"/>
          </w:tcPr>
          <w:p w:rsidR="006A6405" w:rsidRPr="00AF40F3" w:rsidRDefault="006A6405" w:rsidP="000766CA">
            <w:r w:rsidRPr="00AF40F3">
              <w:t>330</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гідрологі</w:t>
            </w:r>
            <w:r w:rsidRPr="00AF40F3">
              <w:t>ч</w:t>
            </w:r>
            <w:r w:rsidRPr="00AF40F3">
              <w:t>ного заказника місцевого зн</w:t>
            </w:r>
            <w:r w:rsidRPr="00AF40F3">
              <w:t>а</w:t>
            </w:r>
            <w:r w:rsidRPr="00AF40F3">
              <w:t>чення «Катеринівське водосх</w:t>
            </w:r>
            <w:r w:rsidRPr="00AF40F3">
              <w:t>о</w:t>
            </w:r>
            <w:r w:rsidRPr="00AF40F3">
              <w:t>вище»</w:t>
            </w:r>
          </w:p>
        </w:tc>
      </w:tr>
      <w:tr w:rsidR="006A6405" w:rsidRPr="00AF40F3" w:rsidTr="000766CA">
        <w:tc>
          <w:tcPr>
            <w:tcW w:w="568" w:type="dxa"/>
          </w:tcPr>
          <w:p w:rsidR="006A6405" w:rsidRPr="00AF40F3" w:rsidRDefault="006A6405" w:rsidP="000766CA">
            <w:r w:rsidRPr="00AF40F3">
              <w:lastRenderedPageBreak/>
              <w:t>72.</w:t>
            </w:r>
          </w:p>
        </w:tc>
        <w:tc>
          <w:tcPr>
            <w:tcW w:w="531" w:type="dxa"/>
          </w:tcPr>
          <w:p w:rsidR="006A6405" w:rsidRPr="00AF40F3" w:rsidRDefault="006A6405" w:rsidP="000766CA"/>
        </w:tc>
        <w:tc>
          <w:tcPr>
            <w:tcW w:w="1984" w:type="dxa"/>
          </w:tcPr>
          <w:p w:rsidR="006A6405" w:rsidRPr="00AF40F3" w:rsidRDefault="006A6405" w:rsidP="000766CA">
            <w:r w:rsidRPr="00AF40F3">
              <w:t>Покровський ставок</w:t>
            </w:r>
          </w:p>
        </w:tc>
        <w:tc>
          <w:tcPr>
            <w:tcW w:w="1453" w:type="dxa"/>
          </w:tcPr>
          <w:p w:rsidR="006A6405" w:rsidRPr="00AF40F3" w:rsidRDefault="006A6405" w:rsidP="000766CA"/>
        </w:tc>
        <w:tc>
          <w:tcPr>
            <w:tcW w:w="4500" w:type="dxa"/>
          </w:tcPr>
          <w:p w:rsidR="006A6405" w:rsidRPr="00AF40F3" w:rsidRDefault="006A6405" w:rsidP="000766CA">
            <w:r w:rsidRPr="00AF40F3">
              <w:t>в гирловій частині р. Чичиклія біля села Новий Городок</w:t>
            </w:r>
            <w:r w:rsidRPr="00AF40F3">
              <w:rPr>
                <w:lang w:eastAsia="uk-UA"/>
              </w:rPr>
              <w:t xml:space="preserve"> на території Веселині</w:t>
            </w:r>
            <w:r w:rsidRPr="00AF40F3">
              <w:rPr>
                <w:lang w:eastAsia="uk-UA"/>
              </w:rPr>
              <w:t>в</w:t>
            </w:r>
            <w:r w:rsidRPr="00AF40F3">
              <w:rPr>
                <w:lang w:eastAsia="uk-UA"/>
              </w:rPr>
              <w:t>ського району</w:t>
            </w:r>
          </w:p>
        </w:tc>
        <w:tc>
          <w:tcPr>
            <w:tcW w:w="992" w:type="dxa"/>
          </w:tcPr>
          <w:p w:rsidR="006A6405" w:rsidRPr="00AF40F3" w:rsidRDefault="006A6405" w:rsidP="000766CA">
            <w:r w:rsidRPr="00AF40F3">
              <w:t>100</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Ділянка потребує надання ст</w:t>
            </w:r>
            <w:r w:rsidRPr="00AF40F3">
              <w:t>а</w:t>
            </w:r>
            <w:r w:rsidRPr="00AF40F3">
              <w:t>тусу території ПЗФ</w:t>
            </w:r>
          </w:p>
        </w:tc>
      </w:tr>
      <w:tr w:rsidR="006A6405" w:rsidRPr="00AF40F3" w:rsidTr="000766CA">
        <w:tc>
          <w:tcPr>
            <w:tcW w:w="568" w:type="dxa"/>
          </w:tcPr>
          <w:p w:rsidR="006A6405" w:rsidRPr="00AF40F3" w:rsidRDefault="006A6405" w:rsidP="000766CA">
            <w:r w:rsidRPr="00AF40F3">
              <w:t>73.</w:t>
            </w:r>
          </w:p>
        </w:tc>
        <w:tc>
          <w:tcPr>
            <w:tcW w:w="531" w:type="dxa"/>
          </w:tcPr>
          <w:p w:rsidR="006A6405" w:rsidRPr="00AF40F3" w:rsidRDefault="006A6405" w:rsidP="000766CA"/>
        </w:tc>
        <w:tc>
          <w:tcPr>
            <w:tcW w:w="1984" w:type="dxa"/>
          </w:tcPr>
          <w:p w:rsidR="006A6405" w:rsidRPr="00AF40F3" w:rsidRDefault="006A6405" w:rsidP="000766CA">
            <w:r w:rsidRPr="00AF40F3">
              <w:t>Чичиклійська</w:t>
            </w:r>
          </w:p>
        </w:tc>
        <w:tc>
          <w:tcPr>
            <w:tcW w:w="1453" w:type="dxa"/>
          </w:tcPr>
          <w:p w:rsidR="006A6405" w:rsidRPr="00AF40F3" w:rsidRDefault="006A6405" w:rsidP="000766CA"/>
        </w:tc>
        <w:tc>
          <w:tcPr>
            <w:tcW w:w="4500" w:type="dxa"/>
          </w:tcPr>
          <w:p w:rsidR="006A6405" w:rsidRPr="00AF40F3" w:rsidRDefault="006A6405" w:rsidP="000766CA">
            <w:r w:rsidRPr="00AF40F3">
              <w:t xml:space="preserve">у гирловій частині р. Чичиклія біля с. Новий Городок на території </w:t>
            </w:r>
            <w:r w:rsidRPr="00AF40F3">
              <w:rPr>
                <w:lang w:eastAsia="uk-UA"/>
              </w:rPr>
              <w:t>Веселині</w:t>
            </w:r>
            <w:r w:rsidRPr="00AF40F3">
              <w:rPr>
                <w:lang w:eastAsia="uk-UA"/>
              </w:rPr>
              <w:t>в</w:t>
            </w:r>
            <w:r w:rsidRPr="00AF40F3">
              <w:rPr>
                <w:lang w:eastAsia="uk-UA"/>
              </w:rPr>
              <w:t>ського району</w:t>
            </w:r>
          </w:p>
        </w:tc>
        <w:tc>
          <w:tcPr>
            <w:tcW w:w="992" w:type="dxa"/>
          </w:tcPr>
          <w:p w:rsidR="006A6405" w:rsidRPr="00AF40F3" w:rsidRDefault="006A6405" w:rsidP="000766CA">
            <w:r w:rsidRPr="00AF40F3">
              <w:t>115,4</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Ділянка потребує надання ст</w:t>
            </w:r>
            <w:r w:rsidRPr="00AF40F3">
              <w:t>а</w:t>
            </w:r>
            <w:r w:rsidRPr="00AF40F3">
              <w:t>тусу території ПЗФ</w:t>
            </w:r>
          </w:p>
        </w:tc>
      </w:tr>
      <w:tr w:rsidR="006A6405" w:rsidRPr="00AF40F3" w:rsidTr="000766CA">
        <w:tc>
          <w:tcPr>
            <w:tcW w:w="568" w:type="dxa"/>
          </w:tcPr>
          <w:p w:rsidR="006A6405" w:rsidRPr="00AF40F3" w:rsidRDefault="006A6405" w:rsidP="000766CA">
            <w:r w:rsidRPr="00AF40F3">
              <w:t>74.</w:t>
            </w:r>
          </w:p>
        </w:tc>
        <w:tc>
          <w:tcPr>
            <w:tcW w:w="531" w:type="dxa"/>
          </w:tcPr>
          <w:p w:rsidR="006A6405" w:rsidRPr="00AF40F3" w:rsidRDefault="006A6405" w:rsidP="000766CA"/>
        </w:tc>
        <w:tc>
          <w:tcPr>
            <w:tcW w:w="1984" w:type="dxa"/>
          </w:tcPr>
          <w:p w:rsidR="006A6405" w:rsidRPr="00AF40F3" w:rsidRDefault="006A6405" w:rsidP="000766CA">
            <w:r w:rsidRPr="00AF40F3">
              <w:t>Веселинівські плавні</w:t>
            </w:r>
          </w:p>
        </w:tc>
        <w:tc>
          <w:tcPr>
            <w:tcW w:w="1453" w:type="dxa"/>
          </w:tcPr>
          <w:p w:rsidR="006A6405" w:rsidRPr="00AF40F3" w:rsidRDefault="006A6405" w:rsidP="000766CA"/>
        </w:tc>
        <w:tc>
          <w:tcPr>
            <w:tcW w:w="4500" w:type="dxa"/>
          </w:tcPr>
          <w:p w:rsidR="006A6405" w:rsidRPr="00AF40F3" w:rsidRDefault="006A6405" w:rsidP="000766CA">
            <w:r w:rsidRPr="00AF40F3">
              <w:t>Заплава річки Чичиклія між селами Ра</w:t>
            </w:r>
            <w:r w:rsidRPr="00AF40F3">
              <w:t>й</w:t>
            </w:r>
            <w:r w:rsidRPr="00AF40F3">
              <w:t>долина, Калинівка, Луб’янка та Петрівка на території Веселинівського району</w:t>
            </w:r>
          </w:p>
        </w:tc>
        <w:tc>
          <w:tcPr>
            <w:tcW w:w="992" w:type="dxa"/>
          </w:tcPr>
          <w:p w:rsidR="006A6405" w:rsidRPr="00AF40F3" w:rsidRDefault="006A6405" w:rsidP="000766CA">
            <w:r w:rsidRPr="00AF40F3">
              <w:t>150</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проектов</w:t>
            </w:r>
            <w:r w:rsidRPr="00AF40F3">
              <w:t>а</w:t>
            </w:r>
            <w:r w:rsidRPr="00AF40F3">
              <w:t>ного орнітологічного заказника місцевого значення «Веселині</w:t>
            </w:r>
            <w:r w:rsidRPr="00AF40F3">
              <w:t>в</w:t>
            </w:r>
            <w:r w:rsidRPr="00AF40F3">
              <w:t>ські плавні»</w:t>
            </w:r>
          </w:p>
        </w:tc>
      </w:tr>
      <w:tr w:rsidR="006A6405" w:rsidRPr="00AF40F3" w:rsidTr="000766CA">
        <w:tc>
          <w:tcPr>
            <w:tcW w:w="568" w:type="dxa"/>
          </w:tcPr>
          <w:p w:rsidR="006A6405" w:rsidRPr="00AF40F3" w:rsidRDefault="006A6405" w:rsidP="000766CA">
            <w:r w:rsidRPr="00AF40F3">
              <w:t>75.</w:t>
            </w:r>
          </w:p>
        </w:tc>
        <w:tc>
          <w:tcPr>
            <w:tcW w:w="531" w:type="dxa"/>
          </w:tcPr>
          <w:p w:rsidR="006A6405" w:rsidRPr="00AF40F3" w:rsidRDefault="006A6405" w:rsidP="000766CA"/>
        </w:tc>
        <w:tc>
          <w:tcPr>
            <w:tcW w:w="1984" w:type="dxa"/>
          </w:tcPr>
          <w:p w:rsidR="006A6405" w:rsidRPr="00AF40F3" w:rsidRDefault="006A6405" w:rsidP="000766CA">
            <w:r w:rsidRPr="00AF40F3">
              <w:t>Покровська</w:t>
            </w:r>
          </w:p>
        </w:tc>
        <w:tc>
          <w:tcPr>
            <w:tcW w:w="1453" w:type="dxa"/>
          </w:tcPr>
          <w:p w:rsidR="006A6405" w:rsidRPr="00AF40F3" w:rsidRDefault="006A6405" w:rsidP="000766CA"/>
        </w:tc>
        <w:tc>
          <w:tcPr>
            <w:tcW w:w="4500" w:type="dxa"/>
          </w:tcPr>
          <w:p w:rsidR="006A6405" w:rsidRPr="00AF40F3" w:rsidRDefault="006A6405" w:rsidP="000766CA">
            <w:r w:rsidRPr="00AF40F3">
              <w:t>на правому березі р. Чичиклія південн</w:t>
            </w:r>
            <w:r w:rsidRPr="00AF40F3">
              <w:t>і</w:t>
            </w:r>
            <w:r w:rsidRPr="00AF40F3">
              <w:t>ше села Покровка на території Весел</w:t>
            </w:r>
            <w:r w:rsidRPr="00AF40F3">
              <w:t>и</w:t>
            </w:r>
            <w:r w:rsidRPr="00AF40F3">
              <w:t>нівського району</w:t>
            </w:r>
          </w:p>
        </w:tc>
        <w:tc>
          <w:tcPr>
            <w:tcW w:w="992" w:type="dxa"/>
          </w:tcPr>
          <w:p w:rsidR="006A6405" w:rsidRPr="00AF40F3" w:rsidRDefault="006A6405" w:rsidP="000766CA">
            <w:r w:rsidRPr="00AF40F3">
              <w:t>120</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Ділянка потребує надання ст</w:t>
            </w:r>
            <w:r w:rsidRPr="00AF40F3">
              <w:t>а</w:t>
            </w:r>
            <w:r w:rsidRPr="00AF40F3">
              <w:t>тусу території ПЗФ</w:t>
            </w:r>
          </w:p>
        </w:tc>
      </w:tr>
      <w:tr w:rsidR="006A6405" w:rsidRPr="00AF40F3" w:rsidTr="000766CA">
        <w:tc>
          <w:tcPr>
            <w:tcW w:w="568" w:type="dxa"/>
          </w:tcPr>
          <w:p w:rsidR="006A6405" w:rsidRPr="00AF40F3" w:rsidRDefault="006A6405" w:rsidP="000766CA">
            <w:r w:rsidRPr="00AF40F3">
              <w:t>76.</w:t>
            </w:r>
          </w:p>
        </w:tc>
        <w:tc>
          <w:tcPr>
            <w:tcW w:w="531" w:type="dxa"/>
          </w:tcPr>
          <w:p w:rsidR="006A6405" w:rsidRPr="00AF40F3" w:rsidRDefault="006A6405" w:rsidP="000766CA"/>
        </w:tc>
        <w:tc>
          <w:tcPr>
            <w:tcW w:w="1984" w:type="dxa"/>
          </w:tcPr>
          <w:p w:rsidR="006A6405" w:rsidRPr="00AF40F3" w:rsidRDefault="006A6405" w:rsidP="000766CA">
            <w:r w:rsidRPr="00AF40F3">
              <w:t>Кодимська</w:t>
            </w:r>
          </w:p>
        </w:tc>
        <w:tc>
          <w:tcPr>
            <w:tcW w:w="1453" w:type="dxa"/>
          </w:tcPr>
          <w:p w:rsidR="006A6405" w:rsidRPr="00AF40F3" w:rsidRDefault="006A6405" w:rsidP="000766CA"/>
        </w:tc>
        <w:tc>
          <w:tcPr>
            <w:tcW w:w="4500" w:type="dxa"/>
          </w:tcPr>
          <w:p w:rsidR="006A6405" w:rsidRPr="00AF40F3" w:rsidRDefault="006A6405" w:rsidP="000766CA">
            <w:r w:rsidRPr="00AF40F3">
              <w:t>в долині р. Кодима між селами Березки та Кримка в Кривоозерському та Врад</w:t>
            </w:r>
            <w:r w:rsidRPr="00AF40F3">
              <w:t>і</w:t>
            </w:r>
            <w:r w:rsidRPr="00AF40F3">
              <w:t>ївському районах</w:t>
            </w:r>
          </w:p>
        </w:tc>
        <w:tc>
          <w:tcPr>
            <w:tcW w:w="992" w:type="dxa"/>
          </w:tcPr>
          <w:p w:rsidR="006A6405" w:rsidRPr="00AF40F3" w:rsidRDefault="006A6405" w:rsidP="000766CA">
            <w:r w:rsidRPr="00AF40F3">
              <w:t>1500</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РЛП «Гран</w:t>
            </w:r>
            <w:r w:rsidRPr="00AF40F3">
              <w:t>і</w:t>
            </w:r>
            <w:r w:rsidRPr="00AF40F3">
              <w:t>тно-степове Побужжя»</w:t>
            </w:r>
          </w:p>
        </w:tc>
      </w:tr>
      <w:tr w:rsidR="006A6405" w:rsidRPr="00AF40F3" w:rsidTr="000766CA">
        <w:tc>
          <w:tcPr>
            <w:tcW w:w="568" w:type="dxa"/>
          </w:tcPr>
          <w:p w:rsidR="006A6405" w:rsidRPr="00AF40F3" w:rsidRDefault="006A6405" w:rsidP="000766CA">
            <w:r w:rsidRPr="00AF40F3">
              <w:t>77.</w:t>
            </w:r>
          </w:p>
        </w:tc>
        <w:tc>
          <w:tcPr>
            <w:tcW w:w="531" w:type="dxa"/>
          </w:tcPr>
          <w:p w:rsidR="006A6405" w:rsidRPr="00AF40F3" w:rsidRDefault="006A6405" w:rsidP="000766CA"/>
        </w:tc>
        <w:tc>
          <w:tcPr>
            <w:tcW w:w="1984" w:type="dxa"/>
          </w:tcPr>
          <w:p w:rsidR="006A6405" w:rsidRPr="00AF40F3" w:rsidRDefault="006A6405" w:rsidP="000766CA">
            <w:r w:rsidRPr="00AF40F3">
              <w:t>Сировська</w:t>
            </w:r>
          </w:p>
        </w:tc>
        <w:tc>
          <w:tcPr>
            <w:tcW w:w="1453" w:type="dxa"/>
          </w:tcPr>
          <w:p w:rsidR="006A6405" w:rsidRPr="00AF40F3" w:rsidRDefault="006A6405" w:rsidP="000766CA"/>
        </w:tc>
        <w:tc>
          <w:tcPr>
            <w:tcW w:w="4500" w:type="dxa"/>
          </w:tcPr>
          <w:p w:rsidR="006A6405" w:rsidRPr="00AF40F3" w:rsidRDefault="006A6405" w:rsidP="000766CA">
            <w:r w:rsidRPr="00AF40F3">
              <w:t>на правому схилі балки на південний схід від с.Сирове між смт.Врадіївка та с.Сирове</w:t>
            </w:r>
            <w:r w:rsidRPr="00AF40F3">
              <w:rPr>
                <w:lang w:eastAsia="uk-UA"/>
              </w:rPr>
              <w:t xml:space="preserve"> на території Врадіївського р</w:t>
            </w:r>
            <w:r w:rsidRPr="00AF40F3">
              <w:rPr>
                <w:lang w:eastAsia="uk-UA"/>
              </w:rPr>
              <w:t>а</w:t>
            </w:r>
            <w:r w:rsidRPr="00AF40F3">
              <w:rPr>
                <w:lang w:eastAsia="uk-UA"/>
              </w:rPr>
              <w:t>йону</w:t>
            </w:r>
          </w:p>
        </w:tc>
        <w:tc>
          <w:tcPr>
            <w:tcW w:w="992" w:type="dxa"/>
          </w:tcPr>
          <w:p w:rsidR="006A6405" w:rsidRPr="00AF40F3" w:rsidRDefault="006A6405" w:rsidP="000766CA">
            <w:r w:rsidRPr="00AF40F3">
              <w:t>20</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Ділянка потребує надання ст</w:t>
            </w:r>
            <w:r w:rsidRPr="00AF40F3">
              <w:t>а</w:t>
            </w:r>
            <w:r w:rsidRPr="00AF40F3">
              <w:t>тусу території ПЗФ</w:t>
            </w:r>
          </w:p>
        </w:tc>
      </w:tr>
      <w:tr w:rsidR="006A6405" w:rsidRPr="00AF40F3" w:rsidTr="000766CA">
        <w:tc>
          <w:tcPr>
            <w:tcW w:w="568" w:type="dxa"/>
          </w:tcPr>
          <w:p w:rsidR="006A6405" w:rsidRPr="00AF40F3" w:rsidRDefault="006A6405" w:rsidP="000766CA">
            <w:r w:rsidRPr="00AF40F3">
              <w:t>78.</w:t>
            </w:r>
          </w:p>
        </w:tc>
        <w:tc>
          <w:tcPr>
            <w:tcW w:w="531" w:type="dxa"/>
          </w:tcPr>
          <w:p w:rsidR="006A6405" w:rsidRPr="00AF40F3" w:rsidRDefault="006A6405" w:rsidP="000766CA"/>
        </w:tc>
        <w:tc>
          <w:tcPr>
            <w:tcW w:w="1984" w:type="dxa"/>
          </w:tcPr>
          <w:p w:rsidR="006A6405" w:rsidRPr="00AF40F3" w:rsidRDefault="006A6405" w:rsidP="000766CA">
            <w:r w:rsidRPr="00AF40F3">
              <w:t>Мостівський парк</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неподалік с. Мостове на території Дом</w:t>
            </w:r>
            <w:r w:rsidRPr="00AF40F3">
              <w:rPr>
                <w:lang w:eastAsia="uk-UA"/>
              </w:rPr>
              <w:t>а</w:t>
            </w:r>
            <w:r w:rsidRPr="00AF40F3">
              <w:rPr>
                <w:lang w:eastAsia="uk-UA"/>
              </w:rPr>
              <w:t>нівського району</w:t>
            </w:r>
          </w:p>
        </w:tc>
        <w:tc>
          <w:tcPr>
            <w:tcW w:w="992" w:type="dxa"/>
          </w:tcPr>
          <w:p w:rsidR="006A6405" w:rsidRPr="00AF40F3" w:rsidRDefault="006A6405" w:rsidP="000766CA">
            <w:r w:rsidRPr="00AF40F3">
              <w:t>28</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парку-пам’ятки садово-паркового м</w:t>
            </w:r>
            <w:r w:rsidRPr="00AF40F3">
              <w:t>и</w:t>
            </w:r>
            <w:r w:rsidRPr="00AF40F3">
              <w:t>стецтва загальнодержавного значення «Мостівський парк»</w:t>
            </w:r>
          </w:p>
        </w:tc>
      </w:tr>
      <w:tr w:rsidR="006A6405" w:rsidRPr="00AF40F3" w:rsidTr="000766CA">
        <w:tc>
          <w:tcPr>
            <w:tcW w:w="568" w:type="dxa"/>
          </w:tcPr>
          <w:p w:rsidR="006A6405" w:rsidRPr="00AF40F3" w:rsidRDefault="006A6405" w:rsidP="000766CA">
            <w:r w:rsidRPr="00AF40F3">
              <w:t>79.</w:t>
            </w:r>
          </w:p>
        </w:tc>
        <w:tc>
          <w:tcPr>
            <w:tcW w:w="531" w:type="dxa"/>
          </w:tcPr>
          <w:p w:rsidR="006A6405" w:rsidRPr="00AF40F3" w:rsidRDefault="006A6405" w:rsidP="000766CA"/>
        </w:tc>
        <w:tc>
          <w:tcPr>
            <w:tcW w:w="1984" w:type="dxa"/>
          </w:tcPr>
          <w:p w:rsidR="006A6405" w:rsidRPr="00AF40F3" w:rsidRDefault="006A6405" w:rsidP="000766CA">
            <w:r w:rsidRPr="00AF40F3">
              <w:t>Гора</w:t>
            </w:r>
          </w:p>
        </w:tc>
        <w:tc>
          <w:tcPr>
            <w:tcW w:w="1453" w:type="dxa"/>
          </w:tcPr>
          <w:p w:rsidR="006A6405" w:rsidRPr="00AF40F3" w:rsidRDefault="006A6405" w:rsidP="000766CA"/>
        </w:tc>
        <w:tc>
          <w:tcPr>
            <w:tcW w:w="4500" w:type="dxa"/>
          </w:tcPr>
          <w:p w:rsidR="006A6405" w:rsidRPr="00AF40F3" w:rsidRDefault="006A6405" w:rsidP="000766CA">
            <w:r w:rsidRPr="00AF40F3">
              <w:t>на схилі правого берегу р.Чичиклія на захід від с. Мостове</w:t>
            </w:r>
            <w:r w:rsidRPr="00AF40F3">
              <w:rPr>
                <w:lang w:eastAsia="uk-UA"/>
              </w:rPr>
              <w:t xml:space="preserve"> на території Дом</w:t>
            </w:r>
            <w:r w:rsidRPr="00AF40F3">
              <w:rPr>
                <w:lang w:eastAsia="uk-UA"/>
              </w:rPr>
              <w:t>а</w:t>
            </w:r>
            <w:r w:rsidRPr="00AF40F3">
              <w:rPr>
                <w:lang w:eastAsia="uk-UA"/>
              </w:rPr>
              <w:t>нівського району</w:t>
            </w:r>
          </w:p>
        </w:tc>
        <w:tc>
          <w:tcPr>
            <w:tcW w:w="992" w:type="dxa"/>
          </w:tcPr>
          <w:p w:rsidR="006A6405" w:rsidRPr="00AF40F3" w:rsidRDefault="006A6405" w:rsidP="000766CA">
            <w:r w:rsidRPr="00AF40F3">
              <w:t>197</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ландшаф</w:t>
            </w:r>
            <w:r w:rsidRPr="00AF40F3">
              <w:t>т</w:t>
            </w:r>
            <w:r w:rsidRPr="00AF40F3">
              <w:t>ного заказника місцевого зн</w:t>
            </w:r>
            <w:r w:rsidRPr="00AF40F3">
              <w:t>а</w:t>
            </w:r>
            <w:r w:rsidRPr="00AF40F3">
              <w:t>чення «Гора»</w:t>
            </w:r>
          </w:p>
        </w:tc>
      </w:tr>
      <w:tr w:rsidR="006A6405" w:rsidRPr="00AF40F3" w:rsidTr="000766CA">
        <w:tc>
          <w:tcPr>
            <w:tcW w:w="568" w:type="dxa"/>
          </w:tcPr>
          <w:p w:rsidR="006A6405" w:rsidRPr="00AF40F3" w:rsidRDefault="006A6405" w:rsidP="000766CA">
            <w:r w:rsidRPr="00AF40F3">
              <w:t>80.</w:t>
            </w:r>
          </w:p>
        </w:tc>
        <w:tc>
          <w:tcPr>
            <w:tcW w:w="531" w:type="dxa"/>
          </w:tcPr>
          <w:p w:rsidR="006A6405" w:rsidRPr="00AF40F3" w:rsidRDefault="006A6405" w:rsidP="000766CA"/>
        </w:tc>
        <w:tc>
          <w:tcPr>
            <w:tcW w:w="1984" w:type="dxa"/>
          </w:tcPr>
          <w:p w:rsidR="006A6405" w:rsidRPr="00AF40F3" w:rsidRDefault="006A6405" w:rsidP="000766CA">
            <w:r w:rsidRPr="00AF40F3">
              <w:t>Молдова</w:t>
            </w:r>
          </w:p>
        </w:tc>
        <w:tc>
          <w:tcPr>
            <w:tcW w:w="1453" w:type="dxa"/>
          </w:tcPr>
          <w:p w:rsidR="006A6405" w:rsidRPr="00AF40F3" w:rsidRDefault="006A6405" w:rsidP="000766CA"/>
        </w:tc>
        <w:tc>
          <w:tcPr>
            <w:tcW w:w="4500" w:type="dxa"/>
          </w:tcPr>
          <w:p w:rsidR="006A6405" w:rsidRPr="00AF40F3" w:rsidRDefault="006A6405" w:rsidP="000766CA">
            <w:r w:rsidRPr="00AF40F3">
              <w:t>на південний захід від с.Козубівка</w:t>
            </w:r>
            <w:r w:rsidRPr="00AF40F3">
              <w:rPr>
                <w:lang w:eastAsia="uk-UA"/>
              </w:rPr>
              <w:t xml:space="preserve"> на території Доманівського району</w:t>
            </w:r>
          </w:p>
        </w:tc>
        <w:tc>
          <w:tcPr>
            <w:tcW w:w="992" w:type="dxa"/>
          </w:tcPr>
          <w:p w:rsidR="006A6405" w:rsidRPr="00AF40F3" w:rsidRDefault="006A6405" w:rsidP="000766CA">
            <w:r w:rsidRPr="00AF40F3">
              <w:t>101</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заповідного урочища місцевого значення «Молдова»</w:t>
            </w:r>
          </w:p>
        </w:tc>
      </w:tr>
      <w:tr w:rsidR="006A6405" w:rsidRPr="00AF40F3" w:rsidTr="000766CA">
        <w:tc>
          <w:tcPr>
            <w:tcW w:w="568" w:type="dxa"/>
          </w:tcPr>
          <w:p w:rsidR="006A6405" w:rsidRPr="00AF40F3" w:rsidRDefault="006A6405" w:rsidP="000766CA">
            <w:r w:rsidRPr="00AF40F3">
              <w:t>81.</w:t>
            </w:r>
          </w:p>
        </w:tc>
        <w:tc>
          <w:tcPr>
            <w:tcW w:w="531" w:type="dxa"/>
          </w:tcPr>
          <w:p w:rsidR="006A6405" w:rsidRPr="00AF40F3" w:rsidRDefault="006A6405" w:rsidP="000766CA"/>
        </w:tc>
        <w:tc>
          <w:tcPr>
            <w:tcW w:w="1984" w:type="dxa"/>
          </w:tcPr>
          <w:p w:rsidR="006A6405" w:rsidRPr="00AF40F3" w:rsidRDefault="006A6405" w:rsidP="000766CA">
            <w:r w:rsidRPr="00AF40F3">
              <w:t>Бакшалинські плавні</w:t>
            </w:r>
          </w:p>
        </w:tc>
        <w:tc>
          <w:tcPr>
            <w:tcW w:w="1453" w:type="dxa"/>
          </w:tcPr>
          <w:p w:rsidR="006A6405" w:rsidRPr="00AF40F3" w:rsidRDefault="006A6405" w:rsidP="000766CA"/>
        </w:tc>
        <w:tc>
          <w:tcPr>
            <w:tcW w:w="4500" w:type="dxa"/>
          </w:tcPr>
          <w:p w:rsidR="006A6405" w:rsidRPr="00AF40F3" w:rsidRDefault="006A6405" w:rsidP="000766CA">
            <w:r w:rsidRPr="00AF40F3">
              <w:t>заплава річки Бакшала між сс.Зелений Яр та Новолікарське</w:t>
            </w:r>
            <w:r w:rsidRPr="00AF40F3">
              <w:rPr>
                <w:lang w:eastAsia="uk-UA"/>
              </w:rPr>
              <w:t xml:space="preserve"> на території Домані</w:t>
            </w:r>
            <w:r w:rsidRPr="00AF40F3">
              <w:rPr>
                <w:lang w:eastAsia="uk-UA"/>
              </w:rPr>
              <w:t>в</w:t>
            </w:r>
            <w:r w:rsidRPr="00AF40F3">
              <w:rPr>
                <w:lang w:eastAsia="uk-UA"/>
              </w:rPr>
              <w:t>ського району</w:t>
            </w:r>
          </w:p>
        </w:tc>
        <w:tc>
          <w:tcPr>
            <w:tcW w:w="992" w:type="dxa"/>
          </w:tcPr>
          <w:p w:rsidR="006A6405" w:rsidRPr="00AF40F3" w:rsidRDefault="006A6405" w:rsidP="000766CA">
            <w:r w:rsidRPr="00AF40F3">
              <w:t>96,1</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ландшаф</w:t>
            </w:r>
            <w:r w:rsidRPr="00AF40F3">
              <w:t>т</w:t>
            </w:r>
            <w:r w:rsidRPr="00AF40F3">
              <w:t>ного заказника місцевого зн</w:t>
            </w:r>
            <w:r w:rsidRPr="00AF40F3">
              <w:t>а</w:t>
            </w:r>
            <w:r w:rsidRPr="00AF40F3">
              <w:t>чення «Бакшалинські плавні»</w:t>
            </w:r>
          </w:p>
        </w:tc>
      </w:tr>
      <w:tr w:rsidR="006A6405" w:rsidRPr="00AF40F3" w:rsidTr="000766CA">
        <w:tc>
          <w:tcPr>
            <w:tcW w:w="568" w:type="dxa"/>
          </w:tcPr>
          <w:p w:rsidR="006A6405" w:rsidRPr="00AF40F3" w:rsidRDefault="006A6405" w:rsidP="000766CA">
            <w:r w:rsidRPr="00AF40F3">
              <w:t>82.</w:t>
            </w:r>
          </w:p>
        </w:tc>
        <w:tc>
          <w:tcPr>
            <w:tcW w:w="531" w:type="dxa"/>
          </w:tcPr>
          <w:p w:rsidR="006A6405" w:rsidRPr="00AF40F3" w:rsidRDefault="006A6405" w:rsidP="000766CA"/>
        </w:tc>
        <w:tc>
          <w:tcPr>
            <w:tcW w:w="1984" w:type="dxa"/>
          </w:tcPr>
          <w:p w:rsidR="006A6405" w:rsidRPr="00AF40F3" w:rsidRDefault="006A6405" w:rsidP="000766CA">
            <w:r w:rsidRPr="00AF40F3">
              <w:t>Луканівська</w:t>
            </w:r>
          </w:p>
        </w:tc>
        <w:tc>
          <w:tcPr>
            <w:tcW w:w="1453" w:type="dxa"/>
          </w:tcPr>
          <w:p w:rsidR="006A6405" w:rsidRPr="00AF40F3" w:rsidRDefault="006A6405" w:rsidP="000766CA"/>
        </w:tc>
        <w:tc>
          <w:tcPr>
            <w:tcW w:w="4500" w:type="dxa"/>
          </w:tcPr>
          <w:p w:rsidR="006A6405" w:rsidRPr="00AF40F3" w:rsidRDefault="006A6405" w:rsidP="000766CA">
            <w:r w:rsidRPr="00AF40F3">
              <w:t xml:space="preserve">в межах нижніх надзаплавних терас та </w:t>
            </w:r>
            <w:r w:rsidRPr="00AF40F3">
              <w:lastRenderedPageBreak/>
              <w:t xml:space="preserve">частини долинного схилу лівого берега р. Кодима </w:t>
            </w:r>
            <w:r w:rsidRPr="00AF40F3">
              <w:rPr>
                <w:lang w:eastAsia="uk-UA"/>
              </w:rPr>
              <w:t>на території Кривоозерського району.</w:t>
            </w:r>
          </w:p>
        </w:tc>
        <w:tc>
          <w:tcPr>
            <w:tcW w:w="992" w:type="dxa"/>
          </w:tcPr>
          <w:p w:rsidR="006A6405" w:rsidRPr="00AF40F3" w:rsidRDefault="006A6405" w:rsidP="000766CA">
            <w:r w:rsidRPr="00AF40F3">
              <w:lastRenderedPageBreak/>
              <w:t>11</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 xml:space="preserve">Входить до складу ботанічної </w:t>
            </w:r>
            <w:r w:rsidRPr="00AF40F3">
              <w:lastRenderedPageBreak/>
              <w:t>пам’ятки природи місцевого значення  «Луканівка»</w:t>
            </w:r>
          </w:p>
        </w:tc>
      </w:tr>
      <w:tr w:rsidR="006A6405" w:rsidRPr="00AF40F3" w:rsidTr="000766CA">
        <w:tc>
          <w:tcPr>
            <w:tcW w:w="568" w:type="dxa"/>
          </w:tcPr>
          <w:p w:rsidR="006A6405" w:rsidRPr="00AF40F3" w:rsidRDefault="006A6405" w:rsidP="000766CA">
            <w:r w:rsidRPr="00AF40F3">
              <w:lastRenderedPageBreak/>
              <w:t>83.</w:t>
            </w:r>
          </w:p>
        </w:tc>
        <w:tc>
          <w:tcPr>
            <w:tcW w:w="531" w:type="dxa"/>
          </w:tcPr>
          <w:p w:rsidR="006A6405" w:rsidRPr="00AF40F3" w:rsidRDefault="006A6405" w:rsidP="000766CA"/>
        </w:tc>
        <w:tc>
          <w:tcPr>
            <w:tcW w:w="1984" w:type="dxa"/>
          </w:tcPr>
          <w:p w:rsidR="006A6405" w:rsidRPr="00AF40F3" w:rsidRDefault="006A6405" w:rsidP="000766CA">
            <w:r w:rsidRPr="00AF40F3">
              <w:t>Курячі Лози</w:t>
            </w:r>
          </w:p>
        </w:tc>
        <w:tc>
          <w:tcPr>
            <w:tcW w:w="1453" w:type="dxa"/>
          </w:tcPr>
          <w:p w:rsidR="006A6405" w:rsidRPr="00AF40F3" w:rsidRDefault="006A6405" w:rsidP="000766CA"/>
        </w:tc>
        <w:tc>
          <w:tcPr>
            <w:tcW w:w="4500" w:type="dxa"/>
          </w:tcPr>
          <w:p w:rsidR="006A6405" w:rsidRPr="00AF40F3" w:rsidRDefault="006A6405" w:rsidP="000766CA">
            <w:r w:rsidRPr="00AF40F3">
              <w:t>на околиці с. Курячі Лози Кривоозерс</w:t>
            </w:r>
            <w:r w:rsidRPr="00AF40F3">
              <w:t>ь</w:t>
            </w:r>
            <w:r w:rsidRPr="00AF40F3">
              <w:t>кого району на межі з Кіровоградською областю</w:t>
            </w:r>
          </w:p>
        </w:tc>
        <w:tc>
          <w:tcPr>
            <w:tcW w:w="992" w:type="dxa"/>
          </w:tcPr>
          <w:p w:rsidR="006A6405" w:rsidRPr="00AF40F3" w:rsidRDefault="006A6405" w:rsidP="000766CA">
            <w:r w:rsidRPr="00AF40F3">
              <w:t>302</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заповідного урочища місцевого значення «Курячі лози»</w:t>
            </w:r>
          </w:p>
        </w:tc>
      </w:tr>
      <w:tr w:rsidR="006A6405" w:rsidRPr="00AF40F3" w:rsidTr="000766CA">
        <w:tc>
          <w:tcPr>
            <w:tcW w:w="568" w:type="dxa"/>
          </w:tcPr>
          <w:p w:rsidR="006A6405" w:rsidRPr="00AF40F3" w:rsidRDefault="006A6405" w:rsidP="000766CA">
            <w:r w:rsidRPr="00AF40F3">
              <w:t>84.</w:t>
            </w:r>
          </w:p>
        </w:tc>
        <w:tc>
          <w:tcPr>
            <w:tcW w:w="531" w:type="dxa"/>
          </w:tcPr>
          <w:p w:rsidR="006A6405" w:rsidRPr="00AF40F3" w:rsidRDefault="006A6405" w:rsidP="000766CA"/>
        </w:tc>
        <w:tc>
          <w:tcPr>
            <w:tcW w:w="1984" w:type="dxa"/>
          </w:tcPr>
          <w:p w:rsidR="006A6405" w:rsidRPr="00AF40F3" w:rsidRDefault="006A6405" w:rsidP="000766CA">
            <w:r w:rsidRPr="00AF40F3">
              <w:t>Тридуби</w:t>
            </w:r>
          </w:p>
        </w:tc>
        <w:tc>
          <w:tcPr>
            <w:tcW w:w="1453" w:type="dxa"/>
          </w:tcPr>
          <w:p w:rsidR="006A6405" w:rsidRPr="00AF40F3" w:rsidRDefault="006A6405" w:rsidP="000766CA"/>
        </w:tc>
        <w:tc>
          <w:tcPr>
            <w:tcW w:w="4500" w:type="dxa"/>
          </w:tcPr>
          <w:p w:rsidR="006A6405" w:rsidRPr="00AF40F3" w:rsidRDefault="006A6405" w:rsidP="000766CA">
            <w:r w:rsidRPr="00AF40F3">
              <w:t>між селами Курячі Лози та Тридуби Кривоозерського району</w:t>
            </w:r>
          </w:p>
        </w:tc>
        <w:tc>
          <w:tcPr>
            <w:tcW w:w="992" w:type="dxa"/>
          </w:tcPr>
          <w:p w:rsidR="006A6405" w:rsidRPr="00AF40F3" w:rsidRDefault="006A6405" w:rsidP="000766CA">
            <w:r w:rsidRPr="00AF40F3">
              <w:t>300</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Ділянка потребує надання ст</w:t>
            </w:r>
            <w:r w:rsidRPr="00AF40F3">
              <w:t>а</w:t>
            </w:r>
            <w:r w:rsidRPr="00AF40F3">
              <w:t>тусу території ПЗФ</w:t>
            </w:r>
          </w:p>
        </w:tc>
      </w:tr>
      <w:tr w:rsidR="006A6405" w:rsidRPr="00AF40F3" w:rsidTr="000766CA">
        <w:tc>
          <w:tcPr>
            <w:tcW w:w="568" w:type="dxa"/>
          </w:tcPr>
          <w:p w:rsidR="006A6405" w:rsidRPr="00AF40F3" w:rsidRDefault="006A6405" w:rsidP="000766CA">
            <w:r w:rsidRPr="00AF40F3">
              <w:t>85.</w:t>
            </w:r>
          </w:p>
        </w:tc>
        <w:tc>
          <w:tcPr>
            <w:tcW w:w="531" w:type="dxa"/>
          </w:tcPr>
          <w:p w:rsidR="006A6405" w:rsidRPr="00AF40F3" w:rsidRDefault="006A6405" w:rsidP="000766CA"/>
        </w:tc>
        <w:tc>
          <w:tcPr>
            <w:tcW w:w="1984" w:type="dxa"/>
          </w:tcPr>
          <w:p w:rsidR="006A6405" w:rsidRPr="00AF40F3" w:rsidRDefault="006A6405" w:rsidP="000766CA">
            <w:r w:rsidRPr="00AF40F3">
              <w:t>Тернуватська</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 xml:space="preserve">ділянка </w:t>
            </w:r>
            <w:r w:rsidRPr="00AF40F3">
              <w:t>долини та річища р. Південний Буг від с.Голоскове до с.Тернувате на території Кривоозерського району</w:t>
            </w:r>
          </w:p>
        </w:tc>
        <w:tc>
          <w:tcPr>
            <w:tcW w:w="992" w:type="dxa"/>
          </w:tcPr>
          <w:p w:rsidR="006A6405" w:rsidRPr="00AF40F3" w:rsidRDefault="006A6405" w:rsidP="000766CA">
            <w:r w:rsidRPr="00AF40F3">
              <w:t>100</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Ділянка потребує надання ст</w:t>
            </w:r>
            <w:r w:rsidRPr="00AF40F3">
              <w:t>а</w:t>
            </w:r>
            <w:r w:rsidRPr="00AF40F3">
              <w:t>тусу території ПЗФ</w:t>
            </w:r>
          </w:p>
        </w:tc>
      </w:tr>
      <w:tr w:rsidR="006A6405" w:rsidRPr="00AF40F3" w:rsidTr="000766CA">
        <w:tc>
          <w:tcPr>
            <w:tcW w:w="568" w:type="dxa"/>
          </w:tcPr>
          <w:p w:rsidR="006A6405" w:rsidRPr="00AF40F3" w:rsidRDefault="006A6405" w:rsidP="000766CA">
            <w:r w:rsidRPr="00AF40F3">
              <w:t>86.</w:t>
            </w:r>
          </w:p>
        </w:tc>
        <w:tc>
          <w:tcPr>
            <w:tcW w:w="531" w:type="dxa"/>
          </w:tcPr>
          <w:p w:rsidR="006A6405" w:rsidRPr="00AF40F3" w:rsidRDefault="006A6405" w:rsidP="000766CA"/>
        </w:tc>
        <w:tc>
          <w:tcPr>
            <w:tcW w:w="1984" w:type="dxa"/>
          </w:tcPr>
          <w:p w:rsidR="006A6405" w:rsidRPr="00AF40F3" w:rsidRDefault="006A6405" w:rsidP="000766CA">
            <w:r w:rsidRPr="00AF40F3">
              <w:t>Кривоозерська</w:t>
            </w:r>
          </w:p>
        </w:tc>
        <w:tc>
          <w:tcPr>
            <w:tcW w:w="1453" w:type="dxa"/>
          </w:tcPr>
          <w:p w:rsidR="006A6405" w:rsidRPr="00AF40F3" w:rsidRDefault="006A6405" w:rsidP="000766CA"/>
        </w:tc>
        <w:tc>
          <w:tcPr>
            <w:tcW w:w="4500" w:type="dxa"/>
          </w:tcPr>
          <w:p w:rsidR="006A6405" w:rsidRPr="00AF40F3" w:rsidRDefault="006A6405" w:rsidP="000766CA">
            <w:r w:rsidRPr="00AF40F3">
              <w:t>заплава р. Кодима між смт. Криве Озеро та Криве Озеро Друге на території Кр</w:t>
            </w:r>
            <w:r w:rsidRPr="00AF40F3">
              <w:t>и</w:t>
            </w:r>
            <w:r w:rsidRPr="00AF40F3">
              <w:t>воозерського району</w:t>
            </w:r>
          </w:p>
        </w:tc>
        <w:tc>
          <w:tcPr>
            <w:tcW w:w="992" w:type="dxa"/>
          </w:tcPr>
          <w:p w:rsidR="006A6405" w:rsidRPr="00AF40F3" w:rsidRDefault="006A6405" w:rsidP="000766CA">
            <w:r w:rsidRPr="00AF40F3">
              <w:t>10</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Ділянка потребує надання ст</w:t>
            </w:r>
            <w:r w:rsidRPr="00AF40F3">
              <w:t>а</w:t>
            </w:r>
            <w:r w:rsidRPr="00AF40F3">
              <w:t>тусу території ПЗФ</w:t>
            </w:r>
          </w:p>
        </w:tc>
      </w:tr>
      <w:tr w:rsidR="006A6405" w:rsidRPr="00AF40F3" w:rsidTr="000766CA">
        <w:tc>
          <w:tcPr>
            <w:tcW w:w="568" w:type="dxa"/>
          </w:tcPr>
          <w:p w:rsidR="006A6405" w:rsidRPr="00AF40F3" w:rsidRDefault="006A6405" w:rsidP="000766CA">
            <w:r w:rsidRPr="00AF40F3">
              <w:t>87.</w:t>
            </w:r>
          </w:p>
        </w:tc>
        <w:tc>
          <w:tcPr>
            <w:tcW w:w="531" w:type="dxa"/>
          </w:tcPr>
          <w:p w:rsidR="006A6405" w:rsidRPr="00AF40F3" w:rsidRDefault="006A6405" w:rsidP="000766CA"/>
        </w:tc>
        <w:tc>
          <w:tcPr>
            <w:tcW w:w="1984" w:type="dxa"/>
          </w:tcPr>
          <w:p w:rsidR="006A6405" w:rsidRPr="00AF40F3" w:rsidRDefault="006A6405" w:rsidP="000766CA">
            <w:r w:rsidRPr="00AF40F3">
              <w:t>Підгірна</w:t>
            </w:r>
          </w:p>
        </w:tc>
        <w:tc>
          <w:tcPr>
            <w:tcW w:w="1453" w:type="dxa"/>
          </w:tcPr>
          <w:p w:rsidR="006A6405" w:rsidRPr="00AF40F3" w:rsidRDefault="006A6405" w:rsidP="000766CA"/>
        </w:tc>
        <w:tc>
          <w:tcPr>
            <w:tcW w:w="4500" w:type="dxa"/>
          </w:tcPr>
          <w:p w:rsidR="006A6405" w:rsidRPr="00AF40F3" w:rsidRDefault="006A6405" w:rsidP="000766CA">
            <w:r w:rsidRPr="00AF40F3">
              <w:t>ділянка долини та річище р. Південний Буг від с. Довга Пристань до с.Підгір’я на території Первомайського району</w:t>
            </w:r>
          </w:p>
        </w:tc>
        <w:tc>
          <w:tcPr>
            <w:tcW w:w="992" w:type="dxa"/>
          </w:tcPr>
          <w:p w:rsidR="006A6405" w:rsidRPr="00AF40F3" w:rsidRDefault="006A6405" w:rsidP="000766CA">
            <w:r w:rsidRPr="00AF40F3">
              <w:t>115</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ландшаф</w:t>
            </w:r>
            <w:r w:rsidRPr="00AF40F3">
              <w:t>т</w:t>
            </w:r>
            <w:r w:rsidRPr="00AF40F3">
              <w:t>ного заказника місцевого зн</w:t>
            </w:r>
            <w:r w:rsidRPr="00AF40F3">
              <w:t>а</w:t>
            </w:r>
            <w:r w:rsidRPr="00AF40F3">
              <w:t>чення «Підгірний»</w:t>
            </w:r>
          </w:p>
        </w:tc>
      </w:tr>
      <w:tr w:rsidR="006A6405" w:rsidRPr="00AF40F3" w:rsidTr="000766CA">
        <w:tc>
          <w:tcPr>
            <w:tcW w:w="568" w:type="dxa"/>
          </w:tcPr>
          <w:p w:rsidR="006A6405" w:rsidRPr="00AF40F3" w:rsidRDefault="006A6405" w:rsidP="000766CA">
            <w:r w:rsidRPr="00AF40F3">
              <w:t>88.</w:t>
            </w:r>
          </w:p>
        </w:tc>
        <w:tc>
          <w:tcPr>
            <w:tcW w:w="531" w:type="dxa"/>
          </w:tcPr>
          <w:p w:rsidR="006A6405" w:rsidRPr="00AF40F3" w:rsidRDefault="006A6405" w:rsidP="000766CA"/>
        </w:tc>
        <w:tc>
          <w:tcPr>
            <w:tcW w:w="1984" w:type="dxa"/>
          </w:tcPr>
          <w:p w:rsidR="006A6405" w:rsidRPr="00AF40F3" w:rsidRDefault="006A6405" w:rsidP="000766CA">
            <w:r w:rsidRPr="00AF40F3">
              <w:t>Літній хутір Скаржинського</w:t>
            </w:r>
          </w:p>
        </w:tc>
        <w:tc>
          <w:tcPr>
            <w:tcW w:w="1453" w:type="dxa"/>
          </w:tcPr>
          <w:p w:rsidR="006A6405" w:rsidRPr="00AF40F3" w:rsidRDefault="006A6405" w:rsidP="000766CA"/>
        </w:tc>
        <w:tc>
          <w:tcPr>
            <w:tcW w:w="4500" w:type="dxa"/>
          </w:tcPr>
          <w:p w:rsidR="006A6405" w:rsidRPr="00AF40F3" w:rsidRDefault="006A6405" w:rsidP="000766CA">
            <w:r w:rsidRPr="00AF40F3">
              <w:t>околиці с. Софіївка на території Перв</w:t>
            </w:r>
            <w:r w:rsidRPr="00AF40F3">
              <w:t>о</w:t>
            </w:r>
            <w:r w:rsidRPr="00AF40F3">
              <w:t>майського району</w:t>
            </w:r>
          </w:p>
        </w:tc>
        <w:tc>
          <w:tcPr>
            <w:tcW w:w="992" w:type="dxa"/>
          </w:tcPr>
          <w:p w:rsidR="006A6405" w:rsidRPr="00AF40F3" w:rsidRDefault="006A6405" w:rsidP="000766CA">
            <w:r w:rsidRPr="00AF40F3">
              <w:t>105,7</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НПП «Буз</w:t>
            </w:r>
            <w:r w:rsidRPr="00AF40F3">
              <w:t>ь</w:t>
            </w:r>
            <w:r w:rsidRPr="00AF40F3">
              <w:t>кий Гард»</w:t>
            </w:r>
          </w:p>
        </w:tc>
      </w:tr>
      <w:tr w:rsidR="006A6405" w:rsidRPr="00AF40F3" w:rsidTr="000766CA">
        <w:tc>
          <w:tcPr>
            <w:tcW w:w="568" w:type="dxa"/>
          </w:tcPr>
          <w:p w:rsidR="006A6405" w:rsidRPr="00AF40F3" w:rsidRDefault="006A6405" w:rsidP="000766CA">
            <w:r w:rsidRPr="00AF40F3">
              <w:t>89.</w:t>
            </w:r>
          </w:p>
        </w:tc>
        <w:tc>
          <w:tcPr>
            <w:tcW w:w="531" w:type="dxa"/>
          </w:tcPr>
          <w:p w:rsidR="006A6405" w:rsidRPr="00AF40F3" w:rsidRDefault="006A6405" w:rsidP="000766CA"/>
        </w:tc>
        <w:tc>
          <w:tcPr>
            <w:tcW w:w="1984" w:type="dxa"/>
          </w:tcPr>
          <w:p w:rsidR="006A6405" w:rsidRPr="00AF40F3" w:rsidRDefault="006A6405" w:rsidP="000766CA">
            <w:r w:rsidRPr="00AF40F3">
              <w:t>Балабанівська</w:t>
            </w:r>
          </w:p>
        </w:tc>
        <w:tc>
          <w:tcPr>
            <w:tcW w:w="1453" w:type="dxa"/>
          </w:tcPr>
          <w:p w:rsidR="006A6405" w:rsidRPr="00AF40F3" w:rsidRDefault="006A6405" w:rsidP="000766CA"/>
        </w:tc>
        <w:tc>
          <w:tcPr>
            <w:tcW w:w="4500" w:type="dxa"/>
          </w:tcPr>
          <w:p w:rsidR="006A6405" w:rsidRPr="00AF40F3" w:rsidRDefault="006A6405" w:rsidP="000766CA">
            <w:r w:rsidRPr="00AF40F3">
              <w:t>піщана надзаплавна тераса лівого берега Бузького лиману в околиці  мікрорайону Балабанівка м. Миколаїв</w:t>
            </w:r>
          </w:p>
        </w:tc>
        <w:tc>
          <w:tcPr>
            <w:tcW w:w="992" w:type="dxa"/>
          </w:tcPr>
          <w:p w:rsidR="006A6405" w:rsidRPr="00AF40F3" w:rsidRDefault="006A6405" w:rsidP="000766CA">
            <w:r w:rsidRPr="00AF40F3">
              <w:t>510</w:t>
            </w:r>
          </w:p>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Входить до складу лісового заказника місцевого значення «Балабанівка»</w:t>
            </w:r>
          </w:p>
        </w:tc>
      </w:tr>
      <w:tr w:rsidR="006A6405" w:rsidRPr="00AF40F3" w:rsidTr="000766CA">
        <w:tc>
          <w:tcPr>
            <w:tcW w:w="568" w:type="dxa"/>
          </w:tcPr>
          <w:p w:rsidR="006A6405" w:rsidRPr="00AF40F3" w:rsidRDefault="006A6405" w:rsidP="000766CA">
            <w:r w:rsidRPr="00AF40F3">
              <w:t>90.</w:t>
            </w:r>
          </w:p>
        </w:tc>
        <w:tc>
          <w:tcPr>
            <w:tcW w:w="531" w:type="dxa"/>
          </w:tcPr>
          <w:p w:rsidR="006A6405" w:rsidRPr="00AF40F3" w:rsidRDefault="006A6405" w:rsidP="000766CA"/>
        </w:tc>
        <w:tc>
          <w:tcPr>
            <w:tcW w:w="1984" w:type="dxa"/>
          </w:tcPr>
          <w:p w:rsidR="006A6405" w:rsidRPr="00AF40F3" w:rsidRDefault="006A6405" w:rsidP="000766CA">
            <w:r w:rsidRPr="00AF40F3">
              <w:t>Матвіївський ліс</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ділянка лівого берега р. Південний Буг в околиці с. Матвіївка (частина м. Микол</w:t>
            </w:r>
            <w:r w:rsidRPr="00AF40F3">
              <w:rPr>
                <w:lang w:eastAsia="uk-UA"/>
              </w:rPr>
              <w:t>а</w:t>
            </w:r>
            <w:r w:rsidRPr="00AF40F3">
              <w:rPr>
                <w:lang w:eastAsia="uk-UA"/>
              </w:rPr>
              <w:t>їв)</w:t>
            </w:r>
          </w:p>
        </w:tc>
        <w:tc>
          <w:tcPr>
            <w:tcW w:w="992" w:type="dxa"/>
          </w:tcPr>
          <w:p w:rsidR="006A6405" w:rsidRPr="00AF40F3" w:rsidRDefault="006A6405" w:rsidP="000766CA"/>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tc>
      </w:tr>
      <w:tr w:rsidR="006A6405" w:rsidRPr="00AF40F3" w:rsidTr="000766CA">
        <w:tc>
          <w:tcPr>
            <w:tcW w:w="15274" w:type="dxa"/>
            <w:gridSpan w:val="9"/>
          </w:tcPr>
          <w:p w:rsidR="006A6405" w:rsidRPr="00AF40F3" w:rsidRDefault="006A6405" w:rsidP="000766CA">
            <w:pPr>
              <w:jc w:val="center"/>
            </w:pPr>
            <w:r w:rsidRPr="00AF40F3">
              <w:t>Буферні</w:t>
            </w:r>
          </w:p>
        </w:tc>
      </w:tr>
      <w:tr w:rsidR="006A6405" w:rsidRPr="00AF40F3" w:rsidTr="000766CA">
        <w:tc>
          <w:tcPr>
            <w:tcW w:w="568" w:type="dxa"/>
          </w:tcPr>
          <w:p w:rsidR="006A6405" w:rsidRPr="00AF40F3" w:rsidRDefault="006A6405" w:rsidP="000766CA">
            <w:pPr>
              <w:jc w:val="center"/>
            </w:pPr>
            <w:r w:rsidRPr="00AF40F3">
              <w:t>-</w:t>
            </w:r>
          </w:p>
        </w:tc>
        <w:tc>
          <w:tcPr>
            <w:tcW w:w="531" w:type="dxa"/>
          </w:tcPr>
          <w:p w:rsidR="006A6405" w:rsidRPr="00AF40F3" w:rsidRDefault="006A6405" w:rsidP="000766CA">
            <w:pPr>
              <w:jc w:val="center"/>
            </w:pPr>
            <w:r w:rsidRPr="00AF40F3">
              <w:t>-</w:t>
            </w:r>
          </w:p>
        </w:tc>
        <w:tc>
          <w:tcPr>
            <w:tcW w:w="1984" w:type="dxa"/>
          </w:tcPr>
          <w:p w:rsidR="006A6405" w:rsidRPr="00AF40F3" w:rsidRDefault="006A6405" w:rsidP="000766CA">
            <w:pPr>
              <w:jc w:val="center"/>
            </w:pPr>
            <w:r w:rsidRPr="00AF40F3">
              <w:t>-</w:t>
            </w:r>
          </w:p>
        </w:tc>
        <w:tc>
          <w:tcPr>
            <w:tcW w:w="1453" w:type="dxa"/>
          </w:tcPr>
          <w:p w:rsidR="006A6405" w:rsidRPr="00AF40F3" w:rsidRDefault="006A6405" w:rsidP="000766CA">
            <w:pPr>
              <w:jc w:val="center"/>
            </w:pPr>
            <w:r w:rsidRPr="00AF40F3">
              <w:t>-</w:t>
            </w:r>
          </w:p>
        </w:tc>
        <w:tc>
          <w:tcPr>
            <w:tcW w:w="4500" w:type="dxa"/>
          </w:tcPr>
          <w:p w:rsidR="006A6405" w:rsidRPr="00AF40F3" w:rsidRDefault="006A6405" w:rsidP="000766CA">
            <w:pPr>
              <w:jc w:val="center"/>
            </w:pPr>
            <w:r w:rsidRPr="00AF40F3">
              <w:t>-</w:t>
            </w:r>
          </w:p>
        </w:tc>
        <w:tc>
          <w:tcPr>
            <w:tcW w:w="992" w:type="dxa"/>
          </w:tcPr>
          <w:p w:rsidR="006A6405" w:rsidRPr="00AF40F3" w:rsidRDefault="006A6405" w:rsidP="000766CA">
            <w:pPr>
              <w:jc w:val="center"/>
            </w:pPr>
            <w:r w:rsidRPr="00AF40F3">
              <w:t>-</w:t>
            </w:r>
          </w:p>
        </w:tc>
        <w:tc>
          <w:tcPr>
            <w:tcW w:w="709" w:type="dxa"/>
          </w:tcPr>
          <w:p w:rsidR="006A6405" w:rsidRPr="00AF40F3" w:rsidRDefault="006A6405" w:rsidP="000766CA">
            <w:pPr>
              <w:jc w:val="center"/>
            </w:pPr>
            <w:r w:rsidRPr="00AF40F3">
              <w:t>-</w:t>
            </w:r>
          </w:p>
        </w:tc>
        <w:tc>
          <w:tcPr>
            <w:tcW w:w="993" w:type="dxa"/>
          </w:tcPr>
          <w:p w:rsidR="006A6405" w:rsidRPr="00AF40F3" w:rsidRDefault="006A6405" w:rsidP="000766CA">
            <w:pPr>
              <w:jc w:val="center"/>
            </w:pPr>
            <w:r w:rsidRPr="00AF40F3">
              <w:t>-</w:t>
            </w:r>
          </w:p>
        </w:tc>
        <w:tc>
          <w:tcPr>
            <w:tcW w:w="3544" w:type="dxa"/>
          </w:tcPr>
          <w:p w:rsidR="006A6405" w:rsidRPr="00AF40F3" w:rsidRDefault="006A6405" w:rsidP="000766CA">
            <w:pPr>
              <w:jc w:val="center"/>
            </w:pPr>
            <w:r w:rsidRPr="00AF40F3">
              <w:t>-</w:t>
            </w:r>
          </w:p>
        </w:tc>
      </w:tr>
      <w:tr w:rsidR="006A6405" w:rsidRPr="00AF40F3" w:rsidTr="000766CA">
        <w:tc>
          <w:tcPr>
            <w:tcW w:w="15274" w:type="dxa"/>
            <w:gridSpan w:val="9"/>
          </w:tcPr>
          <w:p w:rsidR="006A6405" w:rsidRPr="00AF40F3" w:rsidRDefault="006A6405" w:rsidP="000766CA">
            <w:pPr>
              <w:jc w:val="center"/>
            </w:pPr>
            <w:r w:rsidRPr="00AF40F3">
              <w:t>Сполучні</w:t>
            </w:r>
          </w:p>
        </w:tc>
      </w:tr>
      <w:tr w:rsidR="006A6405" w:rsidRPr="00AF40F3" w:rsidTr="000766CA">
        <w:tc>
          <w:tcPr>
            <w:tcW w:w="568" w:type="dxa"/>
          </w:tcPr>
          <w:p w:rsidR="006A6405" w:rsidRPr="00AF40F3" w:rsidRDefault="006A6405" w:rsidP="000766CA">
            <w:r w:rsidRPr="00AF40F3">
              <w:t>1.</w:t>
            </w:r>
          </w:p>
        </w:tc>
        <w:tc>
          <w:tcPr>
            <w:tcW w:w="531" w:type="dxa"/>
          </w:tcPr>
          <w:p w:rsidR="006A6405" w:rsidRPr="00AF40F3" w:rsidRDefault="006A6405" w:rsidP="000766CA"/>
        </w:tc>
        <w:tc>
          <w:tcPr>
            <w:tcW w:w="1984" w:type="dxa"/>
          </w:tcPr>
          <w:p w:rsidR="006A6405" w:rsidRPr="00AF40F3" w:rsidRDefault="006A6405" w:rsidP="000766CA">
            <w:r w:rsidRPr="00AF40F3">
              <w:t>Тридубський коридор</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від с. Курячі Лози до с. Оніськово на т</w:t>
            </w:r>
            <w:r w:rsidRPr="00AF40F3">
              <w:rPr>
                <w:lang w:eastAsia="uk-UA"/>
              </w:rPr>
              <w:t>е</w:t>
            </w:r>
            <w:r w:rsidRPr="00AF40F3">
              <w:rPr>
                <w:lang w:eastAsia="uk-UA"/>
              </w:rPr>
              <w:t>риторії Кривоозерського району</w:t>
            </w:r>
          </w:p>
        </w:tc>
        <w:tc>
          <w:tcPr>
            <w:tcW w:w="992" w:type="dxa"/>
          </w:tcPr>
          <w:p w:rsidR="006A6405" w:rsidRPr="00AF40F3" w:rsidRDefault="006A6405" w:rsidP="000766CA"/>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з'єднує південну частину мас</w:t>
            </w:r>
            <w:r w:rsidRPr="00AF40F3">
              <w:t>и</w:t>
            </w:r>
            <w:r w:rsidRPr="00AF40F3">
              <w:t>ву острівного Савранського лісу – КТ «Тридуби», «Курячі лози» з  долиною р. Південний Буг.</w:t>
            </w:r>
          </w:p>
        </w:tc>
      </w:tr>
      <w:tr w:rsidR="006A6405" w:rsidRPr="00AF40F3" w:rsidTr="000766CA">
        <w:tc>
          <w:tcPr>
            <w:tcW w:w="568" w:type="dxa"/>
          </w:tcPr>
          <w:p w:rsidR="006A6405" w:rsidRPr="00AF40F3" w:rsidRDefault="006A6405" w:rsidP="000766CA">
            <w:r w:rsidRPr="00AF40F3">
              <w:t>2.</w:t>
            </w:r>
          </w:p>
        </w:tc>
        <w:tc>
          <w:tcPr>
            <w:tcW w:w="531" w:type="dxa"/>
          </w:tcPr>
          <w:p w:rsidR="006A6405" w:rsidRPr="00AF40F3" w:rsidRDefault="006A6405" w:rsidP="000766CA"/>
        </w:tc>
        <w:tc>
          <w:tcPr>
            <w:tcW w:w="1984" w:type="dxa"/>
          </w:tcPr>
          <w:p w:rsidR="006A6405" w:rsidRPr="00AF40F3" w:rsidRDefault="006A6405" w:rsidP="000766CA">
            <w:r w:rsidRPr="00AF40F3">
              <w:t>Кодимський к</w:t>
            </w:r>
            <w:r w:rsidRPr="00AF40F3">
              <w:t>о</w:t>
            </w:r>
            <w:r w:rsidRPr="00AF40F3">
              <w:lastRenderedPageBreak/>
              <w:t>ридор</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д</w:t>
            </w:r>
            <w:r w:rsidRPr="00AF40F3">
              <w:t>олина р. Кодима у межах області</w:t>
            </w:r>
          </w:p>
        </w:tc>
        <w:tc>
          <w:tcPr>
            <w:tcW w:w="992" w:type="dxa"/>
          </w:tcPr>
          <w:p w:rsidR="006A6405" w:rsidRPr="00AF40F3" w:rsidRDefault="006A6405" w:rsidP="000766CA"/>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З'єднує Кодимську КТ з дол</w:t>
            </w:r>
            <w:r w:rsidRPr="00AF40F3">
              <w:t>и</w:t>
            </w:r>
            <w:r w:rsidRPr="00AF40F3">
              <w:lastRenderedPageBreak/>
              <w:t>ною р. Південний Буг</w:t>
            </w:r>
          </w:p>
        </w:tc>
      </w:tr>
      <w:tr w:rsidR="006A6405" w:rsidRPr="00AF40F3" w:rsidTr="000766CA">
        <w:tc>
          <w:tcPr>
            <w:tcW w:w="568" w:type="dxa"/>
          </w:tcPr>
          <w:p w:rsidR="006A6405" w:rsidRPr="00AF40F3" w:rsidRDefault="006A6405" w:rsidP="000766CA">
            <w:r w:rsidRPr="00AF40F3">
              <w:lastRenderedPageBreak/>
              <w:t>3.</w:t>
            </w:r>
          </w:p>
        </w:tc>
        <w:tc>
          <w:tcPr>
            <w:tcW w:w="531" w:type="dxa"/>
          </w:tcPr>
          <w:p w:rsidR="006A6405" w:rsidRPr="00AF40F3" w:rsidRDefault="006A6405" w:rsidP="000766CA"/>
        </w:tc>
        <w:tc>
          <w:tcPr>
            <w:tcW w:w="1984" w:type="dxa"/>
          </w:tcPr>
          <w:p w:rsidR="006A6405" w:rsidRPr="00AF40F3" w:rsidRDefault="006A6405" w:rsidP="000766CA">
            <w:r w:rsidRPr="00AF40F3">
              <w:t>Синюський к</w:t>
            </w:r>
            <w:r w:rsidRPr="00AF40F3">
              <w:t>о</w:t>
            </w:r>
            <w:r w:rsidRPr="00AF40F3">
              <w:t>ридор</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 xml:space="preserve">долина р. Синюха </w:t>
            </w:r>
            <w:r w:rsidRPr="00AF40F3">
              <w:t>у межах області</w:t>
            </w:r>
          </w:p>
        </w:tc>
        <w:tc>
          <w:tcPr>
            <w:tcW w:w="992" w:type="dxa"/>
          </w:tcPr>
          <w:p w:rsidR="006A6405" w:rsidRPr="00AF40F3" w:rsidRDefault="006A6405" w:rsidP="000766CA"/>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Поєднує регіональну екомер</w:t>
            </w:r>
            <w:r w:rsidRPr="00AF40F3">
              <w:t>е</w:t>
            </w:r>
            <w:r w:rsidRPr="00AF40F3">
              <w:t>жу з Кіровоградською областю</w:t>
            </w:r>
          </w:p>
        </w:tc>
      </w:tr>
      <w:tr w:rsidR="006A6405" w:rsidRPr="00AF40F3" w:rsidTr="000766CA">
        <w:tc>
          <w:tcPr>
            <w:tcW w:w="568" w:type="dxa"/>
          </w:tcPr>
          <w:p w:rsidR="006A6405" w:rsidRPr="00AF40F3" w:rsidRDefault="006A6405" w:rsidP="000766CA">
            <w:r w:rsidRPr="00AF40F3">
              <w:t>4.</w:t>
            </w:r>
          </w:p>
        </w:tc>
        <w:tc>
          <w:tcPr>
            <w:tcW w:w="531" w:type="dxa"/>
          </w:tcPr>
          <w:p w:rsidR="006A6405" w:rsidRPr="00AF40F3" w:rsidRDefault="006A6405" w:rsidP="000766CA"/>
        </w:tc>
        <w:tc>
          <w:tcPr>
            <w:tcW w:w="1984" w:type="dxa"/>
          </w:tcPr>
          <w:p w:rsidR="006A6405" w:rsidRPr="00AF40F3" w:rsidRDefault="006A6405" w:rsidP="000766CA">
            <w:r w:rsidRPr="00AF40F3">
              <w:t>Гнилюський коридор</w:t>
            </w:r>
          </w:p>
        </w:tc>
        <w:tc>
          <w:tcPr>
            <w:tcW w:w="1453" w:type="dxa"/>
          </w:tcPr>
          <w:p w:rsidR="006A6405" w:rsidRPr="00AF40F3" w:rsidRDefault="006A6405" w:rsidP="000766CA"/>
        </w:tc>
        <w:tc>
          <w:tcPr>
            <w:tcW w:w="4500" w:type="dxa"/>
          </w:tcPr>
          <w:p w:rsidR="006A6405" w:rsidRPr="00AF40F3" w:rsidRDefault="006A6405" w:rsidP="000766CA">
            <w:r w:rsidRPr="00AF40F3">
              <w:t>долина р. Гнилюхи у межах області</w:t>
            </w:r>
          </w:p>
        </w:tc>
        <w:tc>
          <w:tcPr>
            <w:tcW w:w="992" w:type="dxa"/>
          </w:tcPr>
          <w:p w:rsidR="006A6405" w:rsidRPr="00AF40F3" w:rsidRDefault="006A6405" w:rsidP="000766CA"/>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З'єднує КТ «Курячі лози» з  д</w:t>
            </w:r>
            <w:r w:rsidRPr="00AF40F3">
              <w:t>о</w:t>
            </w:r>
            <w:r w:rsidRPr="00AF40F3">
              <w:t>линою р. Південний Буг.</w:t>
            </w:r>
          </w:p>
        </w:tc>
      </w:tr>
      <w:tr w:rsidR="006A6405" w:rsidRPr="00AF40F3" w:rsidTr="000766CA">
        <w:tc>
          <w:tcPr>
            <w:tcW w:w="568" w:type="dxa"/>
          </w:tcPr>
          <w:p w:rsidR="006A6405" w:rsidRPr="00AF40F3" w:rsidRDefault="006A6405" w:rsidP="000766CA">
            <w:r w:rsidRPr="00AF40F3">
              <w:t>5.</w:t>
            </w:r>
          </w:p>
        </w:tc>
        <w:tc>
          <w:tcPr>
            <w:tcW w:w="531" w:type="dxa"/>
          </w:tcPr>
          <w:p w:rsidR="006A6405" w:rsidRPr="00AF40F3" w:rsidRDefault="006A6405" w:rsidP="000766CA"/>
        </w:tc>
        <w:tc>
          <w:tcPr>
            <w:tcW w:w="1984" w:type="dxa"/>
          </w:tcPr>
          <w:p w:rsidR="006A6405" w:rsidRPr="00AF40F3" w:rsidRDefault="006A6405" w:rsidP="000766CA">
            <w:r w:rsidRPr="00AF40F3">
              <w:t>Чорноташлиц</w:t>
            </w:r>
            <w:r w:rsidRPr="00AF40F3">
              <w:t>ь</w:t>
            </w:r>
            <w:r w:rsidRPr="00AF40F3">
              <w:t>кий коридор</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д</w:t>
            </w:r>
            <w:r w:rsidRPr="00AF40F3">
              <w:t>олина р. Чорний Ташлик у межах обл</w:t>
            </w:r>
            <w:r w:rsidRPr="00AF40F3">
              <w:t>а</w:t>
            </w:r>
            <w:r w:rsidRPr="00AF40F3">
              <w:t>сті</w:t>
            </w:r>
          </w:p>
        </w:tc>
        <w:tc>
          <w:tcPr>
            <w:tcW w:w="992" w:type="dxa"/>
          </w:tcPr>
          <w:p w:rsidR="006A6405" w:rsidRPr="00AF40F3" w:rsidRDefault="006A6405" w:rsidP="000766CA"/>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П оєднує регіональну екомер</w:t>
            </w:r>
            <w:r w:rsidRPr="00AF40F3">
              <w:t>е</w:t>
            </w:r>
            <w:r w:rsidRPr="00AF40F3">
              <w:t>жу з Кіровоградською областю</w:t>
            </w:r>
          </w:p>
        </w:tc>
      </w:tr>
      <w:tr w:rsidR="006A6405" w:rsidRPr="00AF40F3" w:rsidTr="000766CA">
        <w:tc>
          <w:tcPr>
            <w:tcW w:w="568" w:type="dxa"/>
          </w:tcPr>
          <w:p w:rsidR="006A6405" w:rsidRPr="00AF40F3" w:rsidRDefault="006A6405" w:rsidP="000766CA">
            <w:r w:rsidRPr="00AF40F3">
              <w:t>6.</w:t>
            </w:r>
          </w:p>
        </w:tc>
        <w:tc>
          <w:tcPr>
            <w:tcW w:w="531" w:type="dxa"/>
          </w:tcPr>
          <w:p w:rsidR="006A6405" w:rsidRPr="00AF40F3" w:rsidRDefault="006A6405" w:rsidP="000766CA"/>
        </w:tc>
        <w:tc>
          <w:tcPr>
            <w:tcW w:w="1984" w:type="dxa"/>
          </w:tcPr>
          <w:p w:rsidR="006A6405" w:rsidRPr="00AF40F3" w:rsidRDefault="006A6405" w:rsidP="000766CA">
            <w:r w:rsidRPr="00AF40F3">
              <w:t>Мартинівський коридор</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с</w:t>
            </w:r>
            <w:r w:rsidRPr="00AF40F3">
              <w:t>тепова балка неподалік лісового зака</w:t>
            </w:r>
            <w:r w:rsidRPr="00AF40F3">
              <w:t>з</w:t>
            </w:r>
            <w:r w:rsidRPr="00AF40F3">
              <w:t>ника  місцевого значення  «Мартинівс</w:t>
            </w:r>
            <w:r w:rsidRPr="00AF40F3">
              <w:t>ь</w:t>
            </w:r>
            <w:r w:rsidRPr="00AF40F3">
              <w:t>ке»</w:t>
            </w:r>
          </w:p>
        </w:tc>
        <w:tc>
          <w:tcPr>
            <w:tcW w:w="992" w:type="dxa"/>
          </w:tcPr>
          <w:p w:rsidR="006A6405" w:rsidRPr="00AF40F3" w:rsidRDefault="006A6405" w:rsidP="000766CA"/>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Поєднує КТ Мартинівську з р. Південний Буг</w:t>
            </w:r>
          </w:p>
        </w:tc>
      </w:tr>
      <w:tr w:rsidR="006A6405" w:rsidRPr="00AF40F3" w:rsidTr="000766CA">
        <w:tc>
          <w:tcPr>
            <w:tcW w:w="568" w:type="dxa"/>
          </w:tcPr>
          <w:p w:rsidR="006A6405" w:rsidRPr="00AF40F3" w:rsidRDefault="006A6405" w:rsidP="000766CA">
            <w:r w:rsidRPr="00AF40F3">
              <w:t>7.</w:t>
            </w:r>
          </w:p>
        </w:tc>
        <w:tc>
          <w:tcPr>
            <w:tcW w:w="531" w:type="dxa"/>
          </w:tcPr>
          <w:p w:rsidR="006A6405" w:rsidRPr="00AF40F3" w:rsidRDefault="006A6405" w:rsidP="000766CA"/>
        </w:tc>
        <w:tc>
          <w:tcPr>
            <w:tcW w:w="1984" w:type="dxa"/>
          </w:tcPr>
          <w:p w:rsidR="006A6405" w:rsidRPr="00AF40F3" w:rsidRDefault="006A6405" w:rsidP="000766CA">
            <w:r w:rsidRPr="00AF40F3">
              <w:t>Бакшалинський коридор</w:t>
            </w:r>
          </w:p>
        </w:tc>
        <w:tc>
          <w:tcPr>
            <w:tcW w:w="1453" w:type="dxa"/>
          </w:tcPr>
          <w:p w:rsidR="006A6405" w:rsidRPr="00AF40F3" w:rsidRDefault="006A6405" w:rsidP="000766CA"/>
        </w:tc>
        <w:tc>
          <w:tcPr>
            <w:tcW w:w="4500" w:type="dxa"/>
          </w:tcPr>
          <w:p w:rsidR="006A6405" w:rsidRPr="00AF40F3" w:rsidRDefault="006A6405" w:rsidP="000766CA">
            <w:r w:rsidRPr="00AF40F3">
              <w:t>Долина р. Бакшала у межах області</w:t>
            </w:r>
          </w:p>
        </w:tc>
        <w:tc>
          <w:tcPr>
            <w:tcW w:w="992" w:type="dxa"/>
          </w:tcPr>
          <w:p w:rsidR="006A6405" w:rsidRPr="00AF40F3" w:rsidRDefault="006A6405" w:rsidP="000766CA"/>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Поєднує значну територію пі</w:t>
            </w:r>
            <w:r w:rsidRPr="00AF40F3">
              <w:t>в</w:t>
            </w:r>
            <w:r w:rsidRPr="00AF40F3">
              <w:t>денно-західного краю  Поділ</w:t>
            </w:r>
            <w:r w:rsidRPr="00AF40F3">
              <w:t>ь</w:t>
            </w:r>
            <w:r w:rsidRPr="00AF40F3">
              <w:t>ської височини</w:t>
            </w:r>
          </w:p>
        </w:tc>
      </w:tr>
      <w:tr w:rsidR="006A6405" w:rsidRPr="00AF40F3" w:rsidTr="000766CA">
        <w:tc>
          <w:tcPr>
            <w:tcW w:w="568" w:type="dxa"/>
          </w:tcPr>
          <w:p w:rsidR="006A6405" w:rsidRPr="00AF40F3" w:rsidRDefault="006A6405" w:rsidP="000766CA">
            <w:r w:rsidRPr="00AF40F3">
              <w:t>8.</w:t>
            </w:r>
          </w:p>
        </w:tc>
        <w:tc>
          <w:tcPr>
            <w:tcW w:w="531" w:type="dxa"/>
          </w:tcPr>
          <w:p w:rsidR="006A6405" w:rsidRPr="00AF40F3" w:rsidRDefault="006A6405" w:rsidP="000766CA"/>
        </w:tc>
        <w:tc>
          <w:tcPr>
            <w:tcW w:w="1984" w:type="dxa"/>
          </w:tcPr>
          <w:p w:rsidR="006A6405" w:rsidRPr="00AF40F3" w:rsidRDefault="006A6405" w:rsidP="000766CA">
            <w:r w:rsidRPr="00AF40F3">
              <w:t>Черталківський коридор</w:t>
            </w:r>
          </w:p>
        </w:tc>
        <w:tc>
          <w:tcPr>
            <w:tcW w:w="1453" w:type="dxa"/>
          </w:tcPr>
          <w:p w:rsidR="006A6405" w:rsidRPr="00AF40F3" w:rsidRDefault="006A6405" w:rsidP="000766CA"/>
        </w:tc>
        <w:tc>
          <w:tcPr>
            <w:tcW w:w="4500" w:type="dxa"/>
          </w:tcPr>
          <w:p w:rsidR="006A6405" w:rsidRPr="00AF40F3" w:rsidRDefault="006A6405" w:rsidP="000766CA">
            <w:r w:rsidRPr="00AF40F3">
              <w:t>долина р.Черталки у межах області</w:t>
            </w:r>
          </w:p>
        </w:tc>
        <w:tc>
          <w:tcPr>
            <w:tcW w:w="992" w:type="dxa"/>
          </w:tcPr>
          <w:p w:rsidR="006A6405" w:rsidRPr="00AF40F3" w:rsidRDefault="006A6405" w:rsidP="000766CA"/>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Поєднує значну територію пі</w:t>
            </w:r>
            <w:r w:rsidRPr="00AF40F3">
              <w:t>в</w:t>
            </w:r>
            <w:r w:rsidRPr="00AF40F3">
              <w:t>денно-західного краю  Поділ</w:t>
            </w:r>
            <w:r w:rsidRPr="00AF40F3">
              <w:t>ь</w:t>
            </w:r>
            <w:r w:rsidRPr="00AF40F3">
              <w:t>ської височини</w:t>
            </w:r>
          </w:p>
        </w:tc>
      </w:tr>
      <w:tr w:rsidR="006A6405" w:rsidRPr="00AF40F3" w:rsidTr="000766CA">
        <w:tc>
          <w:tcPr>
            <w:tcW w:w="568" w:type="dxa"/>
          </w:tcPr>
          <w:p w:rsidR="006A6405" w:rsidRPr="00AF40F3" w:rsidRDefault="006A6405" w:rsidP="000766CA">
            <w:r w:rsidRPr="00AF40F3">
              <w:t>9.</w:t>
            </w:r>
          </w:p>
        </w:tc>
        <w:tc>
          <w:tcPr>
            <w:tcW w:w="531" w:type="dxa"/>
          </w:tcPr>
          <w:p w:rsidR="006A6405" w:rsidRPr="00AF40F3" w:rsidRDefault="006A6405" w:rsidP="000766CA"/>
        </w:tc>
        <w:tc>
          <w:tcPr>
            <w:tcW w:w="1984" w:type="dxa"/>
          </w:tcPr>
          <w:p w:rsidR="006A6405" w:rsidRPr="00AF40F3" w:rsidRDefault="006A6405" w:rsidP="000766CA">
            <w:r w:rsidRPr="00AF40F3">
              <w:t>Скаржинський коридор</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д</w:t>
            </w:r>
            <w:r w:rsidRPr="00AF40F3">
              <w:t>олина р. Мигійський Ташлик у межах області</w:t>
            </w:r>
          </w:p>
        </w:tc>
        <w:tc>
          <w:tcPr>
            <w:tcW w:w="992" w:type="dxa"/>
          </w:tcPr>
          <w:p w:rsidR="006A6405" w:rsidRPr="00AF40F3" w:rsidRDefault="006A6405" w:rsidP="000766CA"/>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Поєднує КТ «Літній хутор Ск</w:t>
            </w:r>
            <w:r w:rsidRPr="00AF40F3">
              <w:t>а</w:t>
            </w:r>
            <w:r w:rsidRPr="00AF40F3">
              <w:t>ржинського», КТ  «Бузький к</w:t>
            </w:r>
            <w:r w:rsidRPr="00AF40F3">
              <w:t>а</w:t>
            </w:r>
            <w:r w:rsidRPr="00AF40F3">
              <w:t>ньйон» з долиною р. Південний Буг.</w:t>
            </w:r>
          </w:p>
        </w:tc>
      </w:tr>
      <w:tr w:rsidR="006A6405" w:rsidRPr="00AF40F3" w:rsidTr="000766CA">
        <w:tc>
          <w:tcPr>
            <w:tcW w:w="568" w:type="dxa"/>
          </w:tcPr>
          <w:p w:rsidR="006A6405" w:rsidRPr="00AF40F3" w:rsidRDefault="006A6405" w:rsidP="000766CA">
            <w:r w:rsidRPr="00AF40F3">
              <w:t>10.</w:t>
            </w:r>
          </w:p>
        </w:tc>
        <w:tc>
          <w:tcPr>
            <w:tcW w:w="531" w:type="dxa"/>
          </w:tcPr>
          <w:p w:rsidR="006A6405" w:rsidRPr="00AF40F3" w:rsidRDefault="006A6405" w:rsidP="000766CA"/>
        </w:tc>
        <w:tc>
          <w:tcPr>
            <w:tcW w:w="1984" w:type="dxa"/>
          </w:tcPr>
          <w:p w:rsidR="006A6405" w:rsidRPr="00AF40F3" w:rsidRDefault="006A6405" w:rsidP="000766CA">
            <w:r w:rsidRPr="00AF40F3">
              <w:t>Великокораб</w:t>
            </w:r>
            <w:r w:rsidRPr="00AF40F3">
              <w:t>е</w:t>
            </w:r>
            <w:r w:rsidRPr="00AF40F3">
              <w:t>льницький кор</w:t>
            </w:r>
            <w:r w:rsidRPr="00AF40F3">
              <w:t>и</w:t>
            </w:r>
            <w:r w:rsidRPr="00AF40F3">
              <w:t>дор</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д</w:t>
            </w:r>
            <w:r w:rsidRPr="00AF40F3">
              <w:t>олина р. Велика Корабельна у межах області</w:t>
            </w:r>
          </w:p>
        </w:tc>
        <w:tc>
          <w:tcPr>
            <w:tcW w:w="992" w:type="dxa"/>
          </w:tcPr>
          <w:p w:rsidR="006A6405" w:rsidRPr="00AF40F3" w:rsidRDefault="006A6405" w:rsidP="000766CA"/>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Поєднує долину р. Південний Буг з природними комплексами Кіровоградщини, КТ «Любоів</w:t>
            </w:r>
            <w:r w:rsidRPr="00AF40F3">
              <w:t>а</w:t>
            </w:r>
            <w:r w:rsidRPr="00AF40F3">
              <w:t>нівський ліс», КТ  «Бузький каньйон»</w:t>
            </w:r>
          </w:p>
        </w:tc>
      </w:tr>
      <w:tr w:rsidR="006A6405" w:rsidRPr="00AF40F3" w:rsidTr="000766CA">
        <w:tc>
          <w:tcPr>
            <w:tcW w:w="568" w:type="dxa"/>
          </w:tcPr>
          <w:p w:rsidR="006A6405" w:rsidRPr="00AF40F3" w:rsidRDefault="006A6405" w:rsidP="000766CA">
            <w:r w:rsidRPr="00AF40F3">
              <w:t>11.</w:t>
            </w:r>
          </w:p>
        </w:tc>
        <w:tc>
          <w:tcPr>
            <w:tcW w:w="531" w:type="dxa"/>
          </w:tcPr>
          <w:p w:rsidR="006A6405" w:rsidRPr="00AF40F3" w:rsidRDefault="006A6405" w:rsidP="000766CA"/>
        </w:tc>
        <w:tc>
          <w:tcPr>
            <w:tcW w:w="1984" w:type="dxa"/>
          </w:tcPr>
          <w:p w:rsidR="006A6405" w:rsidRPr="00AF40F3" w:rsidRDefault="006A6405" w:rsidP="000766CA">
            <w:r w:rsidRPr="00AF40F3">
              <w:t>Мертвоводський коридор</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д</w:t>
            </w:r>
            <w:r w:rsidRPr="00AF40F3">
              <w:t>олина р. Мертвовод у межах області</w:t>
            </w:r>
          </w:p>
        </w:tc>
        <w:tc>
          <w:tcPr>
            <w:tcW w:w="992" w:type="dxa"/>
          </w:tcPr>
          <w:p w:rsidR="006A6405" w:rsidRPr="00AF40F3" w:rsidRDefault="006A6405" w:rsidP="000766CA"/>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Поєднує долину р. Південний Буг з природними комплексами Кіровоградщини, КТ «Трикра</w:t>
            </w:r>
            <w:r w:rsidRPr="00AF40F3">
              <w:t>т</w:t>
            </w:r>
            <w:r w:rsidRPr="00AF40F3">
              <w:t>ський гранітний масив» (а саме Петропавлівський та Актівс</w:t>
            </w:r>
            <w:r w:rsidRPr="00AF40F3">
              <w:t>ь</w:t>
            </w:r>
            <w:r w:rsidRPr="00AF40F3">
              <w:t>кий каньйони) -  з долиною р. Південний Буг.</w:t>
            </w:r>
          </w:p>
        </w:tc>
      </w:tr>
      <w:tr w:rsidR="006A6405" w:rsidRPr="00AF40F3" w:rsidTr="000766CA">
        <w:tc>
          <w:tcPr>
            <w:tcW w:w="568" w:type="dxa"/>
          </w:tcPr>
          <w:p w:rsidR="006A6405" w:rsidRPr="00AF40F3" w:rsidRDefault="006A6405" w:rsidP="000766CA">
            <w:r w:rsidRPr="00AF40F3">
              <w:t>12.</w:t>
            </w:r>
          </w:p>
        </w:tc>
        <w:tc>
          <w:tcPr>
            <w:tcW w:w="531" w:type="dxa"/>
          </w:tcPr>
          <w:p w:rsidR="006A6405" w:rsidRPr="00AF40F3" w:rsidRDefault="006A6405" w:rsidP="000766CA"/>
        </w:tc>
        <w:tc>
          <w:tcPr>
            <w:tcW w:w="1984" w:type="dxa"/>
          </w:tcPr>
          <w:p w:rsidR="006A6405" w:rsidRPr="00AF40F3" w:rsidRDefault="006A6405" w:rsidP="000766CA">
            <w:r w:rsidRPr="00AF40F3">
              <w:t>Арбузинський коридор</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долина р. Арбузинка у межах області</w:t>
            </w:r>
          </w:p>
        </w:tc>
        <w:tc>
          <w:tcPr>
            <w:tcW w:w="992" w:type="dxa"/>
          </w:tcPr>
          <w:p w:rsidR="006A6405" w:rsidRPr="00AF40F3" w:rsidRDefault="006A6405" w:rsidP="000766CA"/>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 xml:space="preserve">Сполучає КТ «Олександрівська дача» і «Новоселівка» з КТ </w:t>
            </w:r>
            <w:r w:rsidRPr="00AF40F3">
              <w:lastRenderedPageBreak/>
              <w:t>«Трикратський гранітний м</w:t>
            </w:r>
            <w:r w:rsidRPr="00AF40F3">
              <w:t>а</w:t>
            </w:r>
            <w:r w:rsidRPr="00AF40F3">
              <w:t>сив».</w:t>
            </w:r>
          </w:p>
        </w:tc>
      </w:tr>
      <w:tr w:rsidR="006A6405" w:rsidRPr="00AF40F3" w:rsidTr="000766CA">
        <w:tc>
          <w:tcPr>
            <w:tcW w:w="568" w:type="dxa"/>
          </w:tcPr>
          <w:p w:rsidR="006A6405" w:rsidRPr="00AF40F3" w:rsidRDefault="006A6405" w:rsidP="000766CA">
            <w:r w:rsidRPr="00AF40F3">
              <w:lastRenderedPageBreak/>
              <w:t>13.</w:t>
            </w:r>
          </w:p>
        </w:tc>
        <w:tc>
          <w:tcPr>
            <w:tcW w:w="531" w:type="dxa"/>
          </w:tcPr>
          <w:p w:rsidR="006A6405" w:rsidRPr="00AF40F3" w:rsidRDefault="006A6405" w:rsidP="000766CA"/>
        </w:tc>
        <w:tc>
          <w:tcPr>
            <w:tcW w:w="1984" w:type="dxa"/>
          </w:tcPr>
          <w:p w:rsidR="006A6405" w:rsidRPr="00AF40F3" w:rsidRDefault="006A6405" w:rsidP="000766CA">
            <w:r w:rsidRPr="00AF40F3">
              <w:t>Кам’яно-Костуватський коридор</w:t>
            </w:r>
          </w:p>
        </w:tc>
        <w:tc>
          <w:tcPr>
            <w:tcW w:w="1453" w:type="dxa"/>
          </w:tcPr>
          <w:p w:rsidR="006A6405" w:rsidRPr="00AF40F3" w:rsidRDefault="006A6405" w:rsidP="000766CA"/>
        </w:tc>
        <w:tc>
          <w:tcPr>
            <w:tcW w:w="4500" w:type="dxa"/>
          </w:tcPr>
          <w:p w:rsidR="006A6405" w:rsidRPr="00AF40F3" w:rsidRDefault="006A6405" w:rsidP="000766CA">
            <w:r w:rsidRPr="00AF40F3">
              <w:t>долина р. Кам'яно-Костувата у межах області</w:t>
            </w:r>
          </w:p>
        </w:tc>
        <w:tc>
          <w:tcPr>
            <w:tcW w:w="992" w:type="dxa"/>
          </w:tcPr>
          <w:p w:rsidR="006A6405" w:rsidRPr="00AF40F3" w:rsidRDefault="006A6405" w:rsidP="000766CA"/>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Поєднує Кам’яно-Костуватську КТ місцевого значення з дол</w:t>
            </w:r>
            <w:r w:rsidRPr="00AF40F3">
              <w:t>и</w:t>
            </w:r>
            <w:r w:rsidRPr="00AF40F3">
              <w:t>ною р. Мертвовод</w:t>
            </w:r>
          </w:p>
        </w:tc>
      </w:tr>
      <w:tr w:rsidR="006A6405" w:rsidRPr="00AF40F3" w:rsidTr="000766CA">
        <w:tc>
          <w:tcPr>
            <w:tcW w:w="568" w:type="dxa"/>
          </w:tcPr>
          <w:p w:rsidR="006A6405" w:rsidRPr="00AF40F3" w:rsidRDefault="006A6405" w:rsidP="000766CA">
            <w:r w:rsidRPr="00AF40F3">
              <w:t>14.</w:t>
            </w:r>
          </w:p>
        </w:tc>
        <w:tc>
          <w:tcPr>
            <w:tcW w:w="531" w:type="dxa"/>
          </w:tcPr>
          <w:p w:rsidR="006A6405" w:rsidRPr="00AF40F3" w:rsidRDefault="006A6405" w:rsidP="000766CA"/>
        </w:tc>
        <w:tc>
          <w:tcPr>
            <w:tcW w:w="1984" w:type="dxa"/>
          </w:tcPr>
          <w:p w:rsidR="006A6405" w:rsidRPr="00AF40F3" w:rsidRDefault="006A6405" w:rsidP="000766CA">
            <w:r w:rsidRPr="00AF40F3">
              <w:t>Камишевацький коридор</w:t>
            </w:r>
          </w:p>
        </w:tc>
        <w:tc>
          <w:tcPr>
            <w:tcW w:w="1453" w:type="dxa"/>
          </w:tcPr>
          <w:p w:rsidR="006A6405" w:rsidRPr="00AF40F3" w:rsidRDefault="006A6405" w:rsidP="000766CA"/>
        </w:tc>
        <w:tc>
          <w:tcPr>
            <w:tcW w:w="4500" w:type="dxa"/>
          </w:tcPr>
          <w:p w:rsidR="006A6405" w:rsidRPr="00AF40F3" w:rsidRDefault="006A6405" w:rsidP="000766CA">
            <w:r w:rsidRPr="00AF40F3">
              <w:t>долина р. Камишевата у межах області</w:t>
            </w:r>
          </w:p>
        </w:tc>
        <w:tc>
          <w:tcPr>
            <w:tcW w:w="992" w:type="dxa"/>
          </w:tcPr>
          <w:p w:rsidR="006A6405" w:rsidRPr="00AF40F3" w:rsidRDefault="006A6405" w:rsidP="000766CA"/>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Поєднує зональні природні комплекси з  долиною р. Мер</w:t>
            </w:r>
            <w:r w:rsidRPr="00AF40F3">
              <w:t>т</w:t>
            </w:r>
            <w:r w:rsidRPr="00AF40F3">
              <w:t>вовод</w:t>
            </w:r>
          </w:p>
        </w:tc>
      </w:tr>
      <w:tr w:rsidR="006A6405" w:rsidRPr="00AF40F3" w:rsidTr="000766CA">
        <w:tc>
          <w:tcPr>
            <w:tcW w:w="568" w:type="dxa"/>
          </w:tcPr>
          <w:p w:rsidR="006A6405" w:rsidRPr="00AF40F3" w:rsidRDefault="006A6405" w:rsidP="000766CA">
            <w:r w:rsidRPr="00AF40F3">
              <w:t>15.</w:t>
            </w:r>
          </w:p>
        </w:tc>
        <w:tc>
          <w:tcPr>
            <w:tcW w:w="531" w:type="dxa"/>
          </w:tcPr>
          <w:p w:rsidR="006A6405" w:rsidRPr="00AF40F3" w:rsidRDefault="006A6405" w:rsidP="000766CA"/>
        </w:tc>
        <w:tc>
          <w:tcPr>
            <w:tcW w:w="1984" w:type="dxa"/>
          </w:tcPr>
          <w:p w:rsidR="006A6405" w:rsidRPr="00AF40F3" w:rsidRDefault="006A6405" w:rsidP="000766CA">
            <w:r w:rsidRPr="00AF40F3">
              <w:t>Чичиклійський коридор</w:t>
            </w:r>
          </w:p>
        </w:tc>
        <w:tc>
          <w:tcPr>
            <w:tcW w:w="1453" w:type="dxa"/>
          </w:tcPr>
          <w:p w:rsidR="006A6405" w:rsidRPr="00AF40F3" w:rsidRDefault="006A6405" w:rsidP="000766CA"/>
        </w:tc>
        <w:tc>
          <w:tcPr>
            <w:tcW w:w="4500" w:type="dxa"/>
          </w:tcPr>
          <w:p w:rsidR="006A6405" w:rsidRPr="00AF40F3" w:rsidRDefault="006A6405" w:rsidP="000766CA">
            <w:r w:rsidRPr="00AF40F3">
              <w:t>долина р. Чичиклія у межах області</w:t>
            </w:r>
          </w:p>
        </w:tc>
        <w:tc>
          <w:tcPr>
            <w:tcW w:w="992" w:type="dxa"/>
          </w:tcPr>
          <w:p w:rsidR="006A6405" w:rsidRPr="00AF40F3" w:rsidRDefault="006A6405" w:rsidP="000766CA"/>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Сполучає Північностепову та Середньостепову підзони, ни</w:t>
            </w:r>
            <w:r w:rsidRPr="00AF40F3">
              <w:t>з</w:t>
            </w:r>
            <w:r w:rsidRPr="00AF40F3">
              <w:t>ку ключових територій з дол</w:t>
            </w:r>
            <w:r w:rsidRPr="00AF40F3">
              <w:t>и</w:t>
            </w:r>
            <w:r w:rsidRPr="00AF40F3">
              <w:t>ною р. Південний Буг, в т.ч. з Бузьким коридором загальн</w:t>
            </w:r>
            <w:r w:rsidRPr="00AF40F3">
              <w:t>о</w:t>
            </w:r>
            <w:r w:rsidRPr="00AF40F3">
              <w:t>держаного значення</w:t>
            </w:r>
          </w:p>
        </w:tc>
      </w:tr>
      <w:tr w:rsidR="006A6405" w:rsidRPr="00AF40F3" w:rsidTr="000766CA">
        <w:tc>
          <w:tcPr>
            <w:tcW w:w="568" w:type="dxa"/>
          </w:tcPr>
          <w:p w:rsidR="006A6405" w:rsidRPr="00AF40F3" w:rsidRDefault="006A6405" w:rsidP="000766CA">
            <w:r w:rsidRPr="00AF40F3">
              <w:t>16.</w:t>
            </w:r>
          </w:p>
        </w:tc>
        <w:tc>
          <w:tcPr>
            <w:tcW w:w="531" w:type="dxa"/>
          </w:tcPr>
          <w:p w:rsidR="006A6405" w:rsidRPr="00AF40F3" w:rsidRDefault="006A6405" w:rsidP="000766CA"/>
        </w:tc>
        <w:tc>
          <w:tcPr>
            <w:tcW w:w="1984" w:type="dxa"/>
          </w:tcPr>
          <w:p w:rsidR="006A6405" w:rsidRPr="00AF40F3" w:rsidRDefault="006A6405" w:rsidP="000766CA">
            <w:r w:rsidRPr="00AF40F3">
              <w:t>Білоусівський коридор</w:t>
            </w:r>
          </w:p>
        </w:tc>
        <w:tc>
          <w:tcPr>
            <w:tcW w:w="1453" w:type="dxa"/>
          </w:tcPr>
          <w:p w:rsidR="006A6405" w:rsidRPr="00AF40F3" w:rsidRDefault="006A6405" w:rsidP="000766CA"/>
        </w:tc>
        <w:tc>
          <w:tcPr>
            <w:tcW w:w="4500" w:type="dxa"/>
          </w:tcPr>
          <w:p w:rsidR="006A6405" w:rsidRPr="00AF40F3" w:rsidRDefault="006A6405" w:rsidP="000766CA"/>
        </w:tc>
        <w:tc>
          <w:tcPr>
            <w:tcW w:w="992" w:type="dxa"/>
          </w:tcPr>
          <w:p w:rsidR="006A6405" w:rsidRPr="00AF40F3" w:rsidRDefault="006A6405" w:rsidP="000766CA"/>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сполучає Білоусівську КТ з д</w:t>
            </w:r>
            <w:r w:rsidRPr="00AF40F3">
              <w:t>о</w:t>
            </w:r>
            <w:r w:rsidRPr="00AF40F3">
              <w:t>линою р. Південний Буг</w:t>
            </w:r>
          </w:p>
        </w:tc>
      </w:tr>
      <w:tr w:rsidR="006A6405" w:rsidRPr="00AF40F3" w:rsidTr="000766CA">
        <w:tc>
          <w:tcPr>
            <w:tcW w:w="568" w:type="dxa"/>
          </w:tcPr>
          <w:p w:rsidR="006A6405" w:rsidRPr="00AF40F3" w:rsidRDefault="006A6405" w:rsidP="000766CA">
            <w:r w:rsidRPr="00AF40F3">
              <w:t>17.</w:t>
            </w:r>
          </w:p>
        </w:tc>
        <w:tc>
          <w:tcPr>
            <w:tcW w:w="531" w:type="dxa"/>
          </w:tcPr>
          <w:p w:rsidR="006A6405" w:rsidRPr="00AF40F3" w:rsidRDefault="006A6405" w:rsidP="000766CA"/>
        </w:tc>
        <w:tc>
          <w:tcPr>
            <w:tcW w:w="1984" w:type="dxa"/>
          </w:tcPr>
          <w:p w:rsidR="006A6405" w:rsidRPr="00AF40F3" w:rsidRDefault="006A6405" w:rsidP="000766CA">
            <w:r w:rsidRPr="00AF40F3">
              <w:t>Гнилоєланец</w:t>
            </w:r>
            <w:r w:rsidRPr="00AF40F3">
              <w:t>ь</w:t>
            </w:r>
            <w:r w:rsidRPr="00AF40F3">
              <w:t>кий коридор</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долина р. Гнилий Єланець у межах обл</w:t>
            </w:r>
            <w:r w:rsidRPr="00AF40F3">
              <w:rPr>
                <w:lang w:eastAsia="uk-UA"/>
              </w:rPr>
              <w:t>а</w:t>
            </w:r>
            <w:r w:rsidRPr="00AF40F3">
              <w:rPr>
                <w:lang w:eastAsia="uk-UA"/>
              </w:rPr>
              <w:t>сті</w:t>
            </w:r>
          </w:p>
        </w:tc>
        <w:tc>
          <w:tcPr>
            <w:tcW w:w="992" w:type="dxa"/>
          </w:tcPr>
          <w:p w:rsidR="006A6405" w:rsidRPr="00AF40F3" w:rsidRDefault="006A6405" w:rsidP="000766CA"/>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Сполучає елементи екомережі, розташовані у  басейні р. Гн</w:t>
            </w:r>
            <w:r w:rsidRPr="00AF40F3">
              <w:t>и</w:t>
            </w:r>
            <w:r w:rsidRPr="00AF40F3">
              <w:t>лий Єланець з долиною р. Пі</w:t>
            </w:r>
            <w:r w:rsidRPr="00AF40F3">
              <w:t>в</w:t>
            </w:r>
            <w:r w:rsidRPr="00AF40F3">
              <w:t>денний Буг</w:t>
            </w:r>
          </w:p>
        </w:tc>
      </w:tr>
      <w:tr w:rsidR="006A6405" w:rsidRPr="00AF40F3" w:rsidTr="000766CA">
        <w:tc>
          <w:tcPr>
            <w:tcW w:w="568" w:type="dxa"/>
          </w:tcPr>
          <w:p w:rsidR="006A6405" w:rsidRPr="00AF40F3" w:rsidRDefault="006A6405" w:rsidP="000766CA">
            <w:r w:rsidRPr="00AF40F3">
              <w:t>18.</w:t>
            </w:r>
          </w:p>
        </w:tc>
        <w:tc>
          <w:tcPr>
            <w:tcW w:w="531" w:type="dxa"/>
          </w:tcPr>
          <w:p w:rsidR="006A6405" w:rsidRPr="00AF40F3" w:rsidRDefault="006A6405" w:rsidP="000766CA"/>
        </w:tc>
        <w:tc>
          <w:tcPr>
            <w:tcW w:w="1984" w:type="dxa"/>
          </w:tcPr>
          <w:p w:rsidR="006A6405" w:rsidRPr="00AF40F3" w:rsidRDefault="006A6405" w:rsidP="000766CA">
            <w:r w:rsidRPr="00AF40F3">
              <w:t>Великосербулі</w:t>
            </w:r>
            <w:r w:rsidRPr="00AF40F3">
              <w:t>в</w:t>
            </w:r>
            <w:r w:rsidRPr="00AF40F3">
              <w:t>ський коридор</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долина р. Солона та степові балки неп</w:t>
            </w:r>
            <w:r w:rsidRPr="00AF40F3">
              <w:rPr>
                <w:lang w:eastAsia="uk-UA"/>
              </w:rPr>
              <w:t>о</w:t>
            </w:r>
            <w:r w:rsidRPr="00AF40F3">
              <w:rPr>
                <w:lang w:eastAsia="uk-UA"/>
              </w:rPr>
              <w:t>далік сіл Великосербулівка, Малосерб</w:t>
            </w:r>
            <w:r w:rsidRPr="00AF40F3">
              <w:rPr>
                <w:lang w:eastAsia="uk-UA"/>
              </w:rPr>
              <w:t>у</w:t>
            </w:r>
            <w:r w:rsidRPr="00AF40F3">
              <w:rPr>
                <w:lang w:eastAsia="uk-UA"/>
              </w:rPr>
              <w:t>лівка в межах області</w:t>
            </w:r>
          </w:p>
        </w:tc>
        <w:tc>
          <w:tcPr>
            <w:tcW w:w="992" w:type="dxa"/>
          </w:tcPr>
          <w:p w:rsidR="006A6405" w:rsidRPr="00AF40F3" w:rsidRDefault="006A6405" w:rsidP="000766CA"/>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Поєднує природні комплекси долини р. Гнилий Єланець (її приток) з долиною р. Південний Буг</w:t>
            </w:r>
          </w:p>
        </w:tc>
      </w:tr>
      <w:tr w:rsidR="006A6405" w:rsidRPr="00AF40F3" w:rsidTr="000766CA">
        <w:tc>
          <w:tcPr>
            <w:tcW w:w="568" w:type="dxa"/>
          </w:tcPr>
          <w:p w:rsidR="006A6405" w:rsidRPr="00AF40F3" w:rsidRDefault="006A6405" w:rsidP="000766CA">
            <w:r w:rsidRPr="00AF40F3">
              <w:t>19.</w:t>
            </w:r>
          </w:p>
        </w:tc>
        <w:tc>
          <w:tcPr>
            <w:tcW w:w="531" w:type="dxa"/>
          </w:tcPr>
          <w:p w:rsidR="006A6405" w:rsidRPr="00AF40F3" w:rsidRDefault="006A6405" w:rsidP="000766CA"/>
        </w:tc>
        <w:tc>
          <w:tcPr>
            <w:tcW w:w="1984" w:type="dxa"/>
          </w:tcPr>
          <w:p w:rsidR="006A6405" w:rsidRPr="00AF40F3" w:rsidRDefault="006A6405" w:rsidP="000766CA">
            <w:r w:rsidRPr="00AF40F3">
              <w:t>Інгульський к</w:t>
            </w:r>
            <w:r w:rsidRPr="00AF40F3">
              <w:t>о</w:t>
            </w:r>
            <w:r w:rsidRPr="00AF40F3">
              <w:t>ридор</w:t>
            </w:r>
          </w:p>
        </w:tc>
        <w:tc>
          <w:tcPr>
            <w:tcW w:w="1453" w:type="dxa"/>
          </w:tcPr>
          <w:p w:rsidR="006A6405" w:rsidRPr="00AF40F3" w:rsidRDefault="006A6405" w:rsidP="000766CA"/>
        </w:tc>
        <w:tc>
          <w:tcPr>
            <w:tcW w:w="4500" w:type="dxa"/>
          </w:tcPr>
          <w:p w:rsidR="006A6405" w:rsidRPr="00AF40F3" w:rsidRDefault="006A6405" w:rsidP="000766CA">
            <w:r w:rsidRPr="00AF40F3">
              <w:t>долина р. Інгул в межах області</w:t>
            </w:r>
          </w:p>
        </w:tc>
        <w:tc>
          <w:tcPr>
            <w:tcW w:w="992" w:type="dxa"/>
          </w:tcPr>
          <w:p w:rsidR="006A6405" w:rsidRPr="00AF40F3" w:rsidRDefault="006A6405" w:rsidP="000766CA"/>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З'єднує степову зону з півночі на південь, поєднуючи цілу н</w:t>
            </w:r>
            <w:r w:rsidRPr="00AF40F3">
              <w:t>и</w:t>
            </w:r>
            <w:r w:rsidRPr="00AF40F3">
              <w:t>зку ключових територій: І</w:t>
            </w:r>
            <w:r w:rsidRPr="00AF40F3">
              <w:t>н</w:t>
            </w:r>
            <w:r w:rsidRPr="00AF40F3">
              <w:t>гульську, Привільненську, Н</w:t>
            </w:r>
            <w:r w:rsidRPr="00AF40F3">
              <w:t>о</w:t>
            </w:r>
            <w:r w:rsidRPr="00AF40F3">
              <w:t>вобірзулівську, «Христофорі</w:t>
            </w:r>
            <w:r w:rsidRPr="00AF40F3">
              <w:t>в</w:t>
            </w:r>
            <w:r w:rsidRPr="00AF40F3">
              <w:t>ські плавні», Мішково-Погорілівську, «Півострів П</w:t>
            </w:r>
            <w:r w:rsidRPr="00AF40F3">
              <w:t>і</w:t>
            </w:r>
            <w:r w:rsidRPr="00AF40F3">
              <w:t>щаний», Михайло-Ларинську та інші</w:t>
            </w:r>
          </w:p>
        </w:tc>
      </w:tr>
      <w:tr w:rsidR="006A6405" w:rsidRPr="00AF40F3" w:rsidTr="000766CA">
        <w:tc>
          <w:tcPr>
            <w:tcW w:w="568" w:type="dxa"/>
          </w:tcPr>
          <w:p w:rsidR="006A6405" w:rsidRPr="00AF40F3" w:rsidRDefault="006A6405" w:rsidP="000766CA">
            <w:r w:rsidRPr="00AF40F3">
              <w:t>20.</w:t>
            </w:r>
          </w:p>
        </w:tc>
        <w:tc>
          <w:tcPr>
            <w:tcW w:w="531" w:type="dxa"/>
          </w:tcPr>
          <w:p w:rsidR="006A6405" w:rsidRPr="00AF40F3" w:rsidRDefault="006A6405" w:rsidP="000766CA"/>
        </w:tc>
        <w:tc>
          <w:tcPr>
            <w:tcW w:w="1984" w:type="dxa"/>
          </w:tcPr>
          <w:p w:rsidR="006A6405" w:rsidRPr="00AF40F3" w:rsidRDefault="006A6405" w:rsidP="000766CA">
            <w:r w:rsidRPr="00AF40F3">
              <w:t xml:space="preserve">Громоклійський </w:t>
            </w:r>
            <w:r w:rsidRPr="00AF40F3">
              <w:lastRenderedPageBreak/>
              <w:t>коридор</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долина р. Громоклія</w:t>
            </w:r>
          </w:p>
        </w:tc>
        <w:tc>
          <w:tcPr>
            <w:tcW w:w="992" w:type="dxa"/>
          </w:tcPr>
          <w:p w:rsidR="006A6405" w:rsidRPr="00AF40F3" w:rsidRDefault="006A6405" w:rsidP="000766CA"/>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 xml:space="preserve">сполучає елементи екомежі, </w:t>
            </w:r>
            <w:r w:rsidRPr="00AF40F3">
              <w:lastRenderedPageBreak/>
              <w:t>розташовані в долині р. Гром</w:t>
            </w:r>
            <w:r w:rsidRPr="00AF40F3">
              <w:t>о</w:t>
            </w:r>
            <w:r w:rsidRPr="00AF40F3">
              <w:t>клія, зокрема, КТ «Карлівський байрак», Катеринівську, «Балка Лозоватка» та ін. з долиною р. Південний Буг</w:t>
            </w:r>
          </w:p>
        </w:tc>
      </w:tr>
      <w:tr w:rsidR="006A6405" w:rsidRPr="00AF40F3" w:rsidTr="000766CA">
        <w:tc>
          <w:tcPr>
            <w:tcW w:w="568" w:type="dxa"/>
          </w:tcPr>
          <w:p w:rsidR="006A6405" w:rsidRPr="00AF40F3" w:rsidRDefault="006A6405" w:rsidP="000766CA">
            <w:r w:rsidRPr="00AF40F3">
              <w:lastRenderedPageBreak/>
              <w:t>21.</w:t>
            </w:r>
          </w:p>
        </w:tc>
        <w:tc>
          <w:tcPr>
            <w:tcW w:w="531" w:type="dxa"/>
          </w:tcPr>
          <w:p w:rsidR="006A6405" w:rsidRPr="00AF40F3" w:rsidRDefault="006A6405" w:rsidP="000766CA"/>
        </w:tc>
        <w:tc>
          <w:tcPr>
            <w:tcW w:w="1984" w:type="dxa"/>
          </w:tcPr>
          <w:p w:rsidR="006A6405" w:rsidRPr="00AF40F3" w:rsidRDefault="006A6405" w:rsidP="000766CA">
            <w:r w:rsidRPr="00AF40F3">
              <w:t>Орловський к</w:t>
            </w:r>
            <w:r w:rsidRPr="00AF40F3">
              <w:t>о</w:t>
            </w:r>
            <w:r w:rsidRPr="00AF40F3">
              <w:t>ридор</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степова балка в долині р. Громоклія</w:t>
            </w:r>
          </w:p>
        </w:tc>
        <w:tc>
          <w:tcPr>
            <w:tcW w:w="992" w:type="dxa"/>
          </w:tcPr>
          <w:p w:rsidR="006A6405" w:rsidRPr="00AF40F3" w:rsidRDefault="006A6405" w:rsidP="000766CA"/>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Сполучає КТ «Єланецький степ», що розташований в д</w:t>
            </w:r>
            <w:r w:rsidRPr="00AF40F3">
              <w:t>о</w:t>
            </w:r>
            <w:r w:rsidRPr="00AF40F3">
              <w:t>лині р. Громоклія, з долиною р. Південний Буг</w:t>
            </w:r>
          </w:p>
        </w:tc>
      </w:tr>
      <w:tr w:rsidR="006A6405" w:rsidRPr="00AF40F3" w:rsidTr="000766CA">
        <w:tc>
          <w:tcPr>
            <w:tcW w:w="568" w:type="dxa"/>
          </w:tcPr>
          <w:p w:rsidR="006A6405" w:rsidRPr="00AF40F3" w:rsidRDefault="006A6405" w:rsidP="000766CA">
            <w:r w:rsidRPr="00AF40F3">
              <w:t>22.</w:t>
            </w:r>
          </w:p>
        </w:tc>
        <w:tc>
          <w:tcPr>
            <w:tcW w:w="531" w:type="dxa"/>
          </w:tcPr>
          <w:p w:rsidR="006A6405" w:rsidRPr="00AF40F3" w:rsidRDefault="006A6405" w:rsidP="000766CA"/>
        </w:tc>
        <w:tc>
          <w:tcPr>
            <w:tcW w:w="1984" w:type="dxa"/>
          </w:tcPr>
          <w:p w:rsidR="006A6405" w:rsidRPr="00AF40F3" w:rsidRDefault="006A6405" w:rsidP="000766CA">
            <w:r w:rsidRPr="00AF40F3">
              <w:t>Прусаковий к</w:t>
            </w:r>
            <w:r w:rsidRPr="00AF40F3">
              <w:t>о</w:t>
            </w:r>
            <w:r w:rsidRPr="00AF40F3">
              <w:t>ридор</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степова балка в долині р. Громоклія</w:t>
            </w:r>
          </w:p>
        </w:tc>
        <w:tc>
          <w:tcPr>
            <w:tcW w:w="992" w:type="dxa"/>
          </w:tcPr>
          <w:p w:rsidR="006A6405" w:rsidRPr="00AF40F3" w:rsidRDefault="006A6405" w:rsidP="000766CA"/>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Сполучає КТ «Єланецький степ», що розташований в д</w:t>
            </w:r>
            <w:r w:rsidRPr="00AF40F3">
              <w:t>о</w:t>
            </w:r>
            <w:r w:rsidRPr="00AF40F3">
              <w:t>лині р. Громоклія, з долиною р. Південний Буг</w:t>
            </w:r>
          </w:p>
        </w:tc>
      </w:tr>
      <w:tr w:rsidR="006A6405" w:rsidRPr="00AF40F3" w:rsidTr="000766CA">
        <w:tc>
          <w:tcPr>
            <w:tcW w:w="568" w:type="dxa"/>
          </w:tcPr>
          <w:p w:rsidR="006A6405" w:rsidRPr="00AF40F3" w:rsidRDefault="006A6405" w:rsidP="000766CA">
            <w:r w:rsidRPr="00AF40F3">
              <w:t>23.</w:t>
            </w:r>
          </w:p>
        </w:tc>
        <w:tc>
          <w:tcPr>
            <w:tcW w:w="531" w:type="dxa"/>
          </w:tcPr>
          <w:p w:rsidR="006A6405" w:rsidRPr="00AF40F3" w:rsidRDefault="006A6405" w:rsidP="000766CA"/>
        </w:tc>
        <w:tc>
          <w:tcPr>
            <w:tcW w:w="1984" w:type="dxa"/>
          </w:tcPr>
          <w:p w:rsidR="006A6405" w:rsidRPr="00AF40F3" w:rsidRDefault="006A6405" w:rsidP="000766CA">
            <w:r w:rsidRPr="00AF40F3">
              <w:t>Капустяний к</w:t>
            </w:r>
            <w:r w:rsidRPr="00AF40F3">
              <w:t>о</w:t>
            </w:r>
            <w:r w:rsidRPr="00AF40F3">
              <w:t>ридор</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розгалужена степова балка в долині р. Інгул</w:t>
            </w:r>
          </w:p>
        </w:tc>
        <w:tc>
          <w:tcPr>
            <w:tcW w:w="992" w:type="dxa"/>
          </w:tcPr>
          <w:p w:rsidR="006A6405" w:rsidRPr="00AF40F3" w:rsidRDefault="006A6405" w:rsidP="000766CA"/>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Сполучає низку елементів ек</w:t>
            </w:r>
            <w:r w:rsidRPr="00AF40F3">
              <w:t>о</w:t>
            </w:r>
            <w:r w:rsidRPr="00AF40F3">
              <w:t>мережі у правобережній частині басейну р. Інгул, зокрема, КТ д «Капустяна балка», та прох</w:t>
            </w:r>
            <w:r w:rsidRPr="00AF40F3">
              <w:t>о</w:t>
            </w:r>
            <w:r w:rsidRPr="00AF40F3">
              <w:t>дить по Середньостепов</w:t>
            </w:r>
            <w:r w:rsidR="00251A6D">
              <w:t>ій та Південностеповій підзонах</w:t>
            </w:r>
          </w:p>
        </w:tc>
      </w:tr>
      <w:tr w:rsidR="006A6405" w:rsidRPr="00AF40F3" w:rsidTr="000766CA">
        <w:tc>
          <w:tcPr>
            <w:tcW w:w="568" w:type="dxa"/>
          </w:tcPr>
          <w:p w:rsidR="006A6405" w:rsidRPr="00AF40F3" w:rsidRDefault="006A6405" w:rsidP="000766CA">
            <w:r w:rsidRPr="00AF40F3">
              <w:t>24.</w:t>
            </w:r>
          </w:p>
        </w:tc>
        <w:tc>
          <w:tcPr>
            <w:tcW w:w="531" w:type="dxa"/>
          </w:tcPr>
          <w:p w:rsidR="006A6405" w:rsidRPr="00AF40F3" w:rsidRDefault="006A6405" w:rsidP="000766CA"/>
        </w:tc>
        <w:tc>
          <w:tcPr>
            <w:tcW w:w="1984" w:type="dxa"/>
          </w:tcPr>
          <w:p w:rsidR="006A6405" w:rsidRPr="00AF40F3" w:rsidRDefault="006A6405" w:rsidP="000766CA">
            <w:r w:rsidRPr="00AF40F3">
              <w:t>Сухоєланецький коридор</w:t>
            </w:r>
          </w:p>
        </w:tc>
        <w:tc>
          <w:tcPr>
            <w:tcW w:w="1453" w:type="dxa"/>
          </w:tcPr>
          <w:p w:rsidR="006A6405" w:rsidRPr="00AF40F3" w:rsidRDefault="006A6405" w:rsidP="000766CA"/>
        </w:tc>
        <w:tc>
          <w:tcPr>
            <w:tcW w:w="4500" w:type="dxa"/>
          </w:tcPr>
          <w:p w:rsidR="006A6405" w:rsidRPr="00AF40F3" w:rsidRDefault="006A6405" w:rsidP="000766CA">
            <w:r w:rsidRPr="00AF40F3">
              <w:t>долина р. Сухий Єланець у межах обла</w:t>
            </w:r>
            <w:r w:rsidRPr="00AF40F3">
              <w:t>с</w:t>
            </w:r>
            <w:r w:rsidRPr="00AF40F3">
              <w:t>ті</w:t>
            </w:r>
          </w:p>
        </w:tc>
        <w:tc>
          <w:tcPr>
            <w:tcW w:w="992" w:type="dxa"/>
          </w:tcPr>
          <w:p w:rsidR="006A6405" w:rsidRPr="00AF40F3" w:rsidRDefault="006A6405" w:rsidP="000766CA"/>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251A6D">
            <w:r w:rsidRPr="00AF40F3">
              <w:t>сполучає низку елементів ек</w:t>
            </w:r>
            <w:r w:rsidRPr="00AF40F3">
              <w:t>о</w:t>
            </w:r>
            <w:r w:rsidRPr="00AF40F3">
              <w:t>мережі, в т.ч. Себінську КТ, у лівобережній частині басейну р. Південний Буг та проходить по Середньостеповій та Південн</w:t>
            </w:r>
            <w:r w:rsidRPr="00AF40F3">
              <w:t>о</w:t>
            </w:r>
            <w:r w:rsidRPr="00AF40F3">
              <w:t>степовій підзонах</w:t>
            </w:r>
          </w:p>
        </w:tc>
      </w:tr>
      <w:tr w:rsidR="006A6405" w:rsidRPr="00AF40F3" w:rsidTr="000766CA">
        <w:tc>
          <w:tcPr>
            <w:tcW w:w="568" w:type="dxa"/>
          </w:tcPr>
          <w:p w:rsidR="006A6405" w:rsidRPr="00AF40F3" w:rsidRDefault="006A6405" w:rsidP="000766CA">
            <w:r w:rsidRPr="00AF40F3">
              <w:t>25.</w:t>
            </w:r>
          </w:p>
        </w:tc>
        <w:tc>
          <w:tcPr>
            <w:tcW w:w="531" w:type="dxa"/>
          </w:tcPr>
          <w:p w:rsidR="006A6405" w:rsidRPr="00AF40F3" w:rsidRDefault="006A6405" w:rsidP="000766CA"/>
        </w:tc>
        <w:tc>
          <w:tcPr>
            <w:tcW w:w="1984" w:type="dxa"/>
          </w:tcPr>
          <w:p w:rsidR="006A6405" w:rsidRPr="00AF40F3" w:rsidRDefault="006A6405" w:rsidP="000766CA">
            <w:r w:rsidRPr="00AF40F3">
              <w:t>Висунський к</w:t>
            </w:r>
            <w:r w:rsidRPr="00AF40F3">
              <w:t>о</w:t>
            </w:r>
            <w:r w:rsidRPr="00AF40F3">
              <w:t>ридор</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д</w:t>
            </w:r>
            <w:r w:rsidRPr="00AF40F3">
              <w:t>олина р. Висунь у межах області</w:t>
            </w:r>
          </w:p>
        </w:tc>
        <w:tc>
          <w:tcPr>
            <w:tcW w:w="992" w:type="dxa"/>
          </w:tcPr>
          <w:p w:rsidR="006A6405" w:rsidRPr="00AF40F3" w:rsidRDefault="006A6405" w:rsidP="000766CA"/>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251A6D">
            <w:r w:rsidRPr="00AF40F3">
              <w:t>сполучає низку елементів ек</w:t>
            </w:r>
            <w:r w:rsidRPr="00AF40F3">
              <w:t>о</w:t>
            </w:r>
            <w:r w:rsidRPr="00AF40F3">
              <w:t>мережі у  басейні р. Висунь - правої притоки Інгульця, - зо</w:t>
            </w:r>
            <w:r w:rsidRPr="00AF40F3">
              <w:t>к</w:t>
            </w:r>
            <w:r w:rsidRPr="00AF40F3">
              <w:t>рема, Висунсько-Інгулецьку КТ, з басейном р. Дніпро. К</w:t>
            </w:r>
            <w:r w:rsidRPr="00AF40F3">
              <w:t>о</w:t>
            </w:r>
            <w:r w:rsidRPr="00AF40F3">
              <w:t>ридор сполучає екомережу М</w:t>
            </w:r>
            <w:r w:rsidRPr="00AF40F3">
              <w:t>и</w:t>
            </w:r>
            <w:r w:rsidRPr="00AF40F3">
              <w:t>колаївщини з екомережею К</w:t>
            </w:r>
            <w:r w:rsidRPr="00AF40F3">
              <w:t>і</w:t>
            </w:r>
            <w:r w:rsidRPr="00AF40F3">
              <w:t xml:space="preserve">ровоградщини </w:t>
            </w:r>
          </w:p>
        </w:tc>
      </w:tr>
      <w:tr w:rsidR="006A6405" w:rsidRPr="00AF40F3" w:rsidTr="000766CA">
        <w:tc>
          <w:tcPr>
            <w:tcW w:w="568" w:type="dxa"/>
          </w:tcPr>
          <w:p w:rsidR="006A6405" w:rsidRPr="00AF40F3" w:rsidRDefault="006A6405" w:rsidP="000766CA">
            <w:r w:rsidRPr="00AF40F3">
              <w:t>26.</w:t>
            </w:r>
          </w:p>
        </w:tc>
        <w:tc>
          <w:tcPr>
            <w:tcW w:w="531" w:type="dxa"/>
          </w:tcPr>
          <w:p w:rsidR="006A6405" w:rsidRPr="00AF40F3" w:rsidRDefault="006A6405" w:rsidP="000766CA"/>
        </w:tc>
        <w:tc>
          <w:tcPr>
            <w:tcW w:w="1984" w:type="dxa"/>
          </w:tcPr>
          <w:p w:rsidR="006A6405" w:rsidRPr="00AF40F3" w:rsidRDefault="006A6405" w:rsidP="000766CA">
            <w:r w:rsidRPr="00AF40F3">
              <w:t xml:space="preserve">Тетянівський </w:t>
            </w:r>
            <w:r w:rsidRPr="00AF40F3">
              <w:lastRenderedPageBreak/>
              <w:t>коридор</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с</w:t>
            </w:r>
            <w:r w:rsidRPr="00AF40F3">
              <w:t>тепова балка в долині р. Висунь</w:t>
            </w:r>
          </w:p>
        </w:tc>
        <w:tc>
          <w:tcPr>
            <w:tcW w:w="992" w:type="dxa"/>
          </w:tcPr>
          <w:p w:rsidR="006A6405" w:rsidRPr="00AF40F3" w:rsidRDefault="006A6405" w:rsidP="000766CA"/>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 xml:space="preserve">Сполучає залишки природних </w:t>
            </w:r>
            <w:r w:rsidRPr="00AF40F3">
              <w:lastRenderedPageBreak/>
              <w:t xml:space="preserve">комплексів у  басейні р. Висунь. </w:t>
            </w:r>
          </w:p>
        </w:tc>
      </w:tr>
      <w:tr w:rsidR="006A6405" w:rsidRPr="00AF40F3" w:rsidTr="000766CA">
        <w:tc>
          <w:tcPr>
            <w:tcW w:w="568" w:type="dxa"/>
          </w:tcPr>
          <w:p w:rsidR="006A6405" w:rsidRPr="00AF40F3" w:rsidRDefault="006A6405" w:rsidP="000766CA">
            <w:r w:rsidRPr="00AF40F3">
              <w:lastRenderedPageBreak/>
              <w:t>27.</w:t>
            </w:r>
          </w:p>
        </w:tc>
        <w:tc>
          <w:tcPr>
            <w:tcW w:w="531" w:type="dxa"/>
          </w:tcPr>
          <w:p w:rsidR="006A6405" w:rsidRPr="00AF40F3" w:rsidRDefault="006A6405" w:rsidP="000766CA"/>
        </w:tc>
        <w:tc>
          <w:tcPr>
            <w:tcW w:w="1984" w:type="dxa"/>
          </w:tcPr>
          <w:p w:rsidR="006A6405" w:rsidRPr="00AF40F3" w:rsidRDefault="006A6405" w:rsidP="000766CA">
            <w:r w:rsidRPr="00AF40F3">
              <w:t>Інгулецький к</w:t>
            </w:r>
            <w:r w:rsidRPr="00AF40F3">
              <w:t>о</w:t>
            </w:r>
            <w:r w:rsidRPr="00AF40F3">
              <w:t>ридор</w:t>
            </w:r>
          </w:p>
        </w:tc>
        <w:tc>
          <w:tcPr>
            <w:tcW w:w="1453" w:type="dxa"/>
          </w:tcPr>
          <w:p w:rsidR="006A6405" w:rsidRPr="00AF40F3" w:rsidRDefault="006A6405" w:rsidP="000766CA"/>
        </w:tc>
        <w:tc>
          <w:tcPr>
            <w:tcW w:w="4500" w:type="dxa"/>
          </w:tcPr>
          <w:p w:rsidR="006A6405" w:rsidRPr="00AF40F3" w:rsidRDefault="006A6405" w:rsidP="000766CA">
            <w:r w:rsidRPr="00AF40F3">
              <w:t>долина р. Інгулець</w:t>
            </w:r>
          </w:p>
        </w:tc>
        <w:tc>
          <w:tcPr>
            <w:tcW w:w="992" w:type="dxa"/>
          </w:tcPr>
          <w:p w:rsidR="006A6405" w:rsidRPr="00AF40F3" w:rsidRDefault="006A6405" w:rsidP="000766CA"/>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Сполучає низку елементів Пі</w:t>
            </w:r>
            <w:r w:rsidRPr="00AF40F3">
              <w:t>в</w:t>
            </w:r>
            <w:r w:rsidRPr="00AF40F3">
              <w:t>денноукраїнського коридору з долиною Дніпра</w:t>
            </w:r>
          </w:p>
        </w:tc>
      </w:tr>
      <w:tr w:rsidR="006A6405" w:rsidRPr="00AF40F3" w:rsidTr="000766CA">
        <w:tc>
          <w:tcPr>
            <w:tcW w:w="568" w:type="dxa"/>
          </w:tcPr>
          <w:p w:rsidR="006A6405" w:rsidRPr="00AF40F3" w:rsidRDefault="006A6405" w:rsidP="000766CA">
            <w:r w:rsidRPr="00AF40F3">
              <w:t>28.</w:t>
            </w:r>
          </w:p>
        </w:tc>
        <w:tc>
          <w:tcPr>
            <w:tcW w:w="531" w:type="dxa"/>
          </w:tcPr>
          <w:p w:rsidR="006A6405" w:rsidRPr="00AF40F3" w:rsidRDefault="006A6405" w:rsidP="000766CA"/>
        </w:tc>
        <w:tc>
          <w:tcPr>
            <w:tcW w:w="1984" w:type="dxa"/>
          </w:tcPr>
          <w:p w:rsidR="006A6405" w:rsidRPr="00AF40F3" w:rsidRDefault="006A6405" w:rsidP="000766CA">
            <w:r w:rsidRPr="00AF40F3">
              <w:t>Широколанівс</w:t>
            </w:r>
            <w:r w:rsidRPr="00AF40F3">
              <w:t>ь</w:t>
            </w:r>
            <w:r w:rsidRPr="00AF40F3">
              <w:t>кий коридор</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розгалужена система балок в околиці с. Широколанівка</w:t>
            </w:r>
          </w:p>
        </w:tc>
        <w:tc>
          <w:tcPr>
            <w:tcW w:w="992" w:type="dxa"/>
          </w:tcPr>
          <w:p w:rsidR="006A6405" w:rsidRPr="00AF40F3" w:rsidRDefault="006A6405" w:rsidP="000766CA"/>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Представлений територією Широколанівського війського полігону, де збереглися степові рослинні угруп</w:t>
            </w:r>
            <w:r w:rsidR="00251A6D">
              <w:t>ування</w:t>
            </w:r>
          </w:p>
        </w:tc>
      </w:tr>
      <w:tr w:rsidR="006A6405" w:rsidRPr="00AF40F3" w:rsidTr="000766CA">
        <w:tc>
          <w:tcPr>
            <w:tcW w:w="568" w:type="dxa"/>
          </w:tcPr>
          <w:p w:rsidR="006A6405" w:rsidRPr="00AF40F3" w:rsidRDefault="006A6405" w:rsidP="000766CA">
            <w:r w:rsidRPr="00AF40F3">
              <w:t>29.</w:t>
            </w:r>
          </w:p>
        </w:tc>
        <w:tc>
          <w:tcPr>
            <w:tcW w:w="531" w:type="dxa"/>
          </w:tcPr>
          <w:p w:rsidR="006A6405" w:rsidRPr="00AF40F3" w:rsidRDefault="006A6405" w:rsidP="000766CA"/>
        </w:tc>
        <w:tc>
          <w:tcPr>
            <w:tcW w:w="1984" w:type="dxa"/>
          </w:tcPr>
          <w:p w:rsidR="006A6405" w:rsidRPr="00AF40F3" w:rsidRDefault="006A6405" w:rsidP="000766CA">
            <w:r w:rsidRPr="00AF40F3">
              <w:t>Березанський коридор</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розгалужена система балок в долині р. Березань, долина цієї річки та Березанс</w:t>
            </w:r>
            <w:r w:rsidRPr="00AF40F3">
              <w:rPr>
                <w:lang w:eastAsia="uk-UA"/>
              </w:rPr>
              <w:t>ь</w:t>
            </w:r>
            <w:r w:rsidRPr="00AF40F3">
              <w:rPr>
                <w:lang w:eastAsia="uk-UA"/>
              </w:rPr>
              <w:t>кий лиман</w:t>
            </w:r>
          </w:p>
        </w:tc>
        <w:tc>
          <w:tcPr>
            <w:tcW w:w="992" w:type="dxa"/>
          </w:tcPr>
          <w:p w:rsidR="006A6405" w:rsidRPr="00AF40F3" w:rsidRDefault="006A6405" w:rsidP="000766CA"/>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сполучає Широколанівський полігон, де зберігся природний рослинний покрив за участі р</w:t>
            </w:r>
            <w:r w:rsidRPr="00AF40F3">
              <w:t>а</w:t>
            </w:r>
            <w:r w:rsidRPr="00AF40F3">
              <w:t>ритетних видів рослин, з узб</w:t>
            </w:r>
            <w:r w:rsidRPr="00AF40F3">
              <w:t>е</w:t>
            </w:r>
            <w:r w:rsidRPr="00AF40F3">
              <w:t>режжям Чорного</w:t>
            </w:r>
            <w:r w:rsidR="00251A6D">
              <w:t xml:space="preserve"> моря</w:t>
            </w:r>
          </w:p>
        </w:tc>
      </w:tr>
      <w:tr w:rsidR="006A6405" w:rsidRPr="00AF40F3" w:rsidTr="000766CA">
        <w:tc>
          <w:tcPr>
            <w:tcW w:w="568" w:type="dxa"/>
          </w:tcPr>
          <w:p w:rsidR="006A6405" w:rsidRPr="00AF40F3" w:rsidRDefault="006A6405" w:rsidP="000766CA">
            <w:r w:rsidRPr="00AF40F3">
              <w:t>30.</w:t>
            </w:r>
          </w:p>
        </w:tc>
        <w:tc>
          <w:tcPr>
            <w:tcW w:w="531" w:type="dxa"/>
          </w:tcPr>
          <w:p w:rsidR="006A6405" w:rsidRPr="00AF40F3" w:rsidRDefault="006A6405" w:rsidP="000766CA"/>
        </w:tc>
        <w:tc>
          <w:tcPr>
            <w:tcW w:w="1984" w:type="dxa"/>
          </w:tcPr>
          <w:p w:rsidR="006A6405" w:rsidRPr="00AF40F3" w:rsidRDefault="006A6405" w:rsidP="000766CA">
            <w:r w:rsidRPr="00AF40F3">
              <w:t>Сасикський к</w:t>
            </w:r>
            <w:r w:rsidRPr="00AF40F3">
              <w:t>о</w:t>
            </w:r>
            <w:r w:rsidRPr="00AF40F3">
              <w:t>ридор</w:t>
            </w:r>
          </w:p>
        </w:tc>
        <w:tc>
          <w:tcPr>
            <w:tcW w:w="1453" w:type="dxa"/>
          </w:tcPr>
          <w:p w:rsidR="006A6405" w:rsidRPr="00AF40F3" w:rsidRDefault="006A6405" w:rsidP="000766CA"/>
        </w:tc>
        <w:tc>
          <w:tcPr>
            <w:tcW w:w="4500" w:type="dxa"/>
          </w:tcPr>
          <w:p w:rsidR="006A6405" w:rsidRPr="00AF40F3" w:rsidRDefault="006A6405" w:rsidP="000766CA">
            <w:r w:rsidRPr="00AF40F3">
              <w:rPr>
                <w:lang w:eastAsia="uk-UA"/>
              </w:rPr>
              <w:t>долина р. Сасик у межах області</w:t>
            </w:r>
          </w:p>
        </w:tc>
        <w:tc>
          <w:tcPr>
            <w:tcW w:w="992" w:type="dxa"/>
          </w:tcPr>
          <w:p w:rsidR="006A6405" w:rsidRPr="00AF40F3" w:rsidRDefault="006A6405" w:rsidP="000766CA"/>
        </w:tc>
        <w:tc>
          <w:tcPr>
            <w:tcW w:w="709" w:type="dxa"/>
          </w:tcPr>
          <w:p w:rsidR="006A6405" w:rsidRPr="00AF40F3" w:rsidRDefault="006A6405" w:rsidP="000766CA"/>
        </w:tc>
        <w:tc>
          <w:tcPr>
            <w:tcW w:w="993" w:type="dxa"/>
          </w:tcPr>
          <w:p w:rsidR="006A6405" w:rsidRPr="00AF40F3" w:rsidRDefault="006A6405" w:rsidP="000766CA"/>
        </w:tc>
        <w:tc>
          <w:tcPr>
            <w:tcW w:w="3544" w:type="dxa"/>
          </w:tcPr>
          <w:p w:rsidR="006A6405" w:rsidRPr="00AF40F3" w:rsidRDefault="006A6405" w:rsidP="000766CA">
            <w:r w:rsidRPr="00AF40F3">
              <w:t>Сполучна територія для міграції та розповсюдження птахів та риб та інших тварин, місцезро</w:t>
            </w:r>
            <w:r w:rsidRPr="00AF40F3">
              <w:t>с</w:t>
            </w:r>
            <w:r w:rsidR="00251A6D">
              <w:t>тання цінних видів рослин</w:t>
            </w:r>
          </w:p>
        </w:tc>
      </w:tr>
      <w:tr w:rsidR="006A6405" w:rsidRPr="00AF40F3" w:rsidTr="000766CA">
        <w:tc>
          <w:tcPr>
            <w:tcW w:w="15274" w:type="dxa"/>
            <w:gridSpan w:val="9"/>
          </w:tcPr>
          <w:p w:rsidR="006A6405" w:rsidRPr="00AF40F3" w:rsidRDefault="006A6405" w:rsidP="000766CA">
            <w:pPr>
              <w:jc w:val="center"/>
            </w:pPr>
            <w:r w:rsidRPr="00AF40F3">
              <w:t>Відновлювальні</w:t>
            </w:r>
          </w:p>
        </w:tc>
      </w:tr>
      <w:tr w:rsidR="006A6405" w:rsidRPr="00AF40F3" w:rsidTr="000766CA">
        <w:tc>
          <w:tcPr>
            <w:tcW w:w="568" w:type="dxa"/>
          </w:tcPr>
          <w:p w:rsidR="006A6405" w:rsidRPr="00AF40F3" w:rsidRDefault="006A6405" w:rsidP="000766CA">
            <w:pPr>
              <w:jc w:val="center"/>
            </w:pPr>
            <w:r w:rsidRPr="00AF40F3">
              <w:t>-</w:t>
            </w:r>
          </w:p>
        </w:tc>
        <w:tc>
          <w:tcPr>
            <w:tcW w:w="531" w:type="dxa"/>
          </w:tcPr>
          <w:p w:rsidR="006A6405" w:rsidRPr="00AF40F3" w:rsidRDefault="006A6405" w:rsidP="000766CA">
            <w:pPr>
              <w:jc w:val="center"/>
            </w:pPr>
            <w:r w:rsidRPr="00AF40F3">
              <w:t>-</w:t>
            </w:r>
          </w:p>
        </w:tc>
        <w:tc>
          <w:tcPr>
            <w:tcW w:w="1984" w:type="dxa"/>
          </w:tcPr>
          <w:p w:rsidR="006A6405" w:rsidRPr="00AF40F3" w:rsidRDefault="006A6405" w:rsidP="000766CA">
            <w:pPr>
              <w:jc w:val="center"/>
            </w:pPr>
            <w:r w:rsidRPr="00AF40F3">
              <w:t>-</w:t>
            </w:r>
          </w:p>
        </w:tc>
        <w:tc>
          <w:tcPr>
            <w:tcW w:w="1453" w:type="dxa"/>
          </w:tcPr>
          <w:p w:rsidR="006A6405" w:rsidRPr="00AF40F3" w:rsidRDefault="006A6405" w:rsidP="000766CA">
            <w:pPr>
              <w:jc w:val="center"/>
            </w:pPr>
            <w:r w:rsidRPr="00AF40F3">
              <w:t>-</w:t>
            </w:r>
          </w:p>
        </w:tc>
        <w:tc>
          <w:tcPr>
            <w:tcW w:w="4500" w:type="dxa"/>
          </w:tcPr>
          <w:p w:rsidR="006A6405" w:rsidRPr="00AF40F3" w:rsidRDefault="006A6405" w:rsidP="000766CA">
            <w:pPr>
              <w:jc w:val="center"/>
            </w:pPr>
            <w:r w:rsidRPr="00AF40F3">
              <w:t>-</w:t>
            </w:r>
          </w:p>
        </w:tc>
        <w:tc>
          <w:tcPr>
            <w:tcW w:w="992" w:type="dxa"/>
          </w:tcPr>
          <w:p w:rsidR="006A6405" w:rsidRPr="00AF40F3" w:rsidRDefault="006A6405" w:rsidP="000766CA">
            <w:pPr>
              <w:jc w:val="center"/>
            </w:pPr>
            <w:r w:rsidRPr="00AF40F3">
              <w:t>-</w:t>
            </w:r>
          </w:p>
        </w:tc>
        <w:tc>
          <w:tcPr>
            <w:tcW w:w="709" w:type="dxa"/>
          </w:tcPr>
          <w:p w:rsidR="006A6405" w:rsidRPr="00AF40F3" w:rsidRDefault="006A6405" w:rsidP="000766CA">
            <w:pPr>
              <w:jc w:val="center"/>
            </w:pPr>
            <w:r w:rsidRPr="00AF40F3">
              <w:t>-</w:t>
            </w:r>
          </w:p>
        </w:tc>
        <w:tc>
          <w:tcPr>
            <w:tcW w:w="993" w:type="dxa"/>
          </w:tcPr>
          <w:p w:rsidR="006A6405" w:rsidRPr="00AF40F3" w:rsidRDefault="006A6405" w:rsidP="000766CA">
            <w:pPr>
              <w:jc w:val="center"/>
            </w:pPr>
            <w:r w:rsidRPr="00AF40F3">
              <w:t>-</w:t>
            </w:r>
          </w:p>
        </w:tc>
        <w:tc>
          <w:tcPr>
            <w:tcW w:w="3544" w:type="dxa"/>
          </w:tcPr>
          <w:p w:rsidR="006A6405" w:rsidRPr="00AF40F3" w:rsidRDefault="006A6405" w:rsidP="000766CA">
            <w:pPr>
              <w:jc w:val="center"/>
            </w:pPr>
            <w:r w:rsidRPr="00AF40F3">
              <w:t>-</w:t>
            </w:r>
          </w:p>
        </w:tc>
      </w:tr>
    </w:tbl>
    <w:p w:rsidR="00857E38" w:rsidRDefault="00857E38" w:rsidP="009A69FD">
      <w:pPr>
        <w:jc w:val="center"/>
        <w:rPr>
          <w:b/>
          <w:sz w:val="28"/>
        </w:rPr>
      </w:pPr>
    </w:p>
    <w:p w:rsidR="00251A6D" w:rsidRDefault="00251A6D" w:rsidP="009A69FD">
      <w:pPr>
        <w:jc w:val="center"/>
        <w:rPr>
          <w:b/>
          <w:sz w:val="28"/>
        </w:rPr>
        <w:sectPr w:rsidR="00251A6D" w:rsidSect="00FB4F14">
          <w:pgSz w:w="16838" w:h="11906" w:orient="landscape"/>
          <w:pgMar w:top="1276" w:right="851" w:bottom="568" w:left="851" w:header="709" w:footer="709" w:gutter="0"/>
          <w:cols w:space="720"/>
        </w:sectPr>
      </w:pPr>
    </w:p>
    <w:p w:rsidR="00251A6D" w:rsidRPr="00AF40F3" w:rsidRDefault="00251A6D" w:rsidP="009A69FD">
      <w:pPr>
        <w:jc w:val="center"/>
        <w:rPr>
          <w:b/>
          <w:sz w:val="28"/>
        </w:rPr>
      </w:pPr>
    </w:p>
    <w:p w:rsidR="00857E38" w:rsidRPr="00AF40F3" w:rsidRDefault="00857E38" w:rsidP="009A69FD">
      <w:pPr>
        <w:jc w:val="center"/>
        <w:rPr>
          <w:b/>
          <w:sz w:val="28"/>
        </w:rPr>
      </w:pPr>
      <w:r w:rsidRPr="00AF40F3">
        <w:rPr>
          <w:b/>
          <w:sz w:val="28"/>
        </w:rPr>
        <w:t>ХІ</w:t>
      </w:r>
      <w:r w:rsidR="00B25E47">
        <w:rPr>
          <w:b/>
          <w:sz w:val="28"/>
          <w:lang w:val="en-US"/>
        </w:rPr>
        <w:t>V</w:t>
      </w:r>
      <w:r w:rsidRPr="00AF40F3">
        <w:rPr>
          <w:b/>
          <w:sz w:val="28"/>
        </w:rPr>
        <w:t>. Поводження з відходами та небезпечними хімічними речовинами</w:t>
      </w:r>
    </w:p>
    <w:p w:rsidR="00857E38" w:rsidRPr="00AF40F3" w:rsidRDefault="00857E38" w:rsidP="009107D7">
      <w:pPr>
        <w:pStyle w:val="ac"/>
        <w:rPr>
          <w:b w:val="0"/>
          <w:bCs/>
          <w:i/>
          <w:highlight w:val="yellow"/>
          <w:lang w:val="uk-UA"/>
        </w:rPr>
      </w:pPr>
    </w:p>
    <w:p w:rsidR="00843E0F" w:rsidRPr="00AF40F3" w:rsidRDefault="00843E0F" w:rsidP="00843E0F">
      <w:pPr>
        <w:ind w:firstLine="708"/>
        <w:jc w:val="both"/>
        <w:rPr>
          <w:sz w:val="28"/>
          <w:szCs w:val="28"/>
        </w:rPr>
      </w:pPr>
      <w:r w:rsidRPr="00AF40F3">
        <w:rPr>
          <w:sz w:val="28"/>
          <w:szCs w:val="28"/>
        </w:rPr>
        <w:t>Керуючись основними принципами державної політики у сфері поводження з відходами, загальна  стратегія  управління у сфері поводження з відходами баз</w:t>
      </w:r>
      <w:r w:rsidRPr="00AF40F3">
        <w:rPr>
          <w:sz w:val="28"/>
          <w:szCs w:val="28"/>
        </w:rPr>
        <w:t>у</w:t>
      </w:r>
      <w:r w:rsidRPr="00AF40F3">
        <w:rPr>
          <w:sz w:val="28"/>
          <w:szCs w:val="28"/>
        </w:rPr>
        <w:t>ється на вирішенні таких основних завдань:</w:t>
      </w:r>
    </w:p>
    <w:p w:rsidR="00843E0F" w:rsidRPr="00AF40F3" w:rsidRDefault="00843E0F" w:rsidP="00843E0F">
      <w:pPr>
        <w:ind w:firstLine="567"/>
        <w:jc w:val="both"/>
        <w:rPr>
          <w:sz w:val="28"/>
          <w:szCs w:val="28"/>
        </w:rPr>
      </w:pPr>
      <w:r w:rsidRPr="00AF40F3">
        <w:rPr>
          <w:sz w:val="28"/>
          <w:szCs w:val="28"/>
        </w:rPr>
        <w:t>мінімізація кількості утворюваних відходів;</w:t>
      </w:r>
    </w:p>
    <w:p w:rsidR="00843E0F" w:rsidRPr="00AF40F3" w:rsidRDefault="00843E0F" w:rsidP="00843E0F">
      <w:pPr>
        <w:ind w:firstLine="567"/>
        <w:jc w:val="both"/>
        <w:rPr>
          <w:sz w:val="28"/>
          <w:szCs w:val="28"/>
        </w:rPr>
      </w:pPr>
      <w:r w:rsidRPr="00AF40F3">
        <w:rPr>
          <w:sz w:val="28"/>
          <w:szCs w:val="28"/>
        </w:rPr>
        <w:t>максимально  можливе залучення   відходів  до господарського обігу, їх мат</w:t>
      </w:r>
      <w:r w:rsidRPr="00AF40F3">
        <w:rPr>
          <w:sz w:val="28"/>
          <w:szCs w:val="28"/>
        </w:rPr>
        <w:t>е</w:t>
      </w:r>
      <w:r w:rsidRPr="00AF40F3">
        <w:rPr>
          <w:sz w:val="28"/>
          <w:szCs w:val="28"/>
        </w:rPr>
        <w:t>ріально-енергетична  утилізація  як техногенної сировини;</w:t>
      </w:r>
    </w:p>
    <w:p w:rsidR="00843E0F" w:rsidRPr="00AF40F3" w:rsidRDefault="00843E0F" w:rsidP="00843E0F">
      <w:pPr>
        <w:ind w:firstLine="567"/>
        <w:jc w:val="both"/>
        <w:rPr>
          <w:sz w:val="28"/>
          <w:szCs w:val="28"/>
          <w:lang w:val="ru-RU"/>
        </w:rPr>
      </w:pPr>
      <w:r w:rsidRPr="00AF40F3">
        <w:rPr>
          <w:sz w:val="28"/>
          <w:szCs w:val="28"/>
        </w:rPr>
        <w:t>пошук  екологічно безпечних  методів переробки відходів  з найменшими ек</w:t>
      </w:r>
      <w:r w:rsidRPr="00AF40F3">
        <w:rPr>
          <w:sz w:val="28"/>
          <w:szCs w:val="28"/>
        </w:rPr>
        <w:t>о</w:t>
      </w:r>
      <w:r w:rsidRPr="00AF40F3">
        <w:rPr>
          <w:sz w:val="28"/>
          <w:szCs w:val="28"/>
        </w:rPr>
        <w:t>номічними витратами</w:t>
      </w:r>
      <w:r w:rsidRPr="00AF40F3">
        <w:rPr>
          <w:sz w:val="28"/>
          <w:szCs w:val="28"/>
          <w:lang w:val="ru-RU"/>
        </w:rPr>
        <w:t>;</w:t>
      </w:r>
    </w:p>
    <w:p w:rsidR="00843E0F" w:rsidRPr="00AF40F3" w:rsidRDefault="00843E0F" w:rsidP="00843E0F">
      <w:pPr>
        <w:ind w:firstLine="567"/>
        <w:jc w:val="both"/>
        <w:rPr>
          <w:sz w:val="28"/>
          <w:szCs w:val="28"/>
        </w:rPr>
      </w:pPr>
      <w:r w:rsidRPr="00AF40F3">
        <w:rPr>
          <w:sz w:val="28"/>
          <w:szCs w:val="28"/>
        </w:rPr>
        <w:t>організація ведення обліку утворення, обробки, знешкодження, утилізації та видалення відходів, їх паспортизації, створення та ведення реєстру об’єктів утв</w:t>
      </w:r>
      <w:r w:rsidRPr="00AF40F3">
        <w:rPr>
          <w:sz w:val="28"/>
          <w:szCs w:val="28"/>
        </w:rPr>
        <w:t>о</w:t>
      </w:r>
      <w:r w:rsidRPr="00AF40F3">
        <w:rPr>
          <w:sz w:val="28"/>
          <w:szCs w:val="28"/>
        </w:rPr>
        <w:t>рення , оброблення відходів, реєстру місць видалення відходів (МВВ).</w:t>
      </w:r>
    </w:p>
    <w:p w:rsidR="00843E0F" w:rsidRPr="00AF40F3" w:rsidRDefault="00843E0F" w:rsidP="00843E0F">
      <w:pPr>
        <w:jc w:val="both"/>
        <w:rPr>
          <w:sz w:val="28"/>
          <w:szCs w:val="28"/>
        </w:rPr>
      </w:pPr>
      <w:r w:rsidRPr="00AF40F3">
        <w:rPr>
          <w:sz w:val="28"/>
          <w:szCs w:val="28"/>
        </w:rPr>
        <w:tab/>
        <w:t xml:space="preserve">Через електронну систему надання адміністративних послуг </w:t>
      </w:r>
      <w:hyperlink r:id="rId13" w:history="1">
        <w:r w:rsidRPr="00AF40F3">
          <w:rPr>
            <w:sz w:val="28"/>
            <w:szCs w:val="28"/>
            <w:u w:val="single"/>
          </w:rPr>
          <w:t>e-eco.gov.ua</w:t>
        </w:r>
      </w:hyperlink>
      <w:r w:rsidRPr="00AF40F3">
        <w:rPr>
          <w:sz w:val="28"/>
          <w:szCs w:val="28"/>
        </w:rPr>
        <w:t xml:space="preserve"> здійснюється реєстрація декларацій про відходи. Суб’єкти господарської діяльно</w:t>
      </w:r>
      <w:r w:rsidRPr="00AF40F3">
        <w:rPr>
          <w:sz w:val="28"/>
          <w:szCs w:val="28"/>
        </w:rPr>
        <w:t>с</w:t>
      </w:r>
      <w:r w:rsidRPr="00AF40F3">
        <w:rPr>
          <w:sz w:val="28"/>
          <w:szCs w:val="28"/>
        </w:rPr>
        <w:t>ті у сфері поводження з відходами мають можливість подати декларацію он-лайн на відповідний сервіс або через центри надання адміністративних послуг.</w:t>
      </w:r>
      <w:r w:rsidRPr="00AF40F3">
        <w:rPr>
          <w:sz w:val="28"/>
          <w:szCs w:val="28"/>
          <w:lang w:val="ru-RU"/>
        </w:rPr>
        <w:t xml:space="preserve"> Управлінням екології та природних ресурсів Миколаївської облдержадміністрації </w:t>
      </w:r>
      <w:r w:rsidRPr="00AF40F3">
        <w:rPr>
          <w:sz w:val="28"/>
          <w:szCs w:val="28"/>
        </w:rPr>
        <w:t xml:space="preserve"> протягом 2017  року зареєстровано 346 декларацій.</w:t>
      </w:r>
    </w:p>
    <w:p w:rsidR="00843E0F" w:rsidRPr="00AF40F3" w:rsidRDefault="00843E0F" w:rsidP="00843E0F">
      <w:pPr>
        <w:shd w:val="clear" w:color="auto" w:fill="FFFFFF"/>
        <w:ind w:firstLine="708"/>
        <w:jc w:val="both"/>
        <w:rPr>
          <w:sz w:val="28"/>
          <w:szCs w:val="20"/>
        </w:rPr>
      </w:pPr>
      <w:r w:rsidRPr="00AF40F3">
        <w:rPr>
          <w:sz w:val="28"/>
          <w:szCs w:val="20"/>
        </w:rPr>
        <w:t>Миколаївська область долучена до електронного сервісу</w:t>
      </w:r>
      <w:r w:rsidRPr="00AF40F3">
        <w:rPr>
          <w:sz w:val="28"/>
          <w:lang w:val="ru-RU"/>
        </w:rPr>
        <w:t> </w:t>
      </w:r>
      <w:r w:rsidRPr="00AF40F3">
        <w:rPr>
          <w:sz w:val="28"/>
        </w:rPr>
        <w:t xml:space="preserve">інтерактивна мапа сміттєзвалищ: </w:t>
      </w:r>
      <w:hyperlink r:id="rId14" w:history="1">
        <w:r w:rsidRPr="00AF40F3">
          <w:rPr>
            <w:sz w:val="28"/>
            <w:u w:val="single"/>
            <w:lang w:val="ru-RU"/>
          </w:rPr>
          <w:t>ecomapa</w:t>
        </w:r>
        <w:r w:rsidRPr="00AF40F3">
          <w:rPr>
            <w:sz w:val="28"/>
            <w:u w:val="single"/>
          </w:rPr>
          <w:t>.</w:t>
        </w:r>
        <w:r w:rsidRPr="00AF40F3">
          <w:rPr>
            <w:sz w:val="28"/>
            <w:u w:val="single"/>
            <w:lang w:val="ru-RU"/>
          </w:rPr>
          <w:t>gov</w:t>
        </w:r>
        <w:r w:rsidRPr="00AF40F3">
          <w:rPr>
            <w:sz w:val="28"/>
            <w:u w:val="single"/>
          </w:rPr>
          <w:t>.</w:t>
        </w:r>
        <w:r w:rsidRPr="00AF40F3">
          <w:rPr>
            <w:sz w:val="28"/>
            <w:u w:val="single"/>
            <w:lang w:val="ru-RU"/>
          </w:rPr>
          <w:t>ua</w:t>
        </w:r>
      </w:hyperlink>
      <w:r w:rsidRPr="00AF40F3">
        <w:rPr>
          <w:sz w:val="28"/>
          <w:szCs w:val="20"/>
        </w:rPr>
        <w:t xml:space="preserve">, який </w:t>
      </w:r>
      <w:r w:rsidRPr="00AF40F3">
        <w:rPr>
          <w:sz w:val="28"/>
          <w:lang w:val="ru-RU"/>
        </w:rPr>
        <w:t> </w:t>
      </w:r>
      <w:r w:rsidRPr="00AF40F3">
        <w:rPr>
          <w:sz w:val="28"/>
        </w:rPr>
        <w:t xml:space="preserve"> </w:t>
      </w:r>
      <w:r w:rsidRPr="00AF40F3">
        <w:rPr>
          <w:sz w:val="28"/>
          <w:szCs w:val="20"/>
        </w:rPr>
        <w:t>був створений Мінприроди для проведення оперативної інвентаризації всіх наявних сміттєзвалищ в Україні, як санкціонов</w:t>
      </w:r>
      <w:r w:rsidRPr="00AF40F3">
        <w:rPr>
          <w:sz w:val="28"/>
          <w:szCs w:val="20"/>
        </w:rPr>
        <w:t>а</w:t>
      </w:r>
      <w:r w:rsidRPr="00AF40F3">
        <w:rPr>
          <w:sz w:val="28"/>
          <w:szCs w:val="20"/>
        </w:rPr>
        <w:t>них, так і стихійних, та нанесення інформації про них на інтерактивну мапу з ге</w:t>
      </w:r>
      <w:r w:rsidRPr="00AF40F3">
        <w:rPr>
          <w:sz w:val="28"/>
          <w:szCs w:val="20"/>
        </w:rPr>
        <w:t>о</w:t>
      </w:r>
      <w:r w:rsidRPr="00AF40F3">
        <w:rPr>
          <w:sz w:val="28"/>
          <w:szCs w:val="20"/>
        </w:rPr>
        <w:t xml:space="preserve">локаційною прив’язкою для оперативного реагування на інформацію населення про несанкціоновані звалища з метою їх негайної ліквідації. Протягом  року було зафіксовано 81 зверненя про наявність несанкціонованих сміттєзвалищ,  автори звернень були проінформовані про вжиті заходи щодо їх  ліквідації. </w:t>
      </w:r>
    </w:p>
    <w:p w:rsidR="00843E0F" w:rsidRPr="00AF40F3" w:rsidRDefault="00843E0F" w:rsidP="00843E0F">
      <w:pPr>
        <w:ind w:firstLine="708"/>
        <w:jc w:val="both"/>
        <w:rPr>
          <w:bCs/>
          <w:sz w:val="28"/>
          <w:szCs w:val="28"/>
        </w:rPr>
      </w:pPr>
      <w:r w:rsidRPr="00AF40F3">
        <w:rPr>
          <w:sz w:val="28"/>
          <w:szCs w:val="28"/>
        </w:rPr>
        <w:t>За звітний період   було прийнято до розгляду та затверджено 1066 технічних паспортів відходів 69 підприємств.  Також було прийнято та розглянуто звіти з і</w:t>
      </w:r>
      <w:r w:rsidRPr="00AF40F3">
        <w:rPr>
          <w:sz w:val="28"/>
          <w:szCs w:val="28"/>
        </w:rPr>
        <w:t>н</w:t>
      </w:r>
      <w:r w:rsidRPr="00AF40F3">
        <w:rPr>
          <w:sz w:val="28"/>
          <w:szCs w:val="28"/>
        </w:rPr>
        <w:t>вентаризації відходів виробництва 24 підприємств. Розглянуто та узагальнено зм</w:t>
      </w:r>
      <w:r w:rsidRPr="00AF40F3">
        <w:rPr>
          <w:sz w:val="28"/>
          <w:szCs w:val="28"/>
        </w:rPr>
        <w:t>і</w:t>
      </w:r>
      <w:r w:rsidRPr="00AF40F3">
        <w:rPr>
          <w:sz w:val="28"/>
          <w:szCs w:val="28"/>
        </w:rPr>
        <w:t>ни до реєстрових карток   160 підприємств - утворювачів відходів, на підставі яких внесено зміни до реєстру об’єктів утворення відходів та об’єктів оброблення, ут</w:t>
      </w:r>
      <w:r w:rsidRPr="00AF40F3">
        <w:rPr>
          <w:sz w:val="28"/>
          <w:szCs w:val="28"/>
        </w:rPr>
        <w:t>и</w:t>
      </w:r>
      <w:r w:rsidRPr="00AF40F3">
        <w:rPr>
          <w:sz w:val="28"/>
          <w:szCs w:val="28"/>
        </w:rPr>
        <w:t>лізації відходів за 2016 рік. Затверджено 378 реєстрові карти 17 підприємств. Пр</w:t>
      </w:r>
      <w:r w:rsidRPr="00AF40F3">
        <w:rPr>
          <w:sz w:val="28"/>
          <w:szCs w:val="28"/>
        </w:rPr>
        <w:t>о</w:t>
      </w:r>
      <w:r w:rsidRPr="00AF40F3">
        <w:rPr>
          <w:sz w:val="28"/>
          <w:szCs w:val="28"/>
        </w:rPr>
        <w:t>тягом звітного року до  реєстру  об’єктів утворення відходів  внесено 10 нових пі</w:t>
      </w:r>
      <w:r w:rsidRPr="00AF40F3">
        <w:rPr>
          <w:sz w:val="28"/>
          <w:szCs w:val="28"/>
        </w:rPr>
        <w:t>д</w:t>
      </w:r>
      <w:r w:rsidRPr="00AF40F3">
        <w:rPr>
          <w:sz w:val="28"/>
          <w:szCs w:val="28"/>
        </w:rPr>
        <w:t xml:space="preserve">приємств. </w:t>
      </w:r>
      <w:r w:rsidRPr="00AF40F3">
        <w:rPr>
          <w:bCs/>
          <w:sz w:val="28"/>
          <w:szCs w:val="28"/>
        </w:rPr>
        <w:t xml:space="preserve">Сформовано реєстр об’єктів утворення відходів за 2016 рік. </w:t>
      </w:r>
    </w:p>
    <w:p w:rsidR="00843E0F" w:rsidRPr="00AF40F3" w:rsidRDefault="00843E0F" w:rsidP="00843E0F">
      <w:pPr>
        <w:ind w:left="-101" w:right="-7" w:firstLine="809"/>
        <w:jc w:val="both"/>
        <w:rPr>
          <w:sz w:val="28"/>
          <w:szCs w:val="28"/>
        </w:rPr>
      </w:pPr>
      <w:r w:rsidRPr="00AF40F3">
        <w:rPr>
          <w:sz w:val="28"/>
          <w:szCs w:val="28"/>
        </w:rPr>
        <w:t>Також, розглянуто та   внесено зміни до реєстру  місць видалення відходів (МВВ) (40 паспортів МВВ). Сформовано реєстр МВВ зі змінами 2016 року, внес</w:t>
      </w:r>
      <w:r w:rsidRPr="00AF40F3">
        <w:rPr>
          <w:sz w:val="28"/>
          <w:szCs w:val="28"/>
        </w:rPr>
        <w:t>е</w:t>
      </w:r>
      <w:r w:rsidRPr="00AF40F3">
        <w:rPr>
          <w:sz w:val="28"/>
          <w:szCs w:val="28"/>
        </w:rPr>
        <w:t xml:space="preserve">ними на підставі даних власників МВВ, включених до реєстру.  </w:t>
      </w:r>
      <w:r w:rsidRPr="00AF40F3">
        <w:rPr>
          <w:bCs/>
          <w:sz w:val="28"/>
          <w:szCs w:val="28"/>
        </w:rPr>
        <w:t>За звітній період</w:t>
      </w:r>
      <w:r w:rsidRPr="00AF40F3">
        <w:rPr>
          <w:b/>
          <w:bCs/>
          <w:sz w:val="28"/>
          <w:szCs w:val="28"/>
        </w:rPr>
        <w:t xml:space="preserve"> </w:t>
      </w:r>
      <w:r w:rsidRPr="00AF40F3">
        <w:rPr>
          <w:sz w:val="28"/>
          <w:szCs w:val="28"/>
        </w:rPr>
        <w:t xml:space="preserve">до реєстру внесено 1 паспорт МВВ: </w:t>
      </w:r>
      <w:r w:rsidRPr="00AF40F3">
        <w:rPr>
          <w:sz w:val="28"/>
          <w:szCs w:val="22"/>
        </w:rPr>
        <w:t>КП Очаківської міської ради «Очаківський комб</w:t>
      </w:r>
      <w:r w:rsidRPr="00AF40F3">
        <w:rPr>
          <w:sz w:val="28"/>
          <w:szCs w:val="22"/>
        </w:rPr>
        <w:t>і</w:t>
      </w:r>
      <w:r w:rsidRPr="00AF40F3">
        <w:rPr>
          <w:sz w:val="28"/>
          <w:szCs w:val="22"/>
        </w:rPr>
        <w:t>нат комунальних підприємств»</w:t>
      </w:r>
      <w:r w:rsidRPr="00AF40F3">
        <w:rPr>
          <w:sz w:val="28"/>
          <w:szCs w:val="28"/>
        </w:rPr>
        <w:t xml:space="preserve"> – п</w:t>
      </w:r>
      <w:r w:rsidRPr="00AF40F3">
        <w:rPr>
          <w:sz w:val="28"/>
          <w:szCs w:val="22"/>
        </w:rPr>
        <w:t>олігон твердих побутових відходів м. Очаків.</w:t>
      </w:r>
    </w:p>
    <w:p w:rsidR="00843E0F" w:rsidRPr="00AF40F3" w:rsidRDefault="00843E0F" w:rsidP="00843E0F">
      <w:pPr>
        <w:ind w:firstLine="567"/>
        <w:jc w:val="both"/>
        <w:rPr>
          <w:sz w:val="28"/>
          <w:szCs w:val="28"/>
        </w:rPr>
      </w:pPr>
      <w:r w:rsidRPr="00AF40F3">
        <w:rPr>
          <w:sz w:val="28"/>
          <w:szCs w:val="28"/>
        </w:rPr>
        <w:t>Взаємодія   управління з іншими  державними органами у сфері поводження  з відходами  здійснюється шляхом надання пропозицій  Мінприроди, облдержадм</w:t>
      </w:r>
      <w:r w:rsidRPr="00AF40F3">
        <w:rPr>
          <w:sz w:val="28"/>
          <w:szCs w:val="28"/>
        </w:rPr>
        <w:t>і</w:t>
      </w:r>
      <w:r w:rsidRPr="00AF40F3">
        <w:rPr>
          <w:sz w:val="28"/>
          <w:szCs w:val="28"/>
        </w:rPr>
        <w:t>ністрації та інш. щодо внесення змін до чинного законодавства про відходи, вст</w:t>
      </w:r>
      <w:r w:rsidRPr="00AF40F3">
        <w:rPr>
          <w:sz w:val="28"/>
          <w:szCs w:val="28"/>
        </w:rPr>
        <w:t>а</w:t>
      </w:r>
      <w:r w:rsidRPr="00AF40F3">
        <w:rPr>
          <w:sz w:val="28"/>
          <w:szCs w:val="28"/>
        </w:rPr>
        <w:t xml:space="preserve">новлення нормативів плати за розміщення відходів, розробки загальнодержавних  </w:t>
      </w:r>
      <w:r w:rsidRPr="00AF40F3">
        <w:rPr>
          <w:sz w:val="28"/>
          <w:szCs w:val="28"/>
        </w:rPr>
        <w:lastRenderedPageBreak/>
        <w:t>та регіональних програм поводження з відходами,  погодження місць розміщення об’єктів поводження з відходами, створення інформаційно-аналітичних систем, б</w:t>
      </w:r>
      <w:r w:rsidRPr="00AF40F3">
        <w:rPr>
          <w:sz w:val="28"/>
          <w:szCs w:val="28"/>
        </w:rPr>
        <w:t>а</w:t>
      </w:r>
      <w:r w:rsidRPr="00AF40F3">
        <w:rPr>
          <w:sz w:val="28"/>
          <w:szCs w:val="28"/>
        </w:rPr>
        <w:t>нків даних про обсяги утворення, збирання, оброблення, утилізації та видалення відходів, їх паспортизації,   створення і ведення  реєстру об’єктів утворення, обр</w:t>
      </w:r>
      <w:r w:rsidRPr="00AF40F3">
        <w:rPr>
          <w:sz w:val="28"/>
          <w:szCs w:val="28"/>
        </w:rPr>
        <w:t>о</w:t>
      </w:r>
      <w:r w:rsidRPr="00AF40F3">
        <w:rPr>
          <w:sz w:val="28"/>
          <w:szCs w:val="28"/>
        </w:rPr>
        <w:t>блення та утилізації відходів, місць видалення відходів, обміну інформацією з ві</w:t>
      </w:r>
      <w:r w:rsidRPr="00AF40F3">
        <w:rPr>
          <w:sz w:val="28"/>
          <w:szCs w:val="28"/>
        </w:rPr>
        <w:t>д</w:t>
      </w:r>
      <w:r w:rsidRPr="00AF40F3">
        <w:rPr>
          <w:sz w:val="28"/>
          <w:szCs w:val="28"/>
        </w:rPr>
        <w:t>повідними органами влади у сфері поводження з відходами та інш.</w:t>
      </w:r>
    </w:p>
    <w:p w:rsidR="00857E38" w:rsidRPr="00AF40F3" w:rsidRDefault="00857E38" w:rsidP="009A69FD">
      <w:pPr>
        <w:jc w:val="center"/>
        <w:rPr>
          <w:sz w:val="28"/>
        </w:rPr>
      </w:pPr>
    </w:p>
    <w:p w:rsidR="00857E38" w:rsidRPr="00AF40F3" w:rsidRDefault="00857E38" w:rsidP="009A69FD">
      <w:pPr>
        <w:jc w:val="center"/>
        <w:rPr>
          <w:b/>
          <w:sz w:val="28"/>
        </w:rPr>
      </w:pPr>
    </w:p>
    <w:p w:rsidR="00857E38" w:rsidRPr="00AF40F3" w:rsidRDefault="00857E38" w:rsidP="009A69FD">
      <w:pPr>
        <w:pStyle w:val="32"/>
        <w:rPr>
          <w:i w:val="0"/>
        </w:rPr>
      </w:pPr>
      <w:r w:rsidRPr="00AF40F3">
        <w:rPr>
          <w:i w:val="0"/>
        </w:rPr>
        <w:t>Динаміка основних показників поводження з відходами I-ІV класів небезпеки, тис. т</w:t>
      </w:r>
    </w:p>
    <w:p w:rsidR="00857E38" w:rsidRPr="00AF40F3" w:rsidRDefault="00857E38" w:rsidP="009A69FD">
      <w:pPr>
        <w:jc w:val="center"/>
      </w:pPr>
      <w:r w:rsidRPr="00AF40F3">
        <w:t>(за формою статзвітності № 1-відходи)</w:t>
      </w:r>
    </w:p>
    <w:p w:rsidR="00857E38" w:rsidRPr="00AF40F3" w:rsidRDefault="00857E38" w:rsidP="00A364D0">
      <w:pPr>
        <w:pStyle w:val="ac"/>
        <w:ind w:left="6373" w:firstLine="709"/>
        <w:jc w:val="right"/>
        <w:rPr>
          <w:b w:val="0"/>
          <w:i/>
          <w:sz w:val="24"/>
          <w:lang w:val="uk-UA"/>
        </w:rPr>
      </w:pPr>
    </w:p>
    <w:p w:rsidR="00843E0F" w:rsidRPr="00AF40F3" w:rsidRDefault="00843E0F" w:rsidP="00843E0F">
      <w:pPr>
        <w:pStyle w:val="ac"/>
        <w:ind w:left="6373" w:firstLine="709"/>
        <w:jc w:val="right"/>
        <w:rPr>
          <w:b w:val="0"/>
          <w:sz w:val="24"/>
          <w:lang w:val="uk-UA"/>
        </w:rPr>
      </w:pPr>
      <w:r w:rsidRPr="00AF40F3">
        <w:rPr>
          <w:b w:val="0"/>
          <w:sz w:val="24"/>
          <w:lang w:val="uk-UA"/>
        </w:rPr>
        <w:t xml:space="preserve">Таблиця 52  </w:t>
      </w:r>
    </w:p>
    <w:tbl>
      <w:tblPr>
        <w:tblW w:w="8777"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8"/>
        <w:gridCol w:w="4653"/>
        <w:gridCol w:w="1187"/>
        <w:gridCol w:w="1134"/>
        <w:gridCol w:w="1035"/>
      </w:tblGrid>
      <w:tr w:rsidR="00843E0F" w:rsidRPr="00AF40F3" w:rsidTr="00251A6D">
        <w:tc>
          <w:tcPr>
            <w:tcW w:w="768" w:type="dxa"/>
          </w:tcPr>
          <w:p w:rsidR="00843E0F" w:rsidRPr="00AF40F3" w:rsidRDefault="00843E0F" w:rsidP="005001D1">
            <w:pPr>
              <w:jc w:val="center"/>
              <w:rPr>
                <w:sz w:val="22"/>
              </w:rPr>
            </w:pPr>
            <w:r w:rsidRPr="00AF40F3">
              <w:rPr>
                <w:sz w:val="22"/>
              </w:rPr>
              <w:t>№</w:t>
            </w:r>
          </w:p>
          <w:p w:rsidR="00843E0F" w:rsidRPr="00AF40F3" w:rsidRDefault="00843E0F" w:rsidP="005001D1">
            <w:pPr>
              <w:jc w:val="center"/>
              <w:rPr>
                <w:sz w:val="22"/>
              </w:rPr>
            </w:pPr>
            <w:r w:rsidRPr="00AF40F3">
              <w:rPr>
                <w:sz w:val="22"/>
              </w:rPr>
              <w:t>з/п</w:t>
            </w:r>
          </w:p>
        </w:tc>
        <w:tc>
          <w:tcPr>
            <w:tcW w:w="4653" w:type="dxa"/>
          </w:tcPr>
          <w:p w:rsidR="00843E0F" w:rsidRPr="00AF40F3" w:rsidRDefault="00843E0F" w:rsidP="005001D1">
            <w:pPr>
              <w:jc w:val="center"/>
              <w:rPr>
                <w:sz w:val="22"/>
              </w:rPr>
            </w:pPr>
            <w:r w:rsidRPr="00AF40F3">
              <w:rPr>
                <w:sz w:val="22"/>
              </w:rPr>
              <w:t>Показники</w:t>
            </w:r>
          </w:p>
        </w:tc>
        <w:tc>
          <w:tcPr>
            <w:tcW w:w="1187" w:type="dxa"/>
          </w:tcPr>
          <w:p w:rsidR="00843E0F" w:rsidRPr="00AF40F3" w:rsidRDefault="00843E0F" w:rsidP="005001D1">
            <w:pPr>
              <w:jc w:val="center"/>
              <w:rPr>
                <w:sz w:val="22"/>
              </w:rPr>
            </w:pPr>
            <w:r w:rsidRPr="00AF40F3">
              <w:rPr>
                <w:sz w:val="22"/>
              </w:rPr>
              <w:t>2015 рік</w:t>
            </w:r>
          </w:p>
        </w:tc>
        <w:tc>
          <w:tcPr>
            <w:tcW w:w="1134" w:type="dxa"/>
          </w:tcPr>
          <w:p w:rsidR="00843E0F" w:rsidRPr="00AF40F3" w:rsidRDefault="00843E0F" w:rsidP="005001D1">
            <w:pPr>
              <w:jc w:val="center"/>
              <w:rPr>
                <w:sz w:val="22"/>
              </w:rPr>
            </w:pPr>
            <w:r w:rsidRPr="00AF40F3">
              <w:rPr>
                <w:sz w:val="22"/>
              </w:rPr>
              <w:t>2016 рік</w:t>
            </w:r>
          </w:p>
        </w:tc>
        <w:tc>
          <w:tcPr>
            <w:tcW w:w="1035" w:type="dxa"/>
          </w:tcPr>
          <w:p w:rsidR="00843E0F" w:rsidRPr="00AF40F3" w:rsidRDefault="00843E0F" w:rsidP="005001D1">
            <w:pPr>
              <w:jc w:val="center"/>
              <w:rPr>
                <w:sz w:val="22"/>
              </w:rPr>
            </w:pPr>
            <w:r w:rsidRPr="00AF40F3">
              <w:rPr>
                <w:sz w:val="22"/>
              </w:rPr>
              <w:t>2017 рік</w:t>
            </w:r>
          </w:p>
        </w:tc>
      </w:tr>
      <w:tr w:rsidR="00843E0F" w:rsidRPr="00AF40F3" w:rsidTr="00251A6D">
        <w:tc>
          <w:tcPr>
            <w:tcW w:w="768" w:type="dxa"/>
          </w:tcPr>
          <w:p w:rsidR="00843E0F" w:rsidRPr="00AF40F3" w:rsidRDefault="00843E0F" w:rsidP="005001D1">
            <w:pPr>
              <w:jc w:val="center"/>
              <w:rPr>
                <w:sz w:val="22"/>
              </w:rPr>
            </w:pPr>
            <w:r w:rsidRPr="00AF40F3">
              <w:rPr>
                <w:sz w:val="22"/>
              </w:rPr>
              <w:t>1</w:t>
            </w:r>
          </w:p>
        </w:tc>
        <w:tc>
          <w:tcPr>
            <w:tcW w:w="4653" w:type="dxa"/>
          </w:tcPr>
          <w:p w:rsidR="00843E0F" w:rsidRPr="00AF40F3" w:rsidRDefault="00843E0F" w:rsidP="005001D1">
            <w:pPr>
              <w:jc w:val="center"/>
              <w:rPr>
                <w:sz w:val="22"/>
              </w:rPr>
            </w:pPr>
            <w:r w:rsidRPr="00AF40F3">
              <w:rPr>
                <w:sz w:val="22"/>
              </w:rPr>
              <w:t>2</w:t>
            </w:r>
          </w:p>
        </w:tc>
        <w:tc>
          <w:tcPr>
            <w:tcW w:w="1187" w:type="dxa"/>
          </w:tcPr>
          <w:p w:rsidR="00843E0F" w:rsidRPr="00AF40F3" w:rsidRDefault="00843E0F" w:rsidP="005001D1">
            <w:pPr>
              <w:jc w:val="center"/>
              <w:rPr>
                <w:sz w:val="22"/>
              </w:rPr>
            </w:pPr>
            <w:r w:rsidRPr="00AF40F3">
              <w:rPr>
                <w:sz w:val="22"/>
              </w:rPr>
              <w:t>3</w:t>
            </w:r>
          </w:p>
        </w:tc>
        <w:tc>
          <w:tcPr>
            <w:tcW w:w="1134" w:type="dxa"/>
          </w:tcPr>
          <w:p w:rsidR="00843E0F" w:rsidRPr="00AF40F3" w:rsidRDefault="00843E0F" w:rsidP="005001D1">
            <w:pPr>
              <w:jc w:val="center"/>
              <w:rPr>
                <w:sz w:val="22"/>
              </w:rPr>
            </w:pPr>
            <w:r w:rsidRPr="00AF40F3">
              <w:rPr>
                <w:sz w:val="22"/>
              </w:rPr>
              <w:t>4</w:t>
            </w:r>
          </w:p>
        </w:tc>
        <w:tc>
          <w:tcPr>
            <w:tcW w:w="1035" w:type="dxa"/>
          </w:tcPr>
          <w:p w:rsidR="00843E0F" w:rsidRPr="00AF40F3" w:rsidRDefault="00843E0F" w:rsidP="005001D1">
            <w:pPr>
              <w:jc w:val="center"/>
              <w:rPr>
                <w:sz w:val="22"/>
              </w:rPr>
            </w:pPr>
            <w:r w:rsidRPr="00AF40F3">
              <w:rPr>
                <w:sz w:val="22"/>
              </w:rPr>
              <w:t>5</w:t>
            </w:r>
          </w:p>
        </w:tc>
      </w:tr>
      <w:tr w:rsidR="00843E0F" w:rsidRPr="00AF40F3" w:rsidTr="00251A6D">
        <w:tc>
          <w:tcPr>
            <w:tcW w:w="768" w:type="dxa"/>
          </w:tcPr>
          <w:p w:rsidR="00843E0F" w:rsidRPr="00AF40F3" w:rsidRDefault="00843E0F" w:rsidP="005001D1">
            <w:pPr>
              <w:jc w:val="center"/>
              <w:rPr>
                <w:sz w:val="22"/>
              </w:rPr>
            </w:pPr>
            <w:r w:rsidRPr="00AF40F3">
              <w:rPr>
                <w:sz w:val="22"/>
              </w:rPr>
              <w:t>1</w:t>
            </w:r>
          </w:p>
        </w:tc>
        <w:tc>
          <w:tcPr>
            <w:tcW w:w="4653" w:type="dxa"/>
          </w:tcPr>
          <w:p w:rsidR="00843E0F" w:rsidRPr="00AF40F3" w:rsidRDefault="00843E0F" w:rsidP="005001D1">
            <w:pPr>
              <w:jc w:val="both"/>
              <w:rPr>
                <w:sz w:val="22"/>
              </w:rPr>
            </w:pPr>
            <w:r w:rsidRPr="00AF40F3">
              <w:rPr>
                <w:sz w:val="22"/>
              </w:rPr>
              <w:t>Утворено</w:t>
            </w:r>
          </w:p>
        </w:tc>
        <w:tc>
          <w:tcPr>
            <w:tcW w:w="1187" w:type="dxa"/>
          </w:tcPr>
          <w:p w:rsidR="00843E0F" w:rsidRPr="00AF40F3" w:rsidRDefault="00843E0F" w:rsidP="005001D1">
            <w:pPr>
              <w:jc w:val="center"/>
              <w:rPr>
                <w:sz w:val="22"/>
              </w:rPr>
            </w:pPr>
            <w:r w:rsidRPr="00AF40F3">
              <w:rPr>
                <w:sz w:val="22"/>
              </w:rPr>
              <w:t>2306,1</w:t>
            </w:r>
          </w:p>
        </w:tc>
        <w:tc>
          <w:tcPr>
            <w:tcW w:w="1134" w:type="dxa"/>
          </w:tcPr>
          <w:p w:rsidR="00843E0F" w:rsidRPr="00AF40F3" w:rsidRDefault="00843E0F" w:rsidP="005001D1">
            <w:pPr>
              <w:jc w:val="center"/>
              <w:rPr>
                <w:sz w:val="22"/>
              </w:rPr>
            </w:pPr>
            <w:r w:rsidRPr="00AF40F3">
              <w:rPr>
                <w:sz w:val="22"/>
              </w:rPr>
              <w:t>2366,4</w:t>
            </w:r>
          </w:p>
        </w:tc>
        <w:tc>
          <w:tcPr>
            <w:tcW w:w="1035" w:type="dxa"/>
          </w:tcPr>
          <w:p w:rsidR="00843E0F" w:rsidRPr="00AF40F3" w:rsidRDefault="00843E0F" w:rsidP="005001D1">
            <w:pPr>
              <w:jc w:val="center"/>
              <w:rPr>
                <w:sz w:val="22"/>
              </w:rPr>
            </w:pPr>
            <w:r w:rsidRPr="00AF40F3">
              <w:rPr>
                <w:sz w:val="22"/>
              </w:rPr>
              <w:t>2336,7</w:t>
            </w:r>
          </w:p>
        </w:tc>
      </w:tr>
      <w:tr w:rsidR="00843E0F" w:rsidRPr="00AF40F3" w:rsidTr="00251A6D">
        <w:tc>
          <w:tcPr>
            <w:tcW w:w="768" w:type="dxa"/>
          </w:tcPr>
          <w:p w:rsidR="00843E0F" w:rsidRPr="00AF40F3" w:rsidRDefault="00843E0F" w:rsidP="005001D1">
            <w:pPr>
              <w:jc w:val="center"/>
              <w:rPr>
                <w:sz w:val="22"/>
              </w:rPr>
            </w:pPr>
            <w:r w:rsidRPr="00AF40F3">
              <w:rPr>
                <w:sz w:val="22"/>
              </w:rPr>
              <w:t>2</w:t>
            </w:r>
          </w:p>
        </w:tc>
        <w:tc>
          <w:tcPr>
            <w:tcW w:w="4653" w:type="dxa"/>
          </w:tcPr>
          <w:p w:rsidR="00843E0F" w:rsidRPr="00AF40F3" w:rsidRDefault="00843E0F" w:rsidP="005001D1">
            <w:pPr>
              <w:jc w:val="both"/>
              <w:rPr>
                <w:sz w:val="22"/>
              </w:rPr>
            </w:pPr>
            <w:r w:rsidRPr="00AF40F3">
              <w:rPr>
                <w:sz w:val="22"/>
              </w:rPr>
              <w:t>Одержано від інших підприємств</w:t>
            </w:r>
          </w:p>
        </w:tc>
        <w:tc>
          <w:tcPr>
            <w:tcW w:w="1187" w:type="dxa"/>
          </w:tcPr>
          <w:p w:rsidR="00843E0F" w:rsidRPr="00AF40F3" w:rsidRDefault="00843E0F" w:rsidP="005001D1">
            <w:pPr>
              <w:jc w:val="center"/>
              <w:rPr>
                <w:sz w:val="22"/>
                <w:lang w:val="ru-RU"/>
              </w:rPr>
            </w:pPr>
            <w:r w:rsidRPr="00AF40F3">
              <w:rPr>
                <w:sz w:val="22"/>
                <w:lang w:val="ru-RU"/>
              </w:rPr>
              <w:t>980,4</w:t>
            </w:r>
          </w:p>
        </w:tc>
        <w:tc>
          <w:tcPr>
            <w:tcW w:w="1134" w:type="dxa"/>
          </w:tcPr>
          <w:p w:rsidR="00843E0F" w:rsidRPr="00AF40F3" w:rsidRDefault="00843E0F" w:rsidP="005001D1">
            <w:pPr>
              <w:jc w:val="center"/>
              <w:rPr>
                <w:sz w:val="22"/>
                <w:lang w:val="ru-RU"/>
              </w:rPr>
            </w:pPr>
            <w:r w:rsidRPr="00AF40F3">
              <w:rPr>
                <w:sz w:val="22"/>
                <w:lang w:val="ru-RU"/>
              </w:rPr>
              <w:t>472,3</w:t>
            </w:r>
          </w:p>
        </w:tc>
        <w:tc>
          <w:tcPr>
            <w:tcW w:w="1035" w:type="dxa"/>
          </w:tcPr>
          <w:p w:rsidR="00843E0F" w:rsidRPr="00AF40F3" w:rsidRDefault="00843E0F" w:rsidP="005001D1">
            <w:pPr>
              <w:jc w:val="center"/>
              <w:rPr>
                <w:sz w:val="22"/>
                <w:lang w:val="ru-RU"/>
              </w:rPr>
            </w:pPr>
            <w:r w:rsidRPr="00AF40F3">
              <w:rPr>
                <w:sz w:val="22"/>
                <w:lang w:val="ru-RU"/>
              </w:rPr>
              <w:t>401,5</w:t>
            </w:r>
          </w:p>
        </w:tc>
      </w:tr>
      <w:tr w:rsidR="00843E0F" w:rsidRPr="00AF40F3" w:rsidTr="00251A6D">
        <w:tc>
          <w:tcPr>
            <w:tcW w:w="768" w:type="dxa"/>
          </w:tcPr>
          <w:p w:rsidR="00843E0F" w:rsidRPr="00AF40F3" w:rsidRDefault="00843E0F" w:rsidP="005001D1">
            <w:pPr>
              <w:jc w:val="center"/>
              <w:rPr>
                <w:sz w:val="22"/>
              </w:rPr>
            </w:pPr>
            <w:r w:rsidRPr="00AF40F3">
              <w:rPr>
                <w:sz w:val="22"/>
              </w:rPr>
              <w:t>3</w:t>
            </w:r>
          </w:p>
        </w:tc>
        <w:tc>
          <w:tcPr>
            <w:tcW w:w="4653" w:type="dxa"/>
          </w:tcPr>
          <w:p w:rsidR="00843E0F" w:rsidRPr="00AF40F3" w:rsidRDefault="00843E0F" w:rsidP="005001D1">
            <w:pPr>
              <w:jc w:val="both"/>
              <w:rPr>
                <w:sz w:val="22"/>
              </w:rPr>
            </w:pPr>
            <w:r w:rsidRPr="00AF40F3">
              <w:rPr>
                <w:sz w:val="22"/>
              </w:rPr>
              <w:t>Спалено</w:t>
            </w:r>
          </w:p>
        </w:tc>
        <w:tc>
          <w:tcPr>
            <w:tcW w:w="1187" w:type="dxa"/>
          </w:tcPr>
          <w:p w:rsidR="00843E0F" w:rsidRPr="00AF40F3" w:rsidRDefault="00843E0F" w:rsidP="005001D1">
            <w:pPr>
              <w:jc w:val="center"/>
              <w:rPr>
                <w:sz w:val="22"/>
                <w:lang w:val="ru-RU"/>
              </w:rPr>
            </w:pPr>
            <w:r w:rsidRPr="00AF40F3">
              <w:rPr>
                <w:sz w:val="22"/>
                <w:lang w:val="ru-RU"/>
              </w:rPr>
              <w:t>26,0</w:t>
            </w:r>
          </w:p>
        </w:tc>
        <w:tc>
          <w:tcPr>
            <w:tcW w:w="1134" w:type="dxa"/>
          </w:tcPr>
          <w:p w:rsidR="00843E0F" w:rsidRPr="00AF40F3" w:rsidRDefault="00843E0F" w:rsidP="005001D1">
            <w:pPr>
              <w:jc w:val="center"/>
              <w:rPr>
                <w:sz w:val="22"/>
                <w:lang w:val="ru-RU"/>
              </w:rPr>
            </w:pPr>
            <w:r w:rsidRPr="00AF40F3">
              <w:rPr>
                <w:sz w:val="22"/>
                <w:lang w:val="ru-RU"/>
              </w:rPr>
              <w:t>25,5</w:t>
            </w:r>
          </w:p>
        </w:tc>
        <w:tc>
          <w:tcPr>
            <w:tcW w:w="1035" w:type="dxa"/>
          </w:tcPr>
          <w:p w:rsidR="00843E0F" w:rsidRPr="00AF40F3" w:rsidRDefault="00843E0F" w:rsidP="005001D1">
            <w:pPr>
              <w:jc w:val="center"/>
              <w:rPr>
                <w:sz w:val="22"/>
                <w:lang w:val="ru-RU"/>
              </w:rPr>
            </w:pPr>
            <w:r w:rsidRPr="00AF40F3">
              <w:rPr>
                <w:sz w:val="22"/>
                <w:lang w:val="ru-RU"/>
              </w:rPr>
              <w:t>35,5</w:t>
            </w:r>
          </w:p>
        </w:tc>
      </w:tr>
      <w:tr w:rsidR="00843E0F" w:rsidRPr="00AF40F3" w:rsidTr="00251A6D">
        <w:tc>
          <w:tcPr>
            <w:tcW w:w="768" w:type="dxa"/>
          </w:tcPr>
          <w:p w:rsidR="00843E0F" w:rsidRPr="00AF40F3" w:rsidRDefault="00843E0F" w:rsidP="005001D1">
            <w:pPr>
              <w:jc w:val="center"/>
              <w:rPr>
                <w:sz w:val="22"/>
              </w:rPr>
            </w:pPr>
            <w:r w:rsidRPr="00AF40F3">
              <w:rPr>
                <w:sz w:val="22"/>
              </w:rPr>
              <w:t>3.1</w:t>
            </w:r>
          </w:p>
        </w:tc>
        <w:tc>
          <w:tcPr>
            <w:tcW w:w="4653" w:type="dxa"/>
          </w:tcPr>
          <w:p w:rsidR="00843E0F" w:rsidRPr="00AF40F3" w:rsidRDefault="00843E0F" w:rsidP="005001D1">
            <w:pPr>
              <w:jc w:val="both"/>
              <w:rPr>
                <w:sz w:val="22"/>
              </w:rPr>
            </w:pPr>
            <w:r w:rsidRPr="00AF40F3">
              <w:rPr>
                <w:sz w:val="22"/>
              </w:rPr>
              <w:t>у тому числі з метою отримання енергії</w:t>
            </w:r>
          </w:p>
        </w:tc>
        <w:tc>
          <w:tcPr>
            <w:tcW w:w="1187" w:type="dxa"/>
          </w:tcPr>
          <w:p w:rsidR="00843E0F" w:rsidRPr="00AF40F3" w:rsidRDefault="00843E0F" w:rsidP="005001D1">
            <w:pPr>
              <w:jc w:val="center"/>
              <w:rPr>
                <w:sz w:val="22"/>
                <w:lang w:val="ru-RU"/>
              </w:rPr>
            </w:pPr>
            <w:r w:rsidRPr="00AF40F3">
              <w:rPr>
                <w:sz w:val="22"/>
                <w:lang w:val="ru-RU"/>
              </w:rPr>
              <w:t>26,0</w:t>
            </w:r>
          </w:p>
        </w:tc>
        <w:tc>
          <w:tcPr>
            <w:tcW w:w="1134" w:type="dxa"/>
          </w:tcPr>
          <w:p w:rsidR="00843E0F" w:rsidRPr="00AF40F3" w:rsidRDefault="00843E0F" w:rsidP="005001D1">
            <w:pPr>
              <w:jc w:val="center"/>
              <w:rPr>
                <w:sz w:val="22"/>
                <w:lang w:val="ru-RU"/>
              </w:rPr>
            </w:pPr>
            <w:r w:rsidRPr="00AF40F3">
              <w:rPr>
                <w:sz w:val="22"/>
                <w:lang w:val="ru-RU"/>
              </w:rPr>
              <w:t>25,4</w:t>
            </w:r>
          </w:p>
        </w:tc>
        <w:tc>
          <w:tcPr>
            <w:tcW w:w="1035" w:type="dxa"/>
          </w:tcPr>
          <w:p w:rsidR="00843E0F" w:rsidRPr="00AF40F3" w:rsidRDefault="00843E0F" w:rsidP="005001D1">
            <w:pPr>
              <w:jc w:val="center"/>
              <w:rPr>
                <w:sz w:val="22"/>
                <w:lang w:val="ru-RU"/>
              </w:rPr>
            </w:pPr>
            <w:r w:rsidRPr="00AF40F3">
              <w:rPr>
                <w:sz w:val="22"/>
                <w:lang w:val="ru-RU"/>
              </w:rPr>
              <w:t>35,4</w:t>
            </w:r>
          </w:p>
        </w:tc>
      </w:tr>
      <w:tr w:rsidR="00843E0F" w:rsidRPr="00AF40F3" w:rsidTr="00251A6D">
        <w:tc>
          <w:tcPr>
            <w:tcW w:w="768" w:type="dxa"/>
          </w:tcPr>
          <w:p w:rsidR="00843E0F" w:rsidRPr="00AF40F3" w:rsidRDefault="00843E0F" w:rsidP="005001D1">
            <w:pPr>
              <w:jc w:val="center"/>
              <w:rPr>
                <w:sz w:val="22"/>
              </w:rPr>
            </w:pPr>
            <w:r w:rsidRPr="00AF40F3">
              <w:rPr>
                <w:sz w:val="22"/>
              </w:rPr>
              <w:t>4</w:t>
            </w:r>
          </w:p>
        </w:tc>
        <w:tc>
          <w:tcPr>
            <w:tcW w:w="4653" w:type="dxa"/>
          </w:tcPr>
          <w:p w:rsidR="00843E0F" w:rsidRPr="00AF40F3" w:rsidRDefault="00843E0F" w:rsidP="005001D1">
            <w:pPr>
              <w:jc w:val="both"/>
              <w:rPr>
                <w:sz w:val="22"/>
              </w:rPr>
            </w:pPr>
            <w:r w:rsidRPr="00AF40F3">
              <w:rPr>
                <w:sz w:val="22"/>
              </w:rPr>
              <w:t>Використано (утилізовано)</w:t>
            </w:r>
          </w:p>
        </w:tc>
        <w:tc>
          <w:tcPr>
            <w:tcW w:w="1187" w:type="dxa"/>
          </w:tcPr>
          <w:p w:rsidR="00843E0F" w:rsidRPr="00AF40F3" w:rsidRDefault="00843E0F" w:rsidP="005001D1">
            <w:pPr>
              <w:pStyle w:val="Stilus0"/>
              <w:autoSpaceDE/>
              <w:autoSpaceDN/>
              <w:rPr>
                <w:szCs w:val="28"/>
                <w:lang w:val="ru-RU"/>
              </w:rPr>
            </w:pPr>
            <w:r w:rsidRPr="00AF40F3">
              <w:rPr>
                <w:szCs w:val="28"/>
                <w:lang w:val="ru-RU"/>
              </w:rPr>
              <w:t>77,0</w:t>
            </w:r>
          </w:p>
        </w:tc>
        <w:tc>
          <w:tcPr>
            <w:tcW w:w="1134" w:type="dxa"/>
          </w:tcPr>
          <w:p w:rsidR="00843E0F" w:rsidRPr="00AF40F3" w:rsidRDefault="00843E0F" w:rsidP="005001D1">
            <w:pPr>
              <w:pStyle w:val="Stilus0"/>
              <w:autoSpaceDE/>
              <w:autoSpaceDN/>
              <w:rPr>
                <w:szCs w:val="28"/>
                <w:lang w:val="ru-RU"/>
              </w:rPr>
            </w:pPr>
            <w:r w:rsidRPr="00AF40F3">
              <w:rPr>
                <w:szCs w:val="28"/>
                <w:lang w:val="ru-RU"/>
              </w:rPr>
              <w:t>81,8</w:t>
            </w:r>
          </w:p>
        </w:tc>
        <w:tc>
          <w:tcPr>
            <w:tcW w:w="1035" w:type="dxa"/>
          </w:tcPr>
          <w:p w:rsidR="00843E0F" w:rsidRPr="00AF40F3" w:rsidRDefault="00843E0F" w:rsidP="005001D1">
            <w:pPr>
              <w:pStyle w:val="Stilus0"/>
              <w:autoSpaceDE/>
              <w:autoSpaceDN/>
              <w:rPr>
                <w:szCs w:val="28"/>
                <w:lang w:val="ru-RU"/>
              </w:rPr>
            </w:pPr>
            <w:r w:rsidRPr="00AF40F3">
              <w:rPr>
                <w:szCs w:val="28"/>
                <w:lang w:val="ru-RU"/>
              </w:rPr>
              <w:t>61,1</w:t>
            </w:r>
          </w:p>
        </w:tc>
      </w:tr>
      <w:tr w:rsidR="00843E0F" w:rsidRPr="00AF40F3" w:rsidTr="00251A6D">
        <w:tc>
          <w:tcPr>
            <w:tcW w:w="768" w:type="dxa"/>
          </w:tcPr>
          <w:p w:rsidR="00843E0F" w:rsidRPr="00AF40F3" w:rsidRDefault="00843E0F" w:rsidP="005001D1">
            <w:pPr>
              <w:jc w:val="center"/>
              <w:rPr>
                <w:sz w:val="22"/>
              </w:rPr>
            </w:pPr>
            <w:r w:rsidRPr="00AF40F3">
              <w:rPr>
                <w:sz w:val="22"/>
              </w:rPr>
              <w:t>5</w:t>
            </w:r>
          </w:p>
        </w:tc>
        <w:tc>
          <w:tcPr>
            <w:tcW w:w="4653" w:type="dxa"/>
          </w:tcPr>
          <w:p w:rsidR="00843E0F" w:rsidRPr="00AF40F3" w:rsidRDefault="00843E0F" w:rsidP="005001D1">
            <w:pPr>
              <w:jc w:val="both"/>
              <w:rPr>
                <w:sz w:val="22"/>
              </w:rPr>
            </w:pPr>
            <w:r w:rsidRPr="00AF40F3">
              <w:rPr>
                <w:sz w:val="22"/>
              </w:rPr>
              <w:t>Направлено в сховища організованого склад</w:t>
            </w:r>
            <w:r w:rsidRPr="00AF40F3">
              <w:rPr>
                <w:sz w:val="22"/>
              </w:rPr>
              <w:t>у</w:t>
            </w:r>
            <w:r w:rsidRPr="00AF40F3">
              <w:rPr>
                <w:sz w:val="22"/>
              </w:rPr>
              <w:t>вання (поховання)</w:t>
            </w:r>
          </w:p>
        </w:tc>
        <w:tc>
          <w:tcPr>
            <w:tcW w:w="1187" w:type="dxa"/>
          </w:tcPr>
          <w:p w:rsidR="00843E0F" w:rsidRPr="00AF40F3" w:rsidRDefault="00843E0F" w:rsidP="005001D1">
            <w:pPr>
              <w:jc w:val="center"/>
              <w:rPr>
                <w:sz w:val="22"/>
                <w:lang w:val="ru-RU"/>
              </w:rPr>
            </w:pPr>
            <w:r w:rsidRPr="00AF40F3">
              <w:rPr>
                <w:sz w:val="22"/>
                <w:lang w:val="ru-RU"/>
              </w:rPr>
              <w:t>1949,6</w:t>
            </w:r>
          </w:p>
        </w:tc>
        <w:tc>
          <w:tcPr>
            <w:tcW w:w="1134" w:type="dxa"/>
          </w:tcPr>
          <w:p w:rsidR="00843E0F" w:rsidRPr="00AF40F3" w:rsidRDefault="00843E0F" w:rsidP="005001D1">
            <w:pPr>
              <w:jc w:val="center"/>
              <w:rPr>
                <w:sz w:val="22"/>
                <w:lang w:val="ru-RU"/>
              </w:rPr>
            </w:pPr>
            <w:r w:rsidRPr="00AF40F3">
              <w:rPr>
                <w:sz w:val="22"/>
                <w:lang w:val="ru-RU"/>
              </w:rPr>
              <w:t>1819,3</w:t>
            </w:r>
          </w:p>
        </w:tc>
        <w:tc>
          <w:tcPr>
            <w:tcW w:w="1035" w:type="dxa"/>
          </w:tcPr>
          <w:p w:rsidR="00843E0F" w:rsidRPr="00AF40F3" w:rsidRDefault="00843E0F" w:rsidP="005001D1">
            <w:pPr>
              <w:jc w:val="center"/>
              <w:rPr>
                <w:sz w:val="22"/>
                <w:lang w:val="ru-RU"/>
              </w:rPr>
            </w:pPr>
            <w:r w:rsidRPr="00AF40F3">
              <w:rPr>
                <w:sz w:val="22"/>
                <w:lang w:val="ru-RU"/>
              </w:rPr>
              <w:t>1969,8</w:t>
            </w:r>
          </w:p>
        </w:tc>
      </w:tr>
      <w:tr w:rsidR="00843E0F" w:rsidRPr="00AF40F3" w:rsidTr="00251A6D">
        <w:tc>
          <w:tcPr>
            <w:tcW w:w="768" w:type="dxa"/>
          </w:tcPr>
          <w:p w:rsidR="00843E0F" w:rsidRPr="00AF40F3" w:rsidRDefault="00843E0F" w:rsidP="005001D1">
            <w:pPr>
              <w:jc w:val="center"/>
              <w:rPr>
                <w:sz w:val="22"/>
              </w:rPr>
            </w:pPr>
            <w:r w:rsidRPr="00AF40F3">
              <w:rPr>
                <w:sz w:val="22"/>
              </w:rPr>
              <w:t>6</w:t>
            </w:r>
          </w:p>
        </w:tc>
        <w:tc>
          <w:tcPr>
            <w:tcW w:w="4653" w:type="dxa"/>
          </w:tcPr>
          <w:p w:rsidR="00843E0F" w:rsidRPr="00AF40F3" w:rsidRDefault="00843E0F" w:rsidP="005001D1">
            <w:pPr>
              <w:jc w:val="both"/>
              <w:rPr>
                <w:sz w:val="22"/>
              </w:rPr>
            </w:pPr>
            <w:r w:rsidRPr="00AF40F3">
              <w:rPr>
                <w:sz w:val="22"/>
              </w:rPr>
              <w:t>Передано іншим підприємствам</w:t>
            </w:r>
          </w:p>
        </w:tc>
        <w:tc>
          <w:tcPr>
            <w:tcW w:w="1187" w:type="dxa"/>
          </w:tcPr>
          <w:p w:rsidR="00843E0F" w:rsidRPr="00AF40F3" w:rsidRDefault="00843E0F" w:rsidP="005001D1">
            <w:pPr>
              <w:jc w:val="center"/>
              <w:rPr>
                <w:sz w:val="22"/>
                <w:lang w:val="ru-RU"/>
              </w:rPr>
            </w:pPr>
            <w:r w:rsidRPr="00AF40F3">
              <w:rPr>
                <w:sz w:val="22"/>
                <w:lang w:val="ru-RU"/>
              </w:rPr>
              <w:t>823,4</w:t>
            </w:r>
          </w:p>
        </w:tc>
        <w:tc>
          <w:tcPr>
            <w:tcW w:w="1134" w:type="dxa"/>
          </w:tcPr>
          <w:p w:rsidR="00843E0F" w:rsidRPr="00AF40F3" w:rsidRDefault="00843E0F" w:rsidP="005001D1">
            <w:pPr>
              <w:jc w:val="center"/>
              <w:rPr>
                <w:sz w:val="22"/>
                <w:lang w:val="ru-RU"/>
              </w:rPr>
            </w:pPr>
            <w:r w:rsidRPr="00AF40F3">
              <w:rPr>
                <w:sz w:val="22"/>
                <w:lang w:val="ru-RU"/>
              </w:rPr>
              <w:t>513,2</w:t>
            </w:r>
          </w:p>
        </w:tc>
        <w:tc>
          <w:tcPr>
            <w:tcW w:w="1035" w:type="dxa"/>
          </w:tcPr>
          <w:p w:rsidR="00843E0F" w:rsidRPr="00AF40F3" w:rsidRDefault="00843E0F" w:rsidP="005001D1">
            <w:pPr>
              <w:jc w:val="center"/>
              <w:rPr>
                <w:sz w:val="22"/>
                <w:lang w:val="ru-RU"/>
              </w:rPr>
            </w:pPr>
            <w:r w:rsidRPr="00AF40F3">
              <w:rPr>
                <w:sz w:val="22"/>
                <w:lang w:val="ru-RU"/>
              </w:rPr>
              <w:t>393,8</w:t>
            </w:r>
          </w:p>
        </w:tc>
      </w:tr>
      <w:tr w:rsidR="00843E0F" w:rsidRPr="00AF40F3" w:rsidTr="00251A6D">
        <w:tc>
          <w:tcPr>
            <w:tcW w:w="768" w:type="dxa"/>
          </w:tcPr>
          <w:p w:rsidR="00843E0F" w:rsidRPr="00AF40F3" w:rsidRDefault="00843E0F" w:rsidP="005001D1">
            <w:pPr>
              <w:jc w:val="center"/>
              <w:rPr>
                <w:sz w:val="22"/>
              </w:rPr>
            </w:pPr>
            <w:r w:rsidRPr="00AF40F3">
              <w:rPr>
                <w:sz w:val="22"/>
              </w:rPr>
              <w:t>7</w:t>
            </w:r>
          </w:p>
        </w:tc>
        <w:tc>
          <w:tcPr>
            <w:tcW w:w="4653" w:type="dxa"/>
          </w:tcPr>
          <w:p w:rsidR="00843E0F" w:rsidRPr="00AF40F3" w:rsidRDefault="00843E0F" w:rsidP="005001D1">
            <w:pPr>
              <w:jc w:val="both"/>
              <w:rPr>
                <w:sz w:val="22"/>
              </w:rPr>
            </w:pPr>
            <w:r w:rsidRPr="00AF40F3">
              <w:rPr>
                <w:rFonts w:ascii="Times New Roman CYR" w:hAnsi="Times New Roman CYR"/>
                <w:sz w:val="22"/>
                <w:lang w:eastAsia="en-US"/>
              </w:rPr>
              <w:t>Втрати відходів внаслідок витікання, випар</w:t>
            </w:r>
            <w:r w:rsidRPr="00AF40F3">
              <w:rPr>
                <w:rFonts w:ascii="Times New Roman CYR" w:hAnsi="Times New Roman CYR"/>
                <w:sz w:val="22"/>
                <w:lang w:eastAsia="en-US"/>
              </w:rPr>
              <w:t>о</w:t>
            </w:r>
            <w:r w:rsidRPr="00AF40F3">
              <w:rPr>
                <w:rFonts w:ascii="Times New Roman CYR" w:hAnsi="Times New Roman CYR"/>
                <w:sz w:val="22"/>
                <w:lang w:eastAsia="en-US"/>
              </w:rPr>
              <w:t>вування, пожеж, крадіжок</w:t>
            </w:r>
          </w:p>
        </w:tc>
        <w:tc>
          <w:tcPr>
            <w:tcW w:w="1187" w:type="dxa"/>
          </w:tcPr>
          <w:p w:rsidR="00843E0F" w:rsidRPr="00AF40F3" w:rsidRDefault="00843E0F" w:rsidP="005001D1">
            <w:pPr>
              <w:jc w:val="center"/>
              <w:rPr>
                <w:sz w:val="22"/>
                <w:lang w:val="ru-RU"/>
              </w:rPr>
            </w:pPr>
            <w:r w:rsidRPr="00AF40F3">
              <w:rPr>
                <w:sz w:val="22"/>
                <w:lang w:val="ru-RU"/>
              </w:rPr>
              <w:t>-</w:t>
            </w:r>
          </w:p>
        </w:tc>
        <w:tc>
          <w:tcPr>
            <w:tcW w:w="1134" w:type="dxa"/>
          </w:tcPr>
          <w:p w:rsidR="00843E0F" w:rsidRPr="00AF40F3" w:rsidRDefault="00843E0F" w:rsidP="005001D1">
            <w:pPr>
              <w:jc w:val="center"/>
              <w:rPr>
                <w:sz w:val="22"/>
                <w:lang w:val="ru-RU"/>
              </w:rPr>
            </w:pPr>
            <w:r w:rsidRPr="00AF40F3">
              <w:rPr>
                <w:sz w:val="22"/>
                <w:lang w:val="ru-RU"/>
              </w:rPr>
              <w:t>-</w:t>
            </w:r>
          </w:p>
        </w:tc>
        <w:tc>
          <w:tcPr>
            <w:tcW w:w="1035" w:type="dxa"/>
          </w:tcPr>
          <w:p w:rsidR="00843E0F" w:rsidRPr="00AF40F3" w:rsidRDefault="00843E0F" w:rsidP="005001D1">
            <w:pPr>
              <w:jc w:val="center"/>
              <w:rPr>
                <w:sz w:val="22"/>
                <w:lang w:val="ru-RU"/>
              </w:rPr>
            </w:pPr>
            <w:r w:rsidRPr="00AF40F3">
              <w:rPr>
                <w:sz w:val="22"/>
                <w:lang w:val="ru-RU"/>
              </w:rPr>
              <w:t>-</w:t>
            </w:r>
          </w:p>
        </w:tc>
      </w:tr>
      <w:tr w:rsidR="00843E0F" w:rsidRPr="00AF40F3" w:rsidTr="00251A6D">
        <w:tc>
          <w:tcPr>
            <w:tcW w:w="768" w:type="dxa"/>
          </w:tcPr>
          <w:p w:rsidR="00843E0F" w:rsidRPr="00AF40F3" w:rsidRDefault="00843E0F" w:rsidP="005001D1">
            <w:pPr>
              <w:jc w:val="center"/>
              <w:rPr>
                <w:sz w:val="22"/>
              </w:rPr>
            </w:pPr>
            <w:r w:rsidRPr="00AF40F3">
              <w:rPr>
                <w:sz w:val="22"/>
              </w:rPr>
              <w:t>8</w:t>
            </w:r>
          </w:p>
        </w:tc>
        <w:tc>
          <w:tcPr>
            <w:tcW w:w="4653" w:type="dxa"/>
          </w:tcPr>
          <w:p w:rsidR="00843E0F" w:rsidRPr="00AF40F3" w:rsidRDefault="00843E0F" w:rsidP="005001D1">
            <w:pPr>
              <w:jc w:val="both"/>
              <w:rPr>
                <w:sz w:val="22"/>
              </w:rPr>
            </w:pPr>
            <w:r w:rsidRPr="00AF40F3">
              <w:rPr>
                <w:sz w:val="22"/>
              </w:rPr>
              <w:t>Наявність на кінець звітного року у сховищах організованого складування та на території підприємств</w:t>
            </w:r>
          </w:p>
        </w:tc>
        <w:tc>
          <w:tcPr>
            <w:tcW w:w="1187" w:type="dxa"/>
          </w:tcPr>
          <w:p w:rsidR="00843E0F" w:rsidRPr="00AF40F3" w:rsidRDefault="00843E0F" w:rsidP="005001D1">
            <w:pPr>
              <w:jc w:val="center"/>
              <w:rPr>
                <w:sz w:val="22"/>
                <w:lang w:val="ru-RU"/>
              </w:rPr>
            </w:pPr>
            <w:r w:rsidRPr="00AF40F3">
              <w:rPr>
                <w:sz w:val="22"/>
                <w:lang w:val="ru-RU"/>
              </w:rPr>
              <w:t>49087,5</w:t>
            </w:r>
          </w:p>
        </w:tc>
        <w:tc>
          <w:tcPr>
            <w:tcW w:w="1134" w:type="dxa"/>
          </w:tcPr>
          <w:p w:rsidR="00843E0F" w:rsidRPr="00AF40F3" w:rsidRDefault="00843E0F" w:rsidP="005001D1">
            <w:pPr>
              <w:jc w:val="center"/>
              <w:rPr>
                <w:sz w:val="22"/>
                <w:lang w:val="ru-RU"/>
              </w:rPr>
            </w:pPr>
            <w:r w:rsidRPr="00AF40F3">
              <w:rPr>
                <w:sz w:val="22"/>
                <w:lang w:val="ru-RU"/>
              </w:rPr>
              <w:t>50926,0</w:t>
            </w:r>
          </w:p>
        </w:tc>
        <w:tc>
          <w:tcPr>
            <w:tcW w:w="1035" w:type="dxa"/>
          </w:tcPr>
          <w:p w:rsidR="00843E0F" w:rsidRPr="00AF40F3" w:rsidRDefault="00843E0F" w:rsidP="005001D1">
            <w:pPr>
              <w:jc w:val="center"/>
              <w:rPr>
                <w:sz w:val="22"/>
                <w:lang w:val="ru-RU"/>
              </w:rPr>
            </w:pPr>
            <w:r w:rsidRPr="00AF40F3">
              <w:rPr>
                <w:sz w:val="22"/>
                <w:lang w:val="ru-RU"/>
              </w:rPr>
              <w:t>52968,1</w:t>
            </w:r>
          </w:p>
        </w:tc>
      </w:tr>
    </w:tbl>
    <w:p w:rsidR="00251A6D" w:rsidRDefault="00251A6D" w:rsidP="009A69FD">
      <w:pPr>
        <w:jc w:val="center"/>
        <w:rPr>
          <w:i/>
        </w:rPr>
        <w:sectPr w:rsidR="00251A6D" w:rsidSect="00251A6D">
          <w:pgSz w:w="11906" w:h="16838"/>
          <w:pgMar w:top="851" w:right="568" w:bottom="851" w:left="1276" w:header="709" w:footer="709" w:gutter="0"/>
          <w:cols w:space="720"/>
          <w:docGrid w:linePitch="326"/>
        </w:sectPr>
      </w:pPr>
    </w:p>
    <w:p w:rsidR="00857E38" w:rsidRPr="00AF40F3" w:rsidRDefault="00857E38" w:rsidP="009A69FD">
      <w:pPr>
        <w:jc w:val="center"/>
        <w:rPr>
          <w:sz w:val="28"/>
        </w:rPr>
      </w:pPr>
      <w:r w:rsidRPr="00AF40F3">
        <w:rPr>
          <w:sz w:val="28"/>
        </w:rPr>
        <w:lastRenderedPageBreak/>
        <w:t>Підприємства – основні накопичувачі промислових відходів</w:t>
      </w:r>
    </w:p>
    <w:p w:rsidR="00857E38" w:rsidRPr="00AF40F3" w:rsidRDefault="00857E38" w:rsidP="009A69FD">
      <w:pPr>
        <w:jc w:val="center"/>
      </w:pPr>
      <w:r w:rsidRPr="00AF40F3">
        <w:t>(за даними статзвітності № 1-відходи)</w:t>
      </w:r>
    </w:p>
    <w:p w:rsidR="00843E0F" w:rsidRPr="00AF40F3" w:rsidRDefault="00843E0F" w:rsidP="00843E0F">
      <w:pPr>
        <w:pStyle w:val="ac"/>
        <w:ind w:left="6373" w:right="-32" w:firstLine="709"/>
        <w:jc w:val="right"/>
        <w:rPr>
          <w:lang w:val="uk-UA"/>
        </w:rPr>
      </w:pPr>
      <w:r w:rsidRPr="00AF40F3">
        <w:rPr>
          <w:b w:val="0"/>
          <w:sz w:val="24"/>
          <w:lang w:val="uk-UA"/>
        </w:rPr>
        <w:t>Таблиця 53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0"/>
        <w:gridCol w:w="3469"/>
        <w:gridCol w:w="1843"/>
        <w:gridCol w:w="1276"/>
        <w:gridCol w:w="1559"/>
        <w:gridCol w:w="2126"/>
        <w:gridCol w:w="1560"/>
        <w:gridCol w:w="2409"/>
      </w:tblGrid>
      <w:tr w:rsidR="00843E0F" w:rsidRPr="00AF40F3" w:rsidTr="005001D1">
        <w:tc>
          <w:tcPr>
            <w:tcW w:w="500" w:type="dxa"/>
          </w:tcPr>
          <w:p w:rsidR="00843E0F" w:rsidRPr="00AF40F3" w:rsidRDefault="00843E0F" w:rsidP="005001D1">
            <w:pPr>
              <w:jc w:val="center"/>
              <w:rPr>
                <w:sz w:val="22"/>
              </w:rPr>
            </w:pPr>
            <w:r w:rsidRPr="00AF40F3">
              <w:rPr>
                <w:sz w:val="22"/>
              </w:rPr>
              <w:t>№ з/п</w:t>
            </w:r>
          </w:p>
        </w:tc>
        <w:tc>
          <w:tcPr>
            <w:tcW w:w="3469" w:type="dxa"/>
          </w:tcPr>
          <w:p w:rsidR="00843E0F" w:rsidRPr="00AF40F3" w:rsidRDefault="00843E0F" w:rsidP="005001D1">
            <w:pPr>
              <w:ind w:left="-26" w:right="-114"/>
              <w:jc w:val="center"/>
              <w:rPr>
                <w:sz w:val="22"/>
              </w:rPr>
            </w:pPr>
            <w:r w:rsidRPr="00AF40F3">
              <w:rPr>
                <w:sz w:val="22"/>
              </w:rPr>
              <w:t>Підприємства</w:t>
            </w:r>
          </w:p>
        </w:tc>
        <w:tc>
          <w:tcPr>
            <w:tcW w:w="1843" w:type="dxa"/>
          </w:tcPr>
          <w:p w:rsidR="00843E0F" w:rsidRPr="00AF40F3" w:rsidRDefault="00843E0F" w:rsidP="005001D1">
            <w:pPr>
              <w:jc w:val="center"/>
              <w:rPr>
                <w:sz w:val="22"/>
              </w:rPr>
            </w:pPr>
            <w:r w:rsidRPr="00AF40F3">
              <w:rPr>
                <w:sz w:val="22"/>
              </w:rPr>
              <w:t>Найменування відходу</w:t>
            </w:r>
          </w:p>
        </w:tc>
        <w:tc>
          <w:tcPr>
            <w:tcW w:w="1276" w:type="dxa"/>
          </w:tcPr>
          <w:p w:rsidR="00843E0F" w:rsidRPr="00AF40F3" w:rsidRDefault="00843E0F" w:rsidP="005001D1">
            <w:pPr>
              <w:jc w:val="center"/>
              <w:rPr>
                <w:sz w:val="22"/>
              </w:rPr>
            </w:pPr>
            <w:r w:rsidRPr="00AF40F3">
              <w:rPr>
                <w:sz w:val="22"/>
              </w:rPr>
              <w:t>Клас неб</w:t>
            </w:r>
            <w:r w:rsidRPr="00AF40F3">
              <w:rPr>
                <w:sz w:val="22"/>
              </w:rPr>
              <w:t>е</w:t>
            </w:r>
            <w:r w:rsidRPr="00AF40F3">
              <w:rPr>
                <w:sz w:val="22"/>
              </w:rPr>
              <w:t>зпеки</w:t>
            </w:r>
          </w:p>
        </w:tc>
        <w:tc>
          <w:tcPr>
            <w:tcW w:w="1559" w:type="dxa"/>
          </w:tcPr>
          <w:p w:rsidR="00843E0F" w:rsidRPr="00AF40F3" w:rsidRDefault="00843E0F" w:rsidP="005001D1">
            <w:pPr>
              <w:ind w:left="-108" w:right="-119"/>
              <w:jc w:val="center"/>
              <w:rPr>
                <w:sz w:val="22"/>
              </w:rPr>
            </w:pPr>
            <w:r w:rsidRPr="00AF40F3">
              <w:rPr>
                <w:sz w:val="22"/>
              </w:rPr>
              <w:t>Накопичено відходів станом на початок звітного пері</w:t>
            </w:r>
            <w:r w:rsidRPr="00AF40F3">
              <w:rPr>
                <w:sz w:val="22"/>
              </w:rPr>
              <w:t>о</w:t>
            </w:r>
            <w:r w:rsidRPr="00AF40F3">
              <w:rPr>
                <w:sz w:val="22"/>
              </w:rPr>
              <w:t>ду, т</w:t>
            </w:r>
          </w:p>
        </w:tc>
        <w:tc>
          <w:tcPr>
            <w:tcW w:w="2126" w:type="dxa"/>
          </w:tcPr>
          <w:p w:rsidR="00843E0F" w:rsidRPr="00AF40F3" w:rsidRDefault="00843E0F" w:rsidP="005001D1">
            <w:pPr>
              <w:jc w:val="center"/>
              <w:rPr>
                <w:sz w:val="22"/>
              </w:rPr>
            </w:pPr>
            <w:r w:rsidRPr="00AF40F3">
              <w:rPr>
                <w:sz w:val="22"/>
              </w:rPr>
              <w:t>Фактично утвор</w:t>
            </w:r>
            <w:r w:rsidRPr="00AF40F3">
              <w:rPr>
                <w:sz w:val="22"/>
              </w:rPr>
              <w:t>и</w:t>
            </w:r>
            <w:r w:rsidRPr="00AF40F3">
              <w:rPr>
                <w:sz w:val="22"/>
              </w:rPr>
              <w:t>лось відходів на підприємстві за 2017 рік (звітний), т</w:t>
            </w:r>
          </w:p>
        </w:tc>
        <w:tc>
          <w:tcPr>
            <w:tcW w:w="1560" w:type="dxa"/>
          </w:tcPr>
          <w:p w:rsidR="00843E0F" w:rsidRPr="00AF40F3" w:rsidRDefault="00843E0F" w:rsidP="005001D1">
            <w:pPr>
              <w:ind w:left="-150" w:right="-162"/>
              <w:jc w:val="center"/>
              <w:rPr>
                <w:sz w:val="22"/>
              </w:rPr>
            </w:pPr>
            <w:r w:rsidRPr="00AF40F3">
              <w:rPr>
                <w:sz w:val="22"/>
              </w:rPr>
              <w:t>Накопичено відходів станом на кінець звітн</w:t>
            </w:r>
            <w:r w:rsidRPr="00AF40F3">
              <w:rPr>
                <w:sz w:val="22"/>
              </w:rPr>
              <w:t>о</w:t>
            </w:r>
            <w:r w:rsidRPr="00AF40F3">
              <w:rPr>
                <w:sz w:val="22"/>
              </w:rPr>
              <w:t>го року,</w:t>
            </w:r>
          </w:p>
          <w:p w:rsidR="00843E0F" w:rsidRPr="00AF40F3" w:rsidRDefault="00843E0F" w:rsidP="005001D1">
            <w:pPr>
              <w:ind w:left="-150" w:right="-162"/>
              <w:jc w:val="center"/>
              <w:rPr>
                <w:sz w:val="22"/>
              </w:rPr>
            </w:pPr>
            <w:r w:rsidRPr="00AF40F3">
              <w:rPr>
                <w:sz w:val="22"/>
              </w:rPr>
              <w:t>т</w:t>
            </w:r>
          </w:p>
        </w:tc>
        <w:tc>
          <w:tcPr>
            <w:tcW w:w="2409" w:type="dxa"/>
          </w:tcPr>
          <w:p w:rsidR="00843E0F" w:rsidRPr="00AF40F3" w:rsidRDefault="00843E0F" w:rsidP="005001D1">
            <w:pPr>
              <w:jc w:val="center"/>
              <w:rPr>
                <w:sz w:val="22"/>
              </w:rPr>
            </w:pPr>
            <w:r w:rsidRPr="00AF40F3">
              <w:rPr>
                <w:sz w:val="22"/>
              </w:rPr>
              <w:t>Місце накопичення відходів</w:t>
            </w:r>
          </w:p>
          <w:p w:rsidR="00843E0F" w:rsidRPr="00AF40F3" w:rsidRDefault="00843E0F" w:rsidP="005001D1">
            <w:pPr>
              <w:jc w:val="center"/>
              <w:rPr>
                <w:sz w:val="22"/>
              </w:rPr>
            </w:pPr>
          </w:p>
        </w:tc>
      </w:tr>
      <w:tr w:rsidR="00843E0F" w:rsidRPr="00AF40F3" w:rsidTr="005001D1">
        <w:tc>
          <w:tcPr>
            <w:tcW w:w="500" w:type="dxa"/>
          </w:tcPr>
          <w:p w:rsidR="00843E0F" w:rsidRPr="00AF40F3" w:rsidRDefault="00843E0F" w:rsidP="005001D1">
            <w:pPr>
              <w:jc w:val="center"/>
              <w:rPr>
                <w:sz w:val="22"/>
              </w:rPr>
            </w:pPr>
            <w:r w:rsidRPr="00AF40F3">
              <w:rPr>
                <w:sz w:val="22"/>
              </w:rPr>
              <w:t>1</w:t>
            </w:r>
          </w:p>
        </w:tc>
        <w:tc>
          <w:tcPr>
            <w:tcW w:w="3469" w:type="dxa"/>
          </w:tcPr>
          <w:p w:rsidR="00843E0F" w:rsidRPr="00AF40F3" w:rsidRDefault="00843E0F" w:rsidP="005001D1">
            <w:pPr>
              <w:jc w:val="center"/>
              <w:rPr>
                <w:sz w:val="22"/>
              </w:rPr>
            </w:pPr>
            <w:r w:rsidRPr="00AF40F3">
              <w:rPr>
                <w:sz w:val="22"/>
              </w:rPr>
              <w:t>2</w:t>
            </w:r>
          </w:p>
        </w:tc>
        <w:tc>
          <w:tcPr>
            <w:tcW w:w="1843" w:type="dxa"/>
          </w:tcPr>
          <w:p w:rsidR="00843E0F" w:rsidRPr="00AF40F3" w:rsidRDefault="00843E0F" w:rsidP="005001D1">
            <w:pPr>
              <w:jc w:val="center"/>
              <w:rPr>
                <w:sz w:val="22"/>
              </w:rPr>
            </w:pPr>
            <w:r w:rsidRPr="00AF40F3">
              <w:rPr>
                <w:sz w:val="22"/>
              </w:rPr>
              <w:t>3</w:t>
            </w:r>
          </w:p>
        </w:tc>
        <w:tc>
          <w:tcPr>
            <w:tcW w:w="1276" w:type="dxa"/>
          </w:tcPr>
          <w:p w:rsidR="00843E0F" w:rsidRPr="00AF40F3" w:rsidRDefault="00843E0F" w:rsidP="005001D1">
            <w:pPr>
              <w:jc w:val="center"/>
              <w:rPr>
                <w:sz w:val="22"/>
              </w:rPr>
            </w:pPr>
            <w:r w:rsidRPr="00AF40F3">
              <w:rPr>
                <w:sz w:val="22"/>
              </w:rPr>
              <w:t>4</w:t>
            </w:r>
          </w:p>
        </w:tc>
        <w:tc>
          <w:tcPr>
            <w:tcW w:w="1559" w:type="dxa"/>
          </w:tcPr>
          <w:p w:rsidR="00843E0F" w:rsidRPr="00AF40F3" w:rsidRDefault="00843E0F" w:rsidP="005001D1">
            <w:pPr>
              <w:jc w:val="center"/>
              <w:rPr>
                <w:sz w:val="22"/>
              </w:rPr>
            </w:pPr>
            <w:r w:rsidRPr="00AF40F3">
              <w:rPr>
                <w:sz w:val="22"/>
              </w:rPr>
              <w:t>5</w:t>
            </w:r>
          </w:p>
        </w:tc>
        <w:tc>
          <w:tcPr>
            <w:tcW w:w="2126" w:type="dxa"/>
          </w:tcPr>
          <w:p w:rsidR="00843E0F" w:rsidRPr="00AF40F3" w:rsidRDefault="00843E0F" w:rsidP="005001D1">
            <w:pPr>
              <w:jc w:val="center"/>
              <w:rPr>
                <w:sz w:val="22"/>
              </w:rPr>
            </w:pPr>
            <w:r w:rsidRPr="00AF40F3">
              <w:rPr>
                <w:sz w:val="22"/>
              </w:rPr>
              <w:t>6</w:t>
            </w:r>
          </w:p>
        </w:tc>
        <w:tc>
          <w:tcPr>
            <w:tcW w:w="1560" w:type="dxa"/>
          </w:tcPr>
          <w:p w:rsidR="00843E0F" w:rsidRPr="00AF40F3" w:rsidRDefault="00843E0F" w:rsidP="005001D1">
            <w:pPr>
              <w:jc w:val="center"/>
              <w:rPr>
                <w:sz w:val="22"/>
              </w:rPr>
            </w:pPr>
            <w:r w:rsidRPr="00AF40F3">
              <w:rPr>
                <w:sz w:val="22"/>
              </w:rPr>
              <w:t>7</w:t>
            </w:r>
          </w:p>
        </w:tc>
        <w:tc>
          <w:tcPr>
            <w:tcW w:w="2409" w:type="dxa"/>
          </w:tcPr>
          <w:p w:rsidR="00843E0F" w:rsidRPr="00AF40F3" w:rsidRDefault="00843E0F" w:rsidP="005001D1">
            <w:pPr>
              <w:jc w:val="center"/>
              <w:rPr>
                <w:sz w:val="22"/>
              </w:rPr>
            </w:pPr>
            <w:r w:rsidRPr="00AF40F3">
              <w:rPr>
                <w:sz w:val="22"/>
              </w:rPr>
              <w:t>8</w:t>
            </w:r>
          </w:p>
        </w:tc>
      </w:tr>
      <w:tr w:rsidR="00843E0F" w:rsidRPr="00AF40F3" w:rsidTr="005001D1">
        <w:trPr>
          <w:cantSplit/>
        </w:trPr>
        <w:tc>
          <w:tcPr>
            <w:tcW w:w="500" w:type="dxa"/>
            <w:vMerge w:val="restart"/>
          </w:tcPr>
          <w:p w:rsidR="00843E0F" w:rsidRPr="00AF40F3" w:rsidRDefault="00843E0F" w:rsidP="005001D1">
            <w:pPr>
              <w:rPr>
                <w:sz w:val="22"/>
              </w:rPr>
            </w:pPr>
            <w:r w:rsidRPr="00AF40F3">
              <w:rPr>
                <w:sz w:val="22"/>
              </w:rPr>
              <w:t>1</w:t>
            </w:r>
          </w:p>
        </w:tc>
        <w:tc>
          <w:tcPr>
            <w:tcW w:w="3469" w:type="dxa"/>
            <w:vMerge w:val="restart"/>
          </w:tcPr>
          <w:p w:rsidR="00843E0F" w:rsidRPr="00AF40F3" w:rsidRDefault="00843E0F" w:rsidP="005001D1">
            <w:pPr>
              <w:rPr>
                <w:caps/>
                <w:sz w:val="22"/>
              </w:rPr>
            </w:pPr>
            <w:r w:rsidRPr="00AF40F3">
              <w:rPr>
                <w:caps/>
                <w:sz w:val="22"/>
              </w:rPr>
              <w:t>ТОВ “Миколаївський гл</w:t>
            </w:r>
            <w:r w:rsidRPr="00AF40F3">
              <w:rPr>
                <w:caps/>
                <w:sz w:val="22"/>
              </w:rPr>
              <w:t>и</w:t>
            </w:r>
            <w:r w:rsidRPr="00AF40F3">
              <w:rPr>
                <w:caps/>
                <w:sz w:val="22"/>
              </w:rPr>
              <w:t>ноземний завод”</w:t>
            </w:r>
          </w:p>
        </w:tc>
        <w:tc>
          <w:tcPr>
            <w:tcW w:w="1843" w:type="dxa"/>
          </w:tcPr>
          <w:p w:rsidR="00843E0F" w:rsidRPr="00AF40F3" w:rsidRDefault="00843E0F" w:rsidP="005001D1">
            <w:pPr>
              <w:rPr>
                <w:sz w:val="22"/>
              </w:rPr>
            </w:pPr>
            <w:r w:rsidRPr="00AF40F3">
              <w:rPr>
                <w:sz w:val="22"/>
              </w:rPr>
              <w:t>Шлами червоні (глиноземного виробництва), що утворюються у  термічних процесах мет</w:t>
            </w:r>
            <w:r w:rsidRPr="00AF40F3">
              <w:rPr>
                <w:sz w:val="22"/>
              </w:rPr>
              <w:t>а</w:t>
            </w:r>
            <w:r w:rsidRPr="00AF40F3">
              <w:rPr>
                <w:sz w:val="22"/>
              </w:rPr>
              <w:t>лургії алюмінію</w:t>
            </w:r>
          </w:p>
        </w:tc>
        <w:tc>
          <w:tcPr>
            <w:tcW w:w="1276" w:type="dxa"/>
          </w:tcPr>
          <w:p w:rsidR="00843E0F" w:rsidRPr="00AF40F3" w:rsidRDefault="00843E0F" w:rsidP="005001D1">
            <w:pPr>
              <w:rPr>
                <w:sz w:val="22"/>
              </w:rPr>
            </w:pPr>
            <w:r w:rsidRPr="00AF40F3">
              <w:rPr>
                <w:sz w:val="22"/>
              </w:rPr>
              <w:t>4</w:t>
            </w:r>
          </w:p>
        </w:tc>
        <w:tc>
          <w:tcPr>
            <w:tcW w:w="1559" w:type="dxa"/>
          </w:tcPr>
          <w:p w:rsidR="00843E0F" w:rsidRPr="00AF40F3" w:rsidRDefault="00843E0F" w:rsidP="005001D1">
            <w:pPr>
              <w:rPr>
                <w:sz w:val="22"/>
              </w:rPr>
            </w:pPr>
            <w:r w:rsidRPr="00AF40F3">
              <w:rPr>
                <w:sz w:val="22"/>
              </w:rPr>
              <w:t>39912285</w:t>
            </w:r>
          </w:p>
        </w:tc>
        <w:tc>
          <w:tcPr>
            <w:tcW w:w="2126" w:type="dxa"/>
          </w:tcPr>
          <w:p w:rsidR="00843E0F" w:rsidRPr="00AF40F3" w:rsidRDefault="00843E0F" w:rsidP="005001D1">
            <w:pPr>
              <w:rPr>
                <w:sz w:val="22"/>
              </w:rPr>
            </w:pPr>
            <w:r w:rsidRPr="00AF40F3">
              <w:rPr>
                <w:sz w:val="22"/>
              </w:rPr>
              <w:t>1775925</w:t>
            </w:r>
          </w:p>
        </w:tc>
        <w:tc>
          <w:tcPr>
            <w:tcW w:w="1560" w:type="dxa"/>
          </w:tcPr>
          <w:p w:rsidR="00843E0F" w:rsidRPr="00AF40F3" w:rsidRDefault="00843E0F" w:rsidP="005001D1">
            <w:pPr>
              <w:rPr>
                <w:sz w:val="22"/>
              </w:rPr>
            </w:pPr>
            <w:r w:rsidRPr="00AF40F3">
              <w:rPr>
                <w:sz w:val="22"/>
              </w:rPr>
              <w:t>41672673</w:t>
            </w:r>
          </w:p>
        </w:tc>
        <w:tc>
          <w:tcPr>
            <w:tcW w:w="2409" w:type="dxa"/>
          </w:tcPr>
          <w:p w:rsidR="00843E0F" w:rsidRPr="00AF40F3" w:rsidRDefault="00843E0F" w:rsidP="005001D1">
            <w:pPr>
              <w:rPr>
                <w:sz w:val="22"/>
              </w:rPr>
            </w:pPr>
            <w:r w:rsidRPr="00AF40F3">
              <w:rPr>
                <w:sz w:val="22"/>
              </w:rPr>
              <w:t>Спеціально відведене місце</w:t>
            </w:r>
          </w:p>
        </w:tc>
      </w:tr>
      <w:tr w:rsidR="00843E0F" w:rsidRPr="00AF40F3" w:rsidTr="005001D1">
        <w:trPr>
          <w:cantSplit/>
        </w:trPr>
        <w:tc>
          <w:tcPr>
            <w:tcW w:w="500" w:type="dxa"/>
            <w:vMerge/>
          </w:tcPr>
          <w:p w:rsidR="00843E0F" w:rsidRPr="00AF40F3" w:rsidRDefault="00843E0F" w:rsidP="005001D1">
            <w:pPr>
              <w:rPr>
                <w:sz w:val="22"/>
              </w:rPr>
            </w:pPr>
          </w:p>
        </w:tc>
        <w:tc>
          <w:tcPr>
            <w:tcW w:w="3469" w:type="dxa"/>
            <w:vMerge/>
          </w:tcPr>
          <w:p w:rsidR="00843E0F" w:rsidRPr="00AF40F3" w:rsidRDefault="00843E0F" w:rsidP="005001D1">
            <w:pPr>
              <w:rPr>
                <w:caps/>
                <w:sz w:val="22"/>
              </w:rPr>
            </w:pPr>
          </w:p>
        </w:tc>
        <w:tc>
          <w:tcPr>
            <w:tcW w:w="1843" w:type="dxa"/>
          </w:tcPr>
          <w:p w:rsidR="00843E0F" w:rsidRPr="00AF40F3" w:rsidRDefault="00843E0F" w:rsidP="005001D1">
            <w:pPr>
              <w:rPr>
                <w:sz w:val="22"/>
              </w:rPr>
            </w:pPr>
            <w:r w:rsidRPr="00AF40F3">
              <w:rPr>
                <w:sz w:val="22"/>
              </w:rPr>
              <w:t>Шлам газоочи</w:t>
            </w:r>
            <w:r w:rsidRPr="00AF40F3">
              <w:rPr>
                <w:sz w:val="22"/>
              </w:rPr>
              <w:t>с</w:t>
            </w:r>
            <w:r w:rsidRPr="00AF40F3">
              <w:rPr>
                <w:sz w:val="22"/>
              </w:rPr>
              <w:t>них установок</w:t>
            </w:r>
          </w:p>
        </w:tc>
        <w:tc>
          <w:tcPr>
            <w:tcW w:w="1276" w:type="dxa"/>
          </w:tcPr>
          <w:p w:rsidR="00843E0F" w:rsidRPr="00AF40F3" w:rsidRDefault="00843E0F" w:rsidP="005001D1">
            <w:pPr>
              <w:rPr>
                <w:sz w:val="22"/>
              </w:rPr>
            </w:pPr>
            <w:r w:rsidRPr="00AF40F3">
              <w:rPr>
                <w:sz w:val="22"/>
              </w:rPr>
              <w:t>4</w:t>
            </w:r>
          </w:p>
        </w:tc>
        <w:tc>
          <w:tcPr>
            <w:tcW w:w="1559" w:type="dxa"/>
          </w:tcPr>
          <w:p w:rsidR="00843E0F" w:rsidRPr="00AF40F3" w:rsidRDefault="00843E0F" w:rsidP="005001D1">
            <w:pPr>
              <w:rPr>
                <w:sz w:val="22"/>
              </w:rPr>
            </w:pPr>
            <w:r w:rsidRPr="00AF40F3">
              <w:rPr>
                <w:sz w:val="22"/>
              </w:rPr>
              <w:t>35743</w:t>
            </w:r>
          </w:p>
        </w:tc>
        <w:tc>
          <w:tcPr>
            <w:tcW w:w="2126" w:type="dxa"/>
          </w:tcPr>
          <w:p w:rsidR="00843E0F" w:rsidRPr="00AF40F3" w:rsidRDefault="00843E0F" w:rsidP="005001D1">
            <w:pPr>
              <w:rPr>
                <w:sz w:val="22"/>
              </w:rPr>
            </w:pPr>
            <w:r w:rsidRPr="00AF40F3">
              <w:rPr>
                <w:sz w:val="22"/>
              </w:rPr>
              <w:t>3385</w:t>
            </w:r>
          </w:p>
        </w:tc>
        <w:tc>
          <w:tcPr>
            <w:tcW w:w="1560" w:type="dxa"/>
          </w:tcPr>
          <w:p w:rsidR="00843E0F" w:rsidRPr="00AF40F3" w:rsidRDefault="00843E0F" w:rsidP="005001D1">
            <w:pPr>
              <w:rPr>
                <w:sz w:val="22"/>
              </w:rPr>
            </w:pPr>
            <w:r w:rsidRPr="00AF40F3">
              <w:rPr>
                <w:sz w:val="22"/>
              </w:rPr>
              <w:t>39128</w:t>
            </w:r>
          </w:p>
        </w:tc>
        <w:tc>
          <w:tcPr>
            <w:tcW w:w="2409" w:type="dxa"/>
          </w:tcPr>
          <w:p w:rsidR="00843E0F" w:rsidRPr="00AF40F3" w:rsidRDefault="00843E0F" w:rsidP="005001D1">
            <w:pPr>
              <w:rPr>
                <w:sz w:val="22"/>
              </w:rPr>
            </w:pPr>
            <w:r w:rsidRPr="00AF40F3">
              <w:rPr>
                <w:sz w:val="22"/>
              </w:rPr>
              <w:t>Спеціально відведене місце</w:t>
            </w:r>
          </w:p>
        </w:tc>
      </w:tr>
      <w:tr w:rsidR="00843E0F" w:rsidRPr="00AF40F3" w:rsidTr="005001D1">
        <w:tc>
          <w:tcPr>
            <w:tcW w:w="500" w:type="dxa"/>
          </w:tcPr>
          <w:p w:rsidR="00843E0F" w:rsidRPr="00AF40F3" w:rsidRDefault="00843E0F" w:rsidP="005001D1">
            <w:pPr>
              <w:rPr>
                <w:sz w:val="22"/>
              </w:rPr>
            </w:pPr>
            <w:r w:rsidRPr="00AF40F3">
              <w:rPr>
                <w:sz w:val="22"/>
              </w:rPr>
              <w:t>2</w:t>
            </w:r>
          </w:p>
        </w:tc>
        <w:tc>
          <w:tcPr>
            <w:tcW w:w="3469" w:type="dxa"/>
          </w:tcPr>
          <w:p w:rsidR="00843E0F" w:rsidRPr="00AF40F3" w:rsidRDefault="00843E0F" w:rsidP="005001D1">
            <w:pPr>
              <w:rPr>
                <w:caps/>
                <w:sz w:val="22"/>
              </w:rPr>
            </w:pPr>
            <w:r w:rsidRPr="00AF40F3">
              <w:rPr>
                <w:caps/>
                <w:sz w:val="22"/>
              </w:rPr>
              <w:t>ТОВ “Юкрейніан шугар компані”</w:t>
            </w:r>
          </w:p>
        </w:tc>
        <w:tc>
          <w:tcPr>
            <w:tcW w:w="1843" w:type="dxa"/>
          </w:tcPr>
          <w:p w:rsidR="00843E0F" w:rsidRPr="00AF40F3" w:rsidRDefault="00843E0F" w:rsidP="005001D1">
            <w:pPr>
              <w:rPr>
                <w:sz w:val="22"/>
              </w:rPr>
            </w:pPr>
            <w:r w:rsidRPr="00AF40F3">
              <w:rPr>
                <w:sz w:val="22"/>
              </w:rPr>
              <w:t>Стоки регенер</w:t>
            </w:r>
            <w:r w:rsidRPr="00AF40F3">
              <w:rPr>
                <w:sz w:val="22"/>
              </w:rPr>
              <w:t>а</w:t>
            </w:r>
            <w:r w:rsidRPr="00AF40F3">
              <w:rPr>
                <w:sz w:val="22"/>
              </w:rPr>
              <w:t>ції</w:t>
            </w:r>
          </w:p>
        </w:tc>
        <w:tc>
          <w:tcPr>
            <w:tcW w:w="1276" w:type="dxa"/>
          </w:tcPr>
          <w:p w:rsidR="00843E0F" w:rsidRPr="00AF40F3" w:rsidRDefault="00843E0F" w:rsidP="005001D1">
            <w:pPr>
              <w:rPr>
                <w:sz w:val="22"/>
              </w:rPr>
            </w:pPr>
            <w:r w:rsidRPr="00AF40F3">
              <w:rPr>
                <w:sz w:val="22"/>
              </w:rPr>
              <w:t>4</w:t>
            </w:r>
          </w:p>
        </w:tc>
        <w:tc>
          <w:tcPr>
            <w:tcW w:w="1559" w:type="dxa"/>
          </w:tcPr>
          <w:p w:rsidR="00843E0F" w:rsidRPr="00AF40F3" w:rsidRDefault="00843E0F" w:rsidP="005001D1">
            <w:pPr>
              <w:rPr>
                <w:sz w:val="22"/>
              </w:rPr>
            </w:pPr>
            <w:r w:rsidRPr="00AF40F3">
              <w:rPr>
                <w:sz w:val="22"/>
              </w:rPr>
              <w:t>229900</w:t>
            </w:r>
          </w:p>
        </w:tc>
        <w:tc>
          <w:tcPr>
            <w:tcW w:w="2126" w:type="dxa"/>
          </w:tcPr>
          <w:p w:rsidR="00843E0F" w:rsidRPr="00AF40F3" w:rsidRDefault="00843E0F" w:rsidP="005001D1">
            <w:pPr>
              <w:rPr>
                <w:sz w:val="22"/>
              </w:rPr>
            </w:pPr>
            <w:r w:rsidRPr="00AF40F3">
              <w:rPr>
                <w:sz w:val="22"/>
              </w:rPr>
              <w:t>73692</w:t>
            </w:r>
          </w:p>
        </w:tc>
        <w:tc>
          <w:tcPr>
            <w:tcW w:w="1560" w:type="dxa"/>
          </w:tcPr>
          <w:p w:rsidR="00843E0F" w:rsidRPr="00AF40F3" w:rsidRDefault="00843E0F" w:rsidP="005001D1">
            <w:pPr>
              <w:rPr>
                <w:sz w:val="22"/>
              </w:rPr>
            </w:pPr>
            <w:r w:rsidRPr="00AF40F3">
              <w:rPr>
                <w:sz w:val="22"/>
              </w:rPr>
              <w:t>303592</w:t>
            </w:r>
          </w:p>
        </w:tc>
        <w:tc>
          <w:tcPr>
            <w:tcW w:w="2409" w:type="dxa"/>
          </w:tcPr>
          <w:p w:rsidR="00843E0F" w:rsidRPr="00AF40F3" w:rsidRDefault="00843E0F" w:rsidP="005001D1">
            <w:pPr>
              <w:rPr>
                <w:sz w:val="22"/>
              </w:rPr>
            </w:pPr>
            <w:r w:rsidRPr="00AF40F3">
              <w:rPr>
                <w:sz w:val="22"/>
              </w:rPr>
              <w:t>Спеціально відведене місце</w:t>
            </w:r>
          </w:p>
        </w:tc>
      </w:tr>
      <w:tr w:rsidR="00843E0F" w:rsidRPr="00AF40F3" w:rsidTr="005001D1">
        <w:trPr>
          <w:cantSplit/>
        </w:trPr>
        <w:tc>
          <w:tcPr>
            <w:tcW w:w="500" w:type="dxa"/>
            <w:vMerge w:val="restart"/>
          </w:tcPr>
          <w:p w:rsidR="00843E0F" w:rsidRPr="00AF40F3" w:rsidRDefault="00843E0F" w:rsidP="005001D1">
            <w:pPr>
              <w:rPr>
                <w:sz w:val="22"/>
              </w:rPr>
            </w:pPr>
            <w:r w:rsidRPr="00AF40F3">
              <w:rPr>
                <w:sz w:val="22"/>
              </w:rPr>
              <w:t>3</w:t>
            </w:r>
          </w:p>
        </w:tc>
        <w:tc>
          <w:tcPr>
            <w:tcW w:w="3469" w:type="dxa"/>
            <w:vMerge w:val="restart"/>
          </w:tcPr>
          <w:p w:rsidR="00843E0F" w:rsidRPr="00AF40F3" w:rsidRDefault="00843E0F" w:rsidP="005001D1">
            <w:pPr>
              <w:rPr>
                <w:caps/>
                <w:sz w:val="22"/>
              </w:rPr>
            </w:pPr>
            <w:r w:rsidRPr="00AF40F3">
              <w:rPr>
                <w:caps/>
                <w:sz w:val="22"/>
              </w:rPr>
              <w:t>ВП “Южно-українська АЕС” ДП “Національна атомна енергогенеруюча компанія “Енергоатом”</w:t>
            </w:r>
          </w:p>
        </w:tc>
        <w:tc>
          <w:tcPr>
            <w:tcW w:w="1843" w:type="dxa"/>
          </w:tcPr>
          <w:p w:rsidR="00843E0F" w:rsidRPr="00AF40F3" w:rsidRDefault="00843E0F" w:rsidP="005001D1">
            <w:pPr>
              <w:rPr>
                <w:sz w:val="22"/>
              </w:rPr>
            </w:pPr>
            <w:r w:rsidRPr="00AF40F3">
              <w:rPr>
                <w:sz w:val="22"/>
              </w:rPr>
              <w:t>Відходи тверді, одержані від процесів знес</w:t>
            </w:r>
            <w:r w:rsidRPr="00AF40F3">
              <w:rPr>
                <w:sz w:val="22"/>
              </w:rPr>
              <w:t>о</w:t>
            </w:r>
            <w:r w:rsidRPr="00AF40F3">
              <w:rPr>
                <w:sz w:val="22"/>
              </w:rPr>
              <w:t>лення води</w:t>
            </w:r>
          </w:p>
        </w:tc>
        <w:tc>
          <w:tcPr>
            <w:tcW w:w="1276" w:type="dxa"/>
          </w:tcPr>
          <w:p w:rsidR="00843E0F" w:rsidRPr="00AF40F3" w:rsidRDefault="00843E0F" w:rsidP="005001D1">
            <w:pPr>
              <w:rPr>
                <w:sz w:val="22"/>
              </w:rPr>
            </w:pPr>
            <w:r w:rsidRPr="00AF40F3">
              <w:rPr>
                <w:sz w:val="22"/>
              </w:rPr>
              <w:t>4</w:t>
            </w:r>
          </w:p>
        </w:tc>
        <w:tc>
          <w:tcPr>
            <w:tcW w:w="1559" w:type="dxa"/>
          </w:tcPr>
          <w:p w:rsidR="00843E0F" w:rsidRPr="00AF40F3" w:rsidRDefault="00843E0F" w:rsidP="005001D1">
            <w:pPr>
              <w:rPr>
                <w:sz w:val="22"/>
              </w:rPr>
            </w:pPr>
            <w:r w:rsidRPr="00AF40F3">
              <w:rPr>
                <w:sz w:val="22"/>
              </w:rPr>
              <w:t>18081</w:t>
            </w:r>
          </w:p>
        </w:tc>
        <w:tc>
          <w:tcPr>
            <w:tcW w:w="2126" w:type="dxa"/>
          </w:tcPr>
          <w:p w:rsidR="00843E0F" w:rsidRPr="00AF40F3" w:rsidRDefault="00843E0F" w:rsidP="005001D1">
            <w:pPr>
              <w:rPr>
                <w:sz w:val="22"/>
              </w:rPr>
            </w:pPr>
            <w:r w:rsidRPr="00AF40F3">
              <w:rPr>
                <w:sz w:val="22"/>
              </w:rPr>
              <w:t>-</w:t>
            </w:r>
          </w:p>
        </w:tc>
        <w:tc>
          <w:tcPr>
            <w:tcW w:w="1560" w:type="dxa"/>
          </w:tcPr>
          <w:p w:rsidR="00843E0F" w:rsidRPr="00AF40F3" w:rsidRDefault="00843E0F" w:rsidP="005001D1">
            <w:pPr>
              <w:rPr>
                <w:sz w:val="22"/>
              </w:rPr>
            </w:pPr>
            <w:r w:rsidRPr="00AF40F3">
              <w:rPr>
                <w:sz w:val="22"/>
              </w:rPr>
              <w:t>18081</w:t>
            </w:r>
          </w:p>
        </w:tc>
        <w:tc>
          <w:tcPr>
            <w:tcW w:w="2409" w:type="dxa"/>
          </w:tcPr>
          <w:p w:rsidR="00843E0F" w:rsidRPr="00AF40F3" w:rsidRDefault="00843E0F" w:rsidP="005001D1">
            <w:pPr>
              <w:rPr>
                <w:sz w:val="22"/>
              </w:rPr>
            </w:pPr>
            <w:r w:rsidRPr="00AF40F3">
              <w:rPr>
                <w:sz w:val="22"/>
              </w:rPr>
              <w:t>Спеціально відведене місце</w:t>
            </w:r>
          </w:p>
        </w:tc>
      </w:tr>
      <w:tr w:rsidR="00843E0F" w:rsidRPr="00AF40F3" w:rsidTr="005001D1">
        <w:trPr>
          <w:cantSplit/>
        </w:trPr>
        <w:tc>
          <w:tcPr>
            <w:tcW w:w="500" w:type="dxa"/>
            <w:vMerge/>
          </w:tcPr>
          <w:p w:rsidR="00843E0F" w:rsidRPr="00AF40F3" w:rsidRDefault="00843E0F" w:rsidP="005001D1">
            <w:pPr>
              <w:rPr>
                <w:sz w:val="22"/>
              </w:rPr>
            </w:pPr>
          </w:p>
        </w:tc>
        <w:tc>
          <w:tcPr>
            <w:tcW w:w="3469" w:type="dxa"/>
            <w:vMerge/>
          </w:tcPr>
          <w:p w:rsidR="00843E0F" w:rsidRPr="00AF40F3" w:rsidRDefault="00843E0F" w:rsidP="005001D1">
            <w:pPr>
              <w:rPr>
                <w:caps/>
                <w:sz w:val="22"/>
              </w:rPr>
            </w:pPr>
          </w:p>
        </w:tc>
        <w:tc>
          <w:tcPr>
            <w:tcW w:w="1843" w:type="dxa"/>
          </w:tcPr>
          <w:p w:rsidR="00843E0F" w:rsidRPr="00AF40F3" w:rsidRDefault="00843E0F" w:rsidP="005001D1">
            <w:pPr>
              <w:rPr>
                <w:sz w:val="22"/>
              </w:rPr>
            </w:pPr>
            <w:r w:rsidRPr="00AF40F3">
              <w:rPr>
                <w:sz w:val="22"/>
              </w:rPr>
              <w:t>Шлам від оч</w:t>
            </w:r>
            <w:r w:rsidRPr="00AF40F3">
              <w:rPr>
                <w:sz w:val="22"/>
              </w:rPr>
              <w:t>и</w:t>
            </w:r>
            <w:r w:rsidRPr="00AF40F3">
              <w:rPr>
                <w:sz w:val="22"/>
              </w:rPr>
              <w:t>щення вод сті</w:t>
            </w:r>
            <w:r w:rsidRPr="00AF40F3">
              <w:rPr>
                <w:sz w:val="22"/>
              </w:rPr>
              <w:t>ч</w:t>
            </w:r>
            <w:r w:rsidRPr="00AF40F3">
              <w:rPr>
                <w:sz w:val="22"/>
              </w:rPr>
              <w:t>них комунал</w:t>
            </w:r>
            <w:r w:rsidRPr="00AF40F3">
              <w:rPr>
                <w:sz w:val="22"/>
              </w:rPr>
              <w:t>ь</w:t>
            </w:r>
            <w:r w:rsidRPr="00AF40F3">
              <w:rPr>
                <w:sz w:val="22"/>
              </w:rPr>
              <w:t>них (міських)</w:t>
            </w:r>
          </w:p>
        </w:tc>
        <w:tc>
          <w:tcPr>
            <w:tcW w:w="1276" w:type="dxa"/>
          </w:tcPr>
          <w:p w:rsidR="00843E0F" w:rsidRPr="00AF40F3" w:rsidRDefault="00843E0F" w:rsidP="005001D1">
            <w:pPr>
              <w:rPr>
                <w:sz w:val="22"/>
              </w:rPr>
            </w:pPr>
            <w:r w:rsidRPr="00AF40F3">
              <w:rPr>
                <w:sz w:val="22"/>
              </w:rPr>
              <w:t>3</w:t>
            </w:r>
          </w:p>
        </w:tc>
        <w:tc>
          <w:tcPr>
            <w:tcW w:w="1559" w:type="dxa"/>
          </w:tcPr>
          <w:p w:rsidR="00843E0F" w:rsidRPr="00AF40F3" w:rsidRDefault="00843E0F" w:rsidP="005001D1">
            <w:pPr>
              <w:rPr>
                <w:sz w:val="22"/>
              </w:rPr>
            </w:pPr>
            <w:r w:rsidRPr="00AF40F3">
              <w:rPr>
                <w:sz w:val="22"/>
              </w:rPr>
              <w:t>1635</w:t>
            </w:r>
          </w:p>
        </w:tc>
        <w:tc>
          <w:tcPr>
            <w:tcW w:w="2126" w:type="dxa"/>
          </w:tcPr>
          <w:p w:rsidR="00843E0F" w:rsidRPr="00AF40F3" w:rsidRDefault="00843E0F" w:rsidP="005001D1">
            <w:pPr>
              <w:rPr>
                <w:sz w:val="22"/>
              </w:rPr>
            </w:pPr>
            <w:r w:rsidRPr="00AF40F3">
              <w:rPr>
                <w:sz w:val="22"/>
              </w:rPr>
              <w:t>-</w:t>
            </w:r>
          </w:p>
        </w:tc>
        <w:tc>
          <w:tcPr>
            <w:tcW w:w="1560" w:type="dxa"/>
          </w:tcPr>
          <w:p w:rsidR="00843E0F" w:rsidRPr="00AF40F3" w:rsidRDefault="00843E0F" w:rsidP="005001D1">
            <w:pPr>
              <w:rPr>
                <w:sz w:val="22"/>
              </w:rPr>
            </w:pPr>
            <w:r w:rsidRPr="00AF40F3">
              <w:rPr>
                <w:sz w:val="22"/>
              </w:rPr>
              <w:t>1635</w:t>
            </w:r>
          </w:p>
        </w:tc>
        <w:tc>
          <w:tcPr>
            <w:tcW w:w="2409" w:type="dxa"/>
          </w:tcPr>
          <w:p w:rsidR="00843E0F" w:rsidRPr="00AF40F3" w:rsidRDefault="00843E0F" w:rsidP="005001D1">
            <w:pPr>
              <w:rPr>
                <w:sz w:val="22"/>
              </w:rPr>
            </w:pPr>
            <w:r w:rsidRPr="00AF40F3">
              <w:rPr>
                <w:sz w:val="22"/>
              </w:rPr>
              <w:t>Спеціально відведене місце</w:t>
            </w:r>
          </w:p>
        </w:tc>
      </w:tr>
      <w:tr w:rsidR="00843E0F" w:rsidRPr="00AF40F3" w:rsidTr="005001D1">
        <w:trPr>
          <w:cantSplit/>
        </w:trPr>
        <w:tc>
          <w:tcPr>
            <w:tcW w:w="500" w:type="dxa"/>
            <w:vMerge/>
          </w:tcPr>
          <w:p w:rsidR="00843E0F" w:rsidRPr="00AF40F3" w:rsidRDefault="00843E0F" w:rsidP="005001D1">
            <w:pPr>
              <w:rPr>
                <w:sz w:val="22"/>
              </w:rPr>
            </w:pPr>
          </w:p>
        </w:tc>
        <w:tc>
          <w:tcPr>
            <w:tcW w:w="3469" w:type="dxa"/>
            <w:vMerge/>
          </w:tcPr>
          <w:p w:rsidR="00843E0F" w:rsidRPr="00AF40F3" w:rsidRDefault="00843E0F" w:rsidP="005001D1">
            <w:pPr>
              <w:rPr>
                <w:caps/>
                <w:sz w:val="22"/>
              </w:rPr>
            </w:pPr>
          </w:p>
        </w:tc>
        <w:tc>
          <w:tcPr>
            <w:tcW w:w="1843" w:type="dxa"/>
          </w:tcPr>
          <w:p w:rsidR="00843E0F" w:rsidRPr="00AF40F3" w:rsidRDefault="00843E0F" w:rsidP="005001D1">
            <w:pPr>
              <w:rPr>
                <w:sz w:val="22"/>
              </w:rPr>
            </w:pPr>
            <w:r w:rsidRPr="00AF40F3">
              <w:rPr>
                <w:sz w:val="22"/>
              </w:rPr>
              <w:t>Шлам від оч</w:t>
            </w:r>
            <w:r w:rsidRPr="00AF40F3">
              <w:rPr>
                <w:sz w:val="22"/>
              </w:rPr>
              <w:t>и</w:t>
            </w:r>
            <w:r w:rsidRPr="00AF40F3">
              <w:rPr>
                <w:sz w:val="22"/>
              </w:rPr>
              <w:t>щення вод сті</w:t>
            </w:r>
            <w:r w:rsidRPr="00AF40F3">
              <w:rPr>
                <w:sz w:val="22"/>
              </w:rPr>
              <w:t>ч</w:t>
            </w:r>
            <w:r w:rsidRPr="00AF40F3">
              <w:rPr>
                <w:sz w:val="22"/>
              </w:rPr>
              <w:t>них неспецифі</w:t>
            </w:r>
            <w:r w:rsidRPr="00AF40F3">
              <w:rPr>
                <w:sz w:val="22"/>
              </w:rPr>
              <w:t>ч</w:t>
            </w:r>
            <w:r w:rsidRPr="00AF40F3">
              <w:rPr>
                <w:sz w:val="22"/>
              </w:rPr>
              <w:t>них промисл</w:t>
            </w:r>
            <w:r w:rsidRPr="00AF40F3">
              <w:rPr>
                <w:sz w:val="22"/>
              </w:rPr>
              <w:t>о</w:t>
            </w:r>
            <w:r w:rsidRPr="00AF40F3">
              <w:rPr>
                <w:sz w:val="22"/>
              </w:rPr>
              <w:t>вих</w:t>
            </w:r>
          </w:p>
        </w:tc>
        <w:tc>
          <w:tcPr>
            <w:tcW w:w="1276" w:type="dxa"/>
          </w:tcPr>
          <w:p w:rsidR="00843E0F" w:rsidRPr="00AF40F3" w:rsidRDefault="00843E0F" w:rsidP="005001D1">
            <w:pPr>
              <w:rPr>
                <w:sz w:val="22"/>
              </w:rPr>
            </w:pPr>
            <w:r w:rsidRPr="00AF40F3">
              <w:rPr>
                <w:sz w:val="22"/>
              </w:rPr>
              <w:t>3</w:t>
            </w:r>
          </w:p>
        </w:tc>
        <w:tc>
          <w:tcPr>
            <w:tcW w:w="1559" w:type="dxa"/>
          </w:tcPr>
          <w:p w:rsidR="00843E0F" w:rsidRPr="00AF40F3" w:rsidRDefault="00843E0F" w:rsidP="005001D1">
            <w:pPr>
              <w:rPr>
                <w:sz w:val="22"/>
              </w:rPr>
            </w:pPr>
            <w:r w:rsidRPr="00AF40F3">
              <w:rPr>
                <w:sz w:val="22"/>
              </w:rPr>
              <w:t>1021</w:t>
            </w:r>
          </w:p>
        </w:tc>
        <w:tc>
          <w:tcPr>
            <w:tcW w:w="2126" w:type="dxa"/>
          </w:tcPr>
          <w:p w:rsidR="00843E0F" w:rsidRPr="00AF40F3" w:rsidRDefault="00843E0F" w:rsidP="005001D1">
            <w:pPr>
              <w:rPr>
                <w:sz w:val="22"/>
              </w:rPr>
            </w:pPr>
            <w:r w:rsidRPr="00AF40F3">
              <w:rPr>
                <w:sz w:val="22"/>
              </w:rPr>
              <w:t>-</w:t>
            </w:r>
          </w:p>
        </w:tc>
        <w:tc>
          <w:tcPr>
            <w:tcW w:w="1560" w:type="dxa"/>
          </w:tcPr>
          <w:p w:rsidR="00843E0F" w:rsidRPr="00AF40F3" w:rsidRDefault="00843E0F" w:rsidP="005001D1">
            <w:pPr>
              <w:rPr>
                <w:sz w:val="22"/>
              </w:rPr>
            </w:pPr>
            <w:r w:rsidRPr="00AF40F3">
              <w:rPr>
                <w:sz w:val="22"/>
              </w:rPr>
              <w:t>1021</w:t>
            </w:r>
          </w:p>
        </w:tc>
        <w:tc>
          <w:tcPr>
            <w:tcW w:w="2409" w:type="dxa"/>
          </w:tcPr>
          <w:p w:rsidR="00843E0F" w:rsidRPr="00AF40F3" w:rsidRDefault="00843E0F" w:rsidP="005001D1">
            <w:pPr>
              <w:rPr>
                <w:sz w:val="22"/>
              </w:rPr>
            </w:pPr>
            <w:r w:rsidRPr="00AF40F3">
              <w:rPr>
                <w:sz w:val="22"/>
              </w:rPr>
              <w:t>Спеціально відведене місце</w:t>
            </w:r>
          </w:p>
        </w:tc>
      </w:tr>
      <w:tr w:rsidR="00843E0F" w:rsidRPr="00AF40F3" w:rsidTr="005001D1">
        <w:tc>
          <w:tcPr>
            <w:tcW w:w="500" w:type="dxa"/>
          </w:tcPr>
          <w:p w:rsidR="00843E0F" w:rsidRPr="00AF40F3" w:rsidRDefault="00843E0F" w:rsidP="005001D1">
            <w:pPr>
              <w:rPr>
                <w:sz w:val="22"/>
              </w:rPr>
            </w:pPr>
            <w:r w:rsidRPr="00AF40F3">
              <w:rPr>
                <w:sz w:val="22"/>
              </w:rPr>
              <w:t>4</w:t>
            </w:r>
          </w:p>
        </w:tc>
        <w:tc>
          <w:tcPr>
            <w:tcW w:w="3469" w:type="dxa"/>
          </w:tcPr>
          <w:p w:rsidR="00843E0F" w:rsidRPr="00AF40F3" w:rsidRDefault="00843E0F" w:rsidP="005001D1">
            <w:pPr>
              <w:rPr>
                <w:caps/>
                <w:sz w:val="22"/>
              </w:rPr>
            </w:pPr>
            <w:r w:rsidRPr="00AF40F3">
              <w:rPr>
                <w:caps/>
                <w:sz w:val="22"/>
              </w:rPr>
              <w:t>Пат “Завод “Фрегат”</w:t>
            </w:r>
          </w:p>
        </w:tc>
        <w:tc>
          <w:tcPr>
            <w:tcW w:w="1843" w:type="dxa"/>
          </w:tcPr>
          <w:p w:rsidR="00843E0F" w:rsidRPr="00AF40F3" w:rsidRDefault="00843E0F" w:rsidP="005001D1">
            <w:pPr>
              <w:rPr>
                <w:sz w:val="22"/>
              </w:rPr>
            </w:pPr>
            <w:r w:rsidRPr="00AF40F3">
              <w:rPr>
                <w:sz w:val="22"/>
              </w:rPr>
              <w:t>Розчини фтор</w:t>
            </w:r>
            <w:r w:rsidRPr="00AF40F3">
              <w:rPr>
                <w:sz w:val="22"/>
              </w:rPr>
              <w:t>в</w:t>
            </w:r>
            <w:r w:rsidRPr="00AF40F3">
              <w:rPr>
                <w:sz w:val="22"/>
              </w:rPr>
              <w:t>місні, відпраць</w:t>
            </w:r>
            <w:r w:rsidRPr="00AF40F3">
              <w:rPr>
                <w:sz w:val="22"/>
              </w:rPr>
              <w:t>о</w:t>
            </w:r>
            <w:r w:rsidRPr="00AF40F3">
              <w:rPr>
                <w:sz w:val="22"/>
              </w:rPr>
              <w:t>вані у гальвані</w:t>
            </w:r>
            <w:r w:rsidRPr="00AF40F3">
              <w:rPr>
                <w:sz w:val="22"/>
              </w:rPr>
              <w:t>ч</w:t>
            </w:r>
            <w:r w:rsidRPr="00AF40F3">
              <w:rPr>
                <w:sz w:val="22"/>
              </w:rPr>
              <w:t>них процесах</w:t>
            </w:r>
          </w:p>
        </w:tc>
        <w:tc>
          <w:tcPr>
            <w:tcW w:w="1276" w:type="dxa"/>
          </w:tcPr>
          <w:p w:rsidR="00843E0F" w:rsidRPr="00AF40F3" w:rsidRDefault="00843E0F" w:rsidP="005001D1">
            <w:pPr>
              <w:rPr>
                <w:sz w:val="22"/>
              </w:rPr>
            </w:pPr>
            <w:r w:rsidRPr="00AF40F3">
              <w:rPr>
                <w:sz w:val="22"/>
              </w:rPr>
              <w:t>4</w:t>
            </w:r>
          </w:p>
        </w:tc>
        <w:tc>
          <w:tcPr>
            <w:tcW w:w="1559" w:type="dxa"/>
          </w:tcPr>
          <w:p w:rsidR="00843E0F" w:rsidRPr="00AF40F3" w:rsidRDefault="00843E0F" w:rsidP="005001D1">
            <w:pPr>
              <w:rPr>
                <w:sz w:val="22"/>
              </w:rPr>
            </w:pPr>
            <w:r w:rsidRPr="00AF40F3">
              <w:rPr>
                <w:sz w:val="22"/>
              </w:rPr>
              <w:t>15944</w:t>
            </w:r>
          </w:p>
        </w:tc>
        <w:tc>
          <w:tcPr>
            <w:tcW w:w="2126" w:type="dxa"/>
          </w:tcPr>
          <w:p w:rsidR="00843E0F" w:rsidRPr="00AF40F3" w:rsidRDefault="00843E0F" w:rsidP="005001D1">
            <w:pPr>
              <w:rPr>
                <w:sz w:val="22"/>
              </w:rPr>
            </w:pPr>
            <w:r w:rsidRPr="00AF40F3">
              <w:rPr>
                <w:sz w:val="22"/>
              </w:rPr>
              <w:t>102</w:t>
            </w:r>
          </w:p>
        </w:tc>
        <w:tc>
          <w:tcPr>
            <w:tcW w:w="1560" w:type="dxa"/>
          </w:tcPr>
          <w:p w:rsidR="00843E0F" w:rsidRPr="00AF40F3" w:rsidRDefault="00843E0F" w:rsidP="005001D1">
            <w:pPr>
              <w:rPr>
                <w:sz w:val="22"/>
              </w:rPr>
            </w:pPr>
            <w:r w:rsidRPr="00AF40F3">
              <w:rPr>
                <w:sz w:val="22"/>
              </w:rPr>
              <w:t>16046</w:t>
            </w:r>
          </w:p>
        </w:tc>
        <w:tc>
          <w:tcPr>
            <w:tcW w:w="2409" w:type="dxa"/>
          </w:tcPr>
          <w:p w:rsidR="00843E0F" w:rsidRPr="00AF40F3" w:rsidRDefault="00843E0F" w:rsidP="005001D1">
            <w:pPr>
              <w:rPr>
                <w:sz w:val="22"/>
              </w:rPr>
            </w:pPr>
            <w:r w:rsidRPr="00AF40F3">
              <w:rPr>
                <w:sz w:val="22"/>
              </w:rPr>
              <w:t>Спеціально відведене місце</w:t>
            </w:r>
          </w:p>
        </w:tc>
      </w:tr>
      <w:tr w:rsidR="00843E0F" w:rsidRPr="00AF40F3" w:rsidTr="005001D1">
        <w:tc>
          <w:tcPr>
            <w:tcW w:w="500" w:type="dxa"/>
          </w:tcPr>
          <w:p w:rsidR="00843E0F" w:rsidRPr="00AF40F3" w:rsidRDefault="00843E0F" w:rsidP="005001D1">
            <w:pPr>
              <w:rPr>
                <w:sz w:val="22"/>
              </w:rPr>
            </w:pPr>
            <w:r w:rsidRPr="00AF40F3">
              <w:rPr>
                <w:sz w:val="22"/>
              </w:rPr>
              <w:lastRenderedPageBreak/>
              <w:t>5</w:t>
            </w:r>
          </w:p>
        </w:tc>
        <w:tc>
          <w:tcPr>
            <w:tcW w:w="3469" w:type="dxa"/>
          </w:tcPr>
          <w:p w:rsidR="00843E0F" w:rsidRPr="00AF40F3" w:rsidRDefault="00843E0F" w:rsidP="005001D1">
            <w:pPr>
              <w:rPr>
                <w:caps/>
                <w:sz w:val="22"/>
              </w:rPr>
            </w:pPr>
            <w:r w:rsidRPr="00AF40F3">
              <w:rPr>
                <w:caps/>
                <w:sz w:val="22"/>
              </w:rPr>
              <w:t>Пат “Веселинівський з</w:t>
            </w:r>
            <w:r w:rsidRPr="00AF40F3">
              <w:rPr>
                <w:caps/>
                <w:sz w:val="22"/>
              </w:rPr>
              <w:t>а</w:t>
            </w:r>
            <w:r w:rsidRPr="00AF40F3">
              <w:rPr>
                <w:caps/>
                <w:sz w:val="22"/>
              </w:rPr>
              <w:t>вод сухого знежиреного молока”</w:t>
            </w:r>
          </w:p>
        </w:tc>
        <w:tc>
          <w:tcPr>
            <w:tcW w:w="1843" w:type="dxa"/>
          </w:tcPr>
          <w:p w:rsidR="00843E0F" w:rsidRPr="00AF40F3" w:rsidRDefault="00843E0F" w:rsidP="005001D1">
            <w:pPr>
              <w:rPr>
                <w:sz w:val="22"/>
              </w:rPr>
            </w:pPr>
            <w:r w:rsidRPr="00AF40F3">
              <w:rPr>
                <w:sz w:val="22"/>
              </w:rPr>
              <w:t>Відходи рідкі очищення вод стічних</w:t>
            </w:r>
          </w:p>
        </w:tc>
        <w:tc>
          <w:tcPr>
            <w:tcW w:w="1276" w:type="dxa"/>
          </w:tcPr>
          <w:p w:rsidR="00843E0F" w:rsidRPr="00AF40F3" w:rsidRDefault="00843E0F" w:rsidP="005001D1">
            <w:pPr>
              <w:rPr>
                <w:sz w:val="22"/>
              </w:rPr>
            </w:pPr>
            <w:r w:rsidRPr="00AF40F3">
              <w:rPr>
                <w:sz w:val="22"/>
              </w:rPr>
              <w:t>4</w:t>
            </w:r>
          </w:p>
        </w:tc>
        <w:tc>
          <w:tcPr>
            <w:tcW w:w="1559" w:type="dxa"/>
          </w:tcPr>
          <w:p w:rsidR="00843E0F" w:rsidRPr="00AF40F3" w:rsidRDefault="00843E0F" w:rsidP="005001D1">
            <w:pPr>
              <w:rPr>
                <w:sz w:val="22"/>
              </w:rPr>
            </w:pPr>
            <w:r w:rsidRPr="00AF40F3">
              <w:rPr>
                <w:sz w:val="22"/>
              </w:rPr>
              <w:t>7600</w:t>
            </w:r>
          </w:p>
        </w:tc>
        <w:tc>
          <w:tcPr>
            <w:tcW w:w="2126" w:type="dxa"/>
          </w:tcPr>
          <w:p w:rsidR="00843E0F" w:rsidRPr="00AF40F3" w:rsidRDefault="00843E0F" w:rsidP="005001D1">
            <w:pPr>
              <w:rPr>
                <w:sz w:val="22"/>
              </w:rPr>
            </w:pPr>
            <w:r w:rsidRPr="00AF40F3">
              <w:rPr>
                <w:sz w:val="22"/>
              </w:rPr>
              <w:t>39900</w:t>
            </w:r>
          </w:p>
        </w:tc>
        <w:tc>
          <w:tcPr>
            <w:tcW w:w="1560" w:type="dxa"/>
          </w:tcPr>
          <w:p w:rsidR="00843E0F" w:rsidRPr="00AF40F3" w:rsidRDefault="00843E0F" w:rsidP="005001D1">
            <w:pPr>
              <w:rPr>
                <w:sz w:val="22"/>
              </w:rPr>
            </w:pPr>
            <w:r w:rsidRPr="00AF40F3">
              <w:rPr>
                <w:sz w:val="22"/>
              </w:rPr>
              <w:t>7200</w:t>
            </w:r>
          </w:p>
        </w:tc>
        <w:tc>
          <w:tcPr>
            <w:tcW w:w="2409" w:type="dxa"/>
          </w:tcPr>
          <w:p w:rsidR="00843E0F" w:rsidRPr="00AF40F3" w:rsidRDefault="00843E0F" w:rsidP="005001D1">
            <w:pPr>
              <w:rPr>
                <w:sz w:val="22"/>
              </w:rPr>
            </w:pPr>
            <w:r w:rsidRPr="00AF40F3">
              <w:rPr>
                <w:sz w:val="22"/>
              </w:rPr>
              <w:t>Спеціально відведене місце</w:t>
            </w:r>
          </w:p>
        </w:tc>
      </w:tr>
      <w:tr w:rsidR="00843E0F" w:rsidRPr="00AF40F3" w:rsidTr="005001D1">
        <w:tc>
          <w:tcPr>
            <w:tcW w:w="500" w:type="dxa"/>
          </w:tcPr>
          <w:p w:rsidR="00843E0F" w:rsidRPr="00AF40F3" w:rsidRDefault="00843E0F" w:rsidP="005001D1">
            <w:pPr>
              <w:rPr>
                <w:sz w:val="22"/>
              </w:rPr>
            </w:pPr>
            <w:r w:rsidRPr="00AF40F3">
              <w:rPr>
                <w:sz w:val="22"/>
              </w:rPr>
              <w:t>6</w:t>
            </w:r>
          </w:p>
        </w:tc>
        <w:tc>
          <w:tcPr>
            <w:tcW w:w="3469" w:type="dxa"/>
          </w:tcPr>
          <w:p w:rsidR="00843E0F" w:rsidRPr="00AF40F3" w:rsidRDefault="00843E0F" w:rsidP="005001D1">
            <w:pPr>
              <w:rPr>
                <w:caps/>
                <w:sz w:val="22"/>
              </w:rPr>
            </w:pPr>
            <w:r w:rsidRPr="00AF40F3">
              <w:rPr>
                <w:caps/>
                <w:sz w:val="22"/>
              </w:rPr>
              <w:t>ТОВ “Біологічні очисні споруди”</w:t>
            </w:r>
          </w:p>
        </w:tc>
        <w:tc>
          <w:tcPr>
            <w:tcW w:w="1843" w:type="dxa"/>
          </w:tcPr>
          <w:p w:rsidR="00843E0F" w:rsidRPr="00AF40F3" w:rsidRDefault="00843E0F" w:rsidP="005001D1">
            <w:pPr>
              <w:rPr>
                <w:sz w:val="22"/>
              </w:rPr>
            </w:pPr>
            <w:r w:rsidRPr="00AF40F3">
              <w:rPr>
                <w:sz w:val="22"/>
              </w:rPr>
              <w:t>Шлам від оч</w:t>
            </w:r>
            <w:r w:rsidRPr="00AF40F3">
              <w:rPr>
                <w:sz w:val="22"/>
              </w:rPr>
              <w:t>и</w:t>
            </w:r>
            <w:r w:rsidRPr="00AF40F3">
              <w:rPr>
                <w:sz w:val="22"/>
              </w:rPr>
              <w:t>щення вод сті</w:t>
            </w:r>
            <w:r w:rsidRPr="00AF40F3">
              <w:rPr>
                <w:sz w:val="22"/>
              </w:rPr>
              <w:t>ч</w:t>
            </w:r>
            <w:r w:rsidRPr="00AF40F3">
              <w:rPr>
                <w:sz w:val="22"/>
              </w:rPr>
              <w:t>них комунал</w:t>
            </w:r>
            <w:r w:rsidRPr="00AF40F3">
              <w:rPr>
                <w:sz w:val="22"/>
              </w:rPr>
              <w:t>ь</w:t>
            </w:r>
            <w:r w:rsidRPr="00AF40F3">
              <w:rPr>
                <w:sz w:val="22"/>
              </w:rPr>
              <w:t>них (міських)</w:t>
            </w:r>
          </w:p>
        </w:tc>
        <w:tc>
          <w:tcPr>
            <w:tcW w:w="1276" w:type="dxa"/>
          </w:tcPr>
          <w:p w:rsidR="00843E0F" w:rsidRPr="00AF40F3" w:rsidRDefault="00843E0F" w:rsidP="005001D1">
            <w:pPr>
              <w:rPr>
                <w:sz w:val="22"/>
              </w:rPr>
            </w:pPr>
            <w:r w:rsidRPr="00AF40F3">
              <w:rPr>
                <w:sz w:val="22"/>
              </w:rPr>
              <w:t>4</w:t>
            </w:r>
          </w:p>
        </w:tc>
        <w:tc>
          <w:tcPr>
            <w:tcW w:w="1559" w:type="dxa"/>
          </w:tcPr>
          <w:p w:rsidR="00843E0F" w:rsidRPr="00AF40F3" w:rsidRDefault="00843E0F" w:rsidP="005001D1">
            <w:pPr>
              <w:rPr>
                <w:sz w:val="22"/>
              </w:rPr>
            </w:pPr>
            <w:r w:rsidRPr="00AF40F3">
              <w:rPr>
                <w:sz w:val="22"/>
              </w:rPr>
              <w:t>3249</w:t>
            </w:r>
          </w:p>
        </w:tc>
        <w:tc>
          <w:tcPr>
            <w:tcW w:w="2126" w:type="dxa"/>
          </w:tcPr>
          <w:p w:rsidR="00843E0F" w:rsidRPr="00AF40F3" w:rsidRDefault="00843E0F" w:rsidP="005001D1">
            <w:pPr>
              <w:rPr>
                <w:sz w:val="22"/>
              </w:rPr>
            </w:pPr>
            <w:r w:rsidRPr="00AF40F3">
              <w:rPr>
                <w:sz w:val="22"/>
              </w:rPr>
              <w:t>362</w:t>
            </w:r>
          </w:p>
        </w:tc>
        <w:tc>
          <w:tcPr>
            <w:tcW w:w="1560" w:type="dxa"/>
          </w:tcPr>
          <w:p w:rsidR="00843E0F" w:rsidRPr="00AF40F3" w:rsidRDefault="00843E0F" w:rsidP="005001D1">
            <w:pPr>
              <w:rPr>
                <w:sz w:val="22"/>
              </w:rPr>
            </w:pPr>
            <w:r w:rsidRPr="00AF40F3">
              <w:rPr>
                <w:sz w:val="22"/>
              </w:rPr>
              <w:t>3443</w:t>
            </w:r>
          </w:p>
        </w:tc>
        <w:tc>
          <w:tcPr>
            <w:tcW w:w="2409" w:type="dxa"/>
          </w:tcPr>
          <w:p w:rsidR="00843E0F" w:rsidRPr="00AF40F3" w:rsidRDefault="00843E0F" w:rsidP="005001D1">
            <w:pPr>
              <w:rPr>
                <w:sz w:val="22"/>
              </w:rPr>
            </w:pPr>
            <w:r w:rsidRPr="00AF40F3">
              <w:rPr>
                <w:sz w:val="22"/>
              </w:rPr>
              <w:t>Спеціально відведене місце</w:t>
            </w:r>
          </w:p>
        </w:tc>
      </w:tr>
    </w:tbl>
    <w:p w:rsidR="00857E38" w:rsidRPr="00AF40F3" w:rsidRDefault="00857E38" w:rsidP="00E50DC7">
      <w:pPr>
        <w:ind w:left="426"/>
      </w:pPr>
      <w:r w:rsidRPr="00AF40F3">
        <w:t>Примітка. Вказуються підприємства, які накопичують значні обсяги промислових відходів.</w:t>
      </w:r>
    </w:p>
    <w:p w:rsidR="00857E38" w:rsidRPr="00AF40F3" w:rsidRDefault="00857E38" w:rsidP="009A69FD">
      <w:pPr>
        <w:jc w:val="center"/>
        <w:rPr>
          <w:b/>
          <w:sz w:val="28"/>
        </w:rPr>
      </w:pPr>
    </w:p>
    <w:p w:rsidR="00857E38" w:rsidRPr="00AF40F3" w:rsidRDefault="00857E38" w:rsidP="009A69FD">
      <w:pPr>
        <w:jc w:val="center"/>
        <w:rPr>
          <w:sz w:val="28"/>
          <w:szCs w:val="28"/>
        </w:rPr>
      </w:pPr>
      <w:r w:rsidRPr="00AF40F3">
        <w:rPr>
          <w:sz w:val="28"/>
          <w:szCs w:val="28"/>
        </w:rPr>
        <w:t>Інфраструктура місць видалення відходів (МВВ) за критерієм екологічної безпеки</w:t>
      </w:r>
    </w:p>
    <w:p w:rsidR="00843E0F" w:rsidRPr="00AF40F3" w:rsidRDefault="00843E0F" w:rsidP="00843E0F">
      <w:pPr>
        <w:pStyle w:val="ac"/>
        <w:ind w:left="6373" w:firstLine="709"/>
        <w:jc w:val="right"/>
        <w:rPr>
          <w:b w:val="0"/>
          <w:sz w:val="24"/>
          <w:szCs w:val="24"/>
          <w:lang w:val="uk-UA"/>
        </w:rPr>
      </w:pPr>
      <w:r w:rsidRPr="00AF40F3">
        <w:rPr>
          <w:b w:val="0"/>
          <w:sz w:val="24"/>
          <w:szCs w:val="24"/>
          <w:lang w:val="uk-UA"/>
        </w:rPr>
        <w:t xml:space="preserve">Таблиця 54  </w:t>
      </w:r>
    </w:p>
    <w:tbl>
      <w:tblPr>
        <w:tblW w:w="1474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110"/>
        <w:gridCol w:w="1243"/>
        <w:gridCol w:w="1276"/>
        <w:gridCol w:w="1134"/>
        <w:gridCol w:w="1157"/>
        <w:gridCol w:w="1157"/>
        <w:gridCol w:w="1238"/>
        <w:gridCol w:w="1177"/>
        <w:gridCol w:w="1400"/>
      </w:tblGrid>
      <w:tr w:rsidR="00843E0F" w:rsidRPr="00AF40F3" w:rsidTr="005001D1">
        <w:trPr>
          <w:cantSplit/>
        </w:trPr>
        <w:tc>
          <w:tcPr>
            <w:tcW w:w="851" w:type="dxa"/>
            <w:vMerge w:val="restart"/>
          </w:tcPr>
          <w:p w:rsidR="00843E0F" w:rsidRPr="00AF40F3" w:rsidRDefault="00843E0F" w:rsidP="005001D1">
            <w:pPr>
              <w:jc w:val="center"/>
              <w:rPr>
                <w:sz w:val="22"/>
                <w:szCs w:val="22"/>
              </w:rPr>
            </w:pPr>
            <w:r w:rsidRPr="00AF40F3">
              <w:rPr>
                <w:sz w:val="22"/>
                <w:szCs w:val="22"/>
              </w:rPr>
              <w:t>№ з/п</w:t>
            </w:r>
          </w:p>
        </w:tc>
        <w:tc>
          <w:tcPr>
            <w:tcW w:w="4110" w:type="dxa"/>
            <w:vMerge w:val="restart"/>
          </w:tcPr>
          <w:p w:rsidR="00843E0F" w:rsidRPr="00AF40F3" w:rsidRDefault="00843E0F" w:rsidP="005001D1">
            <w:pPr>
              <w:ind w:right="34"/>
              <w:jc w:val="center"/>
              <w:rPr>
                <w:sz w:val="22"/>
                <w:szCs w:val="22"/>
              </w:rPr>
            </w:pPr>
            <w:r w:rsidRPr="00AF40F3">
              <w:rPr>
                <w:sz w:val="22"/>
                <w:szCs w:val="22"/>
              </w:rPr>
              <w:t>Назва адміністративно-територіальної одиниці (область, район)</w:t>
            </w:r>
          </w:p>
        </w:tc>
        <w:tc>
          <w:tcPr>
            <w:tcW w:w="2519" w:type="dxa"/>
            <w:gridSpan w:val="2"/>
          </w:tcPr>
          <w:p w:rsidR="00843E0F" w:rsidRPr="00AF40F3" w:rsidRDefault="00843E0F" w:rsidP="005001D1">
            <w:pPr>
              <w:jc w:val="center"/>
              <w:rPr>
                <w:sz w:val="22"/>
                <w:szCs w:val="22"/>
              </w:rPr>
            </w:pPr>
            <w:r w:rsidRPr="00AF40F3">
              <w:rPr>
                <w:sz w:val="22"/>
                <w:szCs w:val="22"/>
              </w:rPr>
              <w:t>Місця видалення відх</w:t>
            </w:r>
            <w:r w:rsidRPr="00AF40F3">
              <w:rPr>
                <w:sz w:val="22"/>
                <w:szCs w:val="22"/>
              </w:rPr>
              <w:t>о</w:t>
            </w:r>
            <w:r w:rsidRPr="00AF40F3">
              <w:rPr>
                <w:sz w:val="22"/>
                <w:szCs w:val="22"/>
              </w:rPr>
              <w:t>дів категорії Г – на</w:t>
            </w:r>
            <w:r w:rsidRPr="00AF40F3">
              <w:rPr>
                <w:sz w:val="22"/>
                <w:szCs w:val="22"/>
              </w:rPr>
              <w:t>д</w:t>
            </w:r>
            <w:r w:rsidRPr="00AF40F3">
              <w:rPr>
                <w:sz w:val="22"/>
                <w:szCs w:val="22"/>
              </w:rPr>
              <w:t>звичайно небезпечні</w:t>
            </w:r>
          </w:p>
        </w:tc>
        <w:tc>
          <w:tcPr>
            <w:tcW w:w="2291" w:type="dxa"/>
            <w:gridSpan w:val="2"/>
          </w:tcPr>
          <w:p w:rsidR="00843E0F" w:rsidRPr="00AF40F3" w:rsidRDefault="00843E0F" w:rsidP="005001D1">
            <w:pPr>
              <w:jc w:val="center"/>
              <w:rPr>
                <w:sz w:val="22"/>
                <w:szCs w:val="22"/>
              </w:rPr>
            </w:pPr>
            <w:r w:rsidRPr="00AF40F3">
              <w:rPr>
                <w:sz w:val="22"/>
                <w:szCs w:val="22"/>
              </w:rPr>
              <w:t>Місця видалення відходів  категорії В – небезпечні</w:t>
            </w:r>
          </w:p>
        </w:tc>
        <w:tc>
          <w:tcPr>
            <w:tcW w:w="2395" w:type="dxa"/>
            <w:gridSpan w:val="2"/>
          </w:tcPr>
          <w:p w:rsidR="00843E0F" w:rsidRPr="00AF40F3" w:rsidRDefault="00843E0F" w:rsidP="005001D1">
            <w:pPr>
              <w:jc w:val="center"/>
              <w:rPr>
                <w:sz w:val="22"/>
                <w:szCs w:val="22"/>
              </w:rPr>
            </w:pPr>
            <w:r w:rsidRPr="00AF40F3">
              <w:rPr>
                <w:sz w:val="22"/>
                <w:szCs w:val="22"/>
              </w:rPr>
              <w:t>Місця видалення ві</w:t>
            </w:r>
            <w:r w:rsidRPr="00AF40F3">
              <w:rPr>
                <w:sz w:val="22"/>
                <w:szCs w:val="22"/>
              </w:rPr>
              <w:t>д</w:t>
            </w:r>
            <w:r w:rsidRPr="00AF40F3">
              <w:rPr>
                <w:sz w:val="22"/>
                <w:szCs w:val="22"/>
              </w:rPr>
              <w:t>ходів  категорії Б – помірно небезпечні</w:t>
            </w:r>
          </w:p>
        </w:tc>
        <w:tc>
          <w:tcPr>
            <w:tcW w:w="2577" w:type="dxa"/>
            <w:gridSpan w:val="2"/>
          </w:tcPr>
          <w:p w:rsidR="00843E0F" w:rsidRPr="00AF40F3" w:rsidRDefault="00843E0F" w:rsidP="005001D1">
            <w:pPr>
              <w:jc w:val="center"/>
              <w:rPr>
                <w:sz w:val="22"/>
                <w:szCs w:val="22"/>
              </w:rPr>
            </w:pPr>
            <w:r w:rsidRPr="00AF40F3">
              <w:rPr>
                <w:sz w:val="22"/>
                <w:szCs w:val="22"/>
              </w:rPr>
              <w:t>Місця видалення відх</w:t>
            </w:r>
            <w:r w:rsidRPr="00AF40F3">
              <w:rPr>
                <w:sz w:val="22"/>
                <w:szCs w:val="22"/>
              </w:rPr>
              <w:t>о</w:t>
            </w:r>
            <w:r w:rsidRPr="00AF40F3">
              <w:rPr>
                <w:sz w:val="22"/>
                <w:szCs w:val="22"/>
              </w:rPr>
              <w:t>дів категорії А –         малонебезпечні</w:t>
            </w:r>
          </w:p>
        </w:tc>
      </w:tr>
      <w:tr w:rsidR="00843E0F" w:rsidRPr="00AF40F3" w:rsidTr="005001D1">
        <w:trPr>
          <w:cantSplit/>
        </w:trPr>
        <w:tc>
          <w:tcPr>
            <w:tcW w:w="851" w:type="dxa"/>
            <w:vMerge/>
          </w:tcPr>
          <w:p w:rsidR="00843E0F" w:rsidRPr="00AF40F3" w:rsidRDefault="00843E0F" w:rsidP="005001D1">
            <w:pPr>
              <w:jc w:val="center"/>
              <w:rPr>
                <w:sz w:val="22"/>
                <w:szCs w:val="22"/>
              </w:rPr>
            </w:pPr>
          </w:p>
        </w:tc>
        <w:tc>
          <w:tcPr>
            <w:tcW w:w="4110" w:type="dxa"/>
            <w:vMerge/>
          </w:tcPr>
          <w:p w:rsidR="00843E0F" w:rsidRPr="00AF40F3" w:rsidRDefault="00843E0F" w:rsidP="005001D1">
            <w:pPr>
              <w:ind w:left="-155" w:right="-108"/>
              <w:jc w:val="center"/>
              <w:rPr>
                <w:sz w:val="22"/>
                <w:szCs w:val="22"/>
              </w:rPr>
            </w:pPr>
          </w:p>
        </w:tc>
        <w:tc>
          <w:tcPr>
            <w:tcW w:w="1243" w:type="dxa"/>
          </w:tcPr>
          <w:p w:rsidR="00843E0F" w:rsidRPr="00AF40F3" w:rsidRDefault="00843E0F" w:rsidP="005001D1">
            <w:pPr>
              <w:jc w:val="center"/>
              <w:rPr>
                <w:sz w:val="22"/>
                <w:szCs w:val="22"/>
              </w:rPr>
            </w:pPr>
            <w:r w:rsidRPr="00AF40F3">
              <w:rPr>
                <w:sz w:val="22"/>
                <w:szCs w:val="22"/>
              </w:rPr>
              <w:t>діючі, од.</w:t>
            </w:r>
          </w:p>
        </w:tc>
        <w:tc>
          <w:tcPr>
            <w:tcW w:w="1276" w:type="dxa"/>
          </w:tcPr>
          <w:p w:rsidR="00843E0F" w:rsidRPr="00AF40F3" w:rsidRDefault="00843E0F" w:rsidP="005001D1">
            <w:pPr>
              <w:ind w:right="-140"/>
              <w:jc w:val="center"/>
              <w:rPr>
                <w:sz w:val="22"/>
                <w:szCs w:val="22"/>
              </w:rPr>
            </w:pPr>
            <w:r w:rsidRPr="00AF40F3">
              <w:rPr>
                <w:sz w:val="22"/>
                <w:szCs w:val="22"/>
              </w:rPr>
              <w:t>закриті, од.</w:t>
            </w:r>
          </w:p>
        </w:tc>
        <w:tc>
          <w:tcPr>
            <w:tcW w:w="1134" w:type="dxa"/>
          </w:tcPr>
          <w:p w:rsidR="00843E0F" w:rsidRPr="00AF40F3" w:rsidRDefault="00843E0F" w:rsidP="005001D1">
            <w:pPr>
              <w:jc w:val="center"/>
              <w:rPr>
                <w:sz w:val="22"/>
                <w:szCs w:val="22"/>
              </w:rPr>
            </w:pPr>
            <w:r w:rsidRPr="00AF40F3">
              <w:rPr>
                <w:sz w:val="22"/>
                <w:szCs w:val="22"/>
              </w:rPr>
              <w:t>діючі, од.</w:t>
            </w:r>
          </w:p>
        </w:tc>
        <w:tc>
          <w:tcPr>
            <w:tcW w:w="1157" w:type="dxa"/>
          </w:tcPr>
          <w:p w:rsidR="00843E0F" w:rsidRPr="00AF40F3" w:rsidRDefault="00843E0F" w:rsidP="005001D1">
            <w:pPr>
              <w:ind w:left="-76" w:right="-117"/>
              <w:jc w:val="center"/>
              <w:rPr>
                <w:sz w:val="22"/>
                <w:szCs w:val="22"/>
              </w:rPr>
            </w:pPr>
            <w:r w:rsidRPr="00AF40F3">
              <w:rPr>
                <w:sz w:val="22"/>
                <w:szCs w:val="22"/>
              </w:rPr>
              <w:t>закриті, од.</w:t>
            </w:r>
          </w:p>
        </w:tc>
        <w:tc>
          <w:tcPr>
            <w:tcW w:w="1157" w:type="dxa"/>
          </w:tcPr>
          <w:p w:rsidR="00843E0F" w:rsidRPr="00AF40F3" w:rsidRDefault="00843E0F" w:rsidP="005001D1">
            <w:pPr>
              <w:jc w:val="center"/>
              <w:rPr>
                <w:sz w:val="22"/>
                <w:szCs w:val="22"/>
              </w:rPr>
            </w:pPr>
            <w:r w:rsidRPr="00AF40F3">
              <w:rPr>
                <w:sz w:val="22"/>
                <w:szCs w:val="22"/>
              </w:rPr>
              <w:t>діючі, од.</w:t>
            </w:r>
          </w:p>
        </w:tc>
        <w:tc>
          <w:tcPr>
            <w:tcW w:w="1238" w:type="dxa"/>
          </w:tcPr>
          <w:p w:rsidR="00843E0F" w:rsidRPr="00AF40F3" w:rsidRDefault="00843E0F" w:rsidP="005001D1">
            <w:pPr>
              <w:ind w:right="-132"/>
              <w:jc w:val="center"/>
              <w:rPr>
                <w:sz w:val="22"/>
                <w:szCs w:val="22"/>
              </w:rPr>
            </w:pPr>
            <w:r w:rsidRPr="00AF40F3">
              <w:rPr>
                <w:sz w:val="22"/>
                <w:szCs w:val="22"/>
              </w:rPr>
              <w:t>закриті, од.</w:t>
            </w:r>
          </w:p>
        </w:tc>
        <w:tc>
          <w:tcPr>
            <w:tcW w:w="1177" w:type="dxa"/>
          </w:tcPr>
          <w:p w:rsidR="00843E0F" w:rsidRPr="00AF40F3" w:rsidRDefault="00843E0F" w:rsidP="005001D1">
            <w:pPr>
              <w:jc w:val="center"/>
              <w:rPr>
                <w:sz w:val="22"/>
                <w:szCs w:val="22"/>
              </w:rPr>
            </w:pPr>
            <w:r w:rsidRPr="00AF40F3">
              <w:rPr>
                <w:sz w:val="22"/>
                <w:szCs w:val="22"/>
              </w:rPr>
              <w:t>діючі, од.</w:t>
            </w:r>
          </w:p>
        </w:tc>
        <w:tc>
          <w:tcPr>
            <w:tcW w:w="1400" w:type="dxa"/>
          </w:tcPr>
          <w:p w:rsidR="00843E0F" w:rsidRPr="00AF40F3" w:rsidRDefault="00843E0F" w:rsidP="005001D1">
            <w:pPr>
              <w:jc w:val="center"/>
              <w:rPr>
                <w:sz w:val="22"/>
                <w:szCs w:val="22"/>
              </w:rPr>
            </w:pPr>
            <w:r w:rsidRPr="00AF40F3">
              <w:rPr>
                <w:sz w:val="22"/>
                <w:szCs w:val="22"/>
              </w:rPr>
              <w:t>закриті, од.</w:t>
            </w:r>
          </w:p>
        </w:tc>
      </w:tr>
      <w:tr w:rsidR="00843E0F" w:rsidRPr="00AF40F3" w:rsidTr="005001D1">
        <w:tc>
          <w:tcPr>
            <w:tcW w:w="851" w:type="dxa"/>
          </w:tcPr>
          <w:p w:rsidR="00843E0F" w:rsidRPr="00AF40F3" w:rsidRDefault="00843E0F" w:rsidP="005001D1">
            <w:pPr>
              <w:jc w:val="center"/>
              <w:rPr>
                <w:sz w:val="22"/>
                <w:szCs w:val="22"/>
              </w:rPr>
            </w:pPr>
            <w:r w:rsidRPr="00AF40F3">
              <w:rPr>
                <w:sz w:val="22"/>
                <w:szCs w:val="22"/>
              </w:rPr>
              <w:t>1</w:t>
            </w:r>
          </w:p>
        </w:tc>
        <w:tc>
          <w:tcPr>
            <w:tcW w:w="4110" w:type="dxa"/>
          </w:tcPr>
          <w:p w:rsidR="00843E0F" w:rsidRPr="00AF40F3" w:rsidRDefault="00843E0F" w:rsidP="005001D1">
            <w:pPr>
              <w:jc w:val="center"/>
              <w:rPr>
                <w:sz w:val="22"/>
                <w:szCs w:val="22"/>
              </w:rPr>
            </w:pPr>
            <w:r w:rsidRPr="00AF40F3">
              <w:rPr>
                <w:sz w:val="22"/>
                <w:szCs w:val="22"/>
              </w:rPr>
              <w:t>2</w:t>
            </w:r>
          </w:p>
        </w:tc>
        <w:tc>
          <w:tcPr>
            <w:tcW w:w="1243" w:type="dxa"/>
          </w:tcPr>
          <w:p w:rsidR="00843E0F" w:rsidRPr="00AF40F3" w:rsidRDefault="00843E0F" w:rsidP="005001D1">
            <w:pPr>
              <w:jc w:val="center"/>
              <w:rPr>
                <w:sz w:val="22"/>
                <w:szCs w:val="22"/>
              </w:rPr>
            </w:pPr>
            <w:r w:rsidRPr="00AF40F3">
              <w:rPr>
                <w:sz w:val="22"/>
                <w:szCs w:val="22"/>
              </w:rPr>
              <w:t>3</w:t>
            </w:r>
          </w:p>
        </w:tc>
        <w:tc>
          <w:tcPr>
            <w:tcW w:w="1276" w:type="dxa"/>
          </w:tcPr>
          <w:p w:rsidR="00843E0F" w:rsidRPr="00AF40F3" w:rsidRDefault="00843E0F" w:rsidP="005001D1">
            <w:pPr>
              <w:jc w:val="center"/>
              <w:rPr>
                <w:sz w:val="22"/>
                <w:szCs w:val="22"/>
              </w:rPr>
            </w:pPr>
            <w:r w:rsidRPr="00AF40F3">
              <w:rPr>
                <w:sz w:val="22"/>
                <w:szCs w:val="22"/>
              </w:rPr>
              <w:t>4</w:t>
            </w:r>
          </w:p>
        </w:tc>
        <w:tc>
          <w:tcPr>
            <w:tcW w:w="1134" w:type="dxa"/>
          </w:tcPr>
          <w:p w:rsidR="00843E0F" w:rsidRPr="00AF40F3" w:rsidRDefault="00843E0F" w:rsidP="005001D1">
            <w:pPr>
              <w:jc w:val="center"/>
              <w:rPr>
                <w:sz w:val="22"/>
                <w:szCs w:val="22"/>
              </w:rPr>
            </w:pPr>
            <w:r w:rsidRPr="00AF40F3">
              <w:rPr>
                <w:sz w:val="22"/>
                <w:szCs w:val="22"/>
              </w:rPr>
              <w:t>5</w:t>
            </w:r>
          </w:p>
        </w:tc>
        <w:tc>
          <w:tcPr>
            <w:tcW w:w="1157" w:type="dxa"/>
          </w:tcPr>
          <w:p w:rsidR="00843E0F" w:rsidRPr="00AF40F3" w:rsidRDefault="00843E0F" w:rsidP="005001D1">
            <w:pPr>
              <w:jc w:val="center"/>
              <w:rPr>
                <w:sz w:val="22"/>
                <w:szCs w:val="22"/>
              </w:rPr>
            </w:pPr>
            <w:r w:rsidRPr="00AF40F3">
              <w:rPr>
                <w:sz w:val="22"/>
                <w:szCs w:val="22"/>
              </w:rPr>
              <w:t>6</w:t>
            </w:r>
          </w:p>
        </w:tc>
        <w:tc>
          <w:tcPr>
            <w:tcW w:w="1157" w:type="dxa"/>
          </w:tcPr>
          <w:p w:rsidR="00843E0F" w:rsidRPr="00AF40F3" w:rsidRDefault="00843E0F" w:rsidP="005001D1">
            <w:pPr>
              <w:jc w:val="center"/>
              <w:rPr>
                <w:sz w:val="22"/>
                <w:szCs w:val="22"/>
              </w:rPr>
            </w:pPr>
            <w:r w:rsidRPr="00AF40F3">
              <w:rPr>
                <w:sz w:val="22"/>
                <w:szCs w:val="22"/>
              </w:rPr>
              <w:t>7</w:t>
            </w:r>
          </w:p>
        </w:tc>
        <w:tc>
          <w:tcPr>
            <w:tcW w:w="1238" w:type="dxa"/>
          </w:tcPr>
          <w:p w:rsidR="00843E0F" w:rsidRPr="00AF40F3" w:rsidRDefault="00843E0F" w:rsidP="005001D1">
            <w:pPr>
              <w:jc w:val="center"/>
              <w:rPr>
                <w:sz w:val="22"/>
                <w:szCs w:val="22"/>
              </w:rPr>
            </w:pPr>
            <w:r w:rsidRPr="00AF40F3">
              <w:rPr>
                <w:sz w:val="22"/>
                <w:szCs w:val="22"/>
              </w:rPr>
              <w:t>8</w:t>
            </w:r>
          </w:p>
        </w:tc>
        <w:tc>
          <w:tcPr>
            <w:tcW w:w="1177" w:type="dxa"/>
          </w:tcPr>
          <w:p w:rsidR="00843E0F" w:rsidRPr="00AF40F3" w:rsidRDefault="00843E0F" w:rsidP="005001D1">
            <w:pPr>
              <w:jc w:val="center"/>
              <w:rPr>
                <w:sz w:val="22"/>
                <w:szCs w:val="22"/>
              </w:rPr>
            </w:pPr>
            <w:r w:rsidRPr="00AF40F3">
              <w:rPr>
                <w:sz w:val="22"/>
                <w:szCs w:val="22"/>
              </w:rPr>
              <w:t>9</w:t>
            </w:r>
          </w:p>
        </w:tc>
        <w:tc>
          <w:tcPr>
            <w:tcW w:w="1400" w:type="dxa"/>
          </w:tcPr>
          <w:p w:rsidR="00843E0F" w:rsidRPr="00AF40F3" w:rsidRDefault="00843E0F" w:rsidP="005001D1">
            <w:pPr>
              <w:jc w:val="center"/>
              <w:rPr>
                <w:sz w:val="22"/>
                <w:szCs w:val="22"/>
              </w:rPr>
            </w:pPr>
            <w:r w:rsidRPr="00AF40F3">
              <w:rPr>
                <w:sz w:val="22"/>
                <w:szCs w:val="22"/>
              </w:rPr>
              <w:t>10</w:t>
            </w:r>
          </w:p>
        </w:tc>
      </w:tr>
      <w:tr w:rsidR="00843E0F" w:rsidRPr="00AF40F3" w:rsidTr="005001D1">
        <w:tc>
          <w:tcPr>
            <w:tcW w:w="851" w:type="dxa"/>
          </w:tcPr>
          <w:p w:rsidR="00843E0F" w:rsidRPr="00AF40F3" w:rsidRDefault="00843E0F" w:rsidP="005001D1">
            <w:pPr>
              <w:jc w:val="center"/>
              <w:rPr>
                <w:sz w:val="22"/>
                <w:szCs w:val="22"/>
              </w:rPr>
            </w:pPr>
            <w:r w:rsidRPr="00AF40F3">
              <w:rPr>
                <w:sz w:val="22"/>
                <w:szCs w:val="22"/>
              </w:rPr>
              <w:t>1</w:t>
            </w:r>
          </w:p>
        </w:tc>
        <w:tc>
          <w:tcPr>
            <w:tcW w:w="4110" w:type="dxa"/>
          </w:tcPr>
          <w:p w:rsidR="00843E0F" w:rsidRPr="00AF40F3" w:rsidRDefault="00843E0F" w:rsidP="005001D1">
            <w:pPr>
              <w:jc w:val="both"/>
              <w:rPr>
                <w:sz w:val="22"/>
                <w:szCs w:val="22"/>
              </w:rPr>
            </w:pPr>
            <w:r w:rsidRPr="00AF40F3">
              <w:rPr>
                <w:sz w:val="22"/>
                <w:szCs w:val="22"/>
              </w:rPr>
              <w:t>м. Миколаїв</w:t>
            </w:r>
          </w:p>
        </w:tc>
        <w:tc>
          <w:tcPr>
            <w:tcW w:w="1243" w:type="dxa"/>
          </w:tcPr>
          <w:p w:rsidR="00843E0F" w:rsidRPr="00AF40F3" w:rsidRDefault="00843E0F" w:rsidP="005001D1">
            <w:pPr>
              <w:jc w:val="center"/>
              <w:rPr>
                <w:sz w:val="22"/>
                <w:szCs w:val="22"/>
              </w:rPr>
            </w:pPr>
            <w:r w:rsidRPr="00AF40F3">
              <w:rPr>
                <w:sz w:val="22"/>
                <w:szCs w:val="22"/>
              </w:rPr>
              <w:t>-</w:t>
            </w:r>
          </w:p>
        </w:tc>
        <w:tc>
          <w:tcPr>
            <w:tcW w:w="1276" w:type="dxa"/>
          </w:tcPr>
          <w:p w:rsidR="00843E0F" w:rsidRPr="00AF40F3" w:rsidRDefault="00843E0F" w:rsidP="005001D1">
            <w:pPr>
              <w:jc w:val="center"/>
              <w:rPr>
                <w:sz w:val="22"/>
                <w:szCs w:val="22"/>
              </w:rPr>
            </w:pPr>
            <w:r w:rsidRPr="00AF40F3">
              <w:rPr>
                <w:sz w:val="22"/>
                <w:szCs w:val="22"/>
              </w:rPr>
              <w:t>-</w:t>
            </w:r>
          </w:p>
        </w:tc>
        <w:tc>
          <w:tcPr>
            <w:tcW w:w="1134" w:type="dxa"/>
          </w:tcPr>
          <w:p w:rsidR="00843E0F" w:rsidRPr="00AF40F3" w:rsidRDefault="00843E0F" w:rsidP="005001D1">
            <w:pPr>
              <w:jc w:val="center"/>
              <w:rPr>
                <w:sz w:val="22"/>
                <w:szCs w:val="22"/>
              </w:rPr>
            </w:pPr>
            <w:r w:rsidRPr="00AF40F3">
              <w:rPr>
                <w:sz w:val="22"/>
                <w:szCs w:val="22"/>
              </w:rPr>
              <w:t xml:space="preserve">1 </w:t>
            </w:r>
          </w:p>
        </w:tc>
        <w:tc>
          <w:tcPr>
            <w:tcW w:w="1157" w:type="dxa"/>
          </w:tcPr>
          <w:p w:rsidR="00843E0F" w:rsidRPr="00AF40F3" w:rsidRDefault="00843E0F" w:rsidP="005001D1">
            <w:pPr>
              <w:jc w:val="center"/>
              <w:rPr>
                <w:sz w:val="22"/>
                <w:szCs w:val="22"/>
              </w:rPr>
            </w:pPr>
            <w:r w:rsidRPr="00AF40F3">
              <w:rPr>
                <w:sz w:val="22"/>
                <w:szCs w:val="22"/>
              </w:rPr>
              <w:t>3</w:t>
            </w:r>
          </w:p>
        </w:tc>
        <w:tc>
          <w:tcPr>
            <w:tcW w:w="1157" w:type="dxa"/>
          </w:tcPr>
          <w:p w:rsidR="00843E0F" w:rsidRPr="00AF40F3" w:rsidRDefault="00843E0F" w:rsidP="005001D1">
            <w:pPr>
              <w:jc w:val="center"/>
              <w:rPr>
                <w:sz w:val="22"/>
                <w:szCs w:val="22"/>
              </w:rPr>
            </w:pPr>
            <w:r w:rsidRPr="00AF40F3">
              <w:rPr>
                <w:sz w:val="22"/>
                <w:szCs w:val="22"/>
              </w:rPr>
              <w:t>1</w:t>
            </w:r>
          </w:p>
        </w:tc>
        <w:tc>
          <w:tcPr>
            <w:tcW w:w="1238" w:type="dxa"/>
          </w:tcPr>
          <w:p w:rsidR="00843E0F" w:rsidRPr="00AF40F3" w:rsidRDefault="00843E0F" w:rsidP="005001D1">
            <w:pPr>
              <w:jc w:val="center"/>
              <w:rPr>
                <w:sz w:val="22"/>
                <w:szCs w:val="22"/>
              </w:rPr>
            </w:pPr>
            <w:r w:rsidRPr="00AF40F3">
              <w:rPr>
                <w:sz w:val="22"/>
                <w:szCs w:val="22"/>
              </w:rPr>
              <w:t>1</w:t>
            </w:r>
          </w:p>
        </w:tc>
        <w:tc>
          <w:tcPr>
            <w:tcW w:w="1177" w:type="dxa"/>
          </w:tcPr>
          <w:p w:rsidR="00843E0F" w:rsidRPr="00AF40F3" w:rsidRDefault="00843E0F" w:rsidP="005001D1">
            <w:pPr>
              <w:jc w:val="center"/>
              <w:rPr>
                <w:sz w:val="22"/>
                <w:szCs w:val="22"/>
              </w:rPr>
            </w:pPr>
            <w:r w:rsidRPr="00AF40F3">
              <w:rPr>
                <w:sz w:val="22"/>
                <w:szCs w:val="22"/>
              </w:rPr>
              <w:t>4</w:t>
            </w:r>
          </w:p>
        </w:tc>
        <w:tc>
          <w:tcPr>
            <w:tcW w:w="1400" w:type="dxa"/>
          </w:tcPr>
          <w:p w:rsidR="00843E0F" w:rsidRPr="00AF40F3" w:rsidRDefault="00843E0F" w:rsidP="005001D1">
            <w:pPr>
              <w:jc w:val="center"/>
              <w:rPr>
                <w:sz w:val="22"/>
                <w:szCs w:val="22"/>
              </w:rPr>
            </w:pPr>
            <w:r w:rsidRPr="00AF40F3">
              <w:rPr>
                <w:sz w:val="22"/>
                <w:szCs w:val="22"/>
              </w:rPr>
              <w:t>2</w:t>
            </w:r>
          </w:p>
        </w:tc>
      </w:tr>
      <w:tr w:rsidR="00843E0F" w:rsidRPr="00AF40F3" w:rsidTr="005001D1">
        <w:tc>
          <w:tcPr>
            <w:tcW w:w="851" w:type="dxa"/>
          </w:tcPr>
          <w:p w:rsidR="00843E0F" w:rsidRPr="00AF40F3" w:rsidRDefault="00843E0F" w:rsidP="005001D1">
            <w:pPr>
              <w:jc w:val="center"/>
              <w:rPr>
                <w:sz w:val="22"/>
                <w:szCs w:val="22"/>
              </w:rPr>
            </w:pPr>
            <w:r w:rsidRPr="00AF40F3">
              <w:rPr>
                <w:sz w:val="22"/>
                <w:szCs w:val="22"/>
              </w:rPr>
              <w:t>2</w:t>
            </w:r>
          </w:p>
        </w:tc>
        <w:tc>
          <w:tcPr>
            <w:tcW w:w="4110" w:type="dxa"/>
          </w:tcPr>
          <w:p w:rsidR="00843E0F" w:rsidRPr="00AF40F3" w:rsidRDefault="00843E0F" w:rsidP="005001D1">
            <w:pPr>
              <w:jc w:val="both"/>
              <w:rPr>
                <w:sz w:val="22"/>
                <w:szCs w:val="22"/>
              </w:rPr>
            </w:pPr>
            <w:r w:rsidRPr="00AF40F3">
              <w:rPr>
                <w:sz w:val="22"/>
                <w:szCs w:val="22"/>
              </w:rPr>
              <w:t>м. Южноукраїнськ</w:t>
            </w:r>
          </w:p>
        </w:tc>
        <w:tc>
          <w:tcPr>
            <w:tcW w:w="1243" w:type="dxa"/>
          </w:tcPr>
          <w:p w:rsidR="00843E0F" w:rsidRPr="00AF40F3" w:rsidRDefault="00843E0F" w:rsidP="005001D1">
            <w:pPr>
              <w:jc w:val="center"/>
              <w:rPr>
                <w:sz w:val="22"/>
                <w:szCs w:val="22"/>
              </w:rPr>
            </w:pPr>
            <w:r w:rsidRPr="00AF40F3">
              <w:rPr>
                <w:sz w:val="22"/>
                <w:szCs w:val="22"/>
              </w:rPr>
              <w:t>-</w:t>
            </w:r>
          </w:p>
        </w:tc>
        <w:tc>
          <w:tcPr>
            <w:tcW w:w="1276" w:type="dxa"/>
          </w:tcPr>
          <w:p w:rsidR="00843E0F" w:rsidRPr="00AF40F3" w:rsidRDefault="00843E0F" w:rsidP="005001D1">
            <w:pPr>
              <w:jc w:val="center"/>
              <w:rPr>
                <w:sz w:val="22"/>
                <w:szCs w:val="22"/>
              </w:rPr>
            </w:pPr>
            <w:r w:rsidRPr="00AF40F3">
              <w:rPr>
                <w:sz w:val="22"/>
                <w:szCs w:val="22"/>
              </w:rPr>
              <w:t>-</w:t>
            </w:r>
          </w:p>
        </w:tc>
        <w:tc>
          <w:tcPr>
            <w:tcW w:w="1134" w:type="dxa"/>
          </w:tcPr>
          <w:p w:rsidR="00843E0F" w:rsidRPr="00AF40F3" w:rsidRDefault="00843E0F" w:rsidP="005001D1">
            <w:pPr>
              <w:jc w:val="center"/>
              <w:rPr>
                <w:sz w:val="22"/>
                <w:szCs w:val="22"/>
              </w:rPr>
            </w:pPr>
            <w:r w:rsidRPr="00AF40F3">
              <w:rPr>
                <w:sz w:val="22"/>
                <w:szCs w:val="22"/>
              </w:rPr>
              <w:t>-</w:t>
            </w:r>
          </w:p>
        </w:tc>
        <w:tc>
          <w:tcPr>
            <w:tcW w:w="1157" w:type="dxa"/>
          </w:tcPr>
          <w:p w:rsidR="00843E0F" w:rsidRPr="00AF40F3" w:rsidRDefault="00843E0F" w:rsidP="005001D1">
            <w:pPr>
              <w:jc w:val="center"/>
              <w:rPr>
                <w:sz w:val="22"/>
                <w:szCs w:val="22"/>
              </w:rPr>
            </w:pPr>
            <w:r w:rsidRPr="00AF40F3">
              <w:rPr>
                <w:sz w:val="22"/>
                <w:szCs w:val="22"/>
              </w:rPr>
              <w:t>-</w:t>
            </w:r>
          </w:p>
        </w:tc>
        <w:tc>
          <w:tcPr>
            <w:tcW w:w="1157" w:type="dxa"/>
          </w:tcPr>
          <w:p w:rsidR="00843E0F" w:rsidRPr="00AF40F3" w:rsidRDefault="00843E0F" w:rsidP="005001D1">
            <w:pPr>
              <w:jc w:val="center"/>
              <w:rPr>
                <w:sz w:val="22"/>
                <w:szCs w:val="22"/>
              </w:rPr>
            </w:pPr>
            <w:r w:rsidRPr="00AF40F3">
              <w:rPr>
                <w:sz w:val="22"/>
                <w:szCs w:val="22"/>
              </w:rPr>
              <w:t>-</w:t>
            </w:r>
          </w:p>
        </w:tc>
        <w:tc>
          <w:tcPr>
            <w:tcW w:w="1238" w:type="dxa"/>
          </w:tcPr>
          <w:p w:rsidR="00843E0F" w:rsidRPr="00AF40F3" w:rsidRDefault="00843E0F" w:rsidP="005001D1">
            <w:pPr>
              <w:jc w:val="center"/>
              <w:rPr>
                <w:sz w:val="22"/>
                <w:szCs w:val="22"/>
              </w:rPr>
            </w:pPr>
            <w:r w:rsidRPr="00AF40F3">
              <w:rPr>
                <w:sz w:val="22"/>
                <w:szCs w:val="22"/>
              </w:rPr>
              <w:t>-</w:t>
            </w:r>
          </w:p>
        </w:tc>
        <w:tc>
          <w:tcPr>
            <w:tcW w:w="1177" w:type="dxa"/>
          </w:tcPr>
          <w:p w:rsidR="00843E0F" w:rsidRPr="00AF40F3" w:rsidRDefault="00843E0F" w:rsidP="005001D1">
            <w:pPr>
              <w:jc w:val="center"/>
              <w:rPr>
                <w:sz w:val="22"/>
                <w:szCs w:val="22"/>
              </w:rPr>
            </w:pPr>
            <w:r w:rsidRPr="00AF40F3">
              <w:rPr>
                <w:sz w:val="22"/>
                <w:szCs w:val="22"/>
              </w:rPr>
              <w:t>3</w:t>
            </w:r>
          </w:p>
        </w:tc>
        <w:tc>
          <w:tcPr>
            <w:tcW w:w="1400" w:type="dxa"/>
          </w:tcPr>
          <w:p w:rsidR="00843E0F" w:rsidRPr="00AF40F3" w:rsidRDefault="00843E0F" w:rsidP="005001D1">
            <w:pPr>
              <w:jc w:val="center"/>
              <w:rPr>
                <w:sz w:val="22"/>
                <w:szCs w:val="22"/>
              </w:rPr>
            </w:pPr>
            <w:r w:rsidRPr="00AF40F3">
              <w:rPr>
                <w:sz w:val="22"/>
                <w:szCs w:val="22"/>
              </w:rPr>
              <w:t>-</w:t>
            </w:r>
          </w:p>
        </w:tc>
      </w:tr>
      <w:tr w:rsidR="00843E0F" w:rsidRPr="00AF40F3" w:rsidTr="005001D1">
        <w:tc>
          <w:tcPr>
            <w:tcW w:w="851" w:type="dxa"/>
          </w:tcPr>
          <w:p w:rsidR="00843E0F" w:rsidRPr="00AF40F3" w:rsidRDefault="00843E0F" w:rsidP="005001D1">
            <w:pPr>
              <w:jc w:val="center"/>
              <w:rPr>
                <w:sz w:val="22"/>
                <w:szCs w:val="22"/>
              </w:rPr>
            </w:pPr>
            <w:r w:rsidRPr="00AF40F3">
              <w:rPr>
                <w:sz w:val="22"/>
                <w:szCs w:val="22"/>
              </w:rPr>
              <w:t>3</w:t>
            </w:r>
          </w:p>
        </w:tc>
        <w:tc>
          <w:tcPr>
            <w:tcW w:w="4110" w:type="dxa"/>
          </w:tcPr>
          <w:p w:rsidR="00843E0F" w:rsidRPr="00AF40F3" w:rsidRDefault="00843E0F" w:rsidP="005001D1">
            <w:pPr>
              <w:jc w:val="both"/>
              <w:rPr>
                <w:sz w:val="22"/>
                <w:szCs w:val="22"/>
              </w:rPr>
            </w:pPr>
            <w:r w:rsidRPr="00AF40F3">
              <w:rPr>
                <w:sz w:val="22"/>
                <w:szCs w:val="22"/>
              </w:rPr>
              <w:t>м. Вознесенськ</w:t>
            </w:r>
          </w:p>
        </w:tc>
        <w:tc>
          <w:tcPr>
            <w:tcW w:w="1243" w:type="dxa"/>
          </w:tcPr>
          <w:p w:rsidR="00843E0F" w:rsidRPr="00AF40F3" w:rsidRDefault="00843E0F" w:rsidP="005001D1">
            <w:pPr>
              <w:jc w:val="center"/>
              <w:rPr>
                <w:sz w:val="22"/>
                <w:szCs w:val="22"/>
              </w:rPr>
            </w:pPr>
            <w:r w:rsidRPr="00AF40F3">
              <w:rPr>
                <w:sz w:val="22"/>
                <w:szCs w:val="22"/>
              </w:rPr>
              <w:t>-</w:t>
            </w:r>
          </w:p>
        </w:tc>
        <w:tc>
          <w:tcPr>
            <w:tcW w:w="1276" w:type="dxa"/>
          </w:tcPr>
          <w:p w:rsidR="00843E0F" w:rsidRPr="00AF40F3" w:rsidRDefault="00843E0F" w:rsidP="005001D1">
            <w:pPr>
              <w:jc w:val="center"/>
              <w:rPr>
                <w:sz w:val="22"/>
                <w:szCs w:val="22"/>
              </w:rPr>
            </w:pPr>
            <w:r w:rsidRPr="00AF40F3">
              <w:rPr>
                <w:sz w:val="22"/>
                <w:szCs w:val="22"/>
              </w:rPr>
              <w:t>-</w:t>
            </w:r>
          </w:p>
        </w:tc>
        <w:tc>
          <w:tcPr>
            <w:tcW w:w="1134" w:type="dxa"/>
          </w:tcPr>
          <w:p w:rsidR="00843E0F" w:rsidRPr="00AF40F3" w:rsidRDefault="00843E0F" w:rsidP="005001D1">
            <w:pPr>
              <w:jc w:val="center"/>
              <w:rPr>
                <w:sz w:val="22"/>
                <w:szCs w:val="22"/>
              </w:rPr>
            </w:pPr>
            <w:r w:rsidRPr="00AF40F3">
              <w:rPr>
                <w:sz w:val="22"/>
                <w:szCs w:val="22"/>
              </w:rPr>
              <w:t>-</w:t>
            </w:r>
          </w:p>
        </w:tc>
        <w:tc>
          <w:tcPr>
            <w:tcW w:w="1157" w:type="dxa"/>
          </w:tcPr>
          <w:p w:rsidR="00843E0F" w:rsidRPr="00AF40F3" w:rsidRDefault="00843E0F" w:rsidP="005001D1">
            <w:pPr>
              <w:jc w:val="center"/>
              <w:rPr>
                <w:sz w:val="22"/>
                <w:szCs w:val="22"/>
              </w:rPr>
            </w:pPr>
            <w:r w:rsidRPr="00AF40F3">
              <w:rPr>
                <w:sz w:val="22"/>
                <w:szCs w:val="22"/>
              </w:rPr>
              <w:t>-</w:t>
            </w:r>
          </w:p>
        </w:tc>
        <w:tc>
          <w:tcPr>
            <w:tcW w:w="1157" w:type="dxa"/>
          </w:tcPr>
          <w:p w:rsidR="00843E0F" w:rsidRPr="00AF40F3" w:rsidRDefault="00843E0F" w:rsidP="005001D1">
            <w:pPr>
              <w:jc w:val="center"/>
              <w:rPr>
                <w:sz w:val="22"/>
                <w:szCs w:val="22"/>
              </w:rPr>
            </w:pPr>
            <w:r w:rsidRPr="00AF40F3">
              <w:rPr>
                <w:sz w:val="22"/>
                <w:szCs w:val="22"/>
              </w:rPr>
              <w:t>-</w:t>
            </w:r>
          </w:p>
        </w:tc>
        <w:tc>
          <w:tcPr>
            <w:tcW w:w="1238" w:type="dxa"/>
          </w:tcPr>
          <w:p w:rsidR="00843E0F" w:rsidRPr="00AF40F3" w:rsidRDefault="00843E0F" w:rsidP="005001D1">
            <w:pPr>
              <w:jc w:val="center"/>
              <w:rPr>
                <w:sz w:val="22"/>
                <w:szCs w:val="22"/>
              </w:rPr>
            </w:pPr>
            <w:r w:rsidRPr="00AF40F3">
              <w:rPr>
                <w:sz w:val="22"/>
                <w:szCs w:val="22"/>
              </w:rPr>
              <w:t>-</w:t>
            </w:r>
          </w:p>
        </w:tc>
        <w:tc>
          <w:tcPr>
            <w:tcW w:w="1177" w:type="dxa"/>
          </w:tcPr>
          <w:p w:rsidR="00843E0F" w:rsidRPr="00AF40F3" w:rsidRDefault="00843E0F" w:rsidP="005001D1">
            <w:pPr>
              <w:jc w:val="center"/>
              <w:rPr>
                <w:sz w:val="22"/>
                <w:szCs w:val="22"/>
              </w:rPr>
            </w:pPr>
            <w:r w:rsidRPr="00AF40F3">
              <w:rPr>
                <w:sz w:val="22"/>
                <w:szCs w:val="22"/>
              </w:rPr>
              <w:t>-</w:t>
            </w:r>
          </w:p>
        </w:tc>
        <w:tc>
          <w:tcPr>
            <w:tcW w:w="1400" w:type="dxa"/>
          </w:tcPr>
          <w:p w:rsidR="00843E0F" w:rsidRPr="00AF40F3" w:rsidRDefault="00843E0F" w:rsidP="005001D1">
            <w:pPr>
              <w:jc w:val="center"/>
              <w:rPr>
                <w:sz w:val="22"/>
                <w:szCs w:val="22"/>
              </w:rPr>
            </w:pPr>
            <w:r w:rsidRPr="00AF40F3">
              <w:rPr>
                <w:sz w:val="22"/>
                <w:szCs w:val="22"/>
              </w:rPr>
              <w:t>-</w:t>
            </w:r>
          </w:p>
        </w:tc>
      </w:tr>
      <w:tr w:rsidR="00843E0F" w:rsidRPr="00AF40F3" w:rsidTr="005001D1">
        <w:tc>
          <w:tcPr>
            <w:tcW w:w="851" w:type="dxa"/>
          </w:tcPr>
          <w:p w:rsidR="00843E0F" w:rsidRPr="00AF40F3" w:rsidRDefault="00843E0F" w:rsidP="005001D1">
            <w:pPr>
              <w:jc w:val="center"/>
              <w:rPr>
                <w:sz w:val="22"/>
                <w:szCs w:val="22"/>
              </w:rPr>
            </w:pPr>
            <w:r w:rsidRPr="00AF40F3">
              <w:rPr>
                <w:sz w:val="22"/>
                <w:szCs w:val="22"/>
              </w:rPr>
              <w:t>4</w:t>
            </w:r>
          </w:p>
        </w:tc>
        <w:tc>
          <w:tcPr>
            <w:tcW w:w="4110" w:type="dxa"/>
          </w:tcPr>
          <w:p w:rsidR="00843E0F" w:rsidRPr="00AF40F3" w:rsidRDefault="00843E0F" w:rsidP="005001D1">
            <w:pPr>
              <w:jc w:val="both"/>
              <w:rPr>
                <w:sz w:val="22"/>
                <w:szCs w:val="22"/>
              </w:rPr>
            </w:pPr>
            <w:r w:rsidRPr="00AF40F3">
              <w:rPr>
                <w:sz w:val="22"/>
                <w:szCs w:val="22"/>
              </w:rPr>
              <w:t>м. Первомайськ</w:t>
            </w:r>
          </w:p>
        </w:tc>
        <w:tc>
          <w:tcPr>
            <w:tcW w:w="1243" w:type="dxa"/>
          </w:tcPr>
          <w:p w:rsidR="00843E0F" w:rsidRPr="00AF40F3" w:rsidRDefault="00843E0F" w:rsidP="005001D1">
            <w:pPr>
              <w:jc w:val="center"/>
              <w:rPr>
                <w:sz w:val="22"/>
                <w:szCs w:val="22"/>
              </w:rPr>
            </w:pPr>
            <w:r w:rsidRPr="00AF40F3">
              <w:rPr>
                <w:sz w:val="22"/>
                <w:szCs w:val="22"/>
              </w:rPr>
              <w:t>-</w:t>
            </w:r>
          </w:p>
        </w:tc>
        <w:tc>
          <w:tcPr>
            <w:tcW w:w="1276" w:type="dxa"/>
          </w:tcPr>
          <w:p w:rsidR="00843E0F" w:rsidRPr="00AF40F3" w:rsidRDefault="00843E0F" w:rsidP="005001D1">
            <w:pPr>
              <w:jc w:val="center"/>
              <w:rPr>
                <w:sz w:val="22"/>
                <w:szCs w:val="22"/>
              </w:rPr>
            </w:pPr>
            <w:r w:rsidRPr="00AF40F3">
              <w:rPr>
                <w:sz w:val="22"/>
                <w:szCs w:val="22"/>
              </w:rPr>
              <w:t>-</w:t>
            </w:r>
          </w:p>
        </w:tc>
        <w:tc>
          <w:tcPr>
            <w:tcW w:w="1134" w:type="dxa"/>
          </w:tcPr>
          <w:p w:rsidR="00843E0F" w:rsidRPr="00AF40F3" w:rsidRDefault="00843E0F" w:rsidP="005001D1">
            <w:pPr>
              <w:jc w:val="center"/>
              <w:rPr>
                <w:sz w:val="22"/>
                <w:szCs w:val="22"/>
              </w:rPr>
            </w:pPr>
            <w:r w:rsidRPr="00AF40F3">
              <w:rPr>
                <w:sz w:val="22"/>
                <w:szCs w:val="22"/>
              </w:rPr>
              <w:t>-</w:t>
            </w:r>
          </w:p>
        </w:tc>
        <w:tc>
          <w:tcPr>
            <w:tcW w:w="1157" w:type="dxa"/>
          </w:tcPr>
          <w:p w:rsidR="00843E0F" w:rsidRPr="00AF40F3" w:rsidRDefault="00843E0F" w:rsidP="005001D1">
            <w:pPr>
              <w:jc w:val="center"/>
              <w:rPr>
                <w:sz w:val="22"/>
                <w:szCs w:val="22"/>
              </w:rPr>
            </w:pPr>
            <w:r w:rsidRPr="00AF40F3">
              <w:rPr>
                <w:sz w:val="22"/>
                <w:szCs w:val="22"/>
              </w:rPr>
              <w:t>-</w:t>
            </w:r>
          </w:p>
        </w:tc>
        <w:tc>
          <w:tcPr>
            <w:tcW w:w="1157" w:type="dxa"/>
          </w:tcPr>
          <w:p w:rsidR="00843E0F" w:rsidRPr="00AF40F3" w:rsidRDefault="00843E0F" w:rsidP="005001D1">
            <w:pPr>
              <w:jc w:val="center"/>
              <w:rPr>
                <w:sz w:val="22"/>
                <w:szCs w:val="22"/>
              </w:rPr>
            </w:pPr>
            <w:r w:rsidRPr="00AF40F3">
              <w:rPr>
                <w:sz w:val="22"/>
                <w:szCs w:val="22"/>
              </w:rPr>
              <w:t>-</w:t>
            </w:r>
          </w:p>
        </w:tc>
        <w:tc>
          <w:tcPr>
            <w:tcW w:w="1238" w:type="dxa"/>
          </w:tcPr>
          <w:p w:rsidR="00843E0F" w:rsidRPr="00AF40F3" w:rsidRDefault="00843E0F" w:rsidP="005001D1">
            <w:pPr>
              <w:jc w:val="center"/>
              <w:rPr>
                <w:sz w:val="22"/>
                <w:szCs w:val="22"/>
              </w:rPr>
            </w:pPr>
            <w:r w:rsidRPr="00AF40F3">
              <w:rPr>
                <w:sz w:val="22"/>
                <w:szCs w:val="22"/>
              </w:rPr>
              <w:t>-</w:t>
            </w:r>
          </w:p>
        </w:tc>
        <w:tc>
          <w:tcPr>
            <w:tcW w:w="1177" w:type="dxa"/>
          </w:tcPr>
          <w:p w:rsidR="00843E0F" w:rsidRPr="00AF40F3" w:rsidRDefault="00843E0F" w:rsidP="005001D1">
            <w:pPr>
              <w:jc w:val="center"/>
              <w:rPr>
                <w:sz w:val="22"/>
                <w:szCs w:val="22"/>
              </w:rPr>
            </w:pPr>
            <w:r w:rsidRPr="00AF40F3">
              <w:rPr>
                <w:sz w:val="22"/>
                <w:szCs w:val="22"/>
              </w:rPr>
              <w:t>1</w:t>
            </w:r>
          </w:p>
        </w:tc>
        <w:tc>
          <w:tcPr>
            <w:tcW w:w="1400" w:type="dxa"/>
          </w:tcPr>
          <w:p w:rsidR="00843E0F" w:rsidRPr="00AF40F3" w:rsidRDefault="00843E0F" w:rsidP="005001D1">
            <w:pPr>
              <w:jc w:val="center"/>
              <w:rPr>
                <w:sz w:val="22"/>
                <w:szCs w:val="22"/>
              </w:rPr>
            </w:pPr>
            <w:r w:rsidRPr="00AF40F3">
              <w:rPr>
                <w:sz w:val="22"/>
                <w:szCs w:val="22"/>
              </w:rPr>
              <w:t>-</w:t>
            </w:r>
          </w:p>
        </w:tc>
      </w:tr>
      <w:tr w:rsidR="00843E0F" w:rsidRPr="00AF40F3" w:rsidTr="005001D1">
        <w:tc>
          <w:tcPr>
            <w:tcW w:w="851" w:type="dxa"/>
          </w:tcPr>
          <w:p w:rsidR="00843E0F" w:rsidRPr="00AF40F3" w:rsidRDefault="00843E0F" w:rsidP="005001D1">
            <w:pPr>
              <w:jc w:val="center"/>
              <w:rPr>
                <w:sz w:val="22"/>
                <w:szCs w:val="22"/>
              </w:rPr>
            </w:pPr>
            <w:r w:rsidRPr="00AF40F3">
              <w:rPr>
                <w:sz w:val="22"/>
                <w:szCs w:val="22"/>
              </w:rPr>
              <w:t>5</w:t>
            </w:r>
          </w:p>
        </w:tc>
        <w:tc>
          <w:tcPr>
            <w:tcW w:w="4110" w:type="dxa"/>
          </w:tcPr>
          <w:p w:rsidR="00843E0F" w:rsidRPr="00AF40F3" w:rsidRDefault="00843E0F" w:rsidP="005001D1">
            <w:pPr>
              <w:jc w:val="both"/>
              <w:rPr>
                <w:sz w:val="22"/>
                <w:szCs w:val="22"/>
              </w:rPr>
            </w:pPr>
            <w:r w:rsidRPr="00AF40F3">
              <w:rPr>
                <w:sz w:val="22"/>
                <w:szCs w:val="22"/>
              </w:rPr>
              <w:t>м. Очаків</w:t>
            </w:r>
          </w:p>
        </w:tc>
        <w:tc>
          <w:tcPr>
            <w:tcW w:w="1243" w:type="dxa"/>
          </w:tcPr>
          <w:p w:rsidR="00843E0F" w:rsidRPr="00AF40F3" w:rsidRDefault="00843E0F" w:rsidP="005001D1">
            <w:pPr>
              <w:jc w:val="center"/>
              <w:rPr>
                <w:sz w:val="22"/>
                <w:szCs w:val="22"/>
              </w:rPr>
            </w:pPr>
            <w:r w:rsidRPr="00AF40F3">
              <w:rPr>
                <w:sz w:val="22"/>
                <w:szCs w:val="22"/>
              </w:rPr>
              <w:t>-</w:t>
            </w:r>
          </w:p>
        </w:tc>
        <w:tc>
          <w:tcPr>
            <w:tcW w:w="1276" w:type="dxa"/>
          </w:tcPr>
          <w:p w:rsidR="00843E0F" w:rsidRPr="00AF40F3" w:rsidRDefault="00843E0F" w:rsidP="005001D1">
            <w:pPr>
              <w:jc w:val="center"/>
              <w:rPr>
                <w:sz w:val="22"/>
                <w:szCs w:val="22"/>
              </w:rPr>
            </w:pPr>
            <w:r w:rsidRPr="00AF40F3">
              <w:rPr>
                <w:sz w:val="22"/>
                <w:szCs w:val="22"/>
              </w:rPr>
              <w:t>-</w:t>
            </w:r>
          </w:p>
        </w:tc>
        <w:tc>
          <w:tcPr>
            <w:tcW w:w="1134" w:type="dxa"/>
          </w:tcPr>
          <w:p w:rsidR="00843E0F" w:rsidRPr="00AF40F3" w:rsidRDefault="00843E0F" w:rsidP="005001D1">
            <w:pPr>
              <w:jc w:val="center"/>
              <w:rPr>
                <w:sz w:val="22"/>
                <w:szCs w:val="22"/>
              </w:rPr>
            </w:pPr>
            <w:r w:rsidRPr="00AF40F3">
              <w:rPr>
                <w:sz w:val="22"/>
                <w:szCs w:val="22"/>
              </w:rPr>
              <w:t>1</w:t>
            </w:r>
          </w:p>
        </w:tc>
        <w:tc>
          <w:tcPr>
            <w:tcW w:w="1157" w:type="dxa"/>
          </w:tcPr>
          <w:p w:rsidR="00843E0F" w:rsidRPr="00AF40F3" w:rsidRDefault="00843E0F" w:rsidP="005001D1">
            <w:pPr>
              <w:jc w:val="center"/>
              <w:rPr>
                <w:sz w:val="22"/>
                <w:szCs w:val="22"/>
              </w:rPr>
            </w:pPr>
            <w:r w:rsidRPr="00AF40F3">
              <w:rPr>
                <w:sz w:val="22"/>
                <w:szCs w:val="22"/>
              </w:rPr>
              <w:t>-</w:t>
            </w:r>
          </w:p>
        </w:tc>
        <w:tc>
          <w:tcPr>
            <w:tcW w:w="1157" w:type="dxa"/>
          </w:tcPr>
          <w:p w:rsidR="00843E0F" w:rsidRPr="00AF40F3" w:rsidRDefault="00843E0F" w:rsidP="005001D1">
            <w:pPr>
              <w:jc w:val="center"/>
              <w:rPr>
                <w:sz w:val="22"/>
                <w:szCs w:val="22"/>
              </w:rPr>
            </w:pPr>
            <w:r w:rsidRPr="00AF40F3">
              <w:rPr>
                <w:sz w:val="22"/>
                <w:szCs w:val="22"/>
              </w:rPr>
              <w:t>-</w:t>
            </w:r>
          </w:p>
        </w:tc>
        <w:tc>
          <w:tcPr>
            <w:tcW w:w="1238" w:type="dxa"/>
          </w:tcPr>
          <w:p w:rsidR="00843E0F" w:rsidRPr="00AF40F3" w:rsidRDefault="00843E0F" w:rsidP="005001D1">
            <w:pPr>
              <w:jc w:val="center"/>
              <w:rPr>
                <w:sz w:val="22"/>
                <w:szCs w:val="22"/>
              </w:rPr>
            </w:pPr>
            <w:r w:rsidRPr="00AF40F3">
              <w:rPr>
                <w:sz w:val="22"/>
                <w:szCs w:val="22"/>
              </w:rPr>
              <w:t>-</w:t>
            </w:r>
          </w:p>
        </w:tc>
        <w:tc>
          <w:tcPr>
            <w:tcW w:w="1177" w:type="dxa"/>
          </w:tcPr>
          <w:p w:rsidR="00843E0F" w:rsidRPr="00AF40F3" w:rsidRDefault="00843E0F" w:rsidP="005001D1">
            <w:pPr>
              <w:jc w:val="center"/>
              <w:rPr>
                <w:sz w:val="22"/>
                <w:szCs w:val="22"/>
              </w:rPr>
            </w:pPr>
            <w:r w:rsidRPr="00AF40F3">
              <w:rPr>
                <w:sz w:val="22"/>
                <w:szCs w:val="22"/>
              </w:rPr>
              <w:t>-</w:t>
            </w:r>
          </w:p>
        </w:tc>
        <w:tc>
          <w:tcPr>
            <w:tcW w:w="1400" w:type="dxa"/>
          </w:tcPr>
          <w:p w:rsidR="00843E0F" w:rsidRPr="00AF40F3" w:rsidRDefault="00843E0F" w:rsidP="005001D1">
            <w:pPr>
              <w:jc w:val="center"/>
              <w:rPr>
                <w:sz w:val="22"/>
                <w:szCs w:val="22"/>
              </w:rPr>
            </w:pPr>
            <w:r w:rsidRPr="00AF40F3">
              <w:rPr>
                <w:sz w:val="22"/>
                <w:szCs w:val="22"/>
              </w:rPr>
              <w:t>-</w:t>
            </w:r>
          </w:p>
        </w:tc>
      </w:tr>
      <w:tr w:rsidR="00843E0F" w:rsidRPr="00AF40F3" w:rsidTr="005001D1">
        <w:tc>
          <w:tcPr>
            <w:tcW w:w="851" w:type="dxa"/>
          </w:tcPr>
          <w:p w:rsidR="00843E0F" w:rsidRPr="00AF40F3" w:rsidRDefault="00843E0F" w:rsidP="005001D1">
            <w:pPr>
              <w:jc w:val="center"/>
              <w:rPr>
                <w:sz w:val="22"/>
                <w:szCs w:val="22"/>
              </w:rPr>
            </w:pPr>
            <w:r w:rsidRPr="00AF40F3">
              <w:rPr>
                <w:sz w:val="22"/>
                <w:szCs w:val="22"/>
              </w:rPr>
              <w:t>6</w:t>
            </w:r>
          </w:p>
        </w:tc>
        <w:tc>
          <w:tcPr>
            <w:tcW w:w="4110" w:type="dxa"/>
          </w:tcPr>
          <w:p w:rsidR="00843E0F" w:rsidRPr="00AF40F3" w:rsidRDefault="00843E0F" w:rsidP="005001D1">
            <w:pPr>
              <w:jc w:val="both"/>
              <w:rPr>
                <w:sz w:val="22"/>
                <w:szCs w:val="22"/>
              </w:rPr>
            </w:pPr>
            <w:r w:rsidRPr="00AF40F3">
              <w:rPr>
                <w:sz w:val="22"/>
                <w:szCs w:val="22"/>
              </w:rPr>
              <w:t>Арбузинський район</w:t>
            </w:r>
          </w:p>
        </w:tc>
        <w:tc>
          <w:tcPr>
            <w:tcW w:w="1243" w:type="dxa"/>
          </w:tcPr>
          <w:p w:rsidR="00843E0F" w:rsidRPr="00AF40F3" w:rsidRDefault="00843E0F" w:rsidP="005001D1">
            <w:pPr>
              <w:jc w:val="center"/>
              <w:rPr>
                <w:sz w:val="22"/>
                <w:szCs w:val="22"/>
              </w:rPr>
            </w:pPr>
            <w:r w:rsidRPr="00AF40F3">
              <w:rPr>
                <w:sz w:val="22"/>
                <w:szCs w:val="22"/>
              </w:rPr>
              <w:t>-</w:t>
            </w:r>
          </w:p>
        </w:tc>
        <w:tc>
          <w:tcPr>
            <w:tcW w:w="1276" w:type="dxa"/>
          </w:tcPr>
          <w:p w:rsidR="00843E0F" w:rsidRPr="00AF40F3" w:rsidRDefault="00843E0F" w:rsidP="005001D1">
            <w:pPr>
              <w:jc w:val="center"/>
              <w:rPr>
                <w:sz w:val="22"/>
                <w:szCs w:val="22"/>
              </w:rPr>
            </w:pPr>
            <w:r w:rsidRPr="00AF40F3">
              <w:rPr>
                <w:sz w:val="22"/>
                <w:szCs w:val="22"/>
              </w:rPr>
              <w:t>-</w:t>
            </w:r>
          </w:p>
        </w:tc>
        <w:tc>
          <w:tcPr>
            <w:tcW w:w="1134" w:type="dxa"/>
          </w:tcPr>
          <w:p w:rsidR="00843E0F" w:rsidRPr="00AF40F3" w:rsidRDefault="00843E0F" w:rsidP="005001D1">
            <w:pPr>
              <w:jc w:val="center"/>
              <w:rPr>
                <w:sz w:val="22"/>
                <w:szCs w:val="22"/>
              </w:rPr>
            </w:pPr>
            <w:r w:rsidRPr="00AF40F3">
              <w:rPr>
                <w:sz w:val="22"/>
                <w:szCs w:val="22"/>
              </w:rPr>
              <w:t>-</w:t>
            </w:r>
          </w:p>
        </w:tc>
        <w:tc>
          <w:tcPr>
            <w:tcW w:w="1157" w:type="dxa"/>
          </w:tcPr>
          <w:p w:rsidR="00843E0F" w:rsidRPr="00AF40F3" w:rsidRDefault="00843E0F" w:rsidP="005001D1">
            <w:pPr>
              <w:jc w:val="center"/>
              <w:rPr>
                <w:sz w:val="22"/>
                <w:szCs w:val="22"/>
              </w:rPr>
            </w:pPr>
            <w:r w:rsidRPr="00AF40F3">
              <w:rPr>
                <w:sz w:val="22"/>
                <w:szCs w:val="22"/>
              </w:rPr>
              <w:t>-</w:t>
            </w:r>
          </w:p>
        </w:tc>
        <w:tc>
          <w:tcPr>
            <w:tcW w:w="1157" w:type="dxa"/>
          </w:tcPr>
          <w:p w:rsidR="00843E0F" w:rsidRPr="00AF40F3" w:rsidRDefault="00843E0F" w:rsidP="005001D1">
            <w:pPr>
              <w:jc w:val="center"/>
              <w:rPr>
                <w:sz w:val="22"/>
                <w:szCs w:val="22"/>
              </w:rPr>
            </w:pPr>
            <w:r w:rsidRPr="00AF40F3">
              <w:rPr>
                <w:sz w:val="22"/>
                <w:szCs w:val="22"/>
              </w:rPr>
              <w:t>-</w:t>
            </w:r>
          </w:p>
        </w:tc>
        <w:tc>
          <w:tcPr>
            <w:tcW w:w="1238" w:type="dxa"/>
          </w:tcPr>
          <w:p w:rsidR="00843E0F" w:rsidRPr="00AF40F3" w:rsidRDefault="00843E0F" w:rsidP="005001D1">
            <w:pPr>
              <w:jc w:val="center"/>
              <w:rPr>
                <w:sz w:val="22"/>
                <w:szCs w:val="22"/>
              </w:rPr>
            </w:pPr>
            <w:r w:rsidRPr="00AF40F3">
              <w:rPr>
                <w:sz w:val="22"/>
                <w:szCs w:val="22"/>
              </w:rPr>
              <w:t>-</w:t>
            </w:r>
          </w:p>
        </w:tc>
        <w:tc>
          <w:tcPr>
            <w:tcW w:w="1177" w:type="dxa"/>
          </w:tcPr>
          <w:p w:rsidR="00843E0F" w:rsidRPr="00AF40F3" w:rsidRDefault="00843E0F" w:rsidP="005001D1">
            <w:pPr>
              <w:jc w:val="center"/>
              <w:rPr>
                <w:sz w:val="22"/>
                <w:szCs w:val="22"/>
              </w:rPr>
            </w:pPr>
            <w:r w:rsidRPr="00AF40F3">
              <w:rPr>
                <w:sz w:val="22"/>
                <w:szCs w:val="22"/>
              </w:rPr>
              <w:t>2</w:t>
            </w:r>
          </w:p>
        </w:tc>
        <w:tc>
          <w:tcPr>
            <w:tcW w:w="1400" w:type="dxa"/>
          </w:tcPr>
          <w:p w:rsidR="00843E0F" w:rsidRPr="00AF40F3" w:rsidRDefault="00843E0F" w:rsidP="005001D1">
            <w:pPr>
              <w:jc w:val="center"/>
              <w:rPr>
                <w:sz w:val="22"/>
                <w:szCs w:val="22"/>
              </w:rPr>
            </w:pPr>
            <w:r w:rsidRPr="00AF40F3">
              <w:rPr>
                <w:sz w:val="22"/>
                <w:szCs w:val="22"/>
              </w:rPr>
              <w:t>-</w:t>
            </w:r>
          </w:p>
        </w:tc>
      </w:tr>
      <w:tr w:rsidR="00843E0F" w:rsidRPr="00AF40F3" w:rsidTr="005001D1">
        <w:tc>
          <w:tcPr>
            <w:tcW w:w="851" w:type="dxa"/>
          </w:tcPr>
          <w:p w:rsidR="00843E0F" w:rsidRPr="00AF40F3" w:rsidRDefault="00843E0F" w:rsidP="005001D1">
            <w:pPr>
              <w:jc w:val="center"/>
              <w:rPr>
                <w:sz w:val="22"/>
                <w:szCs w:val="22"/>
              </w:rPr>
            </w:pPr>
            <w:r w:rsidRPr="00AF40F3">
              <w:rPr>
                <w:sz w:val="22"/>
                <w:szCs w:val="22"/>
              </w:rPr>
              <w:t>7</w:t>
            </w:r>
          </w:p>
        </w:tc>
        <w:tc>
          <w:tcPr>
            <w:tcW w:w="4110" w:type="dxa"/>
          </w:tcPr>
          <w:p w:rsidR="00843E0F" w:rsidRPr="00AF40F3" w:rsidRDefault="00843E0F" w:rsidP="005001D1">
            <w:pPr>
              <w:rPr>
                <w:sz w:val="22"/>
                <w:szCs w:val="22"/>
              </w:rPr>
            </w:pPr>
            <w:r w:rsidRPr="00AF40F3">
              <w:rPr>
                <w:sz w:val="22"/>
                <w:szCs w:val="22"/>
              </w:rPr>
              <w:t>Баштанський район</w:t>
            </w:r>
          </w:p>
        </w:tc>
        <w:tc>
          <w:tcPr>
            <w:tcW w:w="1243" w:type="dxa"/>
          </w:tcPr>
          <w:p w:rsidR="00843E0F" w:rsidRPr="00AF40F3" w:rsidRDefault="00843E0F" w:rsidP="005001D1">
            <w:pPr>
              <w:jc w:val="center"/>
              <w:rPr>
                <w:sz w:val="22"/>
                <w:szCs w:val="22"/>
              </w:rPr>
            </w:pPr>
            <w:r w:rsidRPr="00AF40F3">
              <w:rPr>
                <w:sz w:val="22"/>
                <w:szCs w:val="22"/>
              </w:rPr>
              <w:t>-</w:t>
            </w:r>
          </w:p>
        </w:tc>
        <w:tc>
          <w:tcPr>
            <w:tcW w:w="1276" w:type="dxa"/>
          </w:tcPr>
          <w:p w:rsidR="00843E0F" w:rsidRPr="00AF40F3" w:rsidRDefault="00843E0F" w:rsidP="005001D1">
            <w:pPr>
              <w:jc w:val="center"/>
              <w:rPr>
                <w:sz w:val="22"/>
                <w:szCs w:val="22"/>
              </w:rPr>
            </w:pPr>
            <w:r w:rsidRPr="00AF40F3">
              <w:rPr>
                <w:sz w:val="22"/>
                <w:szCs w:val="22"/>
              </w:rPr>
              <w:t>-</w:t>
            </w:r>
          </w:p>
        </w:tc>
        <w:tc>
          <w:tcPr>
            <w:tcW w:w="1134" w:type="dxa"/>
          </w:tcPr>
          <w:p w:rsidR="00843E0F" w:rsidRPr="00AF40F3" w:rsidRDefault="00843E0F" w:rsidP="005001D1">
            <w:pPr>
              <w:jc w:val="center"/>
              <w:rPr>
                <w:sz w:val="22"/>
                <w:szCs w:val="22"/>
              </w:rPr>
            </w:pPr>
            <w:r w:rsidRPr="00AF40F3">
              <w:rPr>
                <w:sz w:val="22"/>
                <w:szCs w:val="22"/>
              </w:rPr>
              <w:t>1</w:t>
            </w:r>
          </w:p>
        </w:tc>
        <w:tc>
          <w:tcPr>
            <w:tcW w:w="1157" w:type="dxa"/>
          </w:tcPr>
          <w:p w:rsidR="00843E0F" w:rsidRPr="00AF40F3" w:rsidRDefault="00843E0F" w:rsidP="005001D1">
            <w:pPr>
              <w:jc w:val="center"/>
              <w:rPr>
                <w:sz w:val="22"/>
                <w:szCs w:val="22"/>
              </w:rPr>
            </w:pPr>
            <w:r w:rsidRPr="00AF40F3">
              <w:rPr>
                <w:sz w:val="22"/>
                <w:szCs w:val="22"/>
              </w:rPr>
              <w:t>-</w:t>
            </w:r>
          </w:p>
        </w:tc>
        <w:tc>
          <w:tcPr>
            <w:tcW w:w="1157" w:type="dxa"/>
          </w:tcPr>
          <w:p w:rsidR="00843E0F" w:rsidRPr="00AF40F3" w:rsidRDefault="00843E0F" w:rsidP="005001D1">
            <w:pPr>
              <w:jc w:val="center"/>
              <w:rPr>
                <w:sz w:val="22"/>
                <w:szCs w:val="22"/>
              </w:rPr>
            </w:pPr>
            <w:r w:rsidRPr="00AF40F3">
              <w:rPr>
                <w:sz w:val="22"/>
                <w:szCs w:val="22"/>
              </w:rPr>
              <w:t>-</w:t>
            </w:r>
          </w:p>
        </w:tc>
        <w:tc>
          <w:tcPr>
            <w:tcW w:w="1238" w:type="dxa"/>
          </w:tcPr>
          <w:p w:rsidR="00843E0F" w:rsidRPr="00AF40F3" w:rsidRDefault="00843E0F" w:rsidP="005001D1">
            <w:pPr>
              <w:jc w:val="center"/>
              <w:rPr>
                <w:sz w:val="22"/>
                <w:szCs w:val="22"/>
              </w:rPr>
            </w:pPr>
            <w:r w:rsidRPr="00AF40F3">
              <w:rPr>
                <w:sz w:val="22"/>
                <w:szCs w:val="22"/>
              </w:rPr>
              <w:t>-</w:t>
            </w:r>
          </w:p>
        </w:tc>
        <w:tc>
          <w:tcPr>
            <w:tcW w:w="1177" w:type="dxa"/>
          </w:tcPr>
          <w:p w:rsidR="00843E0F" w:rsidRPr="00AF40F3" w:rsidRDefault="00843E0F" w:rsidP="005001D1">
            <w:pPr>
              <w:jc w:val="center"/>
              <w:rPr>
                <w:sz w:val="22"/>
                <w:szCs w:val="22"/>
              </w:rPr>
            </w:pPr>
            <w:r w:rsidRPr="00AF40F3">
              <w:rPr>
                <w:sz w:val="22"/>
                <w:szCs w:val="22"/>
              </w:rPr>
              <w:t>-</w:t>
            </w:r>
          </w:p>
        </w:tc>
        <w:tc>
          <w:tcPr>
            <w:tcW w:w="1400" w:type="dxa"/>
          </w:tcPr>
          <w:p w:rsidR="00843E0F" w:rsidRPr="00AF40F3" w:rsidRDefault="00843E0F" w:rsidP="005001D1">
            <w:pPr>
              <w:jc w:val="center"/>
              <w:rPr>
                <w:sz w:val="22"/>
                <w:szCs w:val="22"/>
              </w:rPr>
            </w:pPr>
            <w:r w:rsidRPr="00AF40F3">
              <w:rPr>
                <w:sz w:val="22"/>
                <w:szCs w:val="22"/>
              </w:rPr>
              <w:t>-</w:t>
            </w:r>
          </w:p>
        </w:tc>
      </w:tr>
      <w:tr w:rsidR="00843E0F" w:rsidRPr="00AF40F3" w:rsidTr="005001D1">
        <w:tc>
          <w:tcPr>
            <w:tcW w:w="851" w:type="dxa"/>
          </w:tcPr>
          <w:p w:rsidR="00843E0F" w:rsidRPr="00AF40F3" w:rsidRDefault="00843E0F" w:rsidP="005001D1">
            <w:pPr>
              <w:jc w:val="center"/>
              <w:rPr>
                <w:sz w:val="22"/>
                <w:szCs w:val="22"/>
              </w:rPr>
            </w:pPr>
            <w:r w:rsidRPr="00AF40F3">
              <w:rPr>
                <w:sz w:val="22"/>
                <w:szCs w:val="22"/>
              </w:rPr>
              <w:t>8</w:t>
            </w:r>
          </w:p>
        </w:tc>
        <w:tc>
          <w:tcPr>
            <w:tcW w:w="4110" w:type="dxa"/>
          </w:tcPr>
          <w:p w:rsidR="00843E0F" w:rsidRPr="00AF40F3" w:rsidRDefault="00843E0F" w:rsidP="005001D1">
            <w:pPr>
              <w:rPr>
                <w:sz w:val="22"/>
                <w:szCs w:val="22"/>
              </w:rPr>
            </w:pPr>
            <w:r w:rsidRPr="00AF40F3">
              <w:rPr>
                <w:sz w:val="22"/>
                <w:szCs w:val="22"/>
              </w:rPr>
              <w:t>Березанський район</w:t>
            </w:r>
          </w:p>
        </w:tc>
        <w:tc>
          <w:tcPr>
            <w:tcW w:w="1243" w:type="dxa"/>
          </w:tcPr>
          <w:p w:rsidR="00843E0F" w:rsidRPr="00AF40F3" w:rsidRDefault="00843E0F" w:rsidP="005001D1">
            <w:pPr>
              <w:jc w:val="center"/>
              <w:rPr>
                <w:sz w:val="22"/>
                <w:szCs w:val="22"/>
              </w:rPr>
            </w:pPr>
            <w:r w:rsidRPr="00AF40F3">
              <w:rPr>
                <w:sz w:val="22"/>
                <w:szCs w:val="22"/>
              </w:rPr>
              <w:t>-</w:t>
            </w:r>
          </w:p>
        </w:tc>
        <w:tc>
          <w:tcPr>
            <w:tcW w:w="1276" w:type="dxa"/>
          </w:tcPr>
          <w:p w:rsidR="00843E0F" w:rsidRPr="00AF40F3" w:rsidRDefault="00843E0F" w:rsidP="005001D1">
            <w:pPr>
              <w:jc w:val="center"/>
              <w:rPr>
                <w:sz w:val="22"/>
                <w:szCs w:val="22"/>
              </w:rPr>
            </w:pPr>
            <w:r w:rsidRPr="00AF40F3">
              <w:rPr>
                <w:sz w:val="22"/>
                <w:szCs w:val="22"/>
              </w:rPr>
              <w:t>-</w:t>
            </w:r>
          </w:p>
        </w:tc>
        <w:tc>
          <w:tcPr>
            <w:tcW w:w="1134" w:type="dxa"/>
          </w:tcPr>
          <w:p w:rsidR="00843E0F" w:rsidRPr="00AF40F3" w:rsidRDefault="00843E0F" w:rsidP="005001D1">
            <w:pPr>
              <w:jc w:val="center"/>
              <w:rPr>
                <w:sz w:val="22"/>
                <w:szCs w:val="22"/>
              </w:rPr>
            </w:pPr>
            <w:r w:rsidRPr="00AF40F3">
              <w:rPr>
                <w:sz w:val="22"/>
                <w:szCs w:val="22"/>
              </w:rPr>
              <w:t>-</w:t>
            </w:r>
          </w:p>
        </w:tc>
        <w:tc>
          <w:tcPr>
            <w:tcW w:w="1157" w:type="dxa"/>
          </w:tcPr>
          <w:p w:rsidR="00843E0F" w:rsidRPr="00AF40F3" w:rsidRDefault="00843E0F" w:rsidP="005001D1">
            <w:pPr>
              <w:jc w:val="center"/>
              <w:rPr>
                <w:sz w:val="22"/>
                <w:szCs w:val="22"/>
              </w:rPr>
            </w:pPr>
            <w:r w:rsidRPr="00AF40F3">
              <w:rPr>
                <w:sz w:val="22"/>
                <w:szCs w:val="22"/>
              </w:rPr>
              <w:t>-</w:t>
            </w:r>
          </w:p>
        </w:tc>
        <w:tc>
          <w:tcPr>
            <w:tcW w:w="1157" w:type="dxa"/>
          </w:tcPr>
          <w:p w:rsidR="00843E0F" w:rsidRPr="00AF40F3" w:rsidRDefault="00843E0F" w:rsidP="005001D1">
            <w:pPr>
              <w:jc w:val="center"/>
              <w:rPr>
                <w:sz w:val="22"/>
                <w:szCs w:val="22"/>
              </w:rPr>
            </w:pPr>
            <w:r w:rsidRPr="00AF40F3">
              <w:rPr>
                <w:sz w:val="22"/>
                <w:szCs w:val="22"/>
              </w:rPr>
              <w:t>-</w:t>
            </w:r>
          </w:p>
        </w:tc>
        <w:tc>
          <w:tcPr>
            <w:tcW w:w="1238" w:type="dxa"/>
          </w:tcPr>
          <w:p w:rsidR="00843E0F" w:rsidRPr="00AF40F3" w:rsidRDefault="00843E0F" w:rsidP="005001D1">
            <w:pPr>
              <w:jc w:val="center"/>
              <w:rPr>
                <w:sz w:val="22"/>
                <w:szCs w:val="22"/>
              </w:rPr>
            </w:pPr>
            <w:r w:rsidRPr="00AF40F3">
              <w:rPr>
                <w:sz w:val="22"/>
                <w:szCs w:val="22"/>
              </w:rPr>
              <w:t>-</w:t>
            </w:r>
          </w:p>
        </w:tc>
        <w:tc>
          <w:tcPr>
            <w:tcW w:w="1177" w:type="dxa"/>
          </w:tcPr>
          <w:p w:rsidR="00843E0F" w:rsidRPr="00AF40F3" w:rsidRDefault="00843E0F" w:rsidP="005001D1">
            <w:pPr>
              <w:jc w:val="center"/>
              <w:rPr>
                <w:sz w:val="22"/>
                <w:szCs w:val="22"/>
              </w:rPr>
            </w:pPr>
            <w:r w:rsidRPr="00AF40F3">
              <w:rPr>
                <w:sz w:val="22"/>
                <w:szCs w:val="22"/>
              </w:rPr>
              <w:t>1</w:t>
            </w:r>
          </w:p>
        </w:tc>
        <w:tc>
          <w:tcPr>
            <w:tcW w:w="1400" w:type="dxa"/>
          </w:tcPr>
          <w:p w:rsidR="00843E0F" w:rsidRPr="00AF40F3" w:rsidRDefault="00843E0F" w:rsidP="005001D1">
            <w:pPr>
              <w:jc w:val="center"/>
              <w:rPr>
                <w:sz w:val="22"/>
                <w:szCs w:val="22"/>
              </w:rPr>
            </w:pPr>
            <w:r w:rsidRPr="00AF40F3">
              <w:rPr>
                <w:sz w:val="22"/>
                <w:szCs w:val="22"/>
              </w:rPr>
              <w:t>-</w:t>
            </w:r>
          </w:p>
        </w:tc>
      </w:tr>
      <w:tr w:rsidR="00843E0F" w:rsidRPr="00AF40F3" w:rsidTr="005001D1">
        <w:tc>
          <w:tcPr>
            <w:tcW w:w="851" w:type="dxa"/>
          </w:tcPr>
          <w:p w:rsidR="00843E0F" w:rsidRPr="00AF40F3" w:rsidRDefault="00843E0F" w:rsidP="005001D1">
            <w:pPr>
              <w:jc w:val="center"/>
              <w:rPr>
                <w:sz w:val="22"/>
                <w:szCs w:val="22"/>
              </w:rPr>
            </w:pPr>
            <w:r w:rsidRPr="00AF40F3">
              <w:rPr>
                <w:sz w:val="22"/>
                <w:szCs w:val="22"/>
              </w:rPr>
              <w:t>9</w:t>
            </w:r>
          </w:p>
        </w:tc>
        <w:tc>
          <w:tcPr>
            <w:tcW w:w="4110" w:type="dxa"/>
          </w:tcPr>
          <w:p w:rsidR="00843E0F" w:rsidRPr="00AF40F3" w:rsidRDefault="00843E0F" w:rsidP="005001D1">
            <w:pPr>
              <w:rPr>
                <w:sz w:val="22"/>
                <w:szCs w:val="22"/>
              </w:rPr>
            </w:pPr>
            <w:r w:rsidRPr="00AF40F3">
              <w:rPr>
                <w:sz w:val="22"/>
                <w:szCs w:val="22"/>
              </w:rPr>
              <w:t>Веселинівський район</w:t>
            </w:r>
          </w:p>
        </w:tc>
        <w:tc>
          <w:tcPr>
            <w:tcW w:w="1243" w:type="dxa"/>
          </w:tcPr>
          <w:p w:rsidR="00843E0F" w:rsidRPr="00AF40F3" w:rsidRDefault="00843E0F" w:rsidP="005001D1">
            <w:pPr>
              <w:jc w:val="center"/>
              <w:rPr>
                <w:sz w:val="22"/>
                <w:szCs w:val="22"/>
              </w:rPr>
            </w:pPr>
            <w:r w:rsidRPr="00AF40F3">
              <w:rPr>
                <w:sz w:val="22"/>
                <w:szCs w:val="22"/>
              </w:rPr>
              <w:t>-</w:t>
            </w:r>
          </w:p>
        </w:tc>
        <w:tc>
          <w:tcPr>
            <w:tcW w:w="1276" w:type="dxa"/>
          </w:tcPr>
          <w:p w:rsidR="00843E0F" w:rsidRPr="00AF40F3" w:rsidRDefault="00843E0F" w:rsidP="005001D1">
            <w:pPr>
              <w:jc w:val="center"/>
              <w:rPr>
                <w:sz w:val="22"/>
                <w:szCs w:val="22"/>
              </w:rPr>
            </w:pPr>
            <w:r w:rsidRPr="00AF40F3">
              <w:rPr>
                <w:sz w:val="22"/>
                <w:szCs w:val="22"/>
              </w:rPr>
              <w:t>-</w:t>
            </w:r>
          </w:p>
        </w:tc>
        <w:tc>
          <w:tcPr>
            <w:tcW w:w="1134" w:type="dxa"/>
          </w:tcPr>
          <w:p w:rsidR="00843E0F" w:rsidRPr="00AF40F3" w:rsidRDefault="00843E0F" w:rsidP="005001D1">
            <w:pPr>
              <w:jc w:val="center"/>
              <w:rPr>
                <w:sz w:val="22"/>
                <w:szCs w:val="22"/>
              </w:rPr>
            </w:pPr>
            <w:r w:rsidRPr="00AF40F3">
              <w:rPr>
                <w:sz w:val="22"/>
                <w:szCs w:val="22"/>
              </w:rPr>
              <w:t>1</w:t>
            </w:r>
          </w:p>
        </w:tc>
        <w:tc>
          <w:tcPr>
            <w:tcW w:w="1157" w:type="dxa"/>
          </w:tcPr>
          <w:p w:rsidR="00843E0F" w:rsidRPr="00AF40F3" w:rsidRDefault="00843E0F" w:rsidP="005001D1">
            <w:pPr>
              <w:jc w:val="center"/>
              <w:rPr>
                <w:sz w:val="22"/>
                <w:szCs w:val="22"/>
              </w:rPr>
            </w:pPr>
            <w:r w:rsidRPr="00AF40F3">
              <w:rPr>
                <w:sz w:val="22"/>
                <w:szCs w:val="22"/>
              </w:rPr>
              <w:t>-</w:t>
            </w:r>
          </w:p>
        </w:tc>
        <w:tc>
          <w:tcPr>
            <w:tcW w:w="1157" w:type="dxa"/>
          </w:tcPr>
          <w:p w:rsidR="00843E0F" w:rsidRPr="00AF40F3" w:rsidRDefault="00843E0F" w:rsidP="005001D1">
            <w:pPr>
              <w:jc w:val="center"/>
              <w:rPr>
                <w:sz w:val="22"/>
                <w:szCs w:val="22"/>
              </w:rPr>
            </w:pPr>
            <w:r w:rsidRPr="00AF40F3">
              <w:rPr>
                <w:sz w:val="22"/>
                <w:szCs w:val="22"/>
              </w:rPr>
              <w:t>-</w:t>
            </w:r>
          </w:p>
        </w:tc>
        <w:tc>
          <w:tcPr>
            <w:tcW w:w="1238" w:type="dxa"/>
          </w:tcPr>
          <w:p w:rsidR="00843E0F" w:rsidRPr="00AF40F3" w:rsidRDefault="00843E0F" w:rsidP="005001D1">
            <w:pPr>
              <w:jc w:val="center"/>
              <w:rPr>
                <w:sz w:val="22"/>
                <w:szCs w:val="22"/>
              </w:rPr>
            </w:pPr>
            <w:r w:rsidRPr="00AF40F3">
              <w:rPr>
                <w:sz w:val="22"/>
                <w:szCs w:val="22"/>
              </w:rPr>
              <w:t>-</w:t>
            </w:r>
          </w:p>
        </w:tc>
        <w:tc>
          <w:tcPr>
            <w:tcW w:w="1177" w:type="dxa"/>
          </w:tcPr>
          <w:p w:rsidR="00843E0F" w:rsidRPr="00AF40F3" w:rsidRDefault="00843E0F" w:rsidP="005001D1">
            <w:pPr>
              <w:jc w:val="center"/>
              <w:rPr>
                <w:sz w:val="22"/>
                <w:szCs w:val="22"/>
              </w:rPr>
            </w:pPr>
            <w:r w:rsidRPr="00AF40F3">
              <w:rPr>
                <w:sz w:val="22"/>
                <w:szCs w:val="22"/>
              </w:rPr>
              <w:t>-</w:t>
            </w:r>
          </w:p>
        </w:tc>
        <w:tc>
          <w:tcPr>
            <w:tcW w:w="1400" w:type="dxa"/>
          </w:tcPr>
          <w:p w:rsidR="00843E0F" w:rsidRPr="00AF40F3" w:rsidRDefault="00843E0F" w:rsidP="005001D1">
            <w:pPr>
              <w:jc w:val="center"/>
              <w:rPr>
                <w:sz w:val="22"/>
                <w:szCs w:val="22"/>
              </w:rPr>
            </w:pPr>
            <w:r w:rsidRPr="00AF40F3">
              <w:rPr>
                <w:sz w:val="22"/>
                <w:szCs w:val="22"/>
              </w:rPr>
              <w:t>-</w:t>
            </w:r>
          </w:p>
        </w:tc>
      </w:tr>
      <w:tr w:rsidR="00843E0F" w:rsidRPr="00AF40F3" w:rsidTr="005001D1">
        <w:tc>
          <w:tcPr>
            <w:tcW w:w="851" w:type="dxa"/>
          </w:tcPr>
          <w:p w:rsidR="00843E0F" w:rsidRPr="00AF40F3" w:rsidRDefault="00843E0F" w:rsidP="005001D1">
            <w:pPr>
              <w:jc w:val="center"/>
              <w:rPr>
                <w:sz w:val="22"/>
                <w:szCs w:val="22"/>
              </w:rPr>
            </w:pPr>
            <w:r w:rsidRPr="00AF40F3">
              <w:rPr>
                <w:sz w:val="22"/>
                <w:szCs w:val="22"/>
              </w:rPr>
              <w:t>10</w:t>
            </w:r>
          </w:p>
        </w:tc>
        <w:tc>
          <w:tcPr>
            <w:tcW w:w="4110" w:type="dxa"/>
          </w:tcPr>
          <w:p w:rsidR="00843E0F" w:rsidRPr="00AF40F3" w:rsidRDefault="00843E0F" w:rsidP="005001D1">
            <w:pPr>
              <w:jc w:val="both"/>
              <w:rPr>
                <w:sz w:val="22"/>
                <w:szCs w:val="22"/>
              </w:rPr>
            </w:pPr>
            <w:r w:rsidRPr="00AF40F3">
              <w:rPr>
                <w:sz w:val="22"/>
                <w:szCs w:val="22"/>
              </w:rPr>
              <w:t>Вітовський район</w:t>
            </w:r>
          </w:p>
        </w:tc>
        <w:tc>
          <w:tcPr>
            <w:tcW w:w="1243" w:type="dxa"/>
          </w:tcPr>
          <w:p w:rsidR="00843E0F" w:rsidRPr="00AF40F3" w:rsidRDefault="00843E0F" w:rsidP="005001D1">
            <w:pPr>
              <w:jc w:val="center"/>
              <w:rPr>
                <w:sz w:val="22"/>
                <w:szCs w:val="22"/>
              </w:rPr>
            </w:pPr>
            <w:r w:rsidRPr="00AF40F3">
              <w:rPr>
                <w:sz w:val="22"/>
                <w:szCs w:val="22"/>
              </w:rPr>
              <w:t>-</w:t>
            </w:r>
          </w:p>
        </w:tc>
        <w:tc>
          <w:tcPr>
            <w:tcW w:w="1276" w:type="dxa"/>
          </w:tcPr>
          <w:p w:rsidR="00843E0F" w:rsidRPr="00AF40F3" w:rsidRDefault="00843E0F" w:rsidP="005001D1">
            <w:pPr>
              <w:jc w:val="center"/>
              <w:rPr>
                <w:sz w:val="22"/>
                <w:szCs w:val="22"/>
              </w:rPr>
            </w:pPr>
            <w:r w:rsidRPr="00AF40F3">
              <w:rPr>
                <w:sz w:val="22"/>
                <w:szCs w:val="22"/>
              </w:rPr>
              <w:t>-</w:t>
            </w:r>
          </w:p>
        </w:tc>
        <w:tc>
          <w:tcPr>
            <w:tcW w:w="1134" w:type="dxa"/>
          </w:tcPr>
          <w:p w:rsidR="00843E0F" w:rsidRPr="00AF40F3" w:rsidRDefault="00843E0F" w:rsidP="005001D1">
            <w:pPr>
              <w:jc w:val="center"/>
              <w:rPr>
                <w:sz w:val="22"/>
                <w:szCs w:val="22"/>
              </w:rPr>
            </w:pPr>
            <w:r w:rsidRPr="00AF40F3">
              <w:rPr>
                <w:sz w:val="22"/>
                <w:szCs w:val="22"/>
              </w:rPr>
              <w:t>1</w:t>
            </w:r>
          </w:p>
        </w:tc>
        <w:tc>
          <w:tcPr>
            <w:tcW w:w="1157" w:type="dxa"/>
          </w:tcPr>
          <w:p w:rsidR="00843E0F" w:rsidRPr="00AF40F3" w:rsidRDefault="00843E0F" w:rsidP="005001D1">
            <w:pPr>
              <w:jc w:val="center"/>
              <w:rPr>
                <w:sz w:val="22"/>
                <w:szCs w:val="22"/>
              </w:rPr>
            </w:pPr>
            <w:r w:rsidRPr="00AF40F3">
              <w:rPr>
                <w:sz w:val="22"/>
                <w:szCs w:val="22"/>
              </w:rPr>
              <w:t>-</w:t>
            </w:r>
          </w:p>
        </w:tc>
        <w:tc>
          <w:tcPr>
            <w:tcW w:w="1157" w:type="dxa"/>
          </w:tcPr>
          <w:p w:rsidR="00843E0F" w:rsidRPr="00AF40F3" w:rsidRDefault="00843E0F" w:rsidP="005001D1">
            <w:pPr>
              <w:jc w:val="center"/>
              <w:rPr>
                <w:sz w:val="22"/>
                <w:szCs w:val="22"/>
              </w:rPr>
            </w:pPr>
            <w:r w:rsidRPr="00AF40F3">
              <w:rPr>
                <w:sz w:val="22"/>
                <w:szCs w:val="22"/>
              </w:rPr>
              <w:t>2</w:t>
            </w:r>
          </w:p>
        </w:tc>
        <w:tc>
          <w:tcPr>
            <w:tcW w:w="1238" w:type="dxa"/>
          </w:tcPr>
          <w:p w:rsidR="00843E0F" w:rsidRPr="00AF40F3" w:rsidRDefault="00843E0F" w:rsidP="005001D1">
            <w:pPr>
              <w:jc w:val="center"/>
              <w:rPr>
                <w:sz w:val="22"/>
                <w:szCs w:val="22"/>
              </w:rPr>
            </w:pPr>
            <w:r w:rsidRPr="00AF40F3">
              <w:rPr>
                <w:sz w:val="22"/>
                <w:szCs w:val="22"/>
              </w:rPr>
              <w:t>-</w:t>
            </w:r>
          </w:p>
        </w:tc>
        <w:tc>
          <w:tcPr>
            <w:tcW w:w="1177" w:type="dxa"/>
          </w:tcPr>
          <w:p w:rsidR="00843E0F" w:rsidRPr="00AF40F3" w:rsidRDefault="00843E0F" w:rsidP="005001D1">
            <w:pPr>
              <w:jc w:val="center"/>
              <w:rPr>
                <w:sz w:val="22"/>
                <w:szCs w:val="22"/>
              </w:rPr>
            </w:pPr>
            <w:r w:rsidRPr="00AF40F3">
              <w:rPr>
                <w:sz w:val="22"/>
                <w:szCs w:val="22"/>
              </w:rPr>
              <w:t>4</w:t>
            </w:r>
          </w:p>
        </w:tc>
        <w:tc>
          <w:tcPr>
            <w:tcW w:w="1400" w:type="dxa"/>
          </w:tcPr>
          <w:p w:rsidR="00843E0F" w:rsidRPr="00AF40F3" w:rsidRDefault="00843E0F" w:rsidP="005001D1">
            <w:pPr>
              <w:jc w:val="center"/>
              <w:rPr>
                <w:sz w:val="22"/>
                <w:szCs w:val="22"/>
              </w:rPr>
            </w:pPr>
            <w:r w:rsidRPr="00AF40F3">
              <w:rPr>
                <w:sz w:val="22"/>
                <w:szCs w:val="22"/>
              </w:rPr>
              <w:t>-</w:t>
            </w:r>
          </w:p>
        </w:tc>
      </w:tr>
      <w:tr w:rsidR="00843E0F" w:rsidRPr="00AF40F3" w:rsidTr="005001D1">
        <w:tc>
          <w:tcPr>
            <w:tcW w:w="851" w:type="dxa"/>
          </w:tcPr>
          <w:p w:rsidR="00843E0F" w:rsidRPr="00AF40F3" w:rsidRDefault="00843E0F" w:rsidP="005001D1">
            <w:pPr>
              <w:jc w:val="center"/>
              <w:rPr>
                <w:sz w:val="22"/>
                <w:szCs w:val="22"/>
              </w:rPr>
            </w:pPr>
            <w:r w:rsidRPr="00AF40F3">
              <w:rPr>
                <w:sz w:val="22"/>
                <w:szCs w:val="22"/>
              </w:rPr>
              <w:t>11</w:t>
            </w:r>
          </w:p>
        </w:tc>
        <w:tc>
          <w:tcPr>
            <w:tcW w:w="4110" w:type="dxa"/>
          </w:tcPr>
          <w:p w:rsidR="00843E0F" w:rsidRPr="00AF40F3" w:rsidRDefault="00843E0F" w:rsidP="005001D1">
            <w:pPr>
              <w:rPr>
                <w:sz w:val="22"/>
                <w:szCs w:val="22"/>
              </w:rPr>
            </w:pPr>
            <w:r w:rsidRPr="00AF40F3">
              <w:rPr>
                <w:sz w:val="22"/>
                <w:szCs w:val="22"/>
              </w:rPr>
              <w:t>Вознесенський район</w:t>
            </w:r>
          </w:p>
        </w:tc>
        <w:tc>
          <w:tcPr>
            <w:tcW w:w="1243" w:type="dxa"/>
          </w:tcPr>
          <w:p w:rsidR="00843E0F" w:rsidRPr="00AF40F3" w:rsidRDefault="00843E0F" w:rsidP="005001D1">
            <w:pPr>
              <w:jc w:val="center"/>
              <w:rPr>
                <w:sz w:val="22"/>
                <w:szCs w:val="22"/>
              </w:rPr>
            </w:pPr>
            <w:r w:rsidRPr="00AF40F3">
              <w:rPr>
                <w:sz w:val="22"/>
                <w:szCs w:val="22"/>
              </w:rPr>
              <w:t>-</w:t>
            </w:r>
          </w:p>
        </w:tc>
        <w:tc>
          <w:tcPr>
            <w:tcW w:w="1276" w:type="dxa"/>
          </w:tcPr>
          <w:p w:rsidR="00843E0F" w:rsidRPr="00AF40F3" w:rsidRDefault="00843E0F" w:rsidP="005001D1">
            <w:pPr>
              <w:jc w:val="center"/>
              <w:rPr>
                <w:sz w:val="22"/>
                <w:szCs w:val="22"/>
              </w:rPr>
            </w:pPr>
            <w:r w:rsidRPr="00AF40F3">
              <w:rPr>
                <w:sz w:val="22"/>
                <w:szCs w:val="22"/>
              </w:rPr>
              <w:t>-</w:t>
            </w:r>
          </w:p>
        </w:tc>
        <w:tc>
          <w:tcPr>
            <w:tcW w:w="1134" w:type="dxa"/>
          </w:tcPr>
          <w:p w:rsidR="00843E0F" w:rsidRPr="00AF40F3" w:rsidRDefault="00843E0F" w:rsidP="005001D1">
            <w:pPr>
              <w:jc w:val="center"/>
              <w:rPr>
                <w:sz w:val="22"/>
                <w:szCs w:val="22"/>
              </w:rPr>
            </w:pPr>
            <w:r w:rsidRPr="00AF40F3">
              <w:rPr>
                <w:sz w:val="22"/>
                <w:szCs w:val="22"/>
              </w:rPr>
              <w:t>1</w:t>
            </w:r>
          </w:p>
        </w:tc>
        <w:tc>
          <w:tcPr>
            <w:tcW w:w="1157" w:type="dxa"/>
          </w:tcPr>
          <w:p w:rsidR="00843E0F" w:rsidRPr="00AF40F3" w:rsidRDefault="00843E0F" w:rsidP="005001D1">
            <w:pPr>
              <w:jc w:val="center"/>
              <w:rPr>
                <w:sz w:val="22"/>
                <w:szCs w:val="22"/>
              </w:rPr>
            </w:pPr>
            <w:r w:rsidRPr="00AF40F3">
              <w:rPr>
                <w:sz w:val="22"/>
                <w:szCs w:val="22"/>
              </w:rPr>
              <w:t>-</w:t>
            </w:r>
          </w:p>
        </w:tc>
        <w:tc>
          <w:tcPr>
            <w:tcW w:w="1157" w:type="dxa"/>
          </w:tcPr>
          <w:p w:rsidR="00843E0F" w:rsidRPr="00AF40F3" w:rsidRDefault="00843E0F" w:rsidP="005001D1">
            <w:pPr>
              <w:jc w:val="center"/>
              <w:rPr>
                <w:sz w:val="22"/>
                <w:szCs w:val="22"/>
              </w:rPr>
            </w:pPr>
            <w:r w:rsidRPr="00AF40F3">
              <w:rPr>
                <w:sz w:val="22"/>
                <w:szCs w:val="22"/>
              </w:rPr>
              <w:t>2</w:t>
            </w:r>
          </w:p>
        </w:tc>
        <w:tc>
          <w:tcPr>
            <w:tcW w:w="1238" w:type="dxa"/>
          </w:tcPr>
          <w:p w:rsidR="00843E0F" w:rsidRPr="00AF40F3" w:rsidRDefault="00843E0F" w:rsidP="005001D1">
            <w:pPr>
              <w:jc w:val="center"/>
              <w:rPr>
                <w:sz w:val="22"/>
                <w:szCs w:val="22"/>
              </w:rPr>
            </w:pPr>
            <w:r w:rsidRPr="00AF40F3">
              <w:rPr>
                <w:sz w:val="22"/>
                <w:szCs w:val="22"/>
              </w:rPr>
              <w:t>-</w:t>
            </w:r>
          </w:p>
        </w:tc>
        <w:tc>
          <w:tcPr>
            <w:tcW w:w="1177" w:type="dxa"/>
          </w:tcPr>
          <w:p w:rsidR="00843E0F" w:rsidRPr="00AF40F3" w:rsidRDefault="00843E0F" w:rsidP="005001D1">
            <w:pPr>
              <w:jc w:val="center"/>
              <w:rPr>
                <w:sz w:val="22"/>
                <w:szCs w:val="22"/>
              </w:rPr>
            </w:pPr>
            <w:r w:rsidRPr="00AF40F3">
              <w:rPr>
                <w:sz w:val="22"/>
                <w:szCs w:val="22"/>
              </w:rPr>
              <w:t>1</w:t>
            </w:r>
          </w:p>
        </w:tc>
        <w:tc>
          <w:tcPr>
            <w:tcW w:w="1400" w:type="dxa"/>
          </w:tcPr>
          <w:p w:rsidR="00843E0F" w:rsidRPr="00AF40F3" w:rsidRDefault="00843E0F" w:rsidP="005001D1">
            <w:pPr>
              <w:jc w:val="center"/>
              <w:rPr>
                <w:sz w:val="22"/>
                <w:szCs w:val="22"/>
              </w:rPr>
            </w:pPr>
            <w:r w:rsidRPr="00AF40F3">
              <w:rPr>
                <w:sz w:val="22"/>
                <w:szCs w:val="22"/>
              </w:rPr>
              <w:t>-</w:t>
            </w:r>
          </w:p>
        </w:tc>
      </w:tr>
      <w:tr w:rsidR="00843E0F" w:rsidRPr="00AF40F3" w:rsidTr="005001D1">
        <w:tc>
          <w:tcPr>
            <w:tcW w:w="851" w:type="dxa"/>
          </w:tcPr>
          <w:p w:rsidR="00843E0F" w:rsidRPr="00AF40F3" w:rsidRDefault="00843E0F" w:rsidP="005001D1">
            <w:pPr>
              <w:jc w:val="center"/>
              <w:rPr>
                <w:sz w:val="22"/>
                <w:szCs w:val="22"/>
              </w:rPr>
            </w:pPr>
            <w:r w:rsidRPr="00AF40F3">
              <w:rPr>
                <w:sz w:val="22"/>
                <w:szCs w:val="22"/>
              </w:rPr>
              <w:t>12</w:t>
            </w:r>
          </w:p>
        </w:tc>
        <w:tc>
          <w:tcPr>
            <w:tcW w:w="4110" w:type="dxa"/>
          </w:tcPr>
          <w:p w:rsidR="00843E0F" w:rsidRPr="00AF40F3" w:rsidRDefault="00843E0F" w:rsidP="005001D1">
            <w:pPr>
              <w:rPr>
                <w:sz w:val="22"/>
                <w:szCs w:val="22"/>
              </w:rPr>
            </w:pPr>
            <w:r w:rsidRPr="00AF40F3">
              <w:rPr>
                <w:sz w:val="22"/>
                <w:szCs w:val="22"/>
              </w:rPr>
              <w:t>Врадіївський район</w:t>
            </w:r>
          </w:p>
        </w:tc>
        <w:tc>
          <w:tcPr>
            <w:tcW w:w="1243" w:type="dxa"/>
          </w:tcPr>
          <w:p w:rsidR="00843E0F" w:rsidRPr="00AF40F3" w:rsidRDefault="00843E0F" w:rsidP="005001D1">
            <w:pPr>
              <w:jc w:val="center"/>
              <w:rPr>
                <w:sz w:val="22"/>
                <w:szCs w:val="22"/>
              </w:rPr>
            </w:pPr>
            <w:r w:rsidRPr="00AF40F3">
              <w:rPr>
                <w:sz w:val="22"/>
                <w:szCs w:val="22"/>
              </w:rPr>
              <w:t>-</w:t>
            </w:r>
          </w:p>
        </w:tc>
        <w:tc>
          <w:tcPr>
            <w:tcW w:w="1276" w:type="dxa"/>
          </w:tcPr>
          <w:p w:rsidR="00843E0F" w:rsidRPr="00AF40F3" w:rsidRDefault="00843E0F" w:rsidP="005001D1">
            <w:pPr>
              <w:jc w:val="center"/>
              <w:rPr>
                <w:sz w:val="22"/>
                <w:szCs w:val="22"/>
              </w:rPr>
            </w:pPr>
            <w:r w:rsidRPr="00AF40F3">
              <w:rPr>
                <w:sz w:val="22"/>
                <w:szCs w:val="22"/>
              </w:rPr>
              <w:t>-</w:t>
            </w:r>
          </w:p>
        </w:tc>
        <w:tc>
          <w:tcPr>
            <w:tcW w:w="1134" w:type="dxa"/>
          </w:tcPr>
          <w:p w:rsidR="00843E0F" w:rsidRPr="00AF40F3" w:rsidRDefault="00843E0F" w:rsidP="005001D1">
            <w:pPr>
              <w:jc w:val="center"/>
              <w:rPr>
                <w:sz w:val="22"/>
                <w:szCs w:val="22"/>
              </w:rPr>
            </w:pPr>
            <w:r w:rsidRPr="00AF40F3">
              <w:rPr>
                <w:sz w:val="22"/>
                <w:szCs w:val="22"/>
              </w:rPr>
              <w:t>1</w:t>
            </w:r>
          </w:p>
        </w:tc>
        <w:tc>
          <w:tcPr>
            <w:tcW w:w="1157" w:type="dxa"/>
          </w:tcPr>
          <w:p w:rsidR="00843E0F" w:rsidRPr="00AF40F3" w:rsidRDefault="00843E0F" w:rsidP="005001D1">
            <w:pPr>
              <w:jc w:val="center"/>
              <w:rPr>
                <w:sz w:val="22"/>
                <w:szCs w:val="22"/>
              </w:rPr>
            </w:pPr>
            <w:r w:rsidRPr="00AF40F3">
              <w:rPr>
                <w:sz w:val="22"/>
                <w:szCs w:val="22"/>
              </w:rPr>
              <w:t>-</w:t>
            </w:r>
          </w:p>
        </w:tc>
        <w:tc>
          <w:tcPr>
            <w:tcW w:w="1157" w:type="dxa"/>
          </w:tcPr>
          <w:p w:rsidR="00843E0F" w:rsidRPr="00AF40F3" w:rsidRDefault="00843E0F" w:rsidP="005001D1">
            <w:pPr>
              <w:jc w:val="center"/>
              <w:rPr>
                <w:sz w:val="22"/>
                <w:szCs w:val="22"/>
              </w:rPr>
            </w:pPr>
            <w:r w:rsidRPr="00AF40F3">
              <w:rPr>
                <w:sz w:val="22"/>
                <w:szCs w:val="22"/>
              </w:rPr>
              <w:t>-</w:t>
            </w:r>
          </w:p>
        </w:tc>
        <w:tc>
          <w:tcPr>
            <w:tcW w:w="1238" w:type="dxa"/>
          </w:tcPr>
          <w:p w:rsidR="00843E0F" w:rsidRPr="00AF40F3" w:rsidRDefault="00843E0F" w:rsidP="005001D1">
            <w:pPr>
              <w:jc w:val="center"/>
              <w:rPr>
                <w:sz w:val="22"/>
                <w:szCs w:val="22"/>
              </w:rPr>
            </w:pPr>
            <w:r w:rsidRPr="00AF40F3">
              <w:rPr>
                <w:sz w:val="22"/>
                <w:szCs w:val="22"/>
              </w:rPr>
              <w:t>-</w:t>
            </w:r>
          </w:p>
        </w:tc>
        <w:tc>
          <w:tcPr>
            <w:tcW w:w="1177" w:type="dxa"/>
          </w:tcPr>
          <w:p w:rsidR="00843E0F" w:rsidRPr="00AF40F3" w:rsidRDefault="00843E0F" w:rsidP="005001D1">
            <w:pPr>
              <w:jc w:val="center"/>
              <w:rPr>
                <w:sz w:val="22"/>
                <w:szCs w:val="22"/>
              </w:rPr>
            </w:pPr>
            <w:r w:rsidRPr="00AF40F3">
              <w:rPr>
                <w:sz w:val="22"/>
                <w:szCs w:val="22"/>
              </w:rPr>
              <w:t>-</w:t>
            </w:r>
          </w:p>
        </w:tc>
        <w:tc>
          <w:tcPr>
            <w:tcW w:w="1400" w:type="dxa"/>
          </w:tcPr>
          <w:p w:rsidR="00843E0F" w:rsidRPr="00AF40F3" w:rsidRDefault="00843E0F" w:rsidP="005001D1">
            <w:pPr>
              <w:jc w:val="center"/>
              <w:rPr>
                <w:sz w:val="22"/>
                <w:szCs w:val="22"/>
              </w:rPr>
            </w:pPr>
            <w:r w:rsidRPr="00AF40F3">
              <w:rPr>
                <w:sz w:val="22"/>
                <w:szCs w:val="22"/>
              </w:rPr>
              <w:t>-</w:t>
            </w:r>
          </w:p>
        </w:tc>
      </w:tr>
      <w:tr w:rsidR="00843E0F" w:rsidRPr="00AF40F3" w:rsidTr="005001D1">
        <w:tc>
          <w:tcPr>
            <w:tcW w:w="851" w:type="dxa"/>
          </w:tcPr>
          <w:p w:rsidR="00843E0F" w:rsidRPr="00AF40F3" w:rsidRDefault="00843E0F" w:rsidP="005001D1">
            <w:pPr>
              <w:jc w:val="center"/>
              <w:rPr>
                <w:sz w:val="22"/>
                <w:szCs w:val="22"/>
              </w:rPr>
            </w:pPr>
            <w:r w:rsidRPr="00AF40F3">
              <w:rPr>
                <w:sz w:val="22"/>
                <w:szCs w:val="22"/>
              </w:rPr>
              <w:t>13</w:t>
            </w:r>
          </w:p>
        </w:tc>
        <w:tc>
          <w:tcPr>
            <w:tcW w:w="4110" w:type="dxa"/>
          </w:tcPr>
          <w:p w:rsidR="00843E0F" w:rsidRPr="00AF40F3" w:rsidRDefault="00843E0F" w:rsidP="005001D1">
            <w:pPr>
              <w:rPr>
                <w:sz w:val="22"/>
                <w:szCs w:val="22"/>
              </w:rPr>
            </w:pPr>
            <w:r w:rsidRPr="00AF40F3">
              <w:rPr>
                <w:sz w:val="22"/>
                <w:szCs w:val="22"/>
              </w:rPr>
              <w:t>Доманівський район</w:t>
            </w:r>
          </w:p>
        </w:tc>
        <w:tc>
          <w:tcPr>
            <w:tcW w:w="1243" w:type="dxa"/>
          </w:tcPr>
          <w:p w:rsidR="00843E0F" w:rsidRPr="00AF40F3" w:rsidRDefault="00843E0F" w:rsidP="005001D1">
            <w:pPr>
              <w:jc w:val="center"/>
              <w:rPr>
                <w:sz w:val="22"/>
                <w:szCs w:val="22"/>
              </w:rPr>
            </w:pPr>
            <w:r w:rsidRPr="00AF40F3">
              <w:rPr>
                <w:sz w:val="22"/>
                <w:szCs w:val="22"/>
              </w:rPr>
              <w:t>-</w:t>
            </w:r>
          </w:p>
        </w:tc>
        <w:tc>
          <w:tcPr>
            <w:tcW w:w="1276" w:type="dxa"/>
          </w:tcPr>
          <w:p w:rsidR="00843E0F" w:rsidRPr="00AF40F3" w:rsidRDefault="00843E0F" w:rsidP="005001D1">
            <w:pPr>
              <w:jc w:val="center"/>
              <w:rPr>
                <w:sz w:val="22"/>
                <w:szCs w:val="22"/>
              </w:rPr>
            </w:pPr>
            <w:r w:rsidRPr="00AF40F3">
              <w:rPr>
                <w:sz w:val="22"/>
                <w:szCs w:val="22"/>
              </w:rPr>
              <w:t>-</w:t>
            </w:r>
          </w:p>
        </w:tc>
        <w:tc>
          <w:tcPr>
            <w:tcW w:w="1134" w:type="dxa"/>
          </w:tcPr>
          <w:p w:rsidR="00843E0F" w:rsidRPr="00AF40F3" w:rsidRDefault="00843E0F" w:rsidP="005001D1">
            <w:pPr>
              <w:jc w:val="center"/>
              <w:rPr>
                <w:sz w:val="22"/>
                <w:szCs w:val="22"/>
              </w:rPr>
            </w:pPr>
            <w:r w:rsidRPr="00AF40F3">
              <w:rPr>
                <w:sz w:val="22"/>
                <w:szCs w:val="22"/>
              </w:rPr>
              <w:t>1</w:t>
            </w:r>
          </w:p>
        </w:tc>
        <w:tc>
          <w:tcPr>
            <w:tcW w:w="1157" w:type="dxa"/>
          </w:tcPr>
          <w:p w:rsidR="00843E0F" w:rsidRPr="00AF40F3" w:rsidRDefault="00843E0F" w:rsidP="005001D1">
            <w:pPr>
              <w:jc w:val="center"/>
              <w:rPr>
                <w:sz w:val="22"/>
                <w:szCs w:val="22"/>
              </w:rPr>
            </w:pPr>
            <w:r w:rsidRPr="00AF40F3">
              <w:rPr>
                <w:sz w:val="22"/>
                <w:szCs w:val="22"/>
              </w:rPr>
              <w:t>1</w:t>
            </w:r>
          </w:p>
        </w:tc>
        <w:tc>
          <w:tcPr>
            <w:tcW w:w="1157" w:type="dxa"/>
          </w:tcPr>
          <w:p w:rsidR="00843E0F" w:rsidRPr="00AF40F3" w:rsidRDefault="00843E0F" w:rsidP="005001D1">
            <w:pPr>
              <w:jc w:val="center"/>
              <w:rPr>
                <w:sz w:val="22"/>
                <w:szCs w:val="22"/>
              </w:rPr>
            </w:pPr>
            <w:r w:rsidRPr="00AF40F3">
              <w:rPr>
                <w:sz w:val="22"/>
                <w:szCs w:val="22"/>
              </w:rPr>
              <w:t>-</w:t>
            </w:r>
          </w:p>
        </w:tc>
        <w:tc>
          <w:tcPr>
            <w:tcW w:w="1238" w:type="dxa"/>
          </w:tcPr>
          <w:p w:rsidR="00843E0F" w:rsidRPr="00AF40F3" w:rsidRDefault="00843E0F" w:rsidP="005001D1">
            <w:pPr>
              <w:jc w:val="center"/>
              <w:rPr>
                <w:sz w:val="22"/>
                <w:szCs w:val="22"/>
              </w:rPr>
            </w:pPr>
            <w:r w:rsidRPr="00AF40F3">
              <w:rPr>
                <w:sz w:val="22"/>
                <w:szCs w:val="22"/>
              </w:rPr>
              <w:t>-</w:t>
            </w:r>
          </w:p>
        </w:tc>
        <w:tc>
          <w:tcPr>
            <w:tcW w:w="1177" w:type="dxa"/>
          </w:tcPr>
          <w:p w:rsidR="00843E0F" w:rsidRPr="00AF40F3" w:rsidRDefault="00843E0F" w:rsidP="005001D1">
            <w:pPr>
              <w:jc w:val="center"/>
              <w:rPr>
                <w:sz w:val="22"/>
                <w:szCs w:val="22"/>
              </w:rPr>
            </w:pPr>
            <w:r w:rsidRPr="00AF40F3">
              <w:rPr>
                <w:sz w:val="22"/>
                <w:szCs w:val="22"/>
              </w:rPr>
              <w:t>-</w:t>
            </w:r>
          </w:p>
        </w:tc>
        <w:tc>
          <w:tcPr>
            <w:tcW w:w="1400" w:type="dxa"/>
          </w:tcPr>
          <w:p w:rsidR="00843E0F" w:rsidRPr="00AF40F3" w:rsidRDefault="00843E0F" w:rsidP="005001D1">
            <w:pPr>
              <w:jc w:val="center"/>
              <w:rPr>
                <w:sz w:val="22"/>
                <w:szCs w:val="22"/>
              </w:rPr>
            </w:pPr>
            <w:r w:rsidRPr="00AF40F3">
              <w:rPr>
                <w:sz w:val="22"/>
                <w:szCs w:val="22"/>
              </w:rPr>
              <w:t>-</w:t>
            </w:r>
          </w:p>
        </w:tc>
      </w:tr>
      <w:tr w:rsidR="00843E0F" w:rsidRPr="00AF40F3" w:rsidTr="005001D1">
        <w:tc>
          <w:tcPr>
            <w:tcW w:w="851" w:type="dxa"/>
          </w:tcPr>
          <w:p w:rsidR="00843E0F" w:rsidRPr="00AF40F3" w:rsidRDefault="00843E0F" w:rsidP="005001D1">
            <w:pPr>
              <w:jc w:val="center"/>
              <w:rPr>
                <w:sz w:val="22"/>
                <w:szCs w:val="22"/>
              </w:rPr>
            </w:pPr>
            <w:r w:rsidRPr="00AF40F3">
              <w:rPr>
                <w:sz w:val="22"/>
                <w:szCs w:val="22"/>
              </w:rPr>
              <w:t>14</w:t>
            </w:r>
          </w:p>
        </w:tc>
        <w:tc>
          <w:tcPr>
            <w:tcW w:w="4110" w:type="dxa"/>
          </w:tcPr>
          <w:p w:rsidR="00843E0F" w:rsidRPr="00AF40F3" w:rsidRDefault="00843E0F" w:rsidP="005001D1">
            <w:pPr>
              <w:jc w:val="both"/>
              <w:rPr>
                <w:sz w:val="22"/>
                <w:szCs w:val="22"/>
              </w:rPr>
            </w:pPr>
            <w:r w:rsidRPr="00AF40F3">
              <w:rPr>
                <w:sz w:val="22"/>
                <w:szCs w:val="22"/>
              </w:rPr>
              <w:t>Миколаївський район</w:t>
            </w:r>
          </w:p>
        </w:tc>
        <w:tc>
          <w:tcPr>
            <w:tcW w:w="1243" w:type="dxa"/>
          </w:tcPr>
          <w:p w:rsidR="00843E0F" w:rsidRPr="00AF40F3" w:rsidRDefault="00843E0F" w:rsidP="005001D1">
            <w:pPr>
              <w:jc w:val="center"/>
              <w:rPr>
                <w:sz w:val="22"/>
                <w:szCs w:val="22"/>
              </w:rPr>
            </w:pPr>
            <w:r w:rsidRPr="00AF40F3">
              <w:rPr>
                <w:sz w:val="22"/>
                <w:szCs w:val="22"/>
              </w:rPr>
              <w:t>-</w:t>
            </w:r>
          </w:p>
        </w:tc>
        <w:tc>
          <w:tcPr>
            <w:tcW w:w="1276" w:type="dxa"/>
          </w:tcPr>
          <w:p w:rsidR="00843E0F" w:rsidRPr="00AF40F3" w:rsidRDefault="00843E0F" w:rsidP="005001D1">
            <w:pPr>
              <w:jc w:val="center"/>
              <w:rPr>
                <w:sz w:val="22"/>
                <w:szCs w:val="22"/>
              </w:rPr>
            </w:pPr>
            <w:r w:rsidRPr="00AF40F3">
              <w:rPr>
                <w:sz w:val="22"/>
                <w:szCs w:val="22"/>
              </w:rPr>
              <w:t>-</w:t>
            </w:r>
          </w:p>
        </w:tc>
        <w:tc>
          <w:tcPr>
            <w:tcW w:w="1134" w:type="dxa"/>
          </w:tcPr>
          <w:p w:rsidR="00843E0F" w:rsidRPr="00AF40F3" w:rsidRDefault="00843E0F" w:rsidP="005001D1">
            <w:pPr>
              <w:jc w:val="center"/>
              <w:rPr>
                <w:sz w:val="22"/>
                <w:szCs w:val="22"/>
              </w:rPr>
            </w:pPr>
            <w:r w:rsidRPr="00AF40F3">
              <w:rPr>
                <w:sz w:val="22"/>
                <w:szCs w:val="22"/>
              </w:rPr>
              <w:t>-</w:t>
            </w:r>
          </w:p>
        </w:tc>
        <w:tc>
          <w:tcPr>
            <w:tcW w:w="1157" w:type="dxa"/>
          </w:tcPr>
          <w:p w:rsidR="00843E0F" w:rsidRPr="00AF40F3" w:rsidRDefault="00843E0F" w:rsidP="005001D1">
            <w:pPr>
              <w:jc w:val="center"/>
              <w:rPr>
                <w:sz w:val="22"/>
                <w:szCs w:val="22"/>
              </w:rPr>
            </w:pPr>
            <w:r w:rsidRPr="00AF40F3">
              <w:rPr>
                <w:sz w:val="22"/>
                <w:szCs w:val="22"/>
              </w:rPr>
              <w:t>-</w:t>
            </w:r>
          </w:p>
        </w:tc>
        <w:tc>
          <w:tcPr>
            <w:tcW w:w="1157" w:type="dxa"/>
          </w:tcPr>
          <w:p w:rsidR="00843E0F" w:rsidRPr="00AF40F3" w:rsidRDefault="00843E0F" w:rsidP="005001D1">
            <w:pPr>
              <w:jc w:val="center"/>
              <w:rPr>
                <w:sz w:val="22"/>
                <w:szCs w:val="22"/>
              </w:rPr>
            </w:pPr>
            <w:r w:rsidRPr="00AF40F3">
              <w:rPr>
                <w:sz w:val="22"/>
                <w:szCs w:val="22"/>
              </w:rPr>
              <w:t>-</w:t>
            </w:r>
          </w:p>
        </w:tc>
        <w:tc>
          <w:tcPr>
            <w:tcW w:w="1238" w:type="dxa"/>
          </w:tcPr>
          <w:p w:rsidR="00843E0F" w:rsidRPr="00AF40F3" w:rsidRDefault="00843E0F" w:rsidP="005001D1">
            <w:pPr>
              <w:jc w:val="center"/>
              <w:rPr>
                <w:sz w:val="22"/>
                <w:szCs w:val="22"/>
              </w:rPr>
            </w:pPr>
            <w:r w:rsidRPr="00AF40F3">
              <w:rPr>
                <w:sz w:val="22"/>
                <w:szCs w:val="22"/>
              </w:rPr>
              <w:t>-</w:t>
            </w:r>
          </w:p>
        </w:tc>
        <w:tc>
          <w:tcPr>
            <w:tcW w:w="1177" w:type="dxa"/>
          </w:tcPr>
          <w:p w:rsidR="00843E0F" w:rsidRPr="00AF40F3" w:rsidRDefault="00843E0F" w:rsidP="005001D1">
            <w:pPr>
              <w:jc w:val="center"/>
              <w:rPr>
                <w:sz w:val="22"/>
                <w:szCs w:val="22"/>
              </w:rPr>
            </w:pPr>
            <w:r w:rsidRPr="00AF40F3">
              <w:rPr>
                <w:sz w:val="22"/>
                <w:szCs w:val="22"/>
              </w:rPr>
              <w:t>1</w:t>
            </w:r>
          </w:p>
        </w:tc>
        <w:tc>
          <w:tcPr>
            <w:tcW w:w="1400" w:type="dxa"/>
          </w:tcPr>
          <w:p w:rsidR="00843E0F" w:rsidRPr="00AF40F3" w:rsidRDefault="00843E0F" w:rsidP="005001D1">
            <w:pPr>
              <w:jc w:val="center"/>
              <w:rPr>
                <w:sz w:val="22"/>
                <w:szCs w:val="22"/>
              </w:rPr>
            </w:pPr>
            <w:r w:rsidRPr="00AF40F3">
              <w:rPr>
                <w:sz w:val="22"/>
                <w:szCs w:val="22"/>
              </w:rPr>
              <w:t>-</w:t>
            </w:r>
          </w:p>
        </w:tc>
      </w:tr>
      <w:tr w:rsidR="00843E0F" w:rsidRPr="00AF40F3" w:rsidTr="005001D1">
        <w:tc>
          <w:tcPr>
            <w:tcW w:w="851" w:type="dxa"/>
          </w:tcPr>
          <w:p w:rsidR="00843E0F" w:rsidRPr="00AF40F3" w:rsidRDefault="00843E0F" w:rsidP="005001D1">
            <w:pPr>
              <w:jc w:val="center"/>
              <w:rPr>
                <w:sz w:val="22"/>
                <w:szCs w:val="22"/>
              </w:rPr>
            </w:pPr>
            <w:r w:rsidRPr="00AF40F3">
              <w:rPr>
                <w:sz w:val="22"/>
                <w:szCs w:val="22"/>
              </w:rPr>
              <w:t>15</w:t>
            </w:r>
          </w:p>
        </w:tc>
        <w:tc>
          <w:tcPr>
            <w:tcW w:w="4110" w:type="dxa"/>
          </w:tcPr>
          <w:p w:rsidR="00843E0F" w:rsidRPr="00AF40F3" w:rsidRDefault="00843E0F" w:rsidP="005001D1">
            <w:pPr>
              <w:rPr>
                <w:sz w:val="22"/>
                <w:szCs w:val="22"/>
              </w:rPr>
            </w:pPr>
            <w:r w:rsidRPr="00AF40F3">
              <w:rPr>
                <w:sz w:val="22"/>
                <w:szCs w:val="22"/>
              </w:rPr>
              <w:t>Снігурівський район</w:t>
            </w:r>
          </w:p>
        </w:tc>
        <w:tc>
          <w:tcPr>
            <w:tcW w:w="1243" w:type="dxa"/>
          </w:tcPr>
          <w:p w:rsidR="00843E0F" w:rsidRPr="00AF40F3" w:rsidRDefault="00843E0F" w:rsidP="005001D1">
            <w:pPr>
              <w:jc w:val="center"/>
              <w:rPr>
                <w:sz w:val="22"/>
                <w:szCs w:val="22"/>
              </w:rPr>
            </w:pPr>
            <w:r w:rsidRPr="00AF40F3">
              <w:rPr>
                <w:sz w:val="22"/>
                <w:szCs w:val="22"/>
              </w:rPr>
              <w:t>-</w:t>
            </w:r>
          </w:p>
        </w:tc>
        <w:tc>
          <w:tcPr>
            <w:tcW w:w="1276" w:type="dxa"/>
          </w:tcPr>
          <w:p w:rsidR="00843E0F" w:rsidRPr="00AF40F3" w:rsidRDefault="00843E0F" w:rsidP="005001D1">
            <w:pPr>
              <w:jc w:val="center"/>
              <w:rPr>
                <w:sz w:val="22"/>
                <w:szCs w:val="22"/>
              </w:rPr>
            </w:pPr>
            <w:r w:rsidRPr="00AF40F3">
              <w:rPr>
                <w:sz w:val="22"/>
                <w:szCs w:val="22"/>
              </w:rPr>
              <w:t>-</w:t>
            </w:r>
          </w:p>
        </w:tc>
        <w:tc>
          <w:tcPr>
            <w:tcW w:w="1134" w:type="dxa"/>
          </w:tcPr>
          <w:p w:rsidR="00843E0F" w:rsidRPr="00AF40F3" w:rsidRDefault="00843E0F" w:rsidP="005001D1">
            <w:pPr>
              <w:jc w:val="center"/>
              <w:rPr>
                <w:sz w:val="22"/>
                <w:szCs w:val="22"/>
              </w:rPr>
            </w:pPr>
            <w:r w:rsidRPr="00AF40F3">
              <w:rPr>
                <w:sz w:val="22"/>
                <w:szCs w:val="22"/>
              </w:rPr>
              <w:t>1</w:t>
            </w:r>
          </w:p>
        </w:tc>
        <w:tc>
          <w:tcPr>
            <w:tcW w:w="1157" w:type="dxa"/>
          </w:tcPr>
          <w:p w:rsidR="00843E0F" w:rsidRPr="00AF40F3" w:rsidRDefault="00843E0F" w:rsidP="005001D1">
            <w:pPr>
              <w:jc w:val="center"/>
              <w:rPr>
                <w:sz w:val="22"/>
                <w:szCs w:val="22"/>
              </w:rPr>
            </w:pPr>
            <w:r w:rsidRPr="00AF40F3">
              <w:rPr>
                <w:sz w:val="22"/>
                <w:szCs w:val="22"/>
              </w:rPr>
              <w:t>-</w:t>
            </w:r>
          </w:p>
        </w:tc>
        <w:tc>
          <w:tcPr>
            <w:tcW w:w="1157" w:type="dxa"/>
          </w:tcPr>
          <w:p w:rsidR="00843E0F" w:rsidRPr="00AF40F3" w:rsidRDefault="00843E0F" w:rsidP="005001D1">
            <w:pPr>
              <w:jc w:val="center"/>
              <w:rPr>
                <w:sz w:val="22"/>
                <w:szCs w:val="22"/>
              </w:rPr>
            </w:pPr>
            <w:r w:rsidRPr="00AF40F3">
              <w:rPr>
                <w:sz w:val="22"/>
                <w:szCs w:val="22"/>
              </w:rPr>
              <w:t>-</w:t>
            </w:r>
          </w:p>
        </w:tc>
        <w:tc>
          <w:tcPr>
            <w:tcW w:w="1238" w:type="dxa"/>
          </w:tcPr>
          <w:p w:rsidR="00843E0F" w:rsidRPr="00AF40F3" w:rsidRDefault="00843E0F" w:rsidP="005001D1">
            <w:pPr>
              <w:jc w:val="center"/>
              <w:rPr>
                <w:sz w:val="22"/>
                <w:szCs w:val="22"/>
              </w:rPr>
            </w:pPr>
            <w:r w:rsidRPr="00AF40F3">
              <w:rPr>
                <w:sz w:val="22"/>
                <w:szCs w:val="22"/>
              </w:rPr>
              <w:t>-</w:t>
            </w:r>
          </w:p>
        </w:tc>
        <w:tc>
          <w:tcPr>
            <w:tcW w:w="1177" w:type="dxa"/>
          </w:tcPr>
          <w:p w:rsidR="00843E0F" w:rsidRPr="00AF40F3" w:rsidRDefault="00843E0F" w:rsidP="005001D1">
            <w:pPr>
              <w:jc w:val="center"/>
              <w:rPr>
                <w:sz w:val="22"/>
                <w:szCs w:val="22"/>
              </w:rPr>
            </w:pPr>
            <w:r w:rsidRPr="00AF40F3">
              <w:rPr>
                <w:sz w:val="22"/>
                <w:szCs w:val="22"/>
              </w:rPr>
              <w:t>2</w:t>
            </w:r>
          </w:p>
        </w:tc>
        <w:tc>
          <w:tcPr>
            <w:tcW w:w="1400" w:type="dxa"/>
          </w:tcPr>
          <w:p w:rsidR="00843E0F" w:rsidRPr="00AF40F3" w:rsidRDefault="00843E0F" w:rsidP="005001D1">
            <w:pPr>
              <w:jc w:val="center"/>
              <w:rPr>
                <w:sz w:val="22"/>
                <w:szCs w:val="22"/>
              </w:rPr>
            </w:pPr>
            <w:r w:rsidRPr="00AF40F3">
              <w:rPr>
                <w:sz w:val="22"/>
                <w:szCs w:val="22"/>
              </w:rPr>
              <w:t>-</w:t>
            </w:r>
          </w:p>
        </w:tc>
      </w:tr>
      <w:tr w:rsidR="00843E0F" w:rsidRPr="00AF40F3" w:rsidTr="005001D1">
        <w:tc>
          <w:tcPr>
            <w:tcW w:w="851" w:type="dxa"/>
          </w:tcPr>
          <w:p w:rsidR="00843E0F" w:rsidRPr="00AF40F3" w:rsidRDefault="00843E0F" w:rsidP="005001D1">
            <w:pPr>
              <w:jc w:val="center"/>
              <w:rPr>
                <w:sz w:val="22"/>
                <w:szCs w:val="22"/>
              </w:rPr>
            </w:pPr>
          </w:p>
        </w:tc>
        <w:tc>
          <w:tcPr>
            <w:tcW w:w="4110" w:type="dxa"/>
          </w:tcPr>
          <w:p w:rsidR="00843E0F" w:rsidRPr="00AF40F3" w:rsidRDefault="00843E0F" w:rsidP="005001D1">
            <w:pPr>
              <w:rPr>
                <w:sz w:val="22"/>
                <w:szCs w:val="22"/>
              </w:rPr>
            </w:pPr>
            <w:r w:rsidRPr="00AF40F3">
              <w:rPr>
                <w:sz w:val="22"/>
                <w:szCs w:val="22"/>
              </w:rPr>
              <w:t>Усього</w:t>
            </w:r>
          </w:p>
        </w:tc>
        <w:tc>
          <w:tcPr>
            <w:tcW w:w="1243" w:type="dxa"/>
          </w:tcPr>
          <w:p w:rsidR="00843E0F" w:rsidRPr="00AF40F3" w:rsidRDefault="00843E0F" w:rsidP="005001D1">
            <w:pPr>
              <w:jc w:val="center"/>
              <w:rPr>
                <w:sz w:val="22"/>
                <w:szCs w:val="22"/>
              </w:rPr>
            </w:pPr>
            <w:r w:rsidRPr="00AF40F3">
              <w:rPr>
                <w:sz w:val="22"/>
                <w:szCs w:val="22"/>
              </w:rPr>
              <w:t>-</w:t>
            </w:r>
          </w:p>
        </w:tc>
        <w:tc>
          <w:tcPr>
            <w:tcW w:w="1276" w:type="dxa"/>
          </w:tcPr>
          <w:p w:rsidR="00843E0F" w:rsidRPr="00AF40F3" w:rsidRDefault="00843E0F" w:rsidP="005001D1">
            <w:pPr>
              <w:jc w:val="center"/>
              <w:rPr>
                <w:sz w:val="22"/>
                <w:szCs w:val="22"/>
              </w:rPr>
            </w:pPr>
            <w:r w:rsidRPr="00AF40F3">
              <w:rPr>
                <w:sz w:val="22"/>
                <w:szCs w:val="22"/>
              </w:rPr>
              <w:t>-</w:t>
            </w:r>
          </w:p>
        </w:tc>
        <w:tc>
          <w:tcPr>
            <w:tcW w:w="1134" w:type="dxa"/>
          </w:tcPr>
          <w:p w:rsidR="00843E0F" w:rsidRPr="00AF40F3" w:rsidRDefault="00843E0F" w:rsidP="005001D1">
            <w:pPr>
              <w:jc w:val="center"/>
              <w:rPr>
                <w:sz w:val="22"/>
                <w:szCs w:val="22"/>
              </w:rPr>
            </w:pPr>
            <w:r w:rsidRPr="00AF40F3">
              <w:rPr>
                <w:sz w:val="22"/>
                <w:szCs w:val="22"/>
              </w:rPr>
              <w:t>9</w:t>
            </w:r>
          </w:p>
        </w:tc>
        <w:tc>
          <w:tcPr>
            <w:tcW w:w="1157" w:type="dxa"/>
          </w:tcPr>
          <w:p w:rsidR="00843E0F" w:rsidRPr="00AF40F3" w:rsidRDefault="00843E0F" w:rsidP="005001D1">
            <w:pPr>
              <w:jc w:val="center"/>
              <w:rPr>
                <w:sz w:val="22"/>
                <w:szCs w:val="22"/>
              </w:rPr>
            </w:pPr>
            <w:r w:rsidRPr="00AF40F3">
              <w:rPr>
                <w:sz w:val="22"/>
                <w:szCs w:val="22"/>
              </w:rPr>
              <w:t>4</w:t>
            </w:r>
          </w:p>
        </w:tc>
        <w:tc>
          <w:tcPr>
            <w:tcW w:w="1157" w:type="dxa"/>
          </w:tcPr>
          <w:p w:rsidR="00843E0F" w:rsidRPr="00AF40F3" w:rsidRDefault="00843E0F" w:rsidP="005001D1">
            <w:pPr>
              <w:jc w:val="center"/>
              <w:rPr>
                <w:sz w:val="22"/>
                <w:szCs w:val="22"/>
              </w:rPr>
            </w:pPr>
            <w:r w:rsidRPr="00AF40F3">
              <w:rPr>
                <w:sz w:val="22"/>
                <w:szCs w:val="22"/>
              </w:rPr>
              <w:t>5</w:t>
            </w:r>
          </w:p>
        </w:tc>
        <w:tc>
          <w:tcPr>
            <w:tcW w:w="1238" w:type="dxa"/>
          </w:tcPr>
          <w:p w:rsidR="00843E0F" w:rsidRPr="00AF40F3" w:rsidRDefault="00843E0F" w:rsidP="005001D1">
            <w:pPr>
              <w:jc w:val="center"/>
              <w:rPr>
                <w:sz w:val="22"/>
                <w:szCs w:val="22"/>
              </w:rPr>
            </w:pPr>
            <w:r w:rsidRPr="00AF40F3">
              <w:rPr>
                <w:sz w:val="22"/>
                <w:szCs w:val="22"/>
              </w:rPr>
              <w:t>1</w:t>
            </w:r>
          </w:p>
        </w:tc>
        <w:tc>
          <w:tcPr>
            <w:tcW w:w="1177" w:type="dxa"/>
          </w:tcPr>
          <w:p w:rsidR="00843E0F" w:rsidRPr="00AF40F3" w:rsidRDefault="00843E0F" w:rsidP="005001D1">
            <w:pPr>
              <w:jc w:val="center"/>
              <w:rPr>
                <w:sz w:val="22"/>
                <w:szCs w:val="22"/>
              </w:rPr>
            </w:pPr>
            <w:r w:rsidRPr="00AF40F3">
              <w:rPr>
                <w:sz w:val="22"/>
                <w:szCs w:val="22"/>
              </w:rPr>
              <w:t>19</w:t>
            </w:r>
          </w:p>
        </w:tc>
        <w:tc>
          <w:tcPr>
            <w:tcW w:w="1400" w:type="dxa"/>
          </w:tcPr>
          <w:p w:rsidR="00843E0F" w:rsidRPr="00AF40F3" w:rsidRDefault="00843E0F" w:rsidP="005001D1">
            <w:pPr>
              <w:jc w:val="center"/>
              <w:rPr>
                <w:sz w:val="22"/>
                <w:szCs w:val="22"/>
              </w:rPr>
            </w:pPr>
            <w:r w:rsidRPr="00AF40F3">
              <w:rPr>
                <w:sz w:val="22"/>
                <w:szCs w:val="22"/>
              </w:rPr>
              <w:t>2</w:t>
            </w:r>
          </w:p>
        </w:tc>
      </w:tr>
    </w:tbl>
    <w:p w:rsidR="00843E0F" w:rsidRDefault="00843E0F" w:rsidP="009A69FD">
      <w:pPr>
        <w:jc w:val="center"/>
        <w:rPr>
          <w:sz w:val="28"/>
        </w:rPr>
      </w:pPr>
    </w:p>
    <w:p w:rsidR="00761B16" w:rsidRDefault="00761B16" w:rsidP="009A69FD">
      <w:pPr>
        <w:jc w:val="center"/>
        <w:rPr>
          <w:sz w:val="28"/>
        </w:rPr>
      </w:pPr>
    </w:p>
    <w:p w:rsidR="00761B16" w:rsidRPr="00AF40F3" w:rsidRDefault="00761B16" w:rsidP="009A69FD">
      <w:pPr>
        <w:jc w:val="center"/>
        <w:rPr>
          <w:sz w:val="28"/>
        </w:rPr>
      </w:pPr>
    </w:p>
    <w:p w:rsidR="00843E0F" w:rsidRPr="00AF40F3" w:rsidRDefault="00843E0F" w:rsidP="00843E0F">
      <w:pPr>
        <w:jc w:val="center"/>
      </w:pPr>
      <w:r w:rsidRPr="00AF40F3">
        <w:lastRenderedPageBreak/>
        <w:t xml:space="preserve">Стан обліку та паспортизації  місць видалення відходів (МВВ) (на 01.01.2018 року) </w:t>
      </w:r>
    </w:p>
    <w:p w:rsidR="00843E0F" w:rsidRPr="00AF40F3" w:rsidRDefault="00843E0F" w:rsidP="00843E0F">
      <w:pPr>
        <w:pStyle w:val="ac"/>
        <w:ind w:left="6373" w:firstLine="709"/>
        <w:jc w:val="right"/>
        <w:rPr>
          <w:lang w:val="uk-UA"/>
        </w:rPr>
      </w:pPr>
      <w:r w:rsidRPr="00AF40F3">
        <w:rPr>
          <w:lang w:val="uk-UA"/>
        </w:rPr>
        <w:t xml:space="preserve"> </w:t>
      </w:r>
      <w:r w:rsidRPr="00AF40F3">
        <w:rPr>
          <w:b w:val="0"/>
          <w:sz w:val="24"/>
          <w:lang w:val="uk-UA"/>
        </w:rPr>
        <w:t xml:space="preserve"> Таблиця 55 </w:t>
      </w:r>
    </w:p>
    <w:tbl>
      <w:tblPr>
        <w:tblW w:w="147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4503"/>
        <w:gridCol w:w="3010"/>
        <w:gridCol w:w="2977"/>
        <w:gridCol w:w="3435"/>
      </w:tblGrid>
      <w:tr w:rsidR="00843E0F" w:rsidRPr="00AF40F3" w:rsidTr="005001D1">
        <w:tc>
          <w:tcPr>
            <w:tcW w:w="850" w:type="dxa"/>
          </w:tcPr>
          <w:p w:rsidR="00843E0F" w:rsidRPr="00AF40F3" w:rsidRDefault="00843E0F" w:rsidP="005001D1">
            <w:pPr>
              <w:ind w:left="-108" w:right="-207"/>
              <w:jc w:val="center"/>
              <w:rPr>
                <w:sz w:val="22"/>
                <w:szCs w:val="22"/>
              </w:rPr>
            </w:pPr>
            <w:r w:rsidRPr="00AF40F3">
              <w:rPr>
                <w:sz w:val="22"/>
                <w:szCs w:val="22"/>
              </w:rPr>
              <w:t>№ з/п</w:t>
            </w:r>
          </w:p>
        </w:tc>
        <w:tc>
          <w:tcPr>
            <w:tcW w:w="4503" w:type="dxa"/>
          </w:tcPr>
          <w:p w:rsidR="00843E0F" w:rsidRPr="00AF40F3" w:rsidRDefault="00843E0F" w:rsidP="005001D1">
            <w:pPr>
              <w:ind w:right="-108"/>
              <w:jc w:val="center"/>
              <w:rPr>
                <w:sz w:val="22"/>
                <w:szCs w:val="22"/>
              </w:rPr>
            </w:pPr>
            <w:r w:rsidRPr="00AF40F3">
              <w:rPr>
                <w:sz w:val="22"/>
                <w:szCs w:val="22"/>
              </w:rPr>
              <w:t>Назва адміністративно-територіальної один</w:t>
            </w:r>
            <w:r w:rsidRPr="00AF40F3">
              <w:rPr>
                <w:sz w:val="22"/>
                <w:szCs w:val="22"/>
              </w:rPr>
              <w:t>и</w:t>
            </w:r>
            <w:r w:rsidRPr="00AF40F3">
              <w:rPr>
                <w:sz w:val="22"/>
                <w:szCs w:val="22"/>
              </w:rPr>
              <w:t>ці (область, район)</w:t>
            </w:r>
          </w:p>
        </w:tc>
        <w:tc>
          <w:tcPr>
            <w:tcW w:w="3010" w:type="dxa"/>
          </w:tcPr>
          <w:p w:rsidR="00843E0F" w:rsidRPr="00AF40F3" w:rsidRDefault="00843E0F" w:rsidP="005001D1">
            <w:pPr>
              <w:jc w:val="center"/>
              <w:rPr>
                <w:sz w:val="22"/>
                <w:szCs w:val="22"/>
              </w:rPr>
            </w:pPr>
            <w:r w:rsidRPr="00AF40F3">
              <w:rPr>
                <w:sz w:val="22"/>
                <w:szCs w:val="22"/>
              </w:rPr>
              <w:t>Кількість непаспортизованих МВВ, од.</w:t>
            </w:r>
          </w:p>
        </w:tc>
        <w:tc>
          <w:tcPr>
            <w:tcW w:w="2977" w:type="dxa"/>
          </w:tcPr>
          <w:p w:rsidR="00843E0F" w:rsidRPr="00AF40F3" w:rsidRDefault="00843E0F" w:rsidP="005001D1">
            <w:pPr>
              <w:jc w:val="center"/>
              <w:rPr>
                <w:sz w:val="22"/>
                <w:szCs w:val="22"/>
              </w:rPr>
            </w:pPr>
            <w:r w:rsidRPr="00AF40F3">
              <w:rPr>
                <w:sz w:val="22"/>
                <w:szCs w:val="22"/>
              </w:rPr>
              <w:t>Кількість паспортизованих МВВ, од.</w:t>
            </w:r>
          </w:p>
        </w:tc>
        <w:tc>
          <w:tcPr>
            <w:tcW w:w="3435" w:type="dxa"/>
          </w:tcPr>
          <w:p w:rsidR="00843E0F" w:rsidRPr="00AF40F3" w:rsidRDefault="00843E0F" w:rsidP="005001D1">
            <w:pPr>
              <w:jc w:val="center"/>
              <w:rPr>
                <w:sz w:val="22"/>
                <w:szCs w:val="22"/>
              </w:rPr>
            </w:pPr>
            <w:r w:rsidRPr="00AF40F3">
              <w:rPr>
                <w:sz w:val="22"/>
                <w:szCs w:val="22"/>
              </w:rPr>
              <w:t>Паспортизовано МВВ за звітний період, од.</w:t>
            </w:r>
          </w:p>
        </w:tc>
      </w:tr>
      <w:tr w:rsidR="00843E0F" w:rsidRPr="00AF40F3" w:rsidTr="005001D1">
        <w:tc>
          <w:tcPr>
            <w:tcW w:w="850" w:type="dxa"/>
          </w:tcPr>
          <w:p w:rsidR="00843E0F" w:rsidRPr="00AF40F3" w:rsidRDefault="00843E0F" w:rsidP="005001D1">
            <w:pPr>
              <w:jc w:val="center"/>
              <w:rPr>
                <w:sz w:val="22"/>
                <w:szCs w:val="22"/>
              </w:rPr>
            </w:pPr>
            <w:r w:rsidRPr="00AF40F3">
              <w:rPr>
                <w:sz w:val="22"/>
                <w:szCs w:val="22"/>
              </w:rPr>
              <w:t>1</w:t>
            </w:r>
          </w:p>
        </w:tc>
        <w:tc>
          <w:tcPr>
            <w:tcW w:w="4503" w:type="dxa"/>
          </w:tcPr>
          <w:p w:rsidR="00843E0F" w:rsidRPr="00AF40F3" w:rsidRDefault="00843E0F" w:rsidP="005001D1">
            <w:pPr>
              <w:jc w:val="center"/>
              <w:rPr>
                <w:sz w:val="22"/>
                <w:szCs w:val="22"/>
              </w:rPr>
            </w:pPr>
            <w:r w:rsidRPr="00AF40F3">
              <w:rPr>
                <w:sz w:val="22"/>
                <w:szCs w:val="22"/>
              </w:rPr>
              <w:t>2</w:t>
            </w:r>
          </w:p>
        </w:tc>
        <w:tc>
          <w:tcPr>
            <w:tcW w:w="3010" w:type="dxa"/>
          </w:tcPr>
          <w:p w:rsidR="00843E0F" w:rsidRPr="00AF40F3" w:rsidRDefault="00843E0F" w:rsidP="005001D1">
            <w:pPr>
              <w:jc w:val="center"/>
              <w:rPr>
                <w:sz w:val="22"/>
                <w:szCs w:val="22"/>
              </w:rPr>
            </w:pPr>
            <w:r w:rsidRPr="00AF40F3">
              <w:rPr>
                <w:sz w:val="22"/>
                <w:szCs w:val="22"/>
              </w:rPr>
              <w:t>3</w:t>
            </w:r>
          </w:p>
        </w:tc>
        <w:tc>
          <w:tcPr>
            <w:tcW w:w="2977" w:type="dxa"/>
          </w:tcPr>
          <w:p w:rsidR="00843E0F" w:rsidRPr="00AF40F3" w:rsidRDefault="00843E0F" w:rsidP="005001D1">
            <w:pPr>
              <w:jc w:val="center"/>
              <w:rPr>
                <w:sz w:val="22"/>
                <w:szCs w:val="22"/>
              </w:rPr>
            </w:pPr>
            <w:r w:rsidRPr="00AF40F3">
              <w:rPr>
                <w:sz w:val="22"/>
                <w:szCs w:val="22"/>
              </w:rPr>
              <w:t>4</w:t>
            </w:r>
          </w:p>
        </w:tc>
        <w:tc>
          <w:tcPr>
            <w:tcW w:w="3435" w:type="dxa"/>
          </w:tcPr>
          <w:p w:rsidR="00843E0F" w:rsidRPr="00AF40F3" w:rsidRDefault="00843E0F" w:rsidP="005001D1">
            <w:pPr>
              <w:jc w:val="center"/>
              <w:rPr>
                <w:sz w:val="22"/>
                <w:szCs w:val="22"/>
              </w:rPr>
            </w:pPr>
            <w:r w:rsidRPr="00AF40F3">
              <w:rPr>
                <w:sz w:val="22"/>
                <w:szCs w:val="22"/>
              </w:rPr>
              <w:t>5</w:t>
            </w:r>
          </w:p>
        </w:tc>
      </w:tr>
      <w:tr w:rsidR="00843E0F" w:rsidRPr="00AF40F3" w:rsidTr="005001D1">
        <w:tc>
          <w:tcPr>
            <w:tcW w:w="850" w:type="dxa"/>
          </w:tcPr>
          <w:p w:rsidR="00843E0F" w:rsidRPr="00AF40F3" w:rsidRDefault="00843E0F" w:rsidP="005001D1">
            <w:pPr>
              <w:jc w:val="center"/>
              <w:rPr>
                <w:sz w:val="22"/>
                <w:szCs w:val="22"/>
              </w:rPr>
            </w:pPr>
            <w:r w:rsidRPr="00AF40F3">
              <w:rPr>
                <w:sz w:val="22"/>
                <w:szCs w:val="22"/>
              </w:rPr>
              <w:t>1.</w:t>
            </w:r>
          </w:p>
        </w:tc>
        <w:tc>
          <w:tcPr>
            <w:tcW w:w="4503" w:type="dxa"/>
          </w:tcPr>
          <w:p w:rsidR="00843E0F" w:rsidRPr="00AF40F3" w:rsidRDefault="00843E0F" w:rsidP="005001D1">
            <w:pPr>
              <w:jc w:val="both"/>
              <w:rPr>
                <w:sz w:val="22"/>
                <w:szCs w:val="22"/>
              </w:rPr>
            </w:pPr>
            <w:r w:rsidRPr="00AF40F3">
              <w:rPr>
                <w:sz w:val="22"/>
                <w:szCs w:val="22"/>
              </w:rPr>
              <w:t>м. Миколаїв</w:t>
            </w:r>
          </w:p>
        </w:tc>
        <w:tc>
          <w:tcPr>
            <w:tcW w:w="3010" w:type="dxa"/>
          </w:tcPr>
          <w:p w:rsidR="00843E0F" w:rsidRPr="00AF40F3" w:rsidRDefault="00843E0F" w:rsidP="005001D1">
            <w:pPr>
              <w:jc w:val="center"/>
              <w:rPr>
                <w:sz w:val="22"/>
                <w:szCs w:val="22"/>
                <w:highlight w:val="red"/>
              </w:rPr>
            </w:pPr>
            <w:r w:rsidRPr="00AF40F3">
              <w:rPr>
                <w:sz w:val="22"/>
                <w:szCs w:val="22"/>
              </w:rPr>
              <w:t>0</w:t>
            </w:r>
          </w:p>
        </w:tc>
        <w:tc>
          <w:tcPr>
            <w:tcW w:w="2977" w:type="dxa"/>
          </w:tcPr>
          <w:p w:rsidR="00843E0F" w:rsidRPr="00AF40F3" w:rsidRDefault="00843E0F" w:rsidP="005001D1">
            <w:pPr>
              <w:jc w:val="center"/>
              <w:rPr>
                <w:sz w:val="22"/>
                <w:szCs w:val="22"/>
              </w:rPr>
            </w:pPr>
            <w:r w:rsidRPr="00AF40F3">
              <w:rPr>
                <w:sz w:val="22"/>
                <w:szCs w:val="22"/>
              </w:rPr>
              <w:t>12</w:t>
            </w:r>
          </w:p>
        </w:tc>
        <w:tc>
          <w:tcPr>
            <w:tcW w:w="3435" w:type="dxa"/>
          </w:tcPr>
          <w:p w:rsidR="00843E0F" w:rsidRPr="00AF40F3" w:rsidRDefault="00843E0F" w:rsidP="005001D1">
            <w:pPr>
              <w:jc w:val="center"/>
              <w:rPr>
                <w:sz w:val="22"/>
                <w:szCs w:val="22"/>
              </w:rPr>
            </w:pPr>
            <w:r w:rsidRPr="00AF40F3">
              <w:rPr>
                <w:sz w:val="22"/>
                <w:szCs w:val="22"/>
              </w:rPr>
              <w:t>-</w:t>
            </w:r>
          </w:p>
        </w:tc>
      </w:tr>
      <w:tr w:rsidR="00843E0F" w:rsidRPr="00AF40F3" w:rsidTr="005001D1">
        <w:tc>
          <w:tcPr>
            <w:tcW w:w="850" w:type="dxa"/>
          </w:tcPr>
          <w:p w:rsidR="00843E0F" w:rsidRPr="00AF40F3" w:rsidRDefault="00843E0F" w:rsidP="005001D1">
            <w:pPr>
              <w:jc w:val="center"/>
              <w:rPr>
                <w:sz w:val="22"/>
                <w:szCs w:val="22"/>
              </w:rPr>
            </w:pPr>
            <w:r w:rsidRPr="00AF40F3">
              <w:rPr>
                <w:sz w:val="22"/>
                <w:szCs w:val="22"/>
              </w:rPr>
              <w:t>2.</w:t>
            </w:r>
          </w:p>
        </w:tc>
        <w:tc>
          <w:tcPr>
            <w:tcW w:w="4503" w:type="dxa"/>
          </w:tcPr>
          <w:p w:rsidR="00843E0F" w:rsidRPr="00AF40F3" w:rsidRDefault="00843E0F" w:rsidP="005001D1">
            <w:pPr>
              <w:jc w:val="both"/>
              <w:rPr>
                <w:sz w:val="22"/>
                <w:szCs w:val="22"/>
              </w:rPr>
            </w:pPr>
            <w:r w:rsidRPr="00AF40F3">
              <w:rPr>
                <w:sz w:val="22"/>
                <w:szCs w:val="22"/>
              </w:rPr>
              <w:t>м. Южноукраїнськ</w:t>
            </w:r>
          </w:p>
        </w:tc>
        <w:tc>
          <w:tcPr>
            <w:tcW w:w="3010" w:type="dxa"/>
          </w:tcPr>
          <w:p w:rsidR="00843E0F" w:rsidRPr="00AF40F3" w:rsidRDefault="00843E0F" w:rsidP="005001D1">
            <w:pPr>
              <w:jc w:val="center"/>
              <w:rPr>
                <w:sz w:val="22"/>
                <w:szCs w:val="22"/>
                <w:highlight w:val="red"/>
              </w:rPr>
            </w:pPr>
            <w:r w:rsidRPr="00AF40F3">
              <w:rPr>
                <w:sz w:val="22"/>
                <w:szCs w:val="22"/>
              </w:rPr>
              <w:t>0</w:t>
            </w:r>
          </w:p>
        </w:tc>
        <w:tc>
          <w:tcPr>
            <w:tcW w:w="2977" w:type="dxa"/>
          </w:tcPr>
          <w:p w:rsidR="00843E0F" w:rsidRPr="00AF40F3" w:rsidRDefault="00843E0F" w:rsidP="005001D1">
            <w:pPr>
              <w:jc w:val="center"/>
              <w:rPr>
                <w:sz w:val="22"/>
                <w:szCs w:val="22"/>
              </w:rPr>
            </w:pPr>
            <w:r w:rsidRPr="00AF40F3">
              <w:rPr>
                <w:sz w:val="22"/>
                <w:szCs w:val="22"/>
              </w:rPr>
              <w:t>3</w:t>
            </w:r>
          </w:p>
        </w:tc>
        <w:tc>
          <w:tcPr>
            <w:tcW w:w="3435" w:type="dxa"/>
          </w:tcPr>
          <w:p w:rsidR="00843E0F" w:rsidRPr="00AF40F3" w:rsidRDefault="00843E0F" w:rsidP="005001D1">
            <w:pPr>
              <w:jc w:val="center"/>
              <w:rPr>
                <w:sz w:val="22"/>
                <w:szCs w:val="22"/>
              </w:rPr>
            </w:pPr>
            <w:r w:rsidRPr="00AF40F3">
              <w:rPr>
                <w:sz w:val="22"/>
                <w:szCs w:val="22"/>
              </w:rPr>
              <w:t>-</w:t>
            </w:r>
          </w:p>
        </w:tc>
      </w:tr>
      <w:tr w:rsidR="00843E0F" w:rsidRPr="00AF40F3" w:rsidTr="005001D1">
        <w:tc>
          <w:tcPr>
            <w:tcW w:w="850" w:type="dxa"/>
          </w:tcPr>
          <w:p w:rsidR="00843E0F" w:rsidRPr="00AF40F3" w:rsidRDefault="00843E0F" w:rsidP="005001D1">
            <w:pPr>
              <w:jc w:val="center"/>
              <w:rPr>
                <w:sz w:val="22"/>
                <w:szCs w:val="22"/>
              </w:rPr>
            </w:pPr>
            <w:r w:rsidRPr="00AF40F3">
              <w:rPr>
                <w:sz w:val="22"/>
                <w:szCs w:val="22"/>
              </w:rPr>
              <w:t>3.</w:t>
            </w:r>
          </w:p>
        </w:tc>
        <w:tc>
          <w:tcPr>
            <w:tcW w:w="4503" w:type="dxa"/>
          </w:tcPr>
          <w:p w:rsidR="00843E0F" w:rsidRPr="00AF40F3" w:rsidRDefault="00843E0F" w:rsidP="005001D1">
            <w:pPr>
              <w:jc w:val="both"/>
              <w:rPr>
                <w:sz w:val="22"/>
                <w:szCs w:val="22"/>
              </w:rPr>
            </w:pPr>
            <w:r w:rsidRPr="00AF40F3">
              <w:rPr>
                <w:sz w:val="22"/>
                <w:szCs w:val="22"/>
              </w:rPr>
              <w:t>м. Вознесенськ</w:t>
            </w:r>
          </w:p>
        </w:tc>
        <w:tc>
          <w:tcPr>
            <w:tcW w:w="3010" w:type="dxa"/>
          </w:tcPr>
          <w:p w:rsidR="00843E0F" w:rsidRPr="00AF40F3" w:rsidRDefault="00843E0F" w:rsidP="005001D1">
            <w:pPr>
              <w:jc w:val="center"/>
              <w:rPr>
                <w:sz w:val="22"/>
                <w:szCs w:val="22"/>
                <w:highlight w:val="red"/>
              </w:rPr>
            </w:pPr>
            <w:r w:rsidRPr="00AF40F3">
              <w:rPr>
                <w:sz w:val="22"/>
                <w:szCs w:val="22"/>
              </w:rPr>
              <w:t>0</w:t>
            </w:r>
          </w:p>
        </w:tc>
        <w:tc>
          <w:tcPr>
            <w:tcW w:w="2977" w:type="dxa"/>
          </w:tcPr>
          <w:p w:rsidR="00843E0F" w:rsidRPr="00AF40F3" w:rsidRDefault="00843E0F" w:rsidP="005001D1">
            <w:pPr>
              <w:jc w:val="center"/>
              <w:rPr>
                <w:sz w:val="22"/>
                <w:szCs w:val="22"/>
              </w:rPr>
            </w:pPr>
            <w:r w:rsidRPr="00AF40F3">
              <w:rPr>
                <w:sz w:val="22"/>
                <w:szCs w:val="22"/>
              </w:rPr>
              <w:t>0</w:t>
            </w:r>
          </w:p>
        </w:tc>
        <w:tc>
          <w:tcPr>
            <w:tcW w:w="3435" w:type="dxa"/>
          </w:tcPr>
          <w:p w:rsidR="00843E0F" w:rsidRPr="00AF40F3" w:rsidRDefault="00843E0F" w:rsidP="005001D1">
            <w:pPr>
              <w:jc w:val="center"/>
              <w:rPr>
                <w:sz w:val="22"/>
                <w:szCs w:val="22"/>
              </w:rPr>
            </w:pPr>
            <w:r w:rsidRPr="00AF40F3">
              <w:rPr>
                <w:sz w:val="22"/>
                <w:szCs w:val="22"/>
              </w:rPr>
              <w:t>-</w:t>
            </w:r>
          </w:p>
        </w:tc>
      </w:tr>
      <w:tr w:rsidR="00843E0F" w:rsidRPr="00AF40F3" w:rsidTr="005001D1">
        <w:tc>
          <w:tcPr>
            <w:tcW w:w="850" w:type="dxa"/>
          </w:tcPr>
          <w:p w:rsidR="00843E0F" w:rsidRPr="00AF40F3" w:rsidRDefault="00843E0F" w:rsidP="005001D1">
            <w:pPr>
              <w:jc w:val="center"/>
              <w:rPr>
                <w:sz w:val="22"/>
                <w:szCs w:val="22"/>
              </w:rPr>
            </w:pPr>
            <w:r w:rsidRPr="00AF40F3">
              <w:rPr>
                <w:sz w:val="22"/>
                <w:szCs w:val="22"/>
              </w:rPr>
              <w:t>4.</w:t>
            </w:r>
          </w:p>
        </w:tc>
        <w:tc>
          <w:tcPr>
            <w:tcW w:w="4503" w:type="dxa"/>
          </w:tcPr>
          <w:p w:rsidR="00843E0F" w:rsidRPr="00AF40F3" w:rsidRDefault="00843E0F" w:rsidP="005001D1">
            <w:pPr>
              <w:jc w:val="both"/>
              <w:rPr>
                <w:sz w:val="22"/>
                <w:szCs w:val="22"/>
              </w:rPr>
            </w:pPr>
            <w:r w:rsidRPr="00AF40F3">
              <w:rPr>
                <w:sz w:val="22"/>
                <w:szCs w:val="22"/>
              </w:rPr>
              <w:t>м. Первомайськ</w:t>
            </w:r>
          </w:p>
        </w:tc>
        <w:tc>
          <w:tcPr>
            <w:tcW w:w="3010" w:type="dxa"/>
          </w:tcPr>
          <w:p w:rsidR="00843E0F" w:rsidRPr="00AF40F3" w:rsidRDefault="00843E0F" w:rsidP="005001D1">
            <w:pPr>
              <w:jc w:val="center"/>
              <w:rPr>
                <w:sz w:val="22"/>
                <w:szCs w:val="22"/>
                <w:highlight w:val="red"/>
              </w:rPr>
            </w:pPr>
            <w:r w:rsidRPr="00AF40F3">
              <w:rPr>
                <w:sz w:val="22"/>
                <w:szCs w:val="22"/>
              </w:rPr>
              <w:t>1</w:t>
            </w:r>
          </w:p>
        </w:tc>
        <w:tc>
          <w:tcPr>
            <w:tcW w:w="2977" w:type="dxa"/>
          </w:tcPr>
          <w:p w:rsidR="00843E0F" w:rsidRPr="00AF40F3" w:rsidRDefault="00843E0F" w:rsidP="005001D1">
            <w:pPr>
              <w:jc w:val="center"/>
              <w:rPr>
                <w:sz w:val="22"/>
                <w:szCs w:val="22"/>
              </w:rPr>
            </w:pPr>
            <w:r w:rsidRPr="00AF40F3">
              <w:rPr>
                <w:sz w:val="22"/>
                <w:szCs w:val="22"/>
              </w:rPr>
              <w:t>1</w:t>
            </w:r>
          </w:p>
        </w:tc>
        <w:tc>
          <w:tcPr>
            <w:tcW w:w="3435" w:type="dxa"/>
          </w:tcPr>
          <w:p w:rsidR="00843E0F" w:rsidRPr="00AF40F3" w:rsidRDefault="00843E0F" w:rsidP="005001D1">
            <w:pPr>
              <w:jc w:val="center"/>
              <w:rPr>
                <w:sz w:val="22"/>
                <w:szCs w:val="22"/>
              </w:rPr>
            </w:pPr>
            <w:r w:rsidRPr="00AF40F3">
              <w:rPr>
                <w:sz w:val="22"/>
                <w:szCs w:val="22"/>
              </w:rPr>
              <w:t>-</w:t>
            </w:r>
          </w:p>
        </w:tc>
      </w:tr>
      <w:tr w:rsidR="00843E0F" w:rsidRPr="00AF40F3" w:rsidTr="005001D1">
        <w:tc>
          <w:tcPr>
            <w:tcW w:w="850" w:type="dxa"/>
          </w:tcPr>
          <w:p w:rsidR="00843E0F" w:rsidRPr="00AF40F3" w:rsidRDefault="00843E0F" w:rsidP="005001D1">
            <w:pPr>
              <w:jc w:val="center"/>
              <w:rPr>
                <w:sz w:val="22"/>
                <w:szCs w:val="22"/>
              </w:rPr>
            </w:pPr>
            <w:r w:rsidRPr="00AF40F3">
              <w:rPr>
                <w:sz w:val="22"/>
                <w:szCs w:val="22"/>
              </w:rPr>
              <w:t>5</w:t>
            </w:r>
          </w:p>
        </w:tc>
        <w:tc>
          <w:tcPr>
            <w:tcW w:w="4503" w:type="dxa"/>
          </w:tcPr>
          <w:p w:rsidR="00843E0F" w:rsidRPr="00AF40F3" w:rsidRDefault="00843E0F" w:rsidP="005001D1">
            <w:pPr>
              <w:jc w:val="both"/>
              <w:rPr>
                <w:sz w:val="22"/>
                <w:szCs w:val="22"/>
              </w:rPr>
            </w:pPr>
            <w:r w:rsidRPr="00AF40F3">
              <w:rPr>
                <w:sz w:val="22"/>
                <w:szCs w:val="22"/>
              </w:rPr>
              <w:t>м. Очаків</w:t>
            </w:r>
          </w:p>
        </w:tc>
        <w:tc>
          <w:tcPr>
            <w:tcW w:w="3010" w:type="dxa"/>
          </w:tcPr>
          <w:p w:rsidR="00843E0F" w:rsidRPr="00AF40F3" w:rsidRDefault="00843E0F" w:rsidP="005001D1">
            <w:pPr>
              <w:jc w:val="center"/>
              <w:rPr>
                <w:sz w:val="22"/>
                <w:szCs w:val="22"/>
                <w:highlight w:val="red"/>
              </w:rPr>
            </w:pPr>
            <w:r w:rsidRPr="00AF40F3">
              <w:rPr>
                <w:sz w:val="22"/>
                <w:szCs w:val="22"/>
              </w:rPr>
              <w:t>0</w:t>
            </w:r>
          </w:p>
        </w:tc>
        <w:tc>
          <w:tcPr>
            <w:tcW w:w="2977" w:type="dxa"/>
          </w:tcPr>
          <w:p w:rsidR="00843E0F" w:rsidRPr="00AF40F3" w:rsidRDefault="00843E0F" w:rsidP="005001D1">
            <w:pPr>
              <w:jc w:val="center"/>
              <w:rPr>
                <w:sz w:val="22"/>
                <w:szCs w:val="22"/>
              </w:rPr>
            </w:pPr>
            <w:r w:rsidRPr="00AF40F3">
              <w:rPr>
                <w:sz w:val="22"/>
                <w:szCs w:val="22"/>
              </w:rPr>
              <w:t>0</w:t>
            </w:r>
          </w:p>
        </w:tc>
        <w:tc>
          <w:tcPr>
            <w:tcW w:w="3435" w:type="dxa"/>
          </w:tcPr>
          <w:p w:rsidR="00843E0F" w:rsidRPr="00AF40F3" w:rsidRDefault="00843E0F" w:rsidP="005001D1">
            <w:pPr>
              <w:jc w:val="center"/>
              <w:rPr>
                <w:sz w:val="22"/>
                <w:szCs w:val="22"/>
              </w:rPr>
            </w:pPr>
            <w:r w:rsidRPr="00AF40F3">
              <w:rPr>
                <w:sz w:val="22"/>
                <w:szCs w:val="22"/>
              </w:rPr>
              <w:t>1</w:t>
            </w:r>
          </w:p>
        </w:tc>
      </w:tr>
      <w:tr w:rsidR="00843E0F" w:rsidRPr="00AF40F3" w:rsidTr="005001D1">
        <w:tc>
          <w:tcPr>
            <w:tcW w:w="850" w:type="dxa"/>
          </w:tcPr>
          <w:p w:rsidR="00843E0F" w:rsidRPr="00AF40F3" w:rsidRDefault="00843E0F" w:rsidP="005001D1">
            <w:pPr>
              <w:jc w:val="center"/>
              <w:rPr>
                <w:sz w:val="22"/>
                <w:szCs w:val="22"/>
              </w:rPr>
            </w:pPr>
            <w:r w:rsidRPr="00AF40F3">
              <w:rPr>
                <w:sz w:val="22"/>
                <w:szCs w:val="22"/>
              </w:rPr>
              <w:t>6</w:t>
            </w:r>
          </w:p>
        </w:tc>
        <w:tc>
          <w:tcPr>
            <w:tcW w:w="4503" w:type="dxa"/>
          </w:tcPr>
          <w:p w:rsidR="00843E0F" w:rsidRPr="00AF40F3" w:rsidRDefault="00843E0F" w:rsidP="005001D1">
            <w:pPr>
              <w:jc w:val="both"/>
              <w:rPr>
                <w:sz w:val="22"/>
                <w:szCs w:val="22"/>
              </w:rPr>
            </w:pPr>
            <w:r w:rsidRPr="00AF40F3">
              <w:rPr>
                <w:sz w:val="22"/>
                <w:szCs w:val="22"/>
              </w:rPr>
              <w:t>Арбузинський р-н</w:t>
            </w:r>
          </w:p>
        </w:tc>
        <w:tc>
          <w:tcPr>
            <w:tcW w:w="3010" w:type="dxa"/>
          </w:tcPr>
          <w:p w:rsidR="00843E0F" w:rsidRPr="00AF40F3" w:rsidRDefault="00843E0F" w:rsidP="005001D1">
            <w:pPr>
              <w:jc w:val="center"/>
              <w:rPr>
                <w:sz w:val="22"/>
                <w:szCs w:val="22"/>
                <w:highlight w:val="red"/>
                <w:lang w:val="ru-RU"/>
              </w:rPr>
            </w:pPr>
            <w:r w:rsidRPr="00AF40F3">
              <w:rPr>
                <w:sz w:val="22"/>
                <w:szCs w:val="22"/>
                <w:lang w:val="ru-RU"/>
              </w:rPr>
              <w:t>16</w:t>
            </w:r>
          </w:p>
        </w:tc>
        <w:tc>
          <w:tcPr>
            <w:tcW w:w="2977" w:type="dxa"/>
          </w:tcPr>
          <w:p w:rsidR="00843E0F" w:rsidRPr="00AF40F3" w:rsidRDefault="00843E0F" w:rsidP="005001D1">
            <w:pPr>
              <w:jc w:val="center"/>
              <w:rPr>
                <w:sz w:val="22"/>
                <w:szCs w:val="22"/>
              </w:rPr>
            </w:pPr>
            <w:r w:rsidRPr="00AF40F3">
              <w:rPr>
                <w:sz w:val="22"/>
                <w:szCs w:val="22"/>
              </w:rPr>
              <w:t>2</w:t>
            </w:r>
          </w:p>
        </w:tc>
        <w:tc>
          <w:tcPr>
            <w:tcW w:w="3435" w:type="dxa"/>
          </w:tcPr>
          <w:p w:rsidR="00843E0F" w:rsidRPr="00AF40F3" w:rsidRDefault="00843E0F" w:rsidP="005001D1">
            <w:pPr>
              <w:jc w:val="center"/>
              <w:rPr>
                <w:sz w:val="22"/>
                <w:szCs w:val="22"/>
              </w:rPr>
            </w:pPr>
            <w:r w:rsidRPr="00AF40F3">
              <w:rPr>
                <w:sz w:val="22"/>
                <w:szCs w:val="22"/>
              </w:rPr>
              <w:t>-</w:t>
            </w:r>
          </w:p>
        </w:tc>
      </w:tr>
      <w:tr w:rsidR="00843E0F" w:rsidRPr="00AF40F3" w:rsidTr="005001D1">
        <w:tc>
          <w:tcPr>
            <w:tcW w:w="850" w:type="dxa"/>
          </w:tcPr>
          <w:p w:rsidR="00843E0F" w:rsidRPr="00AF40F3" w:rsidRDefault="00843E0F" w:rsidP="005001D1">
            <w:pPr>
              <w:jc w:val="center"/>
              <w:rPr>
                <w:sz w:val="22"/>
                <w:szCs w:val="22"/>
              </w:rPr>
            </w:pPr>
            <w:r w:rsidRPr="00AF40F3">
              <w:rPr>
                <w:sz w:val="22"/>
                <w:szCs w:val="22"/>
              </w:rPr>
              <w:t>7</w:t>
            </w:r>
          </w:p>
        </w:tc>
        <w:tc>
          <w:tcPr>
            <w:tcW w:w="4503" w:type="dxa"/>
          </w:tcPr>
          <w:p w:rsidR="00843E0F" w:rsidRPr="00AF40F3" w:rsidRDefault="00843E0F" w:rsidP="005001D1">
            <w:pPr>
              <w:rPr>
                <w:sz w:val="22"/>
                <w:szCs w:val="22"/>
              </w:rPr>
            </w:pPr>
            <w:r w:rsidRPr="00AF40F3">
              <w:rPr>
                <w:sz w:val="22"/>
                <w:szCs w:val="22"/>
              </w:rPr>
              <w:t>Баштанський район</w:t>
            </w:r>
          </w:p>
        </w:tc>
        <w:tc>
          <w:tcPr>
            <w:tcW w:w="3010" w:type="dxa"/>
          </w:tcPr>
          <w:p w:rsidR="00843E0F" w:rsidRPr="00AF40F3" w:rsidRDefault="00843E0F" w:rsidP="005001D1">
            <w:pPr>
              <w:jc w:val="center"/>
              <w:rPr>
                <w:sz w:val="22"/>
                <w:szCs w:val="22"/>
                <w:highlight w:val="red"/>
                <w:lang w:val="ru-RU"/>
              </w:rPr>
            </w:pPr>
            <w:r w:rsidRPr="00AF40F3">
              <w:rPr>
                <w:sz w:val="22"/>
                <w:szCs w:val="22"/>
              </w:rPr>
              <w:t>31</w:t>
            </w:r>
          </w:p>
        </w:tc>
        <w:tc>
          <w:tcPr>
            <w:tcW w:w="2977" w:type="dxa"/>
          </w:tcPr>
          <w:p w:rsidR="00843E0F" w:rsidRPr="00AF40F3" w:rsidRDefault="00843E0F" w:rsidP="005001D1">
            <w:pPr>
              <w:jc w:val="center"/>
              <w:rPr>
                <w:sz w:val="22"/>
                <w:szCs w:val="22"/>
              </w:rPr>
            </w:pPr>
            <w:r w:rsidRPr="00AF40F3">
              <w:rPr>
                <w:sz w:val="22"/>
                <w:szCs w:val="22"/>
              </w:rPr>
              <w:t>1</w:t>
            </w:r>
          </w:p>
        </w:tc>
        <w:tc>
          <w:tcPr>
            <w:tcW w:w="3435" w:type="dxa"/>
          </w:tcPr>
          <w:p w:rsidR="00843E0F" w:rsidRPr="00AF40F3" w:rsidRDefault="00843E0F" w:rsidP="005001D1">
            <w:pPr>
              <w:jc w:val="center"/>
              <w:rPr>
                <w:sz w:val="22"/>
                <w:szCs w:val="22"/>
              </w:rPr>
            </w:pPr>
            <w:r w:rsidRPr="00AF40F3">
              <w:rPr>
                <w:sz w:val="22"/>
                <w:szCs w:val="22"/>
              </w:rPr>
              <w:t>-</w:t>
            </w:r>
          </w:p>
        </w:tc>
      </w:tr>
      <w:tr w:rsidR="00843E0F" w:rsidRPr="00AF40F3" w:rsidTr="005001D1">
        <w:tc>
          <w:tcPr>
            <w:tcW w:w="850" w:type="dxa"/>
          </w:tcPr>
          <w:p w:rsidR="00843E0F" w:rsidRPr="00AF40F3" w:rsidRDefault="00843E0F" w:rsidP="005001D1">
            <w:pPr>
              <w:jc w:val="center"/>
              <w:rPr>
                <w:sz w:val="22"/>
                <w:szCs w:val="22"/>
              </w:rPr>
            </w:pPr>
            <w:r w:rsidRPr="00AF40F3">
              <w:rPr>
                <w:sz w:val="22"/>
                <w:szCs w:val="22"/>
              </w:rPr>
              <w:t>8</w:t>
            </w:r>
          </w:p>
        </w:tc>
        <w:tc>
          <w:tcPr>
            <w:tcW w:w="4503" w:type="dxa"/>
          </w:tcPr>
          <w:p w:rsidR="00843E0F" w:rsidRPr="00AF40F3" w:rsidRDefault="00843E0F" w:rsidP="005001D1">
            <w:pPr>
              <w:rPr>
                <w:sz w:val="22"/>
                <w:szCs w:val="22"/>
              </w:rPr>
            </w:pPr>
            <w:r w:rsidRPr="00AF40F3">
              <w:rPr>
                <w:sz w:val="22"/>
                <w:szCs w:val="22"/>
              </w:rPr>
              <w:t>Березанський район</w:t>
            </w:r>
          </w:p>
        </w:tc>
        <w:tc>
          <w:tcPr>
            <w:tcW w:w="3010" w:type="dxa"/>
          </w:tcPr>
          <w:p w:rsidR="00843E0F" w:rsidRPr="00AF40F3" w:rsidRDefault="00843E0F" w:rsidP="005001D1">
            <w:pPr>
              <w:jc w:val="center"/>
              <w:rPr>
                <w:sz w:val="22"/>
                <w:szCs w:val="22"/>
                <w:highlight w:val="red"/>
              </w:rPr>
            </w:pPr>
            <w:r w:rsidRPr="00AF40F3">
              <w:rPr>
                <w:sz w:val="22"/>
                <w:szCs w:val="22"/>
              </w:rPr>
              <w:t>1</w:t>
            </w:r>
          </w:p>
        </w:tc>
        <w:tc>
          <w:tcPr>
            <w:tcW w:w="2977" w:type="dxa"/>
          </w:tcPr>
          <w:p w:rsidR="00843E0F" w:rsidRPr="00AF40F3" w:rsidRDefault="00843E0F" w:rsidP="005001D1">
            <w:pPr>
              <w:jc w:val="center"/>
              <w:rPr>
                <w:sz w:val="22"/>
                <w:szCs w:val="22"/>
              </w:rPr>
            </w:pPr>
            <w:r w:rsidRPr="00AF40F3">
              <w:rPr>
                <w:sz w:val="22"/>
                <w:szCs w:val="22"/>
              </w:rPr>
              <w:t>1</w:t>
            </w:r>
          </w:p>
        </w:tc>
        <w:tc>
          <w:tcPr>
            <w:tcW w:w="3435" w:type="dxa"/>
          </w:tcPr>
          <w:p w:rsidR="00843E0F" w:rsidRPr="00AF40F3" w:rsidRDefault="00843E0F" w:rsidP="005001D1">
            <w:pPr>
              <w:jc w:val="center"/>
              <w:rPr>
                <w:sz w:val="22"/>
                <w:szCs w:val="22"/>
              </w:rPr>
            </w:pPr>
            <w:r w:rsidRPr="00AF40F3">
              <w:rPr>
                <w:sz w:val="22"/>
                <w:szCs w:val="22"/>
              </w:rPr>
              <w:t>-</w:t>
            </w:r>
          </w:p>
        </w:tc>
      </w:tr>
      <w:tr w:rsidR="00843E0F" w:rsidRPr="00AF40F3" w:rsidTr="005001D1">
        <w:tc>
          <w:tcPr>
            <w:tcW w:w="850" w:type="dxa"/>
          </w:tcPr>
          <w:p w:rsidR="00843E0F" w:rsidRPr="00AF40F3" w:rsidRDefault="00843E0F" w:rsidP="005001D1">
            <w:pPr>
              <w:jc w:val="center"/>
              <w:rPr>
                <w:sz w:val="22"/>
                <w:szCs w:val="22"/>
              </w:rPr>
            </w:pPr>
            <w:r w:rsidRPr="00AF40F3">
              <w:rPr>
                <w:sz w:val="22"/>
                <w:szCs w:val="22"/>
              </w:rPr>
              <w:t>9</w:t>
            </w:r>
          </w:p>
        </w:tc>
        <w:tc>
          <w:tcPr>
            <w:tcW w:w="4503" w:type="dxa"/>
          </w:tcPr>
          <w:p w:rsidR="00843E0F" w:rsidRPr="00AF40F3" w:rsidRDefault="00843E0F" w:rsidP="005001D1">
            <w:pPr>
              <w:rPr>
                <w:sz w:val="22"/>
                <w:szCs w:val="22"/>
              </w:rPr>
            </w:pPr>
            <w:r w:rsidRPr="00AF40F3">
              <w:rPr>
                <w:sz w:val="22"/>
                <w:szCs w:val="22"/>
              </w:rPr>
              <w:t>Березнегуватський район</w:t>
            </w:r>
          </w:p>
        </w:tc>
        <w:tc>
          <w:tcPr>
            <w:tcW w:w="3010" w:type="dxa"/>
          </w:tcPr>
          <w:p w:rsidR="00843E0F" w:rsidRPr="00AF40F3" w:rsidRDefault="00843E0F" w:rsidP="005001D1">
            <w:pPr>
              <w:jc w:val="center"/>
              <w:rPr>
                <w:sz w:val="22"/>
                <w:szCs w:val="22"/>
                <w:highlight w:val="red"/>
                <w:lang w:val="ru-RU"/>
              </w:rPr>
            </w:pPr>
            <w:r w:rsidRPr="00AF40F3">
              <w:rPr>
                <w:sz w:val="22"/>
                <w:szCs w:val="22"/>
                <w:lang w:val="ru-RU"/>
              </w:rPr>
              <w:t>15</w:t>
            </w:r>
          </w:p>
        </w:tc>
        <w:tc>
          <w:tcPr>
            <w:tcW w:w="2977" w:type="dxa"/>
          </w:tcPr>
          <w:p w:rsidR="00843E0F" w:rsidRPr="00AF40F3" w:rsidRDefault="00843E0F" w:rsidP="005001D1">
            <w:pPr>
              <w:jc w:val="center"/>
              <w:rPr>
                <w:sz w:val="22"/>
                <w:szCs w:val="22"/>
              </w:rPr>
            </w:pPr>
            <w:r w:rsidRPr="00AF40F3">
              <w:rPr>
                <w:sz w:val="22"/>
                <w:szCs w:val="22"/>
              </w:rPr>
              <w:t>0</w:t>
            </w:r>
          </w:p>
        </w:tc>
        <w:tc>
          <w:tcPr>
            <w:tcW w:w="3435" w:type="dxa"/>
          </w:tcPr>
          <w:p w:rsidR="00843E0F" w:rsidRPr="00AF40F3" w:rsidRDefault="00843E0F" w:rsidP="005001D1">
            <w:pPr>
              <w:jc w:val="center"/>
              <w:rPr>
                <w:sz w:val="22"/>
                <w:szCs w:val="22"/>
              </w:rPr>
            </w:pPr>
            <w:r w:rsidRPr="00AF40F3">
              <w:rPr>
                <w:sz w:val="22"/>
                <w:szCs w:val="22"/>
              </w:rPr>
              <w:t>-</w:t>
            </w:r>
          </w:p>
        </w:tc>
      </w:tr>
      <w:tr w:rsidR="00843E0F" w:rsidRPr="00AF40F3" w:rsidTr="005001D1">
        <w:tc>
          <w:tcPr>
            <w:tcW w:w="850" w:type="dxa"/>
          </w:tcPr>
          <w:p w:rsidR="00843E0F" w:rsidRPr="00AF40F3" w:rsidRDefault="00843E0F" w:rsidP="005001D1">
            <w:pPr>
              <w:jc w:val="center"/>
              <w:rPr>
                <w:sz w:val="22"/>
                <w:szCs w:val="22"/>
              </w:rPr>
            </w:pPr>
            <w:r w:rsidRPr="00AF40F3">
              <w:rPr>
                <w:sz w:val="22"/>
                <w:szCs w:val="22"/>
              </w:rPr>
              <w:t>10</w:t>
            </w:r>
          </w:p>
        </w:tc>
        <w:tc>
          <w:tcPr>
            <w:tcW w:w="4503" w:type="dxa"/>
          </w:tcPr>
          <w:p w:rsidR="00843E0F" w:rsidRPr="00AF40F3" w:rsidRDefault="00843E0F" w:rsidP="005001D1">
            <w:pPr>
              <w:rPr>
                <w:sz w:val="22"/>
                <w:szCs w:val="22"/>
              </w:rPr>
            </w:pPr>
            <w:r w:rsidRPr="00AF40F3">
              <w:rPr>
                <w:sz w:val="22"/>
                <w:szCs w:val="22"/>
              </w:rPr>
              <w:t>Братський район</w:t>
            </w:r>
          </w:p>
        </w:tc>
        <w:tc>
          <w:tcPr>
            <w:tcW w:w="3010" w:type="dxa"/>
          </w:tcPr>
          <w:p w:rsidR="00843E0F" w:rsidRPr="00AF40F3" w:rsidRDefault="00843E0F" w:rsidP="005001D1">
            <w:pPr>
              <w:jc w:val="center"/>
              <w:rPr>
                <w:sz w:val="22"/>
                <w:szCs w:val="22"/>
                <w:highlight w:val="red"/>
                <w:lang w:val="ru-RU"/>
              </w:rPr>
            </w:pPr>
            <w:r w:rsidRPr="00AF40F3">
              <w:rPr>
                <w:sz w:val="22"/>
                <w:szCs w:val="22"/>
                <w:lang w:val="ru-RU"/>
              </w:rPr>
              <w:t>19</w:t>
            </w:r>
          </w:p>
        </w:tc>
        <w:tc>
          <w:tcPr>
            <w:tcW w:w="2977" w:type="dxa"/>
          </w:tcPr>
          <w:p w:rsidR="00843E0F" w:rsidRPr="00AF40F3" w:rsidRDefault="00843E0F" w:rsidP="005001D1">
            <w:pPr>
              <w:jc w:val="center"/>
              <w:rPr>
                <w:sz w:val="22"/>
                <w:szCs w:val="22"/>
              </w:rPr>
            </w:pPr>
            <w:r w:rsidRPr="00AF40F3">
              <w:rPr>
                <w:sz w:val="22"/>
                <w:szCs w:val="22"/>
              </w:rPr>
              <w:t>0</w:t>
            </w:r>
          </w:p>
        </w:tc>
        <w:tc>
          <w:tcPr>
            <w:tcW w:w="3435" w:type="dxa"/>
          </w:tcPr>
          <w:p w:rsidR="00843E0F" w:rsidRPr="00AF40F3" w:rsidRDefault="00843E0F" w:rsidP="005001D1">
            <w:pPr>
              <w:jc w:val="center"/>
              <w:rPr>
                <w:sz w:val="22"/>
                <w:szCs w:val="22"/>
              </w:rPr>
            </w:pPr>
            <w:r w:rsidRPr="00AF40F3">
              <w:rPr>
                <w:sz w:val="22"/>
                <w:szCs w:val="22"/>
              </w:rPr>
              <w:t>-</w:t>
            </w:r>
          </w:p>
        </w:tc>
      </w:tr>
      <w:tr w:rsidR="00843E0F" w:rsidRPr="00AF40F3" w:rsidTr="005001D1">
        <w:tc>
          <w:tcPr>
            <w:tcW w:w="850" w:type="dxa"/>
          </w:tcPr>
          <w:p w:rsidR="00843E0F" w:rsidRPr="00AF40F3" w:rsidRDefault="00843E0F" w:rsidP="005001D1">
            <w:pPr>
              <w:jc w:val="center"/>
              <w:rPr>
                <w:sz w:val="22"/>
                <w:szCs w:val="22"/>
              </w:rPr>
            </w:pPr>
            <w:r w:rsidRPr="00AF40F3">
              <w:rPr>
                <w:sz w:val="22"/>
                <w:szCs w:val="22"/>
              </w:rPr>
              <w:t>11</w:t>
            </w:r>
          </w:p>
        </w:tc>
        <w:tc>
          <w:tcPr>
            <w:tcW w:w="4503" w:type="dxa"/>
          </w:tcPr>
          <w:p w:rsidR="00843E0F" w:rsidRPr="00AF40F3" w:rsidRDefault="00843E0F" w:rsidP="005001D1">
            <w:pPr>
              <w:rPr>
                <w:sz w:val="22"/>
                <w:szCs w:val="22"/>
              </w:rPr>
            </w:pPr>
            <w:r w:rsidRPr="00AF40F3">
              <w:rPr>
                <w:sz w:val="22"/>
                <w:szCs w:val="22"/>
              </w:rPr>
              <w:t>Веселинівський район</w:t>
            </w:r>
          </w:p>
        </w:tc>
        <w:tc>
          <w:tcPr>
            <w:tcW w:w="3010" w:type="dxa"/>
          </w:tcPr>
          <w:p w:rsidR="00843E0F" w:rsidRPr="00AF40F3" w:rsidRDefault="00843E0F" w:rsidP="005001D1">
            <w:pPr>
              <w:jc w:val="center"/>
              <w:rPr>
                <w:sz w:val="22"/>
                <w:szCs w:val="22"/>
                <w:highlight w:val="red"/>
                <w:lang w:val="ru-RU"/>
              </w:rPr>
            </w:pPr>
            <w:r w:rsidRPr="00AF40F3">
              <w:rPr>
                <w:sz w:val="22"/>
                <w:szCs w:val="22"/>
                <w:lang w:val="ru-RU"/>
              </w:rPr>
              <w:t>1</w:t>
            </w:r>
          </w:p>
        </w:tc>
        <w:tc>
          <w:tcPr>
            <w:tcW w:w="2977" w:type="dxa"/>
          </w:tcPr>
          <w:p w:rsidR="00843E0F" w:rsidRPr="00AF40F3" w:rsidRDefault="00843E0F" w:rsidP="005001D1">
            <w:pPr>
              <w:jc w:val="center"/>
              <w:rPr>
                <w:sz w:val="22"/>
                <w:szCs w:val="22"/>
              </w:rPr>
            </w:pPr>
            <w:r w:rsidRPr="00AF40F3">
              <w:rPr>
                <w:sz w:val="22"/>
                <w:szCs w:val="22"/>
              </w:rPr>
              <w:t>1</w:t>
            </w:r>
          </w:p>
        </w:tc>
        <w:tc>
          <w:tcPr>
            <w:tcW w:w="3435" w:type="dxa"/>
          </w:tcPr>
          <w:p w:rsidR="00843E0F" w:rsidRPr="00AF40F3" w:rsidRDefault="00843E0F" w:rsidP="005001D1">
            <w:pPr>
              <w:jc w:val="center"/>
              <w:rPr>
                <w:sz w:val="22"/>
                <w:szCs w:val="22"/>
              </w:rPr>
            </w:pPr>
            <w:r w:rsidRPr="00AF40F3">
              <w:rPr>
                <w:sz w:val="22"/>
                <w:szCs w:val="22"/>
              </w:rPr>
              <w:t>-</w:t>
            </w:r>
          </w:p>
        </w:tc>
      </w:tr>
      <w:tr w:rsidR="00843E0F" w:rsidRPr="00AF40F3" w:rsidTr="005001D1">
        <w:tc>
          <w:tcPr>
            <w:tcW w:w="850" w:type="dxa"/>
          </w:tcPr>
          <w:p w:rsidR="00843E0F" w:rsidRPr="00AF40F3" w:rsidRDefault="00843E0F" w:rsidP="005001D1">
            <w:pPr>
              <w:jc w:val="center"/>
              <w:rPr>
                <w:sz w:val="22"/>
                <w:szCs w:val="22"/>
              </w:rPr>
            </w:pPr>
            <w:r w:rsidRPr="00AF40F3">
              <w:rPr>
                <w:sz w:val="22"/>
                <w:szCs w:val="22"/>
              </w:rPr>
              <w:t>12</w:t>
            </w:r>
          </w:p>
        </w:tc>
        <w:tc>
          <w:tcPr>
            <w:tcW w:w="4503" w:type="dxa"/>
          </w:tcPr>
          <w:p w:rsidR="00843E0F" w:rsidRPr="00AF40F3" w:rsidRDefault="00843E0F" w:rsidP="005001D1">
            <w:pPr>
              <w:jc w:val="both"/>
              <w:rPr>
                <w:sz w:val="22"/>
                <w:szCs w:val="22"/>
              </w:rPr>
            </w:pPr>
            <w:r w:rsidRPr="00AF40F3">
              <w:rPr>
                <w:sz w:val="22"/>
                <w:szCs w:val="22"/>
              </w:rPr>
              <w:t>Вітовський район</w:t>
            </w:r>
          </w:p>
        </w:tc>
        <w:tc>
          <w:tcPr>
            <w:tcW w:w="3010" w:type="dxa"/>
          </w:tcPr>
          <w:p w:rsidR="00843E0F" w:rsidRPr="00AF40F3" w:rsidRDefault="00843E0F" w:rsidP="005001D1">
            <w:pPr>
              <w:jc w:val="center"/>
              <w:rPr>
                <w:sz w:val="22"/>
                <w:szCs w:val="22"/>
                <w:highlight w:val="red"/>
              </w:rPr>
            </w:pPr>
            <w:r w:rsidRPr="00AF40F3">
              <w:rPr>
                <w:sz w:val="22"/>
                <w:szCs w:val="22"/>
              </w:rPr>
              <w:t>1</w:t>
            </w:r>
          </w:p>
        </w:tc>
        <w:tc>
          <w:tcPr>
            <w:tcW w:w="2977" w:type="dxa"/>
          </w:tcPr>
          <w:p w:rsidR="00843E0F" w:rsidRPr="00AF40F3" w:rsidRDefault="00843E0F" w:rsidP="005001D1">
            <w:pPr>
              <w:jc w:val="center"/>
              <w:rPr>
                <w:sz w:val="22"/>
                <w:szCs w:val="22"/>
              </w:rPr>
            </w:pPr>
            <w:r w:rsidRPr="00AF40F3">
              <w:rPr>
                <w:sz w:val="22"/>
                <w:szCs w:val="22"/>
              </w:rPr>
              <w:t>7</w:t>
            </w:r>
          </w:p>
        </w:tc>
        <w:tc>
          <w:tcPr>
            <w:tcW w:w="3435" w:type="dxa"/>
          </w:tcPr>
          <w:p w:rsidR="00843E0F" w:rsidRPr="00AF40F3" w:rsidRDefault="00843E0F" w:rsidP="005001D1">
            <w:pPr>
              <w:jc w:val="center"/>
              <w:rPr>
                <w:sz w:val="22"/>
                <w:szCs w:val="22"/>
              </w:rPr>
            </w:pPr>
            <w:r w:rsidRPr="00AF40F3">
              <w:rPr>
                <w:sz w:val="22"/>
                <w:szCs w:val="22"/>
              </w:rPr>
              <w:t>-</w:t>
            </w:r>
          </w:p>
        </w:tc>
      </w:tr>
      <w:tr w:rsidR="00843E0F" w:rsidRPr="00AF40F3" w:rsidTr="005001D1">
        <w:tc>
          <w:tcPr>
            <w:tcW w:w="850" w:type="dxa"/>
          </w:tcPr>
          <w:p w:rsidR="00843E0F" w:rsidRPr="00AF40F3" w:rsidRDefault="00843E0F" w:rsidP="005001D1">
            <w:pPr>
              <w:jc w:val="center"/>
              <w:rPr>
                <w:sz w:val="22"/>
                <w:szCs w:val="22"/>
              </w:rPr>
            </w:pPr>
            <w:r w:rsidRPr="00AF40F3">
              <w:rPr>
                <w:sz w:val="22"/>
                <w:szCs w:val="22"/>
              </w:rPr>
              <w:t>13</w:t>
            </w:r>
          </w:p>
        </w:tc>
        <w:tc>
          <w:tcPr>
            <w:tcW w:w="4503" w:type="dxa"/>
          </w:tcPr>
          <w:p w:rsidR="00843E0F" w:rsidRPr="00AF40F3" w:rsidRDefault="00843E0F" w:rsidP="005001D1">
            <w:pPr>
              <w:rPr>
                <w:sz w:val="22"/>
                <w:szCs w:val="22"/>
              </w:rPr>
            </w:pPr>
            <w:r w:rsidRPr="00AF40F3">
              <w:rPr>
                <w:sz w:val="22"/>
                <w:szCs w:val="22"/>
              </w:rPr>
              <w:t>Вознесенський район</w:t>
            </w:r>
          </w:p>
        </w:tc>
        <w:tc>
          <w:tcPr>
            <w:tcW w:w="3010" w:type="dxa"/>
          </w:tcPr>
          <w:p w:rsidR="00843E0F" w:rsidRPr="00AF40F3" w:rsidRDefault="00843E0F" w:rsidP="005001D1">
            <w:pPr>
              <w:jc w:val="center"/>
              <w:rPr>
                <w:sz w:val="22"/>
                <w:szCs w:val="22"/>
                <w:highlight w:val="red"/>
              </w:rPr>
            </w:pPr>
            <w:r w:rsidRPr="00AF40F3">
              <w:rPr>
                <w:sz w:val="22"/>
                <w:szCs w:val="22"/>
              </w:rPr>
              <w:t>0</w:t>
            </w:r>
          </w:p>
        </w:tc>
        <w:tc>
          <w:tcPr>
            <w:tcW w:w="2977" w:type="dxa"/>
          </w:tcPr>
          <w:p w:rsidR="00843E0F" w:rsidRPr="00AF40F3" w:rsidRDefault="00843E0F" w:rsidP="005001D1">
            <w:pPr>
              <w:pStyle w:val="Stilus0"/>
              <w:autoSpaceDE/>
              <w:autoSpaceDN/>
            </w:pPr>
            <w:r w:rsidRPr="00AF40F3">
              <w:t>4</w:t>
            </w:r>
          </w:p>
        </w:tc>
        <w:tc>
          <w:tcPr>
            <w:tcW w:w="3435" w:type="dxa"/>
          </w:tcPr>
          <w:p w:rsidR="00843E0F" w:rsidRPr="00AF40F3" w:rsidRDefault="00843E0F" w:rsidP="005001D1">
            <w:pPr>
              <w:jc w:val="center"/>
              <w:rPr>
                <w:sz w:val="22"/>
                <w:szCs w:val="22"/>
              </w:rPr>
            </w:pPr>
            <w:r w:rsidRPr="00AF40F3">
              <w:rPr>
                <w:sz w:val="22"/>
                <w:szCs w:val="22"/>
              </w:rPr>
              <w:t>-</w:t>
            </w:r>
          </w:p>
        </w:tc>
      </w:tr>
      <w:tr w:rsidR="00843E0F" w:rsidRPr="00AF40F3" w:rsidTr="005001D1">
        <w:tc>
          <w:tcPr>
            <w:tcW w:w="850" w:type="dxa"/>
          </w:tcPr>
          <w:p w:rsidR="00843E0F" w:rsidRPr="00AF40F3" w:rsidRDefault="00843E0F" w:rsidP="005001D1">
            <w:pPr>
              <w:jc w:val="center"/>
              <w:rPr>
                <w:sz w:val="22"/>
                <w:szCs w:val="22"/>
              </w:rPr>
            </w:pPr>
            <w:r w:rsidRPr="00AF40F3">
              <w:rPr>
                <w:sz w:val="22"/>
                <w:szCs w:val="22"/>
              </w:rPr>
              <w:t>14</w:t>
            </w:r>
          </w:p>
        </w:tc>
        <w:tc>
          <w:tcPr>
            <w:tcW w:w="4503" w:type="dxa"/>
          </w:tcPr>
          <w:p w:rsidR="00843E0F" w:rsidRPr="00AF40F3" w:rsidRDefault="00843E0F" w:rsidP="005001D1">
            <w:pPr>
              <w:rPr>
                <w:sz w:val="22"/>
                <w:szCs w:val="22"/>
              </w:rPr>
            </w:pPr>
            <w:r w:rsidRPr="00AF40F3">
              <w:rPr>
                <w:sz w:val="22"/>
                <w:szCs w:val="22"/>
              </w:rPr>
              <w:t>Врадіївський район</w:t>
            </w:r>
          </w:p>
        </w:tc>
        <w:tc>
          <w:tcPr>
            <w:tcW w:w="3010" w:type="dxa"/>
          </w:tcPr>
          <w:p w:rsidR="00843E0F" w:rsidRPr="00AF40F3" w:rsidRDefault="00843E0F" w:rsidP="005001D1">
            <w:pPr>
              <w:jc w:val="center"/>
              <w:rPr>
                <w:sz w:val="22"/>
                <w:szCs w:val="22"/>
                <w:highlight w:val="red"/>
                <w:lang w:val="ru-RU"/>
              </w:rPr>
            </w:pPr>
            <w:r w:rsidRPr="00AF40F3">
              <w:rPr>
                <w:sz w:val="22"/>
                <w:szCs w:val="22"/>
                <w:lang w:val="ru-RU"/>
              </w:rPr>
              <w:t>0</w:t>
            </w:r>
          </w:p>
        </w:tc>
        <w:tc>
          <w:tcPr>
            <w:tcW w:w="2977" w:type="dxa"/>
          </w:tcPr>
          <w:p w:rsidR="00843E0F" w:rsidRPr="00AF40F3" w:rsidRDefault="00843E0F" w:rsidP="005001D1">
            <w:pPr>
              <w:jc w:val="center"/>
              <w:rPr>
                <w:sz w:val="22"/>
                <w:szCs w:val="22"/>
              </w:rPr>
            </w:pPr>
            <w:r w:rsidRPr="00AF40F3">
              <w:rPr>
                <w:sz w:val="22"/>
                <w:szCs w:val="22"/>
              </w:rPr>
              <w:t>1</w:t>
            </w:r>
          </w:p>
        </w:tc>
        <w:tc>
          <w:tcPr>
            <w:tcW w:w="3435" w:type="dxa"/>
          </w:tcPr>
          <w:p w:rsidR="00843E0F" w:rsidRPr="00AF40F3" w:rsidRDefault="00843E0F" w:rsidP="005001D1">
            <w:pPr>
              <w:jc w:val="center"/>
              <w:rPr>
                <w:sz w:val="22"/>
                <w:szCs w:val="22"/>
              </w:rPr>
            </w:pPr>
            <w:r w:rsidRPr="00AF40F3">
              <w:rPr>
                <w:sz w:val="22"/>
                <w:szCs w:val="22"/>
              </w:rPr>
              <w:t>-</w:t>
            </w:r>
          </w:p>
        </w:tc>
      </w:tr>
      <w:tr w:rsidR="00843E0F" w:rsidRPr="00AF40F3" w:rsidTr="005001D1">
        <w:tc>
          <w:tcPr>
            <w:tcW w:w="850" w:type="dxa"/>
          </w:tcPr>
          <w:p w:rsidR="00843E0F" w:rsidRPr="00AF40F3" w:rsidRDefault="00843E0F" w:rsidP="005001D1">
            <w:pPr>
              <w:jc w:val="center"/>
              <w:rPr>
                <w:sz w:val="22"/>
                <w:szCs w:val="22"/>
              </w:rPr>
            </w:pPr>
            <w:r w:rsidRPr="00AF40F3">
              <w:rPr>
                <w:sz w:val="22"/>
                <w:szCs w:val="22"/>
              </w:rPr>
              <w:t>15</w:t>
            </w:r>
          </w:p>
        </w:tc>
        <w:tc>
          <w:tcPr>
            <w:tcW w:w="4503" w:type="dxa"/>
          </w:tcPr>
          <w:p w:rsidR="00843E0F" w:rsidRPr="00AF40F3" w:rsidRDefault="00843E0F" w:rsidP="005001D1">
            <w:pPr>
              <w:rPr>
                <w:sz w:val="22"/>
                <w:szCs w:val="22"/>
              </w:rPr>
            </w:pPr>
            <w:r w:rsidRPr="00AF40F3">
              <w:rPr>
                <w:sz w:val="22"/>
                <w:szCs w:val="22"/>
              </w:rPr>
              <w:t>Доманівський район</w:t>
            </w:r>
          </w:p>
        </w:tc>
        <w:tc>
          <w:tcPr>
            <w:tcW w:w="3010" w:type="dxa"/>
          </w:tcPr>
          <w:p w:rsidR="00843E0F" w:rsidRPr="00AF40F3" w:rsidRDefault="00843E0F" w:rsidP="005001D1">
            <w:pPr>
              <w:jc w:val="center"/>
              <w:rPr>
                <w:sz w:val="22"/>
                <w:szCs w:val="22"/>
                <w:highlight w:val="red"/>
                <w:lang w:val="ru-RU"/>
              </w:rPr>
            </w:pPr>
            <w:r w:rsidRPr="00AF40F3">
              <w:rPr>
                <w:sz w:val="22"/>
                <w:szCs w:val="22"/>
              </w:rPr>
              <w:t>0</w:t>
            </w:r>
          </w:p>
        </w:tc>
        <w:tc>
          <w:tcPr>
            <w:tcW w:w="2977" w:type="dxa"/>
          </w:tcPr>
          <w:p w:rsidR="00843E0F" w:rsidRPr="00AF40F3" w:rsidRDefault="00843E0F" w:rsidP="005001D1">
            <w:pPr>
              <w:jc w:val="center"/>
              <w:rPr>
                <w:sz w:val="22"/>
                <w:szCs w:val="22"/>
              </w:rPr>
            </w:pPr>
            <w:r w:rsidRPr="00AF40F3">
              <w:rPr>
                <w:sz w:val="22"/>
                <w:szCs w:val="22"/>
              </w:rPr>
              <w:t>2</w:t>
            </w:r>
          </w:p>
        </w:tc>
        <w:tc>
          <w:tcPr>
            <w:tcW w:w="3435" w:type="dxa"/>
          </w:tcPr>
          <w:p w:rsidR="00843E0F" w:rsidRPr="00AF40F3" w:rsidRDefault="00843E0F" w:rsidP="005001D1">
            <w:pPr>
              <w:jc w:val="center"/>
              <w:rPr>
                <w:sz w:val="22"/>
                <w:szCs w:val="22"/>
              </w:rPr>
            </w:pPr>
            <w:r w:rsidRPr="00AF40F3">
              <w:rPr>
                <w:sz w:val="22"/>
                <w:szCs w:val="22"/>
              </w:rPr>
              <w:t>-</w:t>
            </w:r>
          </w:p>
        </w:tc>
      </w:tr>
      <w:tr w:rsidR="00843E0F" w:rsidRPr="00AF40F3" w:rsidTr="005001D1">
        <w:tc>
          <w:tcPr>
            <w:tcW w:w="850" w:type="dxa"/>
          </w:tcPr>
          <w:p w:rsidR="00843E0F" w:rsidRPr="00AF40F3" w:rsidRDefault="00843E0F" w:rsidP="005001D1">
            <w:pPr>
              <w:jc w:val="center"/>
              <w:rPr>
                <w:sz w:val="22"/>
                <w:szCs w:val="22"/>
              </w:rPr>
            </w:pPr>
            <w:r w:rsidRPr="00AF40F3">
              <w:rPr>
                <w:sz w:val="22"/>
                <w:szCs w:val="22"/>
              </w:rPr>
              <w:t>16</w:t>
            </w:r>
          </w:p>
        </w:tc>
        <w:tc>
          <w:tcPr>
            <w:tcW w:w="4503" w:type="dxa"/>
          </w:tcPr>
          <w:p w:rsidR="00843E0F" w:rsidRPr="00AF40F3" w:rsidRDefault="00843E0F" w:rsidP="005001D1">
            <w:pPr>
              <w:rPr>
                <w:sz w:val="22"/>
                <w:szCs w:val="22"/>
              </w:rPr>
            </w:pPr>
            <w:r w:rsidRPr="00AF40F3">
              <w:rPr>
                <w:sz w:val="22"/>
                <w:szCs w:val="22"/>
              </w:rPr>
              <w:t>Єланецький район</w:t>
            </w:r>
          </w:p>
        </w:tc>
        <w:tc>
          <w:tcPr>
            <w:tcW w:w="3010" w:type="dxa"/>
          </w:tcPr>
          <w:p w:rsidR="00843E0F" w:rsidRPr="00AF40F3" w:rsidRDefault="00843E0F" w:rsidP="005001D1">
            <w:pPr>
              <w:jc w:val="center"/>
              <w:rPr>
                <w:sz w:val="22"/>
                <w:szCs w:val="22"/>
                <w:highlight w:val="red"/>
                <w:lang w:val="ru-RU"/>
              </w:rPr>
            </w:pPr>
            <w:r w:rsidRPr="00AF40F3">
              <w:rPr>
                <w:sz w:val="22"/>
                <w:szCs w:val="22"/>
                <w:lang w:val="ru-RU"/>
              </w:rPr>
              <w:t>16</w:t>
            </w:r>
          </w:p>
        </w:tc>
        <w:tc>
          <w:tcPr>
            <w:tcW w:w="2977" w:type="dxa"/>
          </w:tcPr>
          <w:p w:rsidR="00843E0F" w:rsidRPr="00AF40F3" w:rsidRDefault="00843E0F" w:rsidP="005001D1">
            <w:pPr>
              <w:jc w:val="center"/>
              <w:rPr>
                <w:sz w:val="22"/>
                <w:szCs w:val="22"/>
              </w:rPr>
            </w:pPr>
            <w:r w:rsidRPr="00AF40F3">
              <w:rPr>
                <w:sz w:val="22"/>
                <w:szCs w:val="22"/>
              </w:rPr>
              <w:t>0</w:t>
            </w:r>
          </w:p>
        </w:tc>
        <w:tc>
          <w:tcPr>
            <w:tcW w:w="3435" w:type="dxa"/>
          </w:tcPr>
          <w:p w:rsidR="00843E0F" w:rsidRPr="00AF40F3" w:rsidRDefault="00843E0F" w:rsidP="005001D1">
            <w:pPr>
              <w:jc w:val="center"/>
              <w:rPr>
                <w:sz w:val="22"/>
                <w:szCs w:val="22"/>
              </w:rPr>
            </w:pPr>
            <w:r w:rsidRPr="00AF40F3">
              <w:rPr>
                <w:sz w:val="22"/>
                <w:szCs w:val="22"/>
              </w:rPr>
              <w:t>-</w:t>
            </w:r>
          </w:p>
        </w:tc>
      </w:tr>
      <w:tr w:rsidR="00843E0F" w:rsidRPr="00AF40F3" w:rsidTr="005001D1">
        <w:tc>
          <w:tcPr>
            <w:tcW w:w="850" w:type="dxa"/>
          </w:tcPr>
          <w:p w:rsidR="00843E0F" w:rsidRPr="00AF40F3" w:rsidRDefault="00843E0F" w:rsidP="005001D1">
            <w:pPr>
              <w:jc w:val="center"/>
              <w:rPr>
                <w:sz w:val="22"/>
                <w:szCs w:val="22"/>
              </w:rPr>
            </w:pPr>
            <w:r w:rsidRPr="00AF40F3">
              <w:rPr>
                <w:sz w:val="22"/>
                <w:szCs w:val="22"/>
              </w:rPr>
              <w:t>17</w:t>
            </w:r>
          </w:p>
        </w:tc>
        <w:tc>
          <w:tcPr>
            <w:tcW w:w="4503" w:type="dxa"/>
          </w:tcPr>
          <w:p w:rsidR="00843E0F" w:rsidRPr="00AF40F3" w:rsidRDefault="00843E0F" w:rsidP="005001D1">
            <w:pPr>
              <w:rPr>
                <w:sz w:val="22"/>
                <w:szCs w:val="22"/>
              </w:rPr>
            </w:pPr>
            <w:r w:rsidRPr="00AF40F3">
              <w:rPr>
                <w:sz w:val="22"/>
                <w:szCs w:val="22"/>
              </w:rPr>
              <w:t>Казанківський район</w:t>
            </w:r>
          </w:p>
        </w:tc>
        <w:tc>
          <w:tcPr>
            <w:tcW w:w="3010" w:type="dxa"/>
          </w:tcPr>
          <w:p w:rsidR="00843E0F" w:rsidRPr="00AF40F3" w:rsidRDefault="00843E0F" w:rsidP="005001D1">
            <w:pPr>
              <w:jc w:val="center"/>
              <w:rPr>
                <w:sz w:val="22"/>
                <w:szCs w:val="22"/>
                <w:highlight w:val="red"/>
                <w:lang w:val="ru-RU"/>
              </w:rPr>
            </w:pPr>
            <w:r w:rsidRPr="00AF40F3">
              <w:rPr>
                <w:sz w:val="22"/>
                <w:szCs w:val="22"/>
                <w:lang w:val="ru-RU"/>
              </w:rPr>
              <w:t>18</w:t>
            </w:r>
          </w:p>
        </w:tc>
        <w:tc>
          <w:tcPr>
            <w:tcW w:w="2977" w:type="dxa"/>
          </w:tcPr>
          <w:p w:rsidR="00843E0F" w:rsidRPr="00AF40F3" w:rsidRDefault="00843E0F" w:rsidP="005001D1">
            <w:pPr>
              <w:jc w:val="center"/>
              <w:rPr>
                <w:sz w:val="22"/>
                <w:szCs w:val="22"/>
              </w:rPr>
            </w:pPr>
            <w:r w:rsidRPr="00AF40F3">
              <w:rPr>
                <w:sz w:val="22"/>
                <w:szCs w:val="22"/>
              </w:rPr>
              <w:t>0</w:t>
            </w:r>
          </w:p>
        </w:tc>
        <w:tc>
          <w:tcPr>
            <w:tcW w:w="3435" w:type="dxa"/>
          </w:tcPr>
          <w:p w:rsidR="00843E0F" w:rsidRPr="00AF40F3" w:rsidRDefault="00843E0F" w:rsidP="005001D1">
            <w:pPr>
              <w:jc w:val="center"/>
              <w:rPr>
                <w:sz w:val="22"/>
                <w:szCs w:val="22"/>
              </w:rPr>
            </w:pPr>
            <w:r w:rsidRPr="00AF40F3">
              <w:rPr>
                <w:sz w:val="22"/>
                <w:szCs w:val="22"/>
              </w:rPr>
              <w:t>-</w:t>
            </w:r>
          </w:p>
        </w:tc>
      </w:tr>
      <w:tr w:rsidR="00843E0F" w:rsidRPr="00AF40F3" w:rsidTr="005001D1">
        <w:tc>
          <w:tcPr>
            <w:tcW w:w="850" w:type="dxa"/>
          </w:tcPr>
          <w:p w:rsidR="00843E0F" w:rsidRPr="00AF40F3" w:rsidRDefault="00843E0F" w:rsidP="005001D1">
            <w:pPr>
              <w:jc w:val="center"/>
              <w:rPr>
                <w:sz w:val="22"/>
                <w:szCs w:val="22"/>
              </w:rPr>
            </w:pPr>
            <w:r w:rsidRPr="00AF40F3">
              <w:rPr>
                <w:sz w:val="22"/>
                <w:szCs w:val="22"/>
              </w:rPr>
              <w:t>18</w:t>
            </w:r>
          </w:p>
        </w:tc>
        <w:tc>
          <w:tcPr>
            <w:tcW w:w="4503" w:type="dxa"/>
          </w:tcPr>
          <w:p w:rsidR="00843E0F" w:rsidRPr="00AF40F3" w:rsidRDefault="00843E0F" w:rsidP="005001D1">
            <w:pPr>
              <w:rPr>
                <w:sz w:val="22"/>
                <w:szCs w:val="22"/>
              </w:rPr>
            </w:pPr>
            <w:r w:rsidRPr="00AF40F3">
              <w:rPr>
                <w:sz w:val="22"/>
                <w:szCs w:val="22"/>
              </w:rPr>
              <w:t>Кривоозерський район</w:t>
            </w:r>
          </w:p>
        </w:tc>
        <w:tc>
          <w:tcPr>
            <w:tcW w:w="3010" w:type="dxa"/>
          </w:tcPr>
          <w:p w:rsidR="00843E0F" w:rsidRPr="00AF40F3" w:rsidRDefault="00843E0F" w:rsidP="005001D1">
            <w:pPr>
              <w:jc w:val="center"/>
              <w:rPr>
                <w:sz w:val="22"/>
                <w:szCs w:val="22"/>
                <w:highlight w:val="red"/>
                <w:lang w:val="ru-RU"/>
              </w:rPr>
            </w:pPr>
            <w:r w:rsidRPr="00AF40F3">
              <w:rPr>
                <w:sz w:val="22"/>
                <w:szCs w:val="22"/>
                <w:lang w:val="ru-RU"/>
              </w:rPr>
              <w:t>16</w:t>
            </w:r>
          </w:p>
        </w:tc>
        <w:tc>
          <w:tcPr>
            <w:tcW w:w="2977" w:type="dxa"/>
          </w:tcPr>
          <w:p w:rsidR="00843E0F" w:rsidRPr="00AF40F3" w:rsidRDefault="00843E0F" w:rsidP="005001D1">
            <w:pPr>
              <w:jc w:val="center"/>
              <w:rPr>
                <w:sz w:val="22"/>
                <w:szCs w:val="22"/>
              </w:rPr>
            </w:pPr>
            <w:r w:rsidRPr="00AF40F3">
              <w:rPr>
                <w:sz w:val="22"/>
                <w:szCs w:val="22"/>
              </w:rPr>
              <w:t>0</w:t>
            </w:r>
          </w:p>
        </w:tc>
        <w:tc>
          <w:tcPr>
            <w:tcW w:w="3435" w:type="dxa"/>
          </w:tcPr>
          <w:p w:rsidR="00843E0F" w:rsidRPr="00AF40F3" w:rsidRDefault="00843E0F" w:rsidP="005001D1">
            <w:pPr>
              <w:jc w:val="center"/>
              <w:rPr>
                <w:sz w:val="22"/>
                <w:szCs w:val="22"/>
              </w:rPr>
            </w:pPr>
            <w:r w:rsidRPr="00AF40F3">
              <w:rPr>
                <w:sz w:val="22"/>
                <w:szCs w:val="22"/>
              </w:rPr>
              <w:t>-</w:t>
            </w:r>
          </w:p>
        </w:tc>
      </w:tr>
      <w:tr w:rsidR="00843E0F" w:rsidRPr="00AF40F3" w:rsidTr="005001D1">
        <w:tc>
          <w:tcPr>
            <w:tcW w:w="850" w:type="dxa"/>
          </w:tcPr>
          <w:p w:rsidR="00843E0F" w:rsidRPr="00AF40F3" w:rsidRDefault="00843E0F" w:rsidP="005001D1">
            <w:pPr>
              <w:jc w:val="center"/>
              <w:rPr>
                <w:sz w:val="22"/>
                <w:szCs w:val="22"/>
              </w:rPr>
            </w:pPr>
            <w:r w:rsidRPr="00AF40F3">
              <w:rPr>
                <w:sz w:val="22"/>
                <w:szCs w:val="22"/>
              </w:rPr>
              <w:t>19</w:t>
            </w:r>
          </w:p>
        </w:tc>
        <w:tc>
          <w:tcPr>
            <w:tcW w:w="4503" w:type="dxa"/>
          </w:tcPr>
          <w:p w:rsidR="00843E0F" w:rsidRPr="00AF40F3" w:rsidRDefault="00843E0F" w:rsidP="005001D1">
            <w:pPr>
              <w:rPr>
                <w:sz w:val="22"/>
                <w:szCs w:val="22"/>
              </w:rPr>
            </w:pPr>
            <w:r w:rsidRPr="00AF40F3">
              <w:rPr>
                <w:sz w:val="22"/>
                <w:szCs w:val="22"/>
              </w:rPr>
              <w:t>Новобузький район</w:t>
            </w:r>
          </w:p>
        </w:tc>
        <w:tc>
          <w:tcPr>
            <w:tcW w:w="3010" w:type="dxa"/>
          </w:tcPr>
          <w:p w:rsidR="00843E0F" w:rsidRPr="00AF40F3" w:rsidRDefault="00843E0F" w:rsidP="005001D1">
            <w:pPr>
              <w:jc w:val="center"/>
              <w:rPr>
                <w:sz w:val="22"/>
                <w:szCs w:val="22"/>
              </w:rPr>
            </w:pPr>
            <w:r w:rsidRPr="00AF40F3">
              <w:rPr>
                <w:sz w:val="22"/>
                <w:szCs w:val="22"/>
              </w:rPr>
              <w:t>13</w:t>
            </w:r>
          </w:p>
        </w:tc>
        <w:tc>
          <w:tcPr>
            <w:tcW w:w="2977" w:type="dxa"/>
          </w:tcPr>
          <w:p w:rsidR="00843E0F" w:rsidRPr="00AF40F3" w:rsidRDefault="00843E0F" w:rsidP="005001D1">
            <w:pPr>
              <w:jc w:val="center"/>
              <w:rPr>
                <w:sz w:val="22"/>
                <w:szCs w:val="22"/>
              </w:rPr>
            </w:pPr>
            <w:r w:rsidRPr="00AF40F3">
              <w:rPr>
                <w:sz w:val="22"/>
                <w:szCs w:val="22"/>
              </w:rPr>
              <w:t>0</w:t>
            </w:r>
          </w:p>
        </w:tc>
        <w:tc>
          <w:tcPr>
            <w:tcW w:w="3435" w:type="dxa"/>
          </w:tcPr>
          <w:p w:rsidR="00843E0F" w:rsidRPr="00AF40F3" w:rsidRDefault="00843E0F" w:rsidP="005001D1">
            <w:pPr>
              <w:jc w:val="center"/>
              <w:rPr>
                <w:sz w:val="22"/>
                <w:szCs w:val="22"/>
              </w:rPr>
            </w:pPr>
            <w:r w:rsidRPr="00AF40F3">
              <w:rPr>
                <w:sz w:val="22"/>
                <w:szCs w:val="22"/>
              </w:rPr>
              <w:t>-</w:t>
            </w:r>
          </w:p>
        </w:tc>
      </w:tr>
      <w:tr w:rsidR="00843E0F" w:rsidRPr="00AF40F3" w:rsidTr="005001D1">
        <w:tc>
          <w:tcPr>
            <w:tcW w:w="850" w:type="dxa"/>
          </w:tcPr>
          <w:p w:rsidR="00843E0F" w:rsidRPr="00AF40F3" w:rsidRDefault="00843E0F" w:rsidP="005001D1">
            <w:pPr>
              <w:jc w:val="center"/>
              <w:rPr>
                <w:sz w:val="22"/>
                <w:szCs w:val="22"/>
              </w:rPr>
            </w:pPr>
            <w:r w:rsidRPr="00AF40F3">
              <w:rPr>
                <w:sz w:val="22"/>
                <w:szCs w:val="22"/>
              </w:rPr>
              <w:t>20</w:t>
            </w:r>
          </w:p>
        </w:tc>
        <w:tc>
          <w:tcPr>
            <w:tcW w:w="4503" w:type="dxa"/>
          </w:tcPr>
          <w:p w:rsidR="00843E0F" w:rsidRPr="00AF40F3" w:rsidRDefault="00843E0F" w:rsidP="005001D1">
            <w:pPr>
              <w:rPr>
                <w:sz w:val="22"/>
                <w:szCs w:val="22"/>
              </w:rPr>
            </w:pPr>
            <w:r w:rsidRPr="00AF40F3">
              <w:rPr>
                <w:sz w:val="22"/>
                <w:szCs w:val="22"/>
              </w:rPr>
              <w:t>Новоодеський район</w:t>
            </w:r>
          </w:p>
        </w:tc>
        <w:tc>
          <w:tcPr>
            <w:tcW w:w="3010" w:type="dxa"/>
          </w:tcPr>
          <w:p w:rsidR="00843E0F" w:rsidRPr="00AF40F3" w:rsidRDefault="00843E0F" w:rsidP="005001D1">
            <w:pPr>
              <w:jc w:val="center"/>
              <w:rPr>
                <w:sz w:val="22"/>
                <w:szCs w:val="22"/>
                <w:highlight w:val="red"/>
                <w:lang w:val="ru-RU"/>
              </w:rPr>
            </w:pPr>
            <w:r w:rsidRPr="00AF40F3">
              <w:rPr>
                <w:sz w:val="22"/>
                <w:szCs w:val="22"/>
                <w:lang w:val="ru-RU"/>
              </w:rPr>
              <w:t xml:space="preserve">31 </w:t>
            </w:r>
          </w:p>
        </w:tc>
        <w:tc>
          <w:tcPr>
            <w:tcW w:w="2977" w:type="dxa"/>
          </w:tcPr>
          <w:p w:rsidR="00843E0F" w:rsidRPr="00AF40F3" w:rsidRDefault="00843E0F" w:rsidP="005001D1">
            <w:pPr>
              <w:jc w:val="center"/>
              <w:rPr>
                <w:sz w:val="22"/>
                <w:szCs w:val="22"/>
              </w:rPr>
            </w:pPr>
            <w:r w:rsidRPr="00AF40F3">
              <w:rPr>
                <w:sz w:val="22"/>
                <w:szCs w:val="22"/>
              </w:rPr>
              <w:t>0</w:t>
            </w:r>
          </w:p>
        </w:tc>
        <w:tc>
          <w:tcPr>
            <w:tcW w:w="3435" w:type="dxa"/>
          </w:tcPr>
          <w:p w:rsidR="00843E0F" w:rsidRPr="00AF40F3" w:rsidRDefault="00843E0F" w:rsidP="005001D1">
            <w:pPr>
              <w:jc w:val="center"/>
              <w:rPr>
                <w:sz w:val="22"/>
                <w:szCs w:val="22"/>
              </w:rPr>
            </w:pPr>
            <w:r w:rsidRPr="00AF40F3">
              <w:rPr>
                <w:sz w:val="22"/>
                <w:szCs w:val="22"/>
              </w:rPr>
              <w:t>-</w:t>
            </w:r>
          </w:p>
        </w:tc>
      </w:tr>
      <w:tr w:rsidR="00843E0F" w:rsidRPr="00AF40F3" w:rsidTr="005001D1">
        <w:tc>
          <w:tcPr>
            <w:tcW w:w="850" w:type="dxa"/>
          </w:tcPr>
          <w:p w:rsidR="00843E0F" w:rsidRPr="00AF40F3" w:rsidRDefault="00843E0F" w:rsidP="005001D1">
            <w:pPr>
              <w:jc w:val="center"/>
              <w:rPr>
                <w:sz w:val="22"/>
                <w:szCs w:val="22"/>
              </w:rPr>
            </w:pPr>
            <w:r w:rsidRPr="00AF40F3">
              <w:rPr>
                <w:sz w:val="22"/>
                <w:szCs w:val="22"/>
              </w:rPr>
              <w:t>21</w:t>
            </w:r>
          </w:p>
        </w:tc>
        <w:tc>
          <w:tcPr>
            <w:tcW w:w="4503" w:type="dxa"/>
          </w:tcPr>
          <w:p w:rsidR="00843E0F" w:rsidRPr="00AF40F3" w:rsidRDefault="00843E0F" w:rsidP="005001D1">
            <w:pPr>
              <w:jc w:val="both"/>
              <w:rPr>
                <w:sz w:val="22"/>
                <w:szCs w:val="22"/>
              </w:rPr>
            </w:pPr>
            <w:r w:rsidRPr="00AF40F3">
              <w:rPr>
                <w:sz w:val="22"/>
                <w:szCs w:val="22"/>
              </w:rPr>
              <w:t>Миколаївський район</w:t>
            </w:r>
          </w:p>
        </w:tc>
        <w:tc>
          <w:tcPr>
            <w:tcW w:w="3010" w:type="dxa"/>
          </w:tcPr>
          <w:p w:rsidR="00843E0F" w:rsidRPr="00AF40F3" w:rsidRDefault="00843E0F" w:rsidP="005001D1">
            <w:pPr>
              <w:jc w:val="center"/>
              <w:rPr>
                <w:sz w:val="22"/>
                <w:szCs w:val="22"/>
              </w:rPr>
            </w:pPr>
            <w:r w:rsidRPr="00AF40F3">
              <w:rPr>
                <w:sz w:val="22"/>
                <w:szCs w:val="22"/>
              </w:rPr>
              <w:t>0</w:t>
            </w:r>
          </w:p>
        </w:tc>
        <w:tc>
          <w:tcPr>
            <w:tcW w:w="2977" w:type="dxa"/>
          </w:tcPr>
          <w:p w:rsidR="00843E0F" w:rsidRPr="00AF40F3" w:rsidRDefault="00843E0F" w:rsidP="005001D1">
            <w:pPr>
              <w:jc w:val="center"/>
              <w:rPr>
                <w:sz w:val="22"/>
                <w:szCs w:val="22"/>
              </w:rPr>
            </w:pPr>
            <w:r w:rsidRPr="00AF40F3">
              <w:rPr>
                <w:sz w:val="22"/>
                <w:szCs w:val="22"/>
              </w:rPr>
              <w:t>1</w:t>
            </w:r>
          </w:p>
        </w:tc>
        <w:tc>
          <w:tcPr>
            <w:tcW w:w="3435" w:type="dxa"/>
          </w:tcPr>
          <w:p w:rsidR="00843E0F" w:rsidRPr="00AF40F3" w:rsidRDefault="00843E0F" w:rsidP="005001D1">
            <w:pPr>
              <w:jc w:val="center"/>
              <w:rPr>
                <w:sz w:val="22"/>
                <w:szCs w:val="22"/>
              </w:rPr>
            </w:pPr>
            <w:r w:rsidRPr="00AF40F3">
              <w:rPr>
                <w:sz w:val="22"/>
                <w:szCs w:val="22"/>
              </w:rPr>
              <w:t>-</w:t>
            </w:r>
          </w:p>
        </w:tc>
      </w:tr>
      <w:tr w:rsidR="00843E0F" w:rsidRPr="00AF40F3" w:rsidTr="005001D1">
        <w:tc>
          <w:tcPr>
            <w:tcW w:w="850" w:type="dxa"/>
          </w:tcPr>
          <w:p w:rsidR="00843E0F" w:rsidRPr="00AF40F3" w:rsidRDefault="00843E0F" w:rsidP="005001D1">
            <w:pPr>
              <w:jc w:val="center"/>
              <w:rPr>
                <w:sz w:val="22"/>
                <w:szCs w:val="22"/>
              </w:rPr>
            </w:pPr>
            <w:r w:rsidRPr="00AF40F3">
              <w:rPr>
                <w:sz w:val="22"/>
                <w:szCs w:val="22"/>
              </w:rPr>
              <w:t>22</w:t>
            </w:r>
          </w:p>
        </w:tc>
        <w:tc>
          <w:tcPr>
            <w:tcW w:w="4503" w:type="dxa"/>
          </w:tcPr>
          <w:p w:rsidR="00843E0F" w:rsidRPr="00AF40F3" w:rsidRDefault="00843E0F" w:rsidP="005001D1">
            <w:pPr>
              <w:rPr>
                <w:sz w:val="22"/>
                <w:szCs w:val="22"/>
              </w:rPr>
            </w:pPr>
            <w:r w:rsidRPr="00AF40F3">
              <w:rPr>
                <w:sz w:val="22"/>
                <w:szCs w:val="22"/>
              </w:rPr>
              <w:t>Очаківський район</w:t>
            </w:r>
          </w:p>
        </w:tc>
        <w:tc>
          <w:tcPr>
            <w:tcW w:w="3010" w:type="dxa"/>
          </w:tcPr>
          <w:p w:rsidR="00843E0F" w:rsidRPr="00AF40F3" w:rsidRDefault="00843E0F" w:rsidP="005001D1">
            <w:pPr>
              <w:jc w:val="center"/>
              <w:rPr>
                <w:sz w:val="22"/>
                <w:szCs w:val="22"/>
                <w:highlight w:val="red"/>
              </w:rPr>
            </w:pPr>
            <w:r w:rsidRPr="00AF40F3">
              <w:rPr>
                <w:sz w:val="22"/>
                <w:szCs w:val="22"/>
              </w:rPr>
              <w:t>9</w:t>
            </w:r>
          </w:p>
        </w:tc>
        <w:tc>
          <w:tcPr>
            <w:tcW w:w="2977" w:type="dxa"/>
          </w:tcPr>
          <w:p w:rsidR="00843E0F" w:rsidRPr="00AF40F3" w:rsidRDefault="00843E0F" w:rsidP="005001D1">
            <w:pPr>
              <w:jc w:val="center"/>
              <w:rPr>
                <w:sz w:val="22"/>
                <w:szCs w:val="22"/>
              </w:rPr>
            </w:pPr>
            <w:r w:rsidRPr="00AF40F3">
              <w:rPr>
                <w:sz w:val="22"/>
                <w:szCs w:val="22"/>
              </w:rPr>
              <w:t>0</w:t>
            </w:r>
          </w:p>
        </w:tc>
        <w:tc>
          <w:tcPr>
            <w:tcW w:w="3435" w:type="dxa"/>
          </w:tcPr>
          <w:p w:rsidR="00843E0F" w:rsidRPr="00AF40F3" w:rsidRDefault="00843E0F" w:rsidP="005001D1">
            <w:pPr>
              <w:jc w:val="center"/>
              <w:rPr>
                <w:sz w:val="22"/>
                <w:szCs w:val="22"/>
              </w:rPr>
            </w:pPr>
            <w:r w:rsidRPr="00AF40F3">
              <w:rPr>
                <w:sz w:val="22"/>
                <w:szCs w:val="22"/>
              </w:rPr>
              <w:t>-</w:t>
            </w:r>
          </w:p>
        </w:tc>
      </w:tr>
      <w:tr w:rsidR="00843E0F" w:rsidRPr="00AF40F3" w:rsidTr="005001D1">
        <w:tc>
          <w:tcPr>
            <w:tcW w:w="850" w:type="dxa"/>
          </w:tcPr>
          <w:p w:rsidR="00843E0F" w:rsidRPr="00AF40F3" w:rsidRDefault="00843E0F" w:rsidP="005001D1">
            <w:pPr>
              <w:jc w:val="center"/>
              <w:rPr>
                <w:sz w:val="22"/>
                <w:szCs w:val="22"/>
              </w:rPr>
            </w:pPr>
            <w:r w:rsidRPr="00AF40F3">
              <w:rPr>
                <w:sz w:val="22"/>
                <w:szCs w:val="22"/>
              </w:rPr>
              <w:t>23</w:t>
            </w:r>
          </w:p>
        </w:tc>
        <w:tc>
          <w:tcPr>
            <w:tcW w:w="4503" w:type="dxa"/>
          </w:tcPr>
          <w:p w:rsidR="00843E0F" w:rsidRPr="00AF40F3" w:rsidRDefault="00843E0F" w:rsidP="005001D1">
            <w:pPr>
              <w:rPr>
                <w:sz w:val="22"/>
                <w:szCs w:val="22"/>
              </w:rPr>
            </w:pPr>
            <w:r w:rsidRPr="00AF40F3">
              <w:rPr>
                <w:sz w:val="22"/>
                <w:szCs w:val="22"/>
              </w:rPr>
              <w:t>Первомайський район</w:t>
            </w:r>
          </w:p>
        </w:tc>
        <w:tc>
          <w:tcPr>
            <w:tcW w:w="3010" w:type="dxa"/>
          </w:tcPr>
          <w:p w:rsidR="00843E0F" w:rsidRPr="00AF40F3" w:rsidRDefault="00843E0F" w:rsidP="005001D1">
            <w:pPr>
              <w:jc w:val="center"/>
              <w:rPr>
                <w:sz w:val="22"/>
                <w:szCs w:val="22"/>
                <w:highlight w:val="red"/>
                <w:lang w:val="ru-RU"/>
              </w:rPr>
            </w:pPr>
            <w:r w:rsidRPr="00AF40F3">
              <w:rPr>
                <w:sz w:val="22"/>
                <w:szCs w:val="22"/>
              </w:rPr>
              <w:t xml:space="preserve">28 </w:t>
            </w:r>
          </w:p>
        </w:tc>
        <w:tc>
          <w:tcPr>
            <w:tcW w:w="2977" w:type="dxa"/>
          </w:tcPr>
          <w:p w:rsidR="00843E0F" w:rsidRPr="00AF40F3" w:rsidRDefault="00843E0F" w:rsidP="005001D1">
            <w:pPr>
              <w:jc w:val="center"/>
              <w:rPr>
                <w:sz w:val="22"/>
                <w:szCs w:val="22"/>
              </w:rPr>
            </w:pPr>
            <w:r w:rsidRPr="00AF40F3">
              <w:rPr>
                <w:sz w:val="22"/>
                <w:szCs w:val="22"/>
              </w:rPr>
              <w:t>0</w:t>
            </w:r>
          </w:p>
        </w:tc>
        <w:tc>
          <w:tcPr>
            <w:tcW w:w="3435" w:type="dxa"/>
          </w:tcPr>
          <w:p w:rsidR="00843E0F" w:rsidRPr="00AF40F3" w:rsidRDefault="00843E0F" w:rsidP="005001D1">
            <w:pPr>
              <w:jc w:val="center"/>
              <w:rPr>
                <w:sz w:val="22"/>
                <w:szCs w:val="22"/>
              </w:rPr>
            </w:pPr>
            <w:r w:rsidRPr="00AF40F3">
              <w:rPr>
                <w:sz w:val="22"/>
                <w:szCs w:val="22"/>
              </w:rPr>
              <w:t>-</w:t>
            </w:r>
          </w:p>
        </w:tc>
      </w:tr>
      <w:tr w:rsidR="00843E0F" w:rsidRPr="00AF40F3" w:rsidTr="005001D1">
        <w:tc>
          <w:tcPr>
            <w:tcW w:w="850" w:type="dxa"/>
          </w:tcPr>
          <w:p w:rsidR="00843E0F" w:rsidRPr="00AF40F3" w:rsidRDefault="00843E0F" w:rsidP="005001D1">
            <w:pPr>
              <w:jc w:val="center"/>
              <w:rPr>
                <w:sz w:val="22"/>
                <w:szCs w:val="22"/>
              </w:rPr>
            </w:pPr>
            <w:r w:rsidRPr="00AF40F3">
              <w:rPr>
                <w:sz w:val="22"/>
                <w:szCs w:val="22"/>
              </w:rPr>
              <w:t>24</w:t>
            </w:r>
          </w:p>
        </w:tc>
        <w:tc>
          <w:tcPr>
            <w:tcW w:w="4503" w:type="dxa"/>
          </w:tcPr>
          <w:p w:rsidR="00843E0F" w:rsidRPr="00AF40F3" w:rsidRDefault="00843E0F" w:rsidP="005001D1">
            <w:pPr>
              <w:rPr>
                <w:sz w:val="22"/>
                <w:szCs w:val="22"/>
              </w:rPr>
            </w:pPr>
            <w:r w:rsidRPr="00AF40F3">
              <w:rPr>
                <w:sz w:val="22"/>
                <w:szCs w:val="22"/>
              </w:rPr>
              <w:t>Снігурівський район</w:t>
            </w:r>
          </w:p>
        </w:tc>
        <w:tc>
          <w:tcPr>
            <w:tcW w:w="3010" w:type="dxa"/>
          </w:tcPr>
          <w:p w:rsidR="00843E0F" w:rsidRPr="00AF40F3" w:rsidRDefault="00843E0F" w:rsidP="005001D1">
            <w:pPr>
              <w:jc w:val="center"/>
              <w:rPr>
                <w:sz w:val="22"/>
                <w:szCs w:val="22"/>
                <w:highlight w:val="red"/>
                <w:lang w:val="ru-RU"/>
              </w:rPr>
            </w:pPr>
            <w:r w:rsidRPr="00AF40F3">
              <w:rPr>
                <w:sz w:val="22"/>
                <w:szCs w:val="22"/>
              </w:rPr>
              <w:t xml:space="preserve"> 42</w:t>
            </w:r>
          </w:p>
        </w:tc>
        <w:tc>
          <w:tcPr>
            <w:tcW w:w="2977" w:type="dxa"/>
          </w:tcPr>
          <w:p w:rsidR="00843E0F" w:rsidRPr="00AF40F3" w:rsidRDefault="00843E0F" w:rsidP="005001D1">
            <w:pPr>
              <w:jc w:val="center"/>
              <w:rPr>
                <w:sz w:val="22"/>
                <w:szCs w:val="22"/>
              </w:rPr>
            </w:pPr>
            <w:r w:rsidRPr="00AF40F3">
              <w:rPr>
                <w:sz w:val="22"/>
                <w:szCs w:val="22"/>
              </w:rPr>
              <w:t>3</w:t>
            </w:r>
          </w:p>
        </w:tc>
        <w:tc>
          <w:tcPr>
            <w:tcW w:w="3435" w:type="dxa"/>
          </w:tcPr>
          <w:p w:rsidR="00843E0F" w:rsidRPr="00AF40F3" w:rsidRDefault="00843E0F" w:rsidP="005001D1">
            <w:pPr>
              <w:jc w:val="center"/>
              <w:rPr>
                <w:sz w:val="22"/>
                <w:szCs w:val="22"/>
              </w:rPr>
            </w:pPr>
            <w:r w:rsidRPr="00AF40F3">
              <w:rPr>
                <w:sz w:val="22"/>
                <w:szCs w:val="22"/>
              </w:rPr>
              <w:t>-</w:t>
            </w:r>
          </w:p>
        </w:tc>
      </w:tr>
      <w:tr w:rsidR="00843E0F" w:rsidRPr="00AF40F3" w:rsidTr="005001D1">
        <w:tc>
          <w:tcPr>
            <w:tcW w:w="850" w:type="dxa"/>
          </w:tcPr>
          <w:p w:rsidR="00843E0F" w:rsidRPr="00AF40F3" w:rsidRDefault="00843E0F" w:rsidP="005001D1">
            <w:pPr>
              <w:jc w:val="center"/>
              <w:rPr>
                <w:sz w:val="22"/>
                <w:szCs w:val="22"/>
              </w:rPr>
            </w:pPr>
          </w:p>
        </w:tc>
        <w:tc>
          <w:tcPr>
            <w:tcW w:w="4503" w:type="dxa"/>
          </w:tcPr>
          <w:p w:rsidR="00843E0F" w:rsidRPr="00AF40F3" w:rsidRDefault="00843E0F" w:rsidP="005001D1">
            <w:pPr>
              <w:rPr>
                <w:sz w:val="22"/>
                <w:szCs w:val="22"/>
              </w:rPr>
            </w:pPr>
            <w:r w:rsidRPr="00AF40F3">
              <w:rPr>
                <w:sz w:val="22"/>
                <w:szCs w:val="22"/>
              </w:rPr>
              <w:t>Усього</w:t>
            </w:r>
          </w:p>
        </w:tc>
        <w:tc>
          <w:tcPr>
            <w:tcW w:w="3010" w:type="dxa"/>
          </w:tcPr>
          <w:p w:rsidR="00843E0F" w:rsidRPr="00AF40F3" w:rsidRDefault="00843E0F" w:rsidP="005001D1">
            <w:pPr>
              <w:jc w:val="center"/>
              <w:rPr>
                <w:sz w:val="22"/>
                <w:szCs w:val="22"/>
                <w:highlight w:val="red"/>
              </w:rPr>
            </w:pPr>
            <w:r w:rsidRPr="00AF40F3">
              <w:rPr>
                <w:sz w:val="22"/>
                <w:szCs w:val="22"/>
              </w:rPr>
              <w:t>258</w:t>
            </w:r>
          </w:p>
        </w:tc>
        <w:tc>
          <w:tcPr>
            <w:tcW w:w="2977" w:type="dxa"/>
          </w:tcPr>
          <w:p w:rsidR="00843E0F" w:rsidRPr="00AF40F3" w:rsidRDefault="00843E0F" w:rsidP="005001D1">
            <w:pPr>
              <w:jc w:val="center"/>
              <w:rPr>
                <w:sz w:val="22"/>
                <w:szCs w:val="22"/>
              </w:rPr>
            </w:pPr>
            <w:r w:rsidRPr="00AF40F3">
              <w:rPr>
                <w:sz w:val="22"/>
                <w:szCs w:val="22"/>
              </w:rPr>
              <w:t>39</w:t>
            </w:r>
          </w:p>
        </w:tc>
        <w:tc>
          <w:tcPr>
            <w:tcW w:w="3435" w:type="dxa"/>
          </w:tcPr>
          <w:p w:rsidR="00843E0F" w:rsidRPr="00AF40F3" w:rsidRDefault="00843E0F" w:rsidP="005001D1">
            <w:pPr>
              <w:jc w:val="center"/>
              <w:rPr>
                <w:sz w:val="22"/>
                <w:szCs w:val="22"/>
              </w:rPr>
            </w:pPr>
            <w:r w:rsidRPr="00AF40F3">
              <w:rPr>
                <w:sz w:val="22"/>
                <w:szCs w:val="22"/>
              </w:rPr>
              <w:t>1</w:t>
            </w:r>
          </w:p>
        </w:tc>
      </w:tr>
    </w:tbl>
    <w:p w:rsidR="00843E0F" w:rsidRDefault="00843E0F" w:rsidP="009A69FD">
      <w:pPr>
        <w:jc w:val="center"/>
        <w:rPr>
          <w:sz w:val="28"/>
        </w:rPr>
      </w:pPr>
    </w:p>
    <w:p w:rsidR="00251A6D" w:rsidRDefault="00251A6D" w:rsidP="009A69FD">
      <w:pPr>
        <w:jc w:val="center"/>
        <w:rPr>
          <w:sz w:val="28"/>
        </w:rPr>
      </w:pPr>
    </w:p>
    <w:p w:rsidR="00251A6D" w:rsidRDefault="00251A6D" w:rsidP="009A69FD">
      <w:pPr>
        <w:jc w:val="center"/>
        <w:rPr>
          <w:sz w:val="28"/>
          <w:lang w:val="en-US"/>
        </w:rPr>
      </w:pPr>
    </w:p>
    <w:p w:rsidR="00B25E47" w:rsidRDefault="00B25E47" w:rsidP="009A69FD">
      <w:pPr>
        <w:jc w:val="center"/>
        <w:rPr>
          <w:sz w:val="28"/>
          <w:lang w:val="en-US"/>
        </w:rPr>
      </w:pPr>
    </w:p>
    <w:p w:rsidR="00B25E47" w:rsidRPr="00B25E47" w:rsidRDefault="00B25E47" w:rsidP="009A69FD">
      <w:pPr>
        <w:jc w:val="center"/>
        <w:rPr>
          <w:sz w:val="28"/>
          <w:lang w:val="en-US"/>
        </w:rPr>
      </w:pPr>
    </w:p>
    <w:p w:rsidR="00251A6D" w:rsidRPr="00AF40F3" w:rsidRDefault="00251A6D" w:rsidP="009A69FD">
      <w:pPr>
        <w:jc w:val="center"/>
        <w:rPr>
          <w:sz w:val="28"/>
        </w:rPr>
      </w:pPr>
    </w:p>
    <w:p w:rsidR="00857E38" w:rsidRPr="00AF40F3" w:rsidRDefault="00857E38" w:rsidP="009A69FD">
      <w:pPr>
        <w:jc w:val="center"/>
        <w:rPr>
          <w:sz w:val="28"/>
        </w:rPr>
      </w:pPr>
      <w:r w:rsidRPr="00AF40F3">
        <w:rPr>
          <w:sz w:val="28"/>
        </w:rPr>
        <w:t xml:space="preserve">Інфраструктура утилізації та оброблення відходів </w:t>
      </w:r>
    </w:p>
    <w:p w:rsidR="00843E0F" w:rsidRPr="00AF40F3" w:rsidRDefault="00843E0F" w:rsidP="00B8540D">
      <w:pPr>
        <w:jc w:val="center"/>
        <w:rPr>
          <w:sz w:val="28"/>
        </w:rPr>
      </w:pPr>
    </w:p>
    <w:p w:rsidR="00843E0F" w:rsidRPr="00AF40F3" w:rsidRDefault="00843E0F" w:rsidP="00843E0F">
      <w:pPr>
        <w:pStyle w:val="ac"/>
        <w:ind w:left="6373" w:right="110" w:firstLine="709"/>
        <w:jc w:val="right"/>
        <w:rPr>
          <w:b w:val="0"/>
          <w:lang w:val="uk-UA"/>
        </w:rPr>
      </w:pPr>
      <w:r w:rsidRPr="00AF40F3">
        <w:rPr>
          <w:b w:val="0"/>
          <w:sz w:val="24"/>
          <w:lang w:val="uk-UA"/>
        </w:rPr>
        <w:t>Таблиця 56</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6"/>
        <w:gridCol w:w="2835"/>
        <w:gridCol w:w="2694"/>
        <w:gridCol w:w="2693"/>
        <w:gridCol w:w="3544"/>
      </w:tblGrid>
      <w:tr w:rsidR="00843E0F" w:rsidRPr="00AF40F3" w:rsidTr="005001D1">
        <w:tc>
          <w:tcPr>
            <w:tcW w:w="2976" w:type="dxa"/>
          </w:tcPr>
          <w:p w:rsidR="00843E0F" w:rsidRPr="00AF40F3" w:rsidRDefault="00843E0F" w:rsidP="005001D1">
            <w:pPr>
              <w:jc w:val="center"/>
              <w:rPr>
                <w:sz w:val="22"/>
                <w:szCs w:val="22"/>
              </w:rPr>
            </w:pPr>
            <w:r w:rsidRPr="00AF40F3">
              <w:rPr>
                <w:sz w:val="22"/>
                <w:szCs w:val="22"/>
              </w:rPr>
              <w:t>Назва адміністративно-територіальної одиниці (о</w:t>
            </w:r>
            <w:r w:rsidRPr="00AF40F3">
              <w:rPr>
                <w:sz w:val="22"/>
                <w:szCs w:val="22"/>
              </w:rPr>
              <w:t>б</w:t>
            </w:r>
            <w:r w:rsidRPr="00AF40F3">
              <w:rPr>
                <w:sz w:val="22"/>
                <w:szCs w:val="22"/>
              </w:rPr>
              <w:t>ласть, район)</w:t>
            </w:r>
          </w:p>
        </w:tc>
        <w:tc>
          <w:tcPr>
            <w:tcW w:w="2835" w:type="dxa"/>
          </w:tcPr>
          <w:p w:rsidR="00843E0F" w:rsidRPr="00AF40F3" w:rsidRDefault="00843E0F" w:rsidP="005001D1">
            <w:pPr>
              <w:jc w:val="center"/>
              <w:rPr>
                <w:sz w:val="22"/>
                <w:szCs w:val="22"/>
              </w:rPr>
            </w:pPr>
            <w:r w:rsidRPr="00AF40F3">
              <w:rPr>
                <w:sz w:val="22"/>
                <w:szCs w:val="22"/>
              </w:rPr>
              <w:t>Пункти прийма</w:t>
            </w:r>
            <w:r w:rsidRPr="00AF40F3">
              <w:rPr>
                <w:sz w:val="22"/>
                <w:szCs w:val="22"/>
              </w:rPr>
              <w:t>н</w:t>
            </w:r>
            <w:r w:rsidRPr="00AF40F3">
              <w:rPr>
                <w:sz w:val="22"/>
                <w:szCs w:val="22"/>
              </w:rPr>
              <w:t>ня/збирання зношених шин, од.</w:t>
            </w:r>
          </w:p>
          <w:p w:rsidR="00843E0F" w:rsidRPr="00AF40F3" w:rsidRDefault="00843E0F" w:rsidP="005001D1">
            <w:pPr>
              <w:jc w:val="center"/>
              <w:rPr>
                <w:sz w:val="22"/>
                <w:szCs w:val="22"/>
              </w:rPr>
            </w:pPr>
          </w:p>
        </w:tc>
        <w:tc>
          <w:tcPr>
            <w:tcW w:w="2694" w:type="dxa"/>
          </w:tcPr>
          <w:p w:rsidR="00843E0F" w:rsidRPr="00AF40F3" w:rsidRDefault="00843E0F" w:rsidP="005001D1">
            <w:pPr>
              <w:jc w:val="center"/>
              <w:rPr>
                <w:sz w:val="22"/>
                <w:szCs w:val="22"/>
              </w:rPr>
            </w:pPr>
            <w:r w:rsidRPr="00AF40F3">
              <w:rPr>
                <w:sz w:val="22"/>
                <w:szCs w:val="22"/>
              </w:rPr>
              <w:t>Пункти прийма</w:t>
            </w:r>
            <w:r w:rsidRPr="00AF40F3">
              <w:rPr>
                <w:sz w:val="22"/>
                <w:szCs w:val="22"/>
              </w:rPr>
              <w:t>н</w:t>
            </w:r>
            <w:r w:rsidRPr="00AF40F3">
              <w:rPr>
                <w:sz w:val="22"/>
                <w:szCs w:val="22"/>
              </w:rPr>
              <w:t>ня/збирання відходів ел</w:t>
            </w:r>
            <w:r w:rsidRPr="00AF40F3">
              <w:rPr>
                <w:sz w:val="22"/>
                <w:szCs w:val="22"/>
              </w:rPr>
              <w:t>е</w:t>
            </w:r>
            <w:r w:rsidRPr="00AF40F3">
              <w:rPr>
                <w:sz w:val="22"/>
                <w:szCs w:val="22"/>
              </w:rPr>
              <w:t>ктронного та електричн</w:t>
            </w:r>
            <w:r w:rsidRPr="00AF40F3">
              <w:rPr>
                <w:sz w:val="22"/>
                <w:szCs w:val="22"/>
              </w:rPr>
              <w:t>о</w:t>
            </w:r>
            <w:r w:rsidRPr="00AF40F3">
              <w:rPr>
                <w:sz w:val="22"/>
                <w:szCs w:val="22"/>
              </w:rPr>
              <w:t xml:space="preserve">го обладнання, од. </w:t>
            </w:r>
          </w:p>
        </w:tc>
        <w:tc>
          <w:tcPr>
            <w:tcW w:w="2693" w:type="dxa"/>
          </w:tcPr>
          <w:p w:rsidR="00843E0F" w:rsidRPr="00AF40F3" w:rsidRDefault="00843E0F" w:rsidP="005001D1">
            <w:pPr>
              <w:jc w:val="center"/>
              <w:rPr>
                <w:sz w:val="22"/>
                <w:szCs w:val="22"/>
              </w:rPr>
            </w:pPr>
            <w:r w:rsidRPr="00AF40F3">
              <w:rPr>
                <w:sz w:val="22"/>
                <w:szCs w:val="22"/>
              </w:rPr>
              <w:t>Пункти приймання тра</w:t>
            </w:r>
            <w:r w:rsidRPr="00AF40F3">
              <w:rPr>
                <w:sz w:val="22"/>
                <w:szCs w:val="22"/>
              </w:rPr>
              <w:t>н</w:t>
            </w:r>
            <w:r w:rsidRPr="00AF40F3">
              <w:rPr>
                <w:sz w:val="22"/>
                <w:szCs w:val="22"/>
              </w:rPr>
              <w:t>спортних засобів на ут</w:t>
            </w:r>
            <w:r w:rsidRPr="00AF40F3">
              <w:rPr>
                <w:sz w:val="22"/>
                <w:szCs w:val="22"/>
              </w:rPr>
              <w:t>и</w:t>
            </w:r>
            <w:r w:rsidRPr="00AF40F3">
              <w:rPr>
                <w:sz w:val="22"/>
                <w:szCs w:val="22"/>
              </w:rPr>
              <w:t>лізацію, од.</w:t>
            </w:r>
          </w:p>
          <w:p w:rsidR="00843E0F" w:rsidRPr="00AF40F3" w:rsidRDefault="00843E0F" w:rsidP="005001D1">
            <w:pPr>
              <w:jc w:val="center"/>
              <w:rPr>
                <w:sz w:val="22"/>
                <w:szCs w:val="22"/>
              </w:rPr>
            </w:pPr>
          </w:p>
        </w:tc>
        <w:tc>
          <w:tcPr>
            <w:tcW w:w="3544" w:type="dxa"/>
          </w:tcPr>
          <w:p w:rsidR="00843E0F" w:rsidRPr="00AF40F3" w:rsidRDefault="00843E0F" w:rsidP="005001D1">
            <w:pPr>
              <w:jc w:val="center"/>
              <w:rPr>
                <w:sz w:val="22"/>
                <w:szCs w:val="22"/>
              </w:rPr>
            </w:pPr>
            <w:r w:rsidRPr="00AF40F3">
              <w:rPr>
                <w:sz w:val="22"/>
                <w:szCs w:val="22"/>
              </w:rPr>
              <w:t>Пункти та установки централіз</w:t>
            </w:r>
            <w:r w:rsidRPr="00AF40F3">
              <w:rPr>
                <w:sz w:val="22"/>
                <w:szCs w:val="22"/>
              </w:rPr>
              <w:t>о</w:t>
            </w:r>
            <w:r w:rsidRPr="00AF40F3">
              <w:rPr>
                <w:sz w:val="22"/>
                <w:szCs w:val="22"/>
              </w:rPr>
              <w:t>ваного знешкодження медичних відходів, од.</w:t>
            </w:r>
          </w:p>
          <w:p w:rsidR="00843E0F" w:rsidRPr="00AF40F3" w:rsidRDefault="00843E0F" w:rsidP="005001D1">
            <w:pPr>
              <w:jc w:val="center"/>
              <w:rPr>
                <w:sz w:val="22"/>
                <w:szCs w:val="22"/>
              </w:rPr>
            </w:pPr>
          </w:p>
        </w:tc>
      </w:tr>
      <w:tr w:rsidR="00843E0F" w:rsidRPr="00AF40F3" w:rsidTr="005001D1">
        <w:tc>
          <w:tcPr>
            <w:tcW w:w="2976" w:type="dxa"/>
          </w:tcPr>
          <w:p w:rsidR="00843E0F" w:rsidRPr="00AF40F3" w:rsidRDefault="00843E0F" w:rsidP="005001D1">
            <w:pPr>
              <w:jc w:val="center"/>
              <w:rPr>
                <w:sz w:val="22"/>
                <w:szCs w:val="22"/>
              </w:rPr>
            </w:pPr>
            <w:r w:rsidRPr="00AF40F3">
              <w:rPr>
                <w:sz w:val="22"/>
                <w:szCs w:val="22"/>
              </w:rPr>
              <w:t>1</w:t>
            </w:r>
          </w:p>
        </w:tc>
        <w:tc>
          <w:tcPr>
            <w:tcW w:w="2835" w:type="dxa"/>
          </w:tcPr>
          <w:p w:rsidR="00843E0F" w:rsidRPr="00AF40F3" w:rsidRDefault="00843E0F" w:rsidP="005001D1">
            <w:pPr>
              <w:jc w:val="center"/>
              <w:rPr>
                <w:sz w:val="22"/>
                <w:szCs w:val="22"/>
              </w:rPr>
            </w:pPr>
            <w:r w:rsidRPr="00AF40F3">
              <w:rPr>
                <w:sz w:val="22"/>
                <w:szCs w:val="22"/>
              </w:rPr>
              <w:t>2</w:t>
            </w:r>
          </w:p>
        </w:tc>
        <w:tc>
          <w:tcPr>
            <w:tcW w:w="2694" w:type="dxa"/>
          </w:tcPr>
          <w:p w:rsidR="00843E0F" w:rsidRPr="00AF40F3" w:rsidRDefault="00843E0F" w:rsidP="005001D1">
            <w:pPr>
              <w:jc w:val="center"/>
              <w:rPr>
                <w:sz w:val="22"/>
                <w:szCs w:val="22"/>
              </w:rPr>
            </w:pPr>
            <w:r w:rsidRPr="00AF40F3">
              <w:rPr>
                <w:sz w:val="22"/>
                <w:szCs w:val="22"/>
              </w:rPr>
              <w:t>3</w:t>
            </w:r>
          </w:p>
        </w:tc>
        <w:tc>
          <w:tcPr>
            <w:tcW w:w="2693" w:type="dxa"/>
          </w:tcPr>
          <w:p w:rsidR="00843E0F" w:rsidRPr="00AF40F3" w:rsidRDefault="00843E0F" w:rsidP="005001D1">
            <w:pPr>
              <w:jc w:val="center"/>
              <w:rPr>
                <w:sz w:val="22"/>
                <w:szCs w:val="22"/>
              </w:rPr>
            </w:pPr>
            <w:r w:rsidRPr="00AF40F3">
              <w:rPr>
                <w:sz w:val="22"/>
                <w:szCs w:val="22"/>
              </w:rPr>
              <w:t>4</w:t>
            </w:r>
          </w:p>
        </w:tc>
        <w:tc>
          <w:tcPr>
            <w:tcW w:w="3544" w:type="dxa"/>
          </w:tcPr>
          <w:p w:rsidR="00843E0F" w:rsidRPr="00AF40F3" w:rsidRDefault="00843E0F" w:rsidP="005001D1">
            <w:pPr>
              <w:jc w:val="center"/>
              <w:rPr>
                <w:sz w:val="22"/>
                <w:szCs w:val="22"/>
              </w:rPr>
            </w:pPr>
            <w:r w:rsidRPr="00AF40F3">
              <w:rPr>
                <w:sz w:val="22"/>
                <w:szCs w:val="22"/>
              </w:rPr>
              <w:t>5</w:t>
            </w:r>
          </w:p>
        </w:tc>
      </w:tr>
      <w:tr w:rsidR="00843E0F" w:rsidRPr="00AF40F3" w:rsidTr="005001D1">
        <w:tc>
          <w:tcPr>
            <w:tcW w:w="2976" w:type="dxa"/>
          </w:tcPr>
          <w:p w:rsidR="00843E0F" w:rsidRPr="00AF40F3" w:rsidRDefault="00843E0F" w:rsidP="005001D1">
            <w:pPr>
              <w:rPr>
                <w:sz w:val="22"/>
                <w:szCs w:val="22"/>
              </w:rPr>
            </w:pPr>
            <w:r w:rsidRPr="00AF40F3">
              <w:rPr>
                <w:sz w:val="22"/>
                <w:szCs w:val="22"/>
              </w:rPr>
              <w:t>м. Миколаїв</w:t>
            </w:r>
          </w:p>
        </w:tc>
        <w:tc>
          <w:tcPr>
            <w:tcW w:w="2835" w:type="dxa"/>
          </w:tcPr>
          <w:p w:rsidR="00843E0F" w:rsidRPr="00AF40F3" w:rsidRDefault="00843E0F" w:rsidP="005001D1">
            <w:pPr>
              <w:jc w:val="center"/>
              <w:rPr>
                <w:sz w:val="22"/>
                <w:szCs w:val="22"/>
              </w:rPr>
            </w:pPr>
            <w:r w:rsidRPr="00AF40F3">
              <w:rPr>
                <w:sz w:val="22"/>
                <w:szCs w:val="22"/>
              </w:rPr>
              <w:t>6</w:t>
            </w:r>
          </w:p>
        </w:tc>
        <w:tc>
          <w:tcPr>
            <w:tcW w:w="2694" w:type="dxa"/>
          </w:tcPr>
          <w:p w:rsidR="00843E0F" w:rsidRPr="00AF40F3" w:rsidRDefault="00843E0F" w:rsidP="005001D1">
            <w:pPr>
              <w:jc w:val="center"/>
              <w:rPr>
                <w:sz w:val="22"/>
                <w:szCs w:val="22"/>
              </w:rPr>
            </w:pPr>
            <w:r w:rsidRPr="00AF40F3">
              <w:rPr>
                <w:sz w:val="22"/>
                <w:szCs w:val="22"/>
              </w:rPr>
              <w:t>1</w:t>
            </w:r>
          </w:p>
        </w:tc>
        <w:tc>
          <w:tcPr>
            <w:tcW w:w="2693" w:type="dxa"/>
          </w:tcPr>
          <w:p w:rsidR="00843E0F" w:rsidRPr="00AF40F3" w:rsidRDefault="00843E0F" w:rsidP="005001D1">
            <w:pPr>
              <w:jc w:val="center"/>
              <w:rPr>
                <w:sz w:val="22"/>
                <w:szCs w:val="22"/>
              </w:rPr>
            </w:pPr>
            <w:r w:rsidRPr="00AF40F3">
              <w:rPr>
                <w:sz w:val="22"/>
                <w:szCs w:val="22"/>
              </w:rPr>
              <w:t>4</w:t>
            </w:r>
          </w:p>
        </w:tc>
        <w:tc>
          <w:tcPr>
            <w:tcW w:w="3544" w:type="dxa"/>
          </w:tcPr>
          <w:p w:rsidR="00843E0F" w:rsidRPr="00AF40F3" w:rsidRDefault="00843E0F" w:rsidP="005001D1">
            <w:pPr>
              <w:jc w:val="center"/>
              <w:rPr>
                <w:sz w:val="22"/>
                <w:szCs w:val="22"/>
              </w:rPr>
            </w:pPr>
            <w:r w:rsidRPr="00AF40F3">
              <w:rPr>
                <w:sz w:val="22"/>
                <w:szCs w:val="22"/>
              </w:rPr>
              <w:t>1</w:t>
            </w:r>
          </w:p>
        </w:tc>
      </w:tr>
      <w:tr w:rsidR="00843E0F" w:rsidRPr="00AF40F3" w:rsidTr="005001D1">
        <w:tc>
          <w:tcPr>
            <w:tcW w:w="2976" w:type="dxa"/>
          </w:tcPr>
          <w:p w:rsidR="00843E0F" w:rsidRPr="00AF40F3" w:rsidRDefault="00843E0F" w:rsidP="005001D1">
            <w:pPr>
              <w:rPr>
                <w:sz w:val="22"/>
                <w:szCs w:val="22"/>
              </w:rPr>
            </w:pPr>
            <w:r w:rsidRPr="00AF40F3">
              <w:rPr>
                <w:sz w:val="22"/>
                <w:szCs w:val="22"/>
              </w:rPr>
              <w:t>Баштанський район</w:t>
            </w:r>
          </w:p>
        </w:tc>
        <w:tc>
          <w:tcPr>
            <w:tcW w:w="2835" w:type="dxa"/>
          </w:tcPr>
          <w:p w:rsidR="00843E0F" w:rsidRPr="00AF40F3" w:rsidRDefault="00843E0F" w:rsidP="005001D1">
            <w:pPr>
              <w:jc w:val="center"/>
              <w:rPr>
                <w:sz w:val="22"/>
                <w:szCs w:val="22"/>
              </w:rPr>
            </w:pPr>
            <w:r w:rsidRPr="00AF40F3">
              <w:rPr>
                <w:sz w:val="22"/>
                <w:szCs w:val="22"/>
              </w:rPr>
              <w:t>-</w:t>
            </w:r>
          </w:p>
        </w:tc>
        <w:tc>
          <w:tcPr>
            <w:tcW w:w="2694" w:type="dxa"/>
          </w:tcPr>
          <w:p w:rsidR="00843E0F" w:rsidRPr="00AF40F3" w:rsidRDefault="00843E0F" w:rsidP="005001D1">
            <w:pPr>
              <w:jc w:val="center"/>
              <w:rPr>
                <w:sz w:val="22"/>
                <w:szCs w:val="22"/>
              </w:rPr>
            </w:pPr>
            <w:r w:rsidRPr="00AF40F3">
              <w:rPr>
                <w:sz w:val="22"/>
                <w:szCs w:val="22"/>
              </w:rPr>
              <w:t>-</w:t>
            </w:r>
          </w:p>
        </w:tc>
        <w:tc>
          <w:tcPr>
            <w:tcW w:w="2693" w:type="dxa"/>
          </w:tcPr>
          <w:p w:rsidR="00843E0F" w:rsidRPr="00AF40F3" w:rsidRDefault="00843E0F" w:rsidP="005001D1">
            <w:pPr>
              <w:jc w:val="center"/>
              <w:rPr>
                <w:sz w:val="22"/>
                <w:szCs w:val="22"/>
              </w:rPr>
            </w:pPr>
            <w:r w:rsidRPr="00AF40F3">
              <w:rPr>
                <w:sz w:val="22"/>
                <w:szCs w:val="22"/>
              </w:rPr>
              <w:t>-</w:t>
            </w:r>
          </w:p>
        </w:tc>
        <w:tc>
          <w:tcPr>
            <w:tcW w:w="3544" w:type="dxa"/>
          </w:tcPr>
          <w:p w:rsidR="00843E0F" w:rsidRPr="003B3203" w:rsidRDefault="00843E0F" w:rsidP="005001D1">
            <w:pPr>
              <w:pStyle w:val="32"/>
              <w:rPr>
                <w:sz w:val="22"/>
                <w:lang w:val="uk-UA"/>
              </w:rPr>
            </w:pPr>
            <w:r w:rsidRPr="003B3203">
              <w:rPr>
                <w:sz w:val="22"/>
                <w:lang w:val="uk-UA"/>
              </w:rPr>
              <w:t>-</w:t>
            </w:r>
          </w:p>
        </w:tc>
      </w:tr>
      <w:tr w:rsidR="00843E0F" w:rsidRPr="00AF40F3" w:rsidTr="005001D1">
        <w:tc>
          <w:tcPr>
            <w:tcW w:w="2976" w:type="dxa"/>
          </w:tcPr>
          <w:p w:rsidR="00843E0F" w:rsidRPr="00AF40F3" w:rsidRDefault="00843E0F" w:rsidP="005001D1">
            <w:pPr>
              <w:rPr>
                <w:sz w:val="22"/>
                <w:szCs w:val="22"/>
              </w:rPr>
            </w:pPr>
            <w:r w:rsidRPr="00AF40F3">
              <w:rPr>
                <w:sz w:val="22"/>
                <w:szCs w:val="22"/>
              </w:rPr>
              <w:t>Березнегуватський район</w:t>
            </w:r>
          </w:p>
        </w:tc>
        <w:tc>
          <w:tcPr>
            <w:tcW w:w="2835" w:type="dxa"/>
          </w:tcPr>
          <w:p w:rsidR="00843E0F" w:rsidRPr="00AF40F3" w:rsidRDefault="00843E0F" w:rsidP="005001D1">
            <w:pPr>
              <w:jc w:val="center"/>
              <w:rPr>
                <w:sz w:val="22"/>
                <w:szCs w:val="22"/>
              </w:rPr>
            </w:pPr>
            <w:r w:rsidRPr="00AF40F3">
              <w:rPr>
                <w:sz w:val="22"/>
                <w:szCs w:val="22"/>
              </w:rPr>
              <w:t>-</w:t>
            </w:r>
          </w:p>
        </w:tc>
        <w:tc>
          <w:tcPr>
            <w:tcW w:w="2694" w:type="dxa"/>
          </w:tcPr>
          <w:p w:rsidR="00843E0F" w:rsidRPr="00AF40F3" w:rsidRDefault="00843E0F" w:rsidP="005001D1">
            <w:pPr>
              <w:jc w:val="center"/>
              <w:rPr>
                <w:sz w:val="22"/>
                <w:szCs w:val="22"/>
              </w:rPr>
            </w:pPr>
            <w:r w:rsidRPr="00AF40F3">
              <w:rPr>
                <w:sz w:val="22"/>
                <w:szCs w:val="22"/>
              </w:rPr>
              <w:t>-</w:t>
            </w:r>
          </w:p>
        </w:tc>
        <w:tc>
          <w:tcPr>
            <w:tcW w:w="2693" w:type="dxa"/>
          </w:tcPr>
          <w:p w:rsidR="00843E0F" w:rsidRPr="00AF40F3" w:rsidRDefault="00843E0F" w:rsidP="005001D1">
            <w:pPr>
              <w:jc w:val="center"/>
              <w:rPr>
                <w:sz w:val="22"/>
                <w:szCs w:val="22"/>
              </w:rPr>
            </w:pPr>
            <w:r w:rsidRPr="00AF40F3">
              <w:rPr>
                <w:sz w:val="22"/>
                <w:szCs w:val="22"/>
              </w:rPr>
              <w:t>-</w:t>
            </w:r>
          </w:p>
        </w:tc>
        <w:tc>
          <w:tcPr>
            <w:tcW w:w="3544" w:type="dxa"/>
          </w:tcPr>
          <w:p w:rsidR="00843E0F" w:rsidRPr="003B3203" w:rsidRDefault="00843E0F" w:rsidP="005001D1">
            <w:pPr>
              <w:pStyle w:val="32"/>
              <w:rPr>
                <w:sz w:val="22"/>
                <w:lang w:val="uk-UA"/>
              </w:rPr>
            </w:pPr>
            <w:r w:rsidRPr="003B3203">
              <w:rPr>
                <w:sz w:val="22"/>
                <w:lang w:val="uk-UA"/>
              </w:rPr>
              <w:t>-</w:t>
            </w:r>
          </w:p>
        </w:tc>
      </w:tr>
      <w:tr w:rsidR="00843E0F" w:rsidRPr="00AF40F3" w:rsidTr="005001D1">
        <w:tc>
          <w:tcPr>
            <w:tcW w:w="2976" w:type="dxa"/>
          </w:tcPr>
          <w:p w:rsidR="00843E0F" w:rsidRPr="00AF40F3" w:rsidRDefault="00843E0F" w:rsidP="005001D1">
            <w:pPr>
              <w:rPr>
                <w:sz w:val="22"/>
                <w:szCs w:val="22"/>
              </w:rPr>
            </w:pPr>
            <w:r w:rsidRPr="00AF40F3">
              <w:rPr>
                <w:sz w:val="22"/>
                <w:szCs w:val="22"/>
              </w:rPr>
              <w:t>Братський район</w:t>
            </w:r>
          </w:p>
        </w:tc>
        <w:tc>
          <w:tcPr>
            <w:tcW w:w="2835" w:type="dxa"/>
          </w:tcPr>
          <w:p w:rsidR="00843E0F" w:rsidRPr="00AF40F3" w:rsidRDefault="00843E0F" w:rsidP="005001D1">
            <w:pPr>
              <w:jc w:val="center"/>
              <w:rPr>
                <w:sz w:val="22"/>
                <w:szCs w:val="22"/>
              </w:rPr>
            </w:pPr>
            <w:r w:rsidRPr="00AF40F3">
              <w:rPr>
                <w:sz w:val="22"/>
                <w:szCs w:val="22"/>
              </w:rPr>
              <w:t>-</w:t>
            </w:r>
          </w:p>
        </w:tc>
        <w:tc>
          <w:tcPr>
            <w:tcW w:w="2694" w:type="dxa"/>
          </w:tcPr>
          <w:p w:rsidR="00843E0F" w:rsidRPr="00AF40F3" w:rsidRDefault="00843E0F" w:rsidP="005001D1">
            <w:pPr>
              <w:jc w:val="center"/>
              <w:rPr>
                <w:sz w:val="22"/>
                <w:szCs w:val="22"/>
              </w:rPr>
            </w:pPr>
            <w:r w:rsidRPr="00AF40F3">
              <w:rPr>
                <w:sz w:val="22"/>
                <w:szCs w:val="22"/>
              </w:rPr>
              <w:t>-</w:t>
            </w:r>
          </w:p>
        </w:tc>
        <w:tc>
          <w:tcPr>
            <w:tcW w:w="2693" w:type="dxa"/>
          </w:tcPr>
          <w:p w:rsidR="00843E0F" w:rsidRPr="00AF40F3" w:rsidRDefault="00843E0F" w:rsidP="005001D1">
            <w:pPr>
              <w:jc w:val="center"/>
              <w:rPr>
                <w:sz w:val="22"/>
                <w:szCs w:val="22"/>
              </w:rPr>
            </w:pPr>
            <w:r w:rsidRPr="00AF40F3">
              <w:rPr>
                <w:sz w:val="22"/>
                <w:szCs w:val="22"/>
              </w:rPr>
              <w:t>-</w:t>
            </w:r>
          </w:p>
        </w:tc>
        <w:tc>
          <w:tcPr>
            <w:tcW w:w="3544" w:type="dxa"/>
          </w:tcPr>
          <w:p w:rsidR="00843E0F" w:rsidRPr="003B3203" w:rsidRDefault="00843E0F" w:rsidP="005001D1">
            <w:pPr>
              <w:pStyle w:val="32"/>
              <w:rPr>
                <w:sz w:val="22"/>
                <w:lang w:val="uk-UA"/>
              </w:rPr>
            </w:pPr>
            <w:r w:rsidRPr="003B3203">
              <w:rPr>
                <w:sz w:val="22"/>
                <w:lang w:val="uk-UA"/>
              </w:rPr>
              <w:t>-</w:t>
            </w:r>
          </w:p>
        </w:tc>
      </w:tr>
      <w:tr w:rsidR="00843E0F" w:rsidRPr="00AF40F3" w:rsidTr="005001D1">
        <w:tc>
          <w:tcPr>
            <w:tcW w:w="2976" w:type="dxa"/>
          </w:tcPr>
          <w:p w:rsidR="00843E0F" w:rsidRPr="00AF40F3" w:rsidRDefault="00843E0F" w:rsidP="005001D1">
            <w:pPr>
              <w:rPr>
                <w:sz w:val="22"/>
                <w:szCs w:val="22"/>
              </w:rPr>
            </w:pPr>
            <w:r w:rsidRPr="00AF40F3">
              <w:rPr>
                <w:sz w:val="22"/>
                <w:szCs w:val="22"/>
              </w:rPr>
              <w:t>Вітовський район</w:t>
            </w:r>
          </w:p>
        </w:tc>
        <w:tc>
          <w:tcPr>
            <w:tcW w:w="2835" w:type="dxa"/>
          </w:tcPr>
          <w:p w:rsidR="00843E0F" w:rsidRPr="00AF40F3" w:rsidRDefault="00843E0F" w:rsidP="005001D1">
            <w:pPr>
              <w:jc w:val="center"/>
              <w:rPr>
                <w:sz w:val="22"/>
                <w:szCs w:val="22"/>
              </w:rPr>
            </w:pPr>
            <w:r w:rsidRPr="00AF40F3">
              <w:rPr>
                <w:sz w:val="22"/>
                <w:szCs w:val="22"/>
              </w:rPr>
              <w:t>1</w:t>
            </w:r>
          </w:p>
        </w:tc>
        <w:tc>
          <w:tcPr>
            <w:tcW w:w="2694" w:type="dxa"/>
          </w:tcPr>
          <w:p w:rsidR="00843E0F" w:rsidRPr="00AF40F3" w:rsidRDefault="00843E0F" w:rsidP="005001D1">
            <w:pPr>
              <w:jc w:val="center"/>
              <w:rPr>
                <w:sz w:val="22"/>
                <w:szCs w:val="22"/>
              </w:rPr>
            </w:pPr>
            <w:r w:rsidRPr="00AF40F3">
              <w:rPr>
                <w:sz w:val="22"/>
                <w:szCs w:val="22"/>
              </w:rPr>
              <w:t>-</w:t>
            </w:r>
          </w:p>
        </w:tc>
        <w:tc>
          <w:tcPr>
            <w:tcW w:w="2693" w:type="dxa"/>
          </w:tcPr>
          <w:p w:rsidR="00843E0F" w:rsidRPr="00AF40F3" w:rsidRDefault="00843E0F" w:rsidP="005001D1">
            <w:pPr>
              <w:jc w:val="center"/>
              <w:rPr>
                <w:sz w:val="22"/>
                <w:szCs w:val="22"/>
              </w:rPr>
            </w:pPr>
            <w:r w:rsidRPr="00AF40F3">
              <w:rPr>
                <w:sz w:val="22"/>
                <w:szCs w:val="22"/>
              </w:rPr>
              <w:t>-</w:t>
            </w:r>
          </w:p>
        </w:tc>
        <w:tc>
          <w:tcPr>
            <w:tcW w:w="3544" w:type="dxa"/>
          </w:tcPr>
          <w:p w:rsidR="00843E0F" w:rsidRPr="003B3203" w:rsidRDefault="00843E0F" w:rsidP="005001D1">
            <w:pPr>
              <w:pStyle w:val="32"/>
              <w:rPr>
                <w:sz w:val="22"/>
                <w:lang w:val="uk-UA"/>
              </w:rPr>
            </w:pPr>
            <w:r w:rsidRPr="003B3203">
              <w:rPr>
                <w:sz w:val="22"/>
                <w:lang w:val="uk-UA"/>
              </w:rPr>
              <w:t>-</w:t>
            </w:r>
          </w:p>
        </w:tc>
      </w:tr>
      <w:tr w:rsidR="00843E0F" w:rsidRPr="00AF40F3" w:rsidTr="005001D1">
        <w:tc>
          <w:tcPr>
            <w:tcW w:w="2976" w:type="dxa"/>
          </w:tcPr>
          <w:p w:rsidR="00843E0F" w:rsidRPr="00AF40F3" w:rsidRDefault="00843E0F" w:rsidP="005001D1">
            <w:pPr>
              <w:rPr>
                <w:sz w:val="22"/>
                <w:szCs w:val="22"/>
              </w:rPr>
            </w:pPr>
            <w:r w:rsidRPr="00AF40F3">
              <w:rPr>
                <w:sz w:val="22"/>
                <w:szCs w:val="22"/>
              </w:rPr>
              <w:t>Вознесенський район</w:t>
            </w:r>
          </w:p>
        </w:tc>
        <w:tc>
          <w:tcPr>
            <w:tcW w:w="2835" w:type="dxa"/>
          </w:tcPr>
          <w:p w:rsidR="00843E0F" w:rsidRPr="00AF40F3" w:rsidRDefault="00843E0F" w:rsidP="005001D1">
            <w:pPr>
              <w:jc w:val="center"/>
              <w:rPr>
                <w:sz w:val="22"/>
                <w:szCs w:val="22"/>
              </w:rPr>
            </w:pPr>
            <w:r w:rsidRPr="00AF40F3">
              <w:rPr>
                <w:sz w:val="22"/>
                <w:szCs w:val="22"/>
              </w:rPr>
              <w:t>-</w:t>
            </w:r>
          </w:p>
        </w:tc>
        <w:tc>
          <w:tcPr>
            <w:tcW w:w="2694" w:type="dxa"/>
          </w:tcPr>
          <w:p w:rsidR="00843E0F" w:rsidRPr="00AF40F3" w:rsidRDefault="00843E0F" w:rsidP="005001D1">
            <w:pPr>
              <w:jc w:val="center"/>
              <w:rPr>
                <w:sz w:val="22"/>
                <w:szCs w:val="22"/>
              </w:rPr>
            </w:pPr>
            <w:r w:rsidRPr="00AF40F3">
              <w:rPr>
                <w:sz w:val="22"/>
                <w:szCs w:val="22"/>
              </w:rPr>
              <w:t>-</w:t>
            </w:r>
          </w:p>
        </w:tc>
        <w:tc>
          <w:tcPr>
            <w:tcW w:w="2693" w:type="dxa"/>
          </w:tcPr>
          <w:p w:rsidR="00843E0F" w:rsidRPr="00AF40F3" w:rsidRDefault="00843E0F" w:rsidP="005001D1">
            <w:pPr>
              <w:jc w:val="center"/>
              <w:rPr>
                <w:sz w:val="22"/>
                <w:szCs w:val="22"/>
              </w:rPr>
            </w:pPr>
            <w:r w:rsidRPr="00AF40F3">
              <w:rPr>
                <w:sz w:val="22"/>
                <w:szCs w:val="22"/>
              </w:rPr>
              <w:t>-</w:t>
            </w:r>
          </w:p>
        </w:tc>
        <w:tc>
          <w:tcPr>
            <w:tcW w:w="3544" w:type="dxa"/>
          </w:tcPr>
          <w:p w:rsidR="00843E0F" w:rsidRPr="003B3203" w:rsidRDefault="00843E0F" w:rsidP="005001D1">
            <w:pPr>
              <w:pStyle w:val="32"/>
              <w:rPr>
                <w:i w:val="0"/>
                <w:iCs/>
                <w:sz w:val="22"/>
                <w:lang w:val="uk-UA"/>
              </w:rPr>
            </w:pPr>
            <w:r w:rsidRPr="003B3203">
              <w:rPr>
                <w:i w:val="0"/>
                <w:iCs/>
                <w:sz w:val="22"/>
                <w:lang w:val="uk-UA"/>
              </w:rPr>
              <w:t>1</w:t>
            </w:r>
          </w:p>
        </w:tc>
      </w:tr>
      <w:tr w:rsidR="00843E0F" w:rsidRPr="00AF40F3" w:rsidTr="005001D1">
        <w:tc>
          <w:tcPr>
            <w:tcW w:w="2976" w:type="dxa"/>
          </w:tcPr>
          <w:p w:rsidR="00843E0F" w:rsidRPr="00AF40F3" w:rsidRDefault="00843E0F" w:rsidP="005001D1">
            <w:pPr>
              <w:rPr>
                <w:sz w:val="22"/>
                <w:szCs w:val="22"/>
              </w:rPr>
            </w:pPr>
            <w:r w:rsidRPr="00AF40F3">
              <w:rPr>
                <w:sz w:val="22"/>
                <w:szCs w:val="22"/>
              </w:rPr>
              <w:t>Єланецький район</w:t>
            </w:r>
          </w:p>
        </w:tc>
        <w:tc>
          <w:tcPr>
            <w:tcW w:w="2835" w:type="dxa"/>
          </w:tcPr>
          <w:p w:rsidR="00843E0F" w:rsidRPr="00AF40F3" w:rsidRDefault="00843E0F" w:rsidP="005001D1">
            <w:pPr>
              <w:jc w:val="center"/>
              <w:rPr>
                <w:sz w:val="22"/>
                <w:szCs w:val="22"/>
              </w:rPr>
            </w:pPr>
            <w:r w:rsidRPr="00AF40F3">
              <w:rPr>
                <w:sz w:val="22"/>
                <w:szCs w:val="22"/>
              </w:rPr>
              <w:t>-</w:t>
            </w:r>
          </w:p>
        </w:tc>
        <w:tc>
          <w:tcPr>
            <w:tcW w:w="2694" w:type="dxa"/>
          </w:tcPr>
          <w:p w:rsidR="00843E0F" w:rsidRPr="00AF40F3" w:rsidRDefault="00843E0F" w:rsidP="005001D1">
            <w:pPr>
              <w:jc w:val="center"/>
              <w:rPr>
                <w:sz w:val="22"/>
                <w:szCs w:val="22"/>
              </w:rPr>
            </w:pPr>
            <w:r w:rsidRPr="00AF40F3">
              <w:rPr>
                <w:sz w:val="22"/>
                <w:szCs w:val="22"/>
              </w:rPr>
              <w:t>-</w:t>
            </w:r>
          </w:p>
        </w:tc>
        <w:tc>
          <w:tcPr>
            <w:tcW w:w="2693" w:type="dxa"/>
          </w:tcPr>
          <w:p w:rsidR="00843E0F" w:rsidRPr="00AF40F3" w:rsidRDefault="00843E0F" w:rsidP="005001D1">
            <w:pPr>
              <w:jc w:val="center"/>
              <w:rPr>
                <w:sz w:val="22"/>
                <w:szCs w:val="22"/>
              </w:rPr>
            </w:pPr>
            <w:r w:rsidRPr="00AF40F3">
              <w:rPr>
                <w:sz w:val="22"/>
                <w:szCs w:val="22"/>
              </w:rPr>
              <w:t>-</w:t>
            </w:r>
          </w:p>
        </w:tc>
        <w:tc>
          <w:tcPr>
            <w:tcW w:w="3544" w:type="dxa"/>
          </w:tcPr>
          <w:p w:rsidR="00843E0F" w:rsidRPr="00AF40F3" w:rsidRDefault="00843E0F" w:rsidP="005001D1">
            <w:pPr>
              <w:jc w:val="center"/>
              <w:rPr>
                <w:iCs/>
                <w:sz w:val="22"/>
                <w:szCs w:val="22"/>
              </w:rPr>
            </w:pPr>
            <w:r w:rsidRPr="00AF40F3">
              <w:rPr>
                <w:iCs/>
                <w:sz w:val="22"/>
                <w:szCs w:val="22"/>
              </w:rPr>
              <w:t>-</w:t>
            </w:r>
          </w:p>
        </w:tc>
      </w:tr>
      <w:tr w:rsidR="00843E0F" w:rsidRPr="00AF40F3" w:rsidTr="005001D1">
        <w:tc>
          <w:tcPr>
            <w:tcW w:w="2976" w:type="dxa"/>
          </w:tcPr>
          <w:p w:rsidR="00251A6D" w:rsidRDefault="00843E0F" w:rsidP="005001D1">
            <w:pPr>
              <w:rPr>
                <w:sz w:val="22"/>
                <w:szCs w:val="22"/>
              </w:rPr>
            </w:pPr>
            <w:r w:rsidRPr="00AF40F3">
              <w:rPr>
                <w:sz w:val="22"/>
                <w:szCs w:val="22"/>
              </w:rPr>
              <w:t xml:space="preserve">Первомайський район і </w:t>
            </w:r>
          </w:p>
          <w:p w:rsidR="00843E0F" w:rsidRPr="00AF40F3" w:rsidRDefault="00843E0F" w:rsidP="005001D1">
            <w:pPr>
              <w:rPr>
                <w:sz w:val="22"/>
                <w:szCs w:val="22"/>
              </w:rPr>
            </w:pPr>
            <w:r w:rsidRPr="00AF40F3">
              <w:rPr>
                <w:sz w:val="22"/>
                <w:szCs w:val="22"/>
              </w:rPr>
              <w:t>м. Первомайськ</w:t>
            </w:r>
          </w:p>
        </w:tc>
        <w:tc>
          <w:tcPr>
            <w:tcW w:w="2835" w:type="dxa"/>
          </w:tcPr>
          <w:p w:rsidR="00843E0F" w:rsidRPr="00AF40F3" w:rsidRDefault="00843E0F" w:rsidP="005001D1">
            <w:pPr>
              <w:jc w:val="center"/>
              <w:rPr>
                <w:sz w:val="22"/>
                <w:szCs w:val="22"/>
              </w:rPr>
            </w:pPr>
            <w:r w:rsidRPr="00AF40F3">
              <w:rPr>
                <w:sz w:val="22"/>
                <w:szCs w:val="22"/>
              </w:rPr>
              <w:t>-</w:t>
            </w:r>
          </w:p>
        </w:tc>
        <w:tc>
          <w:tcPr>
            <w:tcW w:w="2694" w:type="dxa"/>
          </w:tcPr>
          <w:p w:rsidR="00843E0F" w:rsidRPr="00AF40F3" w:rsidRDefault="00843E0F" w:rsidP="005001D1">
            <w:pPr>
              <w:jc w:val="center"/>
              <w:rPr>
                <w:sz w:val="22"/>
                <w:szCs w:val="22"/>
              </w:rPr>
            </w:pPr>
            <w:r w:rsidRPr="00AF40F3">
              <w:rPr>
                <w:sz w:val="22"/>
                <w:szCs w:val="22"/>
              </w:rPr>
              <w:t>-</w:t>
            </w:r>
          </w:p>
        </w:tc>
        <w:tc>
          <w:tcPr>
            <w:tcW w:w="2693" w:type="dxa"/>
          </w:tcPr>
          <w:p w:rsidR="00843E0F" w:rsidRPr="00AF40F3" w:rsidRDefault="00843E0F" w:rsidP="005001D1">
            <w:pPr>
              <w:jc w:val="center"/>
              <w:rPr>
                <w:sz w:val="22"/>
                <w:szCs w:val="22"/>
              </w:rPr>
            </w:pPr>
            <w:r w:rsidRPr="00AF40F3">
              <w:rPr>
                <w:sz w:val="22"/>
                <w:szCs w:val="22"/>
              </w:rPr>
              <w:t>3</w:t>
            </w:r>
          </w:p>
        </w:tc>
        <w:tc>
          <w:tcPr>
            <w:tcW w:w="3544" w:type="dxa"/>
          </w:tcPr>
          <w:p w:rsidR="00843E0F" w:rsidRPr="00AF40F3" w:rsidRDefault="00843E0F" w:rsidP="005001D1">
            <w:pPr>
              <w:jc w:val="center"/>
              <w:rPr>
                <w:iCs/>
                <w:sz w:val="22"/>
                <w:szCs w:val="22"/>
                <w:highlight w:val="red"/>
              </w:rPr>
            </w:pPr>
            <w:r w:rsidRPr="00AF40F3">
              <w:rPr>
                <w:iCs/>
                <w:sz w:val="22"/>
                <w:szCs w:val="22"/>
              </w:rPr>
              <w:t>-</w:t>
            </w:r>
          </w:p>
        </w:tc>
      </w:tr>
      <w:tr w:rsidR="00843E0F" w:rsidRPr="00AF40F3" w:rsidTr="005001D1">
        <w:tc>
          <w:tcPr>
            <w:tcW w:w="2976" w:type="dxa"/>
          </w:tcPr>
          <w:p w:rsidR="00843E0F" w:rsidRPr="00AF40F3" w:rsidRDefault="00843E0F" w:rsidP="005001D1">
            <w:pPr>
              <w:rPr>
                <w:sz w:val="22"/>
                <w:szCs w:val="22"/>
              </w:rPr>
            </w:pPr>
            <w:r w:rsidRPr="00AF40F3">
              <w:rPr>
                <w:sz w:val="22"/>
                <w:szCs w:val="22"/>
              </w:rPr>
              <w:t>Усього</w:t>
            </w:r>
          </w:p>
        </w:tc>
        <w:tc>
          <w:tcPr>
            <w:tcW w:w="2835" w:type="dxa"/>
          </w:tcPr>
          <w:p w:rsidR="00843E0F" w:rsidRPr="00AF40F3" w:rsidRDefault="00843E0F" w:rsidP="005001D1">
            <w:pPr>
              <w:jc w:val="center"/>
              <w:rPr>
                <w:sz w:val="22"/>
                <w:szCs w:val="22"/>
              </w:rPr>
            </w:pPr>
            <w:r w:rsidRPr="00AF40F3">
              <w:rPr>
                <w:sz w:val="22"/>
                <w:szCs w:val="22"/>
              </w:rPr>
              <w:t>7</w:t>
            </w:r>
          </w:p>
        </w:tc>
        <w:tc>
          <w:tcPr>
            <w:tcW w:w="2694" w:type="dxa"/>
          </w:tcPr>
          <w:p w:rsidR="00843E0F" w:rsidRPr="00AF40F3" w:rsidRDefault="00843E0F" w:rsidP="005001D1">
            <w:pPr>
              <w:jc w:val="center"/>
              <w:rPr>
                <w:sz w:val="22"/>
                <w:szCs w:val="22"/>
              </w:rPr>
            </w:pPr>
            <w:r w:rsidRPr="00AF40F3">
              <w:rPr>
                <w:sz w:val="22"/>
                <w:szCs w:val="22"/>
              </w:rPr>
              <w:t>1</w:t>
            </w:r>
          </w:p>
        </w:tc>
        <w:tc>
          <w:tcPr>
            <w:tcW w:w="2693" w:type="dxa"/>
          </w:tcPr>
          <w:p w:rsidR="00843E0F" w:rsidRPr="00AF40F3" w:rsidRDefault="00843E0F" w:rsidP="005001D1">
            <w:pPr>
              <w:jc w:val="center"/>
              <w:rPr>
                <w:sz w:val="22"/>
                <w:szCs w:val="22"/>
              </w:rPr>
            </w:pPr>
            <w:r w:rsidRPr="00AF40F3">
              <w:rPr>
                <w:sz w:val="22"/>
                <w:szCs w:val="22"/>
              </w:rPr>
              <w:t>7</w:t>
            </w:r>
          </w:p>
        </w:tc>
        <w:tc>
          <w:tcPr>
            <w:tcW w:w="3544" w:type="dxa"/>
          </w:tcPr>
          <w:p w:rsidR="00843E0F" w:rsidRPr="003B3203" w:rsidRDefault="00843E0F" w:rsidP="005001D1">
            <w:pPr>
              <w:pStyle w:val="32"/>
              <w:rPr>
                <w:i w:val="0"/>
                <w:iCs/>
                <w:sz w:val="22"/>
                <w:lang w:val="uk-UA"/>
              </w:rPr>
            </w:pPr>
            <w:r w:rsidRPr="003B3203">
              <w:rPr>
                <w:i w:val="0"/>
                <w:iCs/>
                <w:sz w:val="22"/>
                <w:lang w:val="uk-UA"/>
              </w:rPr>
              <w:t>2</w:t>
            </w:r>
          </w:p>
        </w:tc>
      </w:tr>
    </w:tbl>
    <w:p w:rsidR="00843E0F" w:rsidRPr="00AF40F3" w:rsidRDefault="00843E0F" w:rsidP="00B8540D">
      <w:pPr>
        <w:jc w:val="center"/>
        <w:rPr>
          <w:sz w:val="28"/>
        </w:rPr>
      </w:pPr>
    </w:p>
    <w:p w:rsidR="00843E0F" w:rsidRPr="00AF40F3" w:rsidRDefault="00843E0F" w:rsidP="00B8540D">
      <w:pPr>
        <w:jc w:val="center"/>
        <w:rPr>
          <w:sz w:val="28"/>
        </w:rPr>
      </w:pPr>
    </w:p>
    <w:p w:rsidR="00857E38" w:rsidRPr="00AF40F3" w:rsidRDefault="00857E38" w:rsidP="00B8540D">
      <w:pPr>
        <w:jc w:val="center"/>
        <w:rPr>
          <w:sz w:val="28"/>
        </w:rPr>
      </w:pPr>
      <w:r w:rsidRPr="00AF40F3">
        <w:rPr>
          <w:sz w:val="28"/>
        </w:rPr>
        <w:t>Суб’єкти господарювання, що здійснюють діяльність у сфері поводження з небезпечними відходами на території регіону</w:t>
      </w:r>
    </w:p>
    <w:p w:rsidR="00843E0F" w:rsidRPr="00AF40F3" w:rsidRDefault="00843E0F" w:rsidP="00B8540D">
      <w:pPr>
        <w:ind w:left="284" w:hanging="284"/>
        <w:jc w:val="right"/>
      </w:pPr>
    </w:p>
    <w:p w:rsidR="00843E0F" w:rsidRPr="00AF40F3" w:rsidRDefault="00843E0F" w:rsidP="00843E0F">
      <w:pPr>
        <w:ind w:left="284" w:hanging="284"/>
        <w:jc w:val="right"/>
      </w:pPr>
      <w:r w:rsidRPr="00AF40F3">
        <w:t>Таблиця 57</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410"/>
        <w:gridCol w:w="1842"/>
        <w:gridCol w:w="3261"/>
        <w:gridCol w:w="6804"/>
      </w:tblGrid>
      <w:tr w:rsidR="00843E0F" w:rsidRPr="00AF40F3" w:rsidTr="005001D1">
        <w:tc>
          <w:tcPr>
            <w:tcW w:w="567" w:type="dxa"/>
          </w:tcPr>
          <w:p w:rsidR="00843E0F" w:rsidRPr="00AF40F3" w:rsidRDefault="00843E0F" w:rsidP="005001D1">
            <w:pPr>
              <w:jc w:val="center"/>
              <w:rPr>
                <w:sz w:val="22"/>
              </w:rPr>
            </w:pPr>
            <w:r w:rsidRPr="00AF40F3">
              <w:rPr>
                <w:sz w:val="22"/>
              </w:rPr>
              <w:t>№ з/п</w:t>
            </w:r>
          </w:p>
        </w:tc>
        <w:tc>
          <w:tcPr>
            <w:tcW w:w="2410" w:type="dxa"/>
          </w:tcPr>
          <w:p w:rsidR="00843E0F" w:rsidRPr="00AF40F3" w:rsidRDefault="00843E0F" w:rsidP="005001D1">
            <w:pPr>
              <w:jc w:val="center"/>
              <w:rPr>
                <w:sz w:val="22"/>
              </w:rPr>
            </w:pPr>
            <w:r w:rsidRPr="00AF40F3">
              <w:rPr>
                <w:sz w:val="22"/>
              </w:rPr>
              <w:t>Назва</w:t>
            </w:r>
          </w:p>
        </w:tc>
        <w:tc>
          <w:tcPr>
            <w:tcW w:w="1842" w:type="dxa"/>
          </w:tcPr>
          <w:p w:rsidR="00843E0F" w:rsidRPr="00AF40F3" w:rsidRDefault="00843E0F" w:rsidP="005001D1">
            <w:pPr>
              <w:jc w:val="center"/>
              <w:rPr>
                <w:sz w:val="22"/>
              </w:rPr>
            </w:pPr>
            <w:r w:rsidRPr="00AF40F3">
              <w:rPr>
                <w:sz w:val="22"/>
              </w:rPr>
              <w:t>Місцезнах</w:t>
            </w:r>
            <w:r w:rsidRPr="00AF40F3">
              <w:rPr>
                <w:sz w:val="22"/>
              </w:rPr>
              <w:t>о</w:t>
            </w:r>
            <w:r w:rsidRPr="00AF40F3">
              <w:rPr>
                <w:sz w:val="22"/>
              </w:rPr>
              <w:t xml:space="preserve">дження </w:t>
            </w:r>
          </w:p>
        </w:tc>
        <w:tc>
          <w:tcPr>
            <w:tcW w:w="3261" w:type="dxa"/>
          </w:tcPr>
          <w:p w:rsidR="00843E0F" w:rsidRPr="00AF40F3" w:rsidRDefault="00843E0F" w:rsidP="005001D1">
            <w:pPr>
              <w:jc w:val="center"/>
              <w:rPr>
                <w:sz w:val="22"/>
              </w:rPr>
            </w:pPr>
            <w:r w:rsidRPr="00AF40F3">
              <w:rPr>
                <w:sz w:val="22"/>
              </w:rPr>
              <w:t>Контактні дані</w:t>
            </w:r>
            <w:r w:rsidRPr="00AF40F3">
              <w:rPr>
                <w:sz w:val="22"/>
              </w:rPr>
              <w:br/>
              <w:t xml:space="preserve"> (веб-адреса, телефон, елек</w:t>
            </w:r>
            <w:r w:rsidRPr="00AF40F3">
              <w:rPr>
                <w:sz w:val="22"/>
              </w:rPr>
              <w:t>т</w:t>
            </w:r>
            <w:r w:rsidRPr="00AF40F3">
              <w:rPr>
                <w:sz w:val="22"/>
              </w:rPr>
              <w:t>ронна пошта)</w:t>
            </w:r>
          </w:p>
        </w:tc>
        <w:tc>
          <w:tcPr>
            <w:tcW w:w="6804" w:type="dxa"/>
          </w:tcPr>
          <w:p w:rsidR="00843E0F" w:rsidRPr="00AF40F3" w:rsidRDefault="00843E0F" w:rsidP="005001D1">
            <w:pPr>
              <w:tabs>
                <w:tab w:val="left" w:pos="993"/>
              </w:tabs>
              <w:spacing w:before="120"/>
              <w:jc w:val="center"/>
              <w:rPr>
                <w:sz w:val="22"/>
              </w:rPr>
            </w:pPr>
            <w:r w:rsidRPr="00AF40F3">
              <w:rPr>
                <w:sz w:val="22"/>
              </w:rPr>
              <w:t>Спеціалізація</w:t>
            </w:r>
          </w:p>
          <w:p w:rsidR="00843E0F" w:rsidRPr="00AF40F3" w:rsidRDefault="00843E0F" w:rsidP="005001D1">
            <w:pPr>
              <w:jc w:val="center"/>
              <w:rPr>
                <w:sz w:val="22"/>
              </w:rPr>
            </w:pPr>
            <w:r w:rsidRPr="00AF40F3">
              <w:rPr>
                <w:sz w:val="22"/>
              </w:rPr>
              <w:t>(операції та види небезпечних відходів)</w:t>
            </w:r>
          </w:p>
        </w:tc>
      </w:tr>
      <w:tr w:rsidR="00843E0F" w:rsidRPr="00AF40F3" w:rsidTr="005001D1">
        <w:tc>
          <w:tcPr>
            <w:tcW w:w="567" w:type="dxa"/>
          </w:tcPr>
          <w:p w:rsidR="00843E0F" w:rsidRPr="00AF40F3" w:rsidRDefault="00843E0F" w:rsidP="005001D1">
            <w:pPr>
              <w:jc w:val="center"/>
              <w:rPr>
                <w:sz w:val="22"/>
              </w:rPr>
            </w:pPr>
            <w:r w:rsidRPr="00AF40F3">
              <w:rPr>
                <w:sz w:val="22"/>
              </w:rPr>
              <w:t>1</w:t>
            </w:r>
          </w:p>
        </w:tc>
        <w:tc>
          <w:tcPr>
            <w:tcW w:w="2410" w:type="dxa"/>
          </w:tcPr>
          <w:p w:rsidR="00843E0F" w:rsidRPr="00AF40F3" w:rsidRDefault="00843E0F" w:rsidP="005001D1">
            <w:pPr>
              <w:jc w:val="center"/>
              <w:rPr>
                <w:sz w:val="22"/>
              </w:rPr>
            </w:pPr>
            <w:r w:rsidRPr="00AF40F3">
              <w:rPr>
                <w:sz w:val="22"/>
              </w:rPr>
              <w:t>2</w:t>
            </w:r>
          </w:p>
        </w:tc>
        <w:tc>
          <w:tcPr>
            <w:tcW w:w="1842" w:type="dxa"/>
          </w:tcPr>
          <w:p w:rsidR="00843E0F" w:rsidRPr="00AF40F3" w:rsidRDefault="00843E0F" w:rsidP="005001D1">
            <w:pPr>
              <w:jc w:val="center"/>
              <w:rPr>
                <w:sz w:val="22"/>
              </w:rPr>
            </w:pPr>
            <w:r w:rsidRPr="00AF40F3">
              <w:rPr>
                <w:sz w:val="22"/>
              </w:rPr>
              <w:t>3</w:t>
            </w:r>
          </w:p>
        </w:tc>
        <w:tc>
          <w:tcPr>
            <w:tcW w:w="3261" w:type="dxa"/>
          </w:tcPr>
          <w:p w:rsidR="00843E0F" w:rsidRPr="00AF40F3" w:rsidRDefault="00843E0F" w:rsidP="005001D1">
            <w:pPr>
              <w:jc w:val="center"/>
              <w:rPr>
                <w:sz w:val="22"/>
              </w:rPr>
            </w:pPr>
            <w:r w:rsidRPr="00AF40F3">
              <w:rPr>
                <w:sz w:val="22"/>
              </w:rPr>
              <w:t>4</w:t>
            </w:r>
          </w:p>
        </w:tc>
        <w:tc>
          <w:tcPr>
            <w:tcW w:w="6804" w:type="dxa"/>
          </w:tcPr>
          <w:p w:rsidR="00843E0F" w:rsidRPr="00AF40F3" w:rsidRDefault="00843E0F" w:rsidP="005001D1">
            <w:pPr>
              <w:jc w:val="center"/>
              <w:rPr>
                <w:sz w:val="22"/>
              </w:rPr>
            </w:pPr>
            <w:r w:rsidRPr="00AF40F3">
              <w:rPr>
                <w:sz w:val="22"/>
              </w:rPr>
              <w:t>5</w:t>
            </w:r>
          </w:p>
        </w:tc>
      </w:tr>
      <w:tr w:rsidR="00843E0F" w:rsidRPr="00AF40F3" w:rsidTr="005001D1">
        <w:tc>
          <w:tcPr>
            <w:tcW w:w="567" w:type="dxa"/>
          </w:tcPr>
          <w:p w:rsidR="00843E0F" w:rsidRPr="00AF40F3" w:rsidRDefault="00843E0F" w:rsidP="005001D1">
            <w:pPr>
              <w:rPr>
                <w:sz w:val="22"/>
              </w:rPr>
            </w:pPr>
            <w:r w:rsidRPr="00AF40F3">
              <w:rPr>
                <w:sz w:val="22"/>
              </w:rPr>
              <w:t>1</w:t>
            </w:r>
            <w:r w:rsidR="00251A6D">
              <w:rPr>
                <w:sz w:val="22"/>
              </w:rPr>
              <w:t>.</w:t>
            </w:r>
          </w:p>
        </w:tc>
        <w:tc>
          <w:tcPr>
            <w:tcW w:w="2410" w:type="dxa"/>
          </w:tcPr>
          <w:p w:rsidR="00843E0F" w:rsidRPr="00AF40F3" w:rsidRDefault="00843E0F" w:rsidP="005001D1">
            <w:pPr>
              <w:widowControl w:val="0"/>
              <w:jc w:val="both"/>
              <w:rPr>
                <w:snapToGrid w:val="0"/>
                <w:sz w:val="22"/>
                <w:szCs w:val="22"/>
              </w:rPr>
            </w:pPr>
            <w:r w:rsidRPr="00AF40F3">
              <w:rPr>
                <w:snapToGrid w:val="0"/>
                <w:sz w:val="22"/>
                <w:szCs w:val="22"/>
              </w:rPr>
              <w:t>ТОВ «Юг-спецсервіс»</w:t>
            </w:r>
          </w:p>
        </w:tc>
        <w:tc>
          <w:tcPr>
            <w:tcW w:w="1842" w:type="dxa"/>
          </w:tcPr>
          <w:p w:rsidR="00843E0F" w:rsidRPr="00AF40F3" w:rsidRDefault="00843E0F" w:rsidP="005001D1">
            <w:pPr>
              <w:rPr>
                <w:sz w:val="22"/>
                <w:szCs w:val="22"/>
              </w:rPr>
            </w:pPr>
            <w:r w:rsidRPr="00AF40F3">
              <w:rPr>
                <w:sz w:val="22"/>
                <w:szCs w:val="22"/>
              </w:rPr>
              <w:t>54017, м. Мик</w:t>
            </w:r>
            <w:r w:rsidRPr="00AF40F3">
              <w:rPr>
                <w:sz w:val="22"/>
                <w:szCs w:val="22"/>
              </w:rPr>
              <w:t>о</w:t>
            </w:r>
            <w:r w:rsidRPr="00AF40F3">
              <w:rPr>
                <w:sz w:val="22"/>
                <w:szCs w:val="22"/>
              </w:rPr>
              <w:t>лаїв, вул. Чкал</w:t>
            </w:r>
            <w:r w:rsidRPr="00AF40F3">
              <w:rPr>
                <w:sz w:val="22"/>
                <w:szCs w:val="22"/>
              </w:rPr>
              <w:t>о</w:t>
            </w:r>
            <w:r w:rsidRPr="00AF40F3">
              <w:rPr>
                <w:sz w:val="22"/>
                <w:szCs w:val="22"/>
              </w:rPr>
              <w:t>ва, 32/3</w:t>
            </w:r>
          </w:p>
        </w:tc>
        <w:tc>
          <w:tcPr>
            <w:tcW w:w="3261" w:type="dxa"/>
          </w:tcPr>
          <w:p w:rsidR="00843E0F" w:rsidRPr="00AF40F3" w:rsidRDefault="00843E0F" w:rsidP="005001D1">
            <w:pPr>
              <w:rPr>
                <w:sz w:val="22"/>
                <w:szCs w:val="22"/>
              </w:rPr>
            </w:pPr>
            <w:r w:rsidRPr="00AF40F3">
              <w:rPr>
                <w:sz w:val="22"/>
                <w:szCs w:val="22"/>
              </w:rPr>
              <w:t>(0512) 477787</w:t>
            </w:r>
          </w:p>
          <w:p w:rsidR="00843E0F" w:rsidRPr="00AF40F3" w:rsidRDefault="00843E0F" w:rsidP="005001D1">
            <w:pPr>
              <w:rPr>
                <w:sz w:val="22"/>
                <w:szCs w:val="22"/>
              </w:rPr>
            </w:pPr>
            <w:r w:rsidRPr="00AF40F3">
              <w:rPr>
                <w:sz w:val="22"/>
                <w:szCs w:val="22"/>
                <w:lang w:val="en-US"/>
              </w:rPr>
              <w:t>e</w:t>
            </w:r>
            <w:r w:rsidRPr="00AF40F3">
              <w:rPr>
                <w:sz w:val="22"/>
                <w:szCs w:val="22"/>
              </w:rPr>
              <w:t>-</w:t>
            </w:r>
            <w:r w:rsidRPr="00AF40F3">
              <w:rPr>
                <w:sz w:val="22"/>
                <w:szCs w:val="22"/>
                <w:lang w:val="en-US"/>
              </w:rPr>
              <w:t>mail</w:t>
            </w:r>
            <w:r w:rsidRPr="00AF40F3">
              <w:rPr>
                <w:sz w:val="22"/>
                <w:szCs w:val="22"/>
              </w:rPr>
              <w:t xml:space="preserve"> </w:t>
            </w:r>
            <w:r w:rsidRPr="00AF40F3">
              <w:rPr>
                <w:sz w:val="22"/>
                <w:szCs w:val="22"/>
                <w:lang w:val="en-US"/>
              </w:rPr>
              <w:t>yugspecservis</w:t>
            </w:r>
            <w:r w:rsidRPr="00AF40F3">
              <w:rPr>
                <w:sz w:val="22"/>
                <w:szCs w:val="22"/>
              </w:rPr>
              <w:t>@</w:t>
            </w:r>
            <w:r w:rsidRPr="00AF40F3">
              <w:rPr>
                <w:sz w:val="22"/>
                <w:szCs w:val="22"/>
                <w:lang w:val="en-US"/>
              </w:rPr>
              <w:t>ukr</w:t>
            </w:r>
            <w:r w:rsidRPr="00AF40F3">
              <w:rPr>
                <w:sz w:val="22"/>
                <w:szCs w:val="22"/>
              </w:rPr>
              <w:t>.</w:t>
            </w:r>
            <w:r w:rsidRPr="00AF40F3">
              <w:rPr>
                <w:sz w:val="22"/>
                <w:szCs w:val="22"/>
                <w:lang w:val="en-US"/>
              </w:rPr>
              <w:t>net</w:t>
            </w:r>
          </w:p>
        </w:tc>
        <w:tc>
          <w:tcPr>
            <w:tcW w:w="6804" w:type="dxa"/>
          </w:tcPr>
          <w:p w:rsidR="00843E0F" w:rsidRPr="00AF40F3" w:rsidRDefault="00843E0F" w:rsidP="00EB0DCC">
            <w:pPr>
              <w:rPr>
                <w:sz w:val="22"/>
                <w:szCs w:val="22"/>
              </w:rPr>
            </w:pPr>
            <w:r w:rsidRPr="00AF40F3">
              <w:rPr>
                <w:sz w:val="22"/>
                <w:szCs w:val="22"/>
              </w:rPr>
              <w:t>Збір, зберігання, знешкодження:</w:t>
            </w:r>
          </w:p>
          <w:p w:rsidR="00843E0F" w:rsidRPr="00AF40F3" w:rsidRDefault="00843E0F" w:rsidP="00EB0DCC">
            <w:pPr>
              <w:rPr>
                <w:sz w:val="22"/>
                <w:szCs w:val="22"/>
              </w:rPr>
            </w:pPr>
            <w:r w:rsidRPr="00AF40F3">
              <w:rPr>
                <w:sz w:val="22"/>
                <w:szCs w:val="22"/>
              </w:rPr>
              <w:t>1. Клінічні та подібні їм відходи, а саме – відходи, що виникають у результаті медичного догляду, ветеринарної чи подібної практики, і відходи, що утворюються у лікарнях або інших закладах під час до</w:t>
            </w:r>
            <w:r w:rsidRPr="00AF40F3">
              <w:rPr>
                <w:sz w:val="22"/>
                <w:szCs w:val="22"/>
              </w:rPr>
              <w:t>с</w:t>
            </w:r>
            <w:r w:rsidRPr="00AF40F3">
              <w:rPr>
                <w:sz w:val="22"/>
                <w:szCs w:val="22"/>
              </w:rPr>
              <w:t>ліджень, догляду за пацієнтами або при виконанні дослідницьких робіт;</w:t>
            </w:r>
          </w:p>
          <w:p w:rsidR="00843E0F" w:rsidRPr="00AF40F3" w:rsidRDefault="00843E0F" w:rsidP="00EB0DCC">
            <w:pPr>
              <w:rPr>
                <w:sz w:val="22"/>
                <w:szCs w:val="22"/>
              </w:rPr>
            </w:pPr>
            <w:r w:rsidRPr="00AF40F3">
              <w:rPr>
                <w:sz w:val="22"/>
                <w:szCs w:val="22"/>
              </w:rPr>
              <w:t xml:space="preserve">2. Відпрацьовані нафтопродукти, не придатні для використання за </w:t>
            </w:r>
            <w:r w:rsidRPr="00AF40F3">
              <w:rPr>
                <w:sz w:val="22"/>
                <w:szCs w:val="22"/>
              </w:rPr>
              <w:lastRenderedPageBreak/>
              <w:t>призначенням (у тому числі відпрацьовані моторні, індустріальні масла та їх суміші);</w:t>
            </w:r>
          </w:p>
          <w:p w:rsidR="00843E0F" w:rsidRPr="00AF40F3" w:rsidRDefault="00843E0F" w:rsidP="00EB0DCC">
            <w:pPr>
              <w:rPr>
                <w:sz w:val="22"/>
                <w:szCs w:val="22"/>
              </w:rPr>
            </w:pPr>
            <w:r w:rsidRPr="00AF40F3">
              <w:rPr>
                <w:sz w:val="22"/>
                <w:szCs w:val="22"/>
              </w:rPr>
              <w:t>3. Відходи сумішей масло/вода, вуглеводні/вода, емульсії (у т.ч. ль</w:t>
            </w:r>
            <w:r w:rsidRPr="00AF40F3">
              <w:rPr>
                <w:sz w:val="22"/>
                <w:szCs w:val="22"/>
              </w:rPr>
              <w:t>я</w:t>
            </w:r>
            <w:r w:rsidRPr="00AF40F3">
              <w:rPr>
                <w:sz w:val="22"/>
                <w:szCs w:val="22"/>
              </w:rPr>
              <w:t>льні води, відходи забруднені нафтопродуктами – промаслені га</w:t>
            </w:r>
            <w:r w:rsidRPr="00AF40F3">
              <w:rPr>
                <w:sz w:val="22"/>
                <w:szCs w:val="22"/>
              </w:rPr>
              <w:t>н</w:t>
            </w:r>
            <w:r w:rsidRPr="00AF40F3">
              <w:rPr>
                <w:sz w:val="22"/>
                <w:szCs w:val="22"/>
              </w:rPr>
              <w:t>чір’я, папір, пісок, деревина, відпрацьовані фільтри);</w:t>
            </w:r>
          </w:p>
          <w:p w:rsidR="00843E0F" w:rsidRPr="00AF40F3" w:rsidRDefault="00843E0F" w:rsidP="00EB0DCC">
            <w:r w:rsidRPr="00AF40F3">
              <w:rPr>
                <w:sz w:val="22"/>
                <w:szCs w:val="22"/>
              </w:rPr>
              <w:t>4. Залишки від операцій з видалення промислових відходів.</w:t>
            </w:r>
          </w:p>
        </w:tc>
      </w:tr>
      <w:tr w:rsidR="00843E0F" w:rsidRPr="00AF40F3" w:rsidTr="005001D1">
        <w:tc>
          <w:tcPr>
            <w:tcW w:w="567" w:type="dxa"/>
          </w:tcPr>
          <w:p w:rsidR="00843E0F" w:rsidRPr="00AF40F3" w:rsidRDefault="00843E0F" w:rsidP="005001D1">
            <w:pPr>
              <w:rPr>
                <w:sz w:val="22"/>
              </w:rPr>
            </w:pPr>
            <w:r w:rsidRPr="00AF40F3">
              <w:rPr>
                <w:sz w:val="22"/>
              </w:rPr>
              <w:lastRenderedPageBreak/>
              <w:t>2</w:t>
            </w:r>
            <w:r w:rsidR="00251A6D">
              <w:rPr>
                <w:sz w:val="22"/>
              </w:rPr>
              <w:t>.</w:t>
            </w:r>
          </w:p>
        </w:tc>
        <w:tc>
          <w:tcPr>
            <w:tcW w:w="2410" w:type="dxa"/>
          </w:tcPr>
          <w:p w:rsidR="00843E0F" w:rsidRPr="00AF40F3" w:rsidRDefault="00843E0F" w:rsidP="005001D1">
            <w:pPr>
              <w:widowControl w:val="0"/>
              <w:jc w:val="both"/>
              <w:rPr>
                <w:snapToGrid w:val="0"/>
                <w:sz w:val="22"/>
                <w:szCs w:val="22"/>
              </w:rPr>
            </w:pPr>
            <w:r w:rsidRPr="00AF40F3">
              <w:rPr>
                <w:snapToGrid w:val="0"/>
                <w:sz w:val="22"/>
                <w:szCs w:val="22"/>
              </w:rPr>
              <w:t>Управління МНС України в Миколаївс</w:t>
            </w:r>
            <w:r w:rsidRPr="00AF40F3">
              <w:rPr>
                <w:snapToGrid w:val="0"/>
                <w:sz w:val="22"/>
                <w:szCs w:val="22"/>
              </w:rPr>
              <w:t>ь</w:t>
            </w:r>
            <w:r w:rsidRPr="00AF40F3">
              <w:rPr>
                <w:snapToGrid w:val="0"/>
                <w:sz w:val="22"/>
                <w:szCs w:val="22"/>
              </w:rPr>
              <w:t>кій області</w:t>
            </w:r>
          </w:p>
        </w:tc>
        <w:tc>
          <w:tcPr>
            <w:tcW w:w="1842" w:type="dxa"/>
          </w:tcPr>
          <w:p w:rsidR="00843E0F" w:rsidRPr="00AF40F3" w:rsidRDefault="00843E0F" w:rsidP="005001D1">
            <w:pPr>
              <w:rPr>
                <w:sz w:val="22"/>
                <w:szCs w:val="22"/>
              </w:rPr>
            </w:pPr>
            <w:r w:rsidRPr="00AF40F3">
              <w:rPr>
                <w:sz w:val="22"/>
                <w:szCs w:val="22"/>
              </w:rPr>
              <w:t>54003, м. Мик</w:t>
            </w:r>
            <w:r w:rsidRPr="00AF40F3">
              <w:rPr>
                <w:sz w:val="22"/>
                <w:szCs w:val="22"/>
              </w:rPr>
              <w:t>о</w:t>
            </w:r>
            <w:r w:rsidRPr="00AF40F3">
              <w:rPr>
                <w:sz w:val="22"/>
                <w:szCs w:val="22"/>
              </w:rPr>
              <w:t>лаїв, вул. Вол</w:t>
            </w:r>
            <w:r w:rsidRPr="00AF40F3">
              <w:rPr>
                <w:sz w:val="22"/>
                <w:szCs w:val="22"/>
              </w:rPr>
              <w:t>о</w:t>
            </w:r>
            <w:r w:rsidRPr="00AF40F3">
              <w:rPr>
                <w:sz w:val="22"/>
                <w:szCs w:val="22"/>
              </w:rPr>
              <w:t>дарського, 1</w:t>
            </w:r>
          </w:p>
        </w:tc>
        <w:tc>
          <w:tcPr>
            <w:tcW w:w="3261" w:type="dxa"/>
          </w:tcPr>
          <w:p w:rsidR="00843E0F" w:rsidRPr="00AF40F3" w:rsidRDefault="00843E0F" w:rsidP="005001D1">
            <w:pPr>
              <w:rPr>
                <w:sz w:val="22"/>
                <w:szCs w:val="22"/>
              </w:rPr>
            </w:pPr>
            <w:r w:rsidRPr="00AF40F3">
              <w:rPr>
                <w:sz w:val="22"/>
                <w:szCs w:val="22"/>
              </w:rPr>
              <w:t>(0512) 490625</w:t>
            </w:r>
          </w:p>
          <w:p w:rsidR="00843E0F" w:rsidRPr="00AF40F3" w:rsidRDefault="00843E0F" w:rsidP="005001D1">
            <w:pPr>
              <w:rPr>
                <w:sz w:val="22"/>
                <w:szCs w:val="22"/>
              </w:rPr>
            </w:pPr>
            <w:r w:rsidRPr="00AF40F3">
              <w:rPr>
                <w:sz w:val="22"/>
                <w:szCs w:val="22"/>
                <w:lang w:val="en-US"/>
              </w:rPr>
              <w:t>e</w:t>
            </w:r>
            <w:r w:rsidRPr="00AF40F3">
              <w:rPr>
                <w:sz w:val="22"/>
                <w:szCs w:val="22"/>
              </w:rPr>
              <w:t>-</w:t>
            </w:r>
            <w:r w:rsidRPr="00AF40F3">
              <w:rPr>
                <w:sz w:val="22"/>
                <w:szCs w:val="22"/>
                <w:lang w:val="en-US"/>
              </w:rPr>
              <w:t>mail</w:t>
            </w:r>
            <w:r w:rsidRPr="00AF40F3">
              <w:rPr>
                <w:sz w:val="22"/>
                <w:szCs w:val="22"/>
              </w:rPr>
              <w:t xml:space="preserve">: </w:t>
            </w:r>
            <w:r w:rsidRPr="00AF40F3">
              <w:rPr>
                <w:sz w:val="22"/>
                <w:szCs w:val="22"/>
                <w:lang w:val="en-US"/>
              </w:rPr>
              <w:t>post</w:t>
            </w:r>
            <w:r w:rsidRPr="00AF40F3">
              <w:rPr>
                <w:sz w:val="22"/>
                <w:szCs w:val="22"/>
              </w:rPr>
              <w:t>@</w:t>
            </w:r>
            <w:r w:rsidRPr="00AF40F3">
              <w:rPr>
                <w:sz w:val="22"/>
                <w:szCs w:val="22"/>
                <w:lang w:val="en-US"/>
              </w:rPr>
              <w:t>firedept</w:t>
            </w:r>
            <w:r w:rsidRPr="00AF40F3">
              <w:rPr>
                <w:sz w:val="22"/>
                <w:szCs w:val="22"/>
              </w:rPr>
              <w:t>.</w:t>
            </w:r>
            <w:r w:rsidRPr="00AF40F3">
              <w:rPr>
                <w:sz w:val="22"/>
                <w:szCs w:val="22"/>
                <w:lang w:val="en-US"/>
              </w:rPr>
              <w:t>mk.ua</w:t>
            </w:r>
            <w:r w:rsidRPr="00AF40F3">
              <w:rPr>
                <w:sz w:val="22"/>
                <w:szCs w:val="22"/>
              </w:rPr>
              <w:t xml:space="preserve"> </w:t>
            </w:r>
          </w:p>
        </w:tc>
        <w:tc>
          <w:tcPr>
            <w:tcW w:w="6804" w:type="dxa"/>
          </w:tcPr>
          <w:p w:rsidR="00843E0F" w:rsidRPr="00AF40F3" w:rsidRDefault="00843E0F" w:rsidP="005001D1">
            <w:pPr>
              <w:jc w:val="both"/>
              <w:rPr>
                <w:sz w:val="22"/>
                <w:szCs w:val="22"/>
              </w:rPr>
            </w:pPr>
            <w:r w:rsidRPr="00AF40F3">
              <w:rPr>
                <w:sz w:val="22"/>
                <w:szCs w:val="22"/>
              </w:rPr>
              <w:t>Збір, перевезення відходів виробництва, одержання і застосування біоцидів та фітофармацевтичних препаратів, включно з відходами пестицидів та гербіцидів, які не відповідають стандартам, мають пр</w:t>
            </w:r>
            <w:r w:rsidRPr="00AF40F3">
              <w:rPr>
                <w:sz w:val="22"/>
                <w:szCs w:val="22"/>
              </w:rPr>
              <w:t>о</w:t>
            </w:r>
            <w:r w:rsidRPr="00AF40F3">
              <w:rPr>
                <w:sz w:val="22"/>
                <w:szCs w:val="22"/>
              </w:rPr>
              <w:t>строчений термін придатності чи не придатні для використання за призначенням. небезпечних відходів.</w:t>
            </w:r>
          </w:p>
        </w:tc>
      </w:tr>
      <w:tr w:rsidR="00843E0F" w:rsidRPr="00AF40F3" w:rsidTr="005001D1">
        <w:tc>
          <w:tcPr>
            <w:tcW w:w="567" w:type="dxa"/>
          </w:tcPr>
          <w:p w:rsidR="00843E0F" w:rsidRPr="00AF40F3" w:rsidRDefault="00843E0F" w:rsidP="005001D1">
            <w:pPr>
              <w:rPr>
                <w:sz w:val="22"/>
              </w:rPr>
            </w:pPr>
            <w:r w:rsidRPr="00AF40F3">
              <w:rPr>
                <w:sz w:val="22"/>
              </w:rPr>
              <w:t>3</w:t>
            </w:r>
            <w:r w:rsidR="00251A6D">
              <w:rPr>
                <w:sz w:val="22"/>
              </w:rPr>
              <w:t>.</w:t>
            </w:r>
          </w:p>
        </w:tc>
        <w:tc>
          <w:tcPr>
            <w:tcW w:w="2410" w:type="dxa"/>
          </w:tcPr>
          <w:p w:rsidR="00843E0F" w:rsidRPr="00AF40F3" w:rsidRDefault="00843E0F" w:rsidP="005001D1">
            <w:pPr>
              <w:widowControl w:val="0"/>
              <w:rPr>
                <w:snapToGrid w:val="0"/>
                <w:sz w:val="22"/>
                <w:szCs w:val="22"/>
              </w:rPr>
            </w:pPr>
            <w:r w:rsidRPr="00AF40F3">
              <w:rPr>
                <w:snapToGrid w:val="0"/>
                <w:sz w:val="22"/>
                <w:szCs w:val="22"/>
              </w:rPr>
              <w:t>ТОВ “Українська на</w:t>
            </w:r>
            <w:r w:rsidRPr="00AF40F3">
              <w:rPr>
                <w:snapToGrid w:val="0"/>
                <w:sz w:val="22"/>
                <w:szCs w:val="22"/>
              </w:rPr>
              <w:t>у</w:t>
            </w:r>
            <w:r w:rsidRPr="00AF40F3">
              <w:rPr>
                <w:snapToGrid w:val="0"/>
                <w:sz w:val="22"/>
                <w:szCs w:val="22"/>
              </w:rPr>
              <w:t>кова екологічна ко</w:t>
            </w:r>
            <w:r w:rsidRPr="00AF40F3">
              <w:rPr>
                <w:snapToGrid w:val="0"/>
                <w:sz w:val="22"/>
                <w:szCs w:val="22"/>
              </w:rPr>
              <w:t>м</w:t>
            </w:r>
            <w:r w:rsidRPr="00AF40F3">
              <w:rPr>
                <w:snapToGrid w:val="0"/>
                <w:sz w:val="22"/>
                <w:szCs w:val="22"/>
              </w:rPr>
              <w:t>панія”</w:t>
            </w:r>
          </w:p>
        </w:tc>
        <w:tc>
          <w:tcPr>
            <w:tcW w:w="1842" w:type="dxa"/>
          </w:tcPr>
          <w:p w:rsidR="00843E0F" w:rsidRPr="00AF40F3" w:rsidRDefault="00843E0F" w:rsidP="005001D1">
            <w:pPr>
              <w:rPr>
                <w:sz w:val="22"/>
                <w:szCs w:val="22"/>
              </w:rPr>
            </w:pPr>
            <w:r w:rsidRPr="00AF40F3">
              <w:rPr>
                <w:sz w:val="22"/>
                <w:szCs w:val="22"/>
              </w:rPr>
              <w:t>54001, м. Мик</w:t>
            </w:r>
            <w:r w:rsidRPr="00AF40F3">
              <w:rPr>
                <w:sz w:val="22"/>
                <w:szCs w:val="22"/>
              </w:rPr>
              <w:t>о</w:t>
            </w:r>
            <w:r w:rsidRPr="00AF40F3">
              <w:rPr>
                <w:sz w:val="22"/>
                <w:szCs w:val="22"/>
              </w:rPr>
              <w:t>лаїв, вул. Н</w:t>
            </w:r>
            <w:r w:rsidRPr="00AF40F3">
              <w:rPr>
                <w:sz w:val="22"/>
                <w:szCs w:val="22"/>
              </w:rPr>
              <w:t>і</w:t>
            </w:r>
            <w:r w:rsidRPr="00AF40F3">
              <w:rPr>
                <w:sz w:val="22"/>
                <w:szCs w:val="22"/>
              </w:rPr>
              <w:t>кольська, 16А</w:t>
            </w:r>
          </w:p>
        </w:tc>
        <w:tc>
          <w:tcPr>
            <w:tcW w:w="3261" w:type="dxa"/>
          </w:tcPr>
          <w:p w:rsidR="00843E0F" w:rsidRPr="00AF40F3" w:rsidRDefault="00843E0F" w:rsidP="005001D1">
            <w:pPr>
              <w:rPr>
                <w:sz w:val="22"/>
                <w:szCs w:val="22"/>
              </w:rPr>
            </w:pPr>
            <w:r w:rsidRPr="00AF40F3">
              <w:rPr>
                <w:sz w:val="22"/>
                <w:szCs w:val="22"/>
                <w:lang w:val="en-US"/>
              </w:rPr>
              <w:t>(</w:t>
            </w:r>
            <w:r w:rsidRPr="00AF40F3">
              <w:rPr>
                <w:sz w:val="22"/>
                <w:szCs w:val="22"/>
              </w:rPr>
              <w:t>0512) 530025</w:t>
            </w:r>
          </w:p>
          <w:p w:rsidR="00843E0F" w:rsidRPr="00AF40F3" w:rsidRDefault="00843E0F" w:rsidP="005001D1">
            <w:pPr>
              <w:rPr>
                <w:sz w:val="22"/>
                <w:szCs w:val="22"/>
              </w:rPr>
            </w:pPr>
            <w:r w:rsidRPr="00AF40F3">
              <w:rPr>
                <w:sz w:val="22"/>
                <w:szCs w:val="22"/>
                <w:lang w:val="en-US"/>
              </w:rPr>
              <w:t>e-mail: unek@ukr.net</w:t>
            </w:r>
          </w:p>
        </w:tc>
        <w:tc>
          <w:tcPr>
            <w:tcW w:w="6804" w:type="dxa"/>
          </w:tcPr>
          <w:p w:rsidR="00843E0F" w:rsidRPr="00AF40F3" w:rsidRDefault="00843E0F" w:rsidP="005001D1">
            <w:pPr>
              <w:jc w:val="both"/>
              <w:rPr>
                <w:sz w:val="22"/>
                <w:szCs w:val="22"/>
              </w:rPr>
            </w:pPr>
            <w:r w:rsidRPr="00AF40F3">
              <w:rPr>
                <w:sz w:val="22"/>
                <w:szCs w:val="22"/>
              </w:rPr>
              <w:t>Збір, зберігання, оброблення:</w:t>
            </w:r>
          </w:p>
          <w:p w:rsidR="00843E0F" w:rsidRPr="00AF40F3" w:rsidRDefault="00843E0F" w:rsidP="005001D1">
            <w:pPr>
              <w:rPr>
                <w:sz w:val="22"/>
                <w:szCs w:val="22"/>
              </w:rPr>
            </w:pPr>
            <w:r w:rsidRPr="00AF40F3">
              <w:rPr>
                <w:sz w:val="22"/>
                <w:szCs w:val="22"/>
              </w:rPr>
              <w:t>1. Відходи, що містять як складові або забруднювачі ртуть, сполуки ртуті (у т. ч. відпрацьовані люмінесцентні лампи та прилади, що мі</w:t>
            </w:r>
            <w:r w:rsidRPr="00AF40F3">
              <w:rPr>
                <w:sz w:val="22"/>
                <w:szCs w:val="22"/>
              </w:rPr>
              <w:t>с</w:t>
            </w:r>
            <w:r w:rsidRPr="00AF40F3">
              <w:rPr>
                <w:sz w:val="22"/>
                <w:szCs w:val="22"/>
              </w:rPr>
              <w:t>тять ртуть) (збирання, зберігання, оброблення).</w:t>
            </w:r>
          </w:p>
          <w:p w:rsidR="00843E0F" w:rsidRPr="00AF40F3" w:rsidRDefault="00843E0F" w:rsidP="005001D1">
            <w:pPr>
              <w:rPr>
                <w:sz w:val="22"/>
                <w:szCs w:val="22"/>
              </w:rPr>
            </w:pPr>
            <w:r w:rsidRPr="00AF40F3">
              <w:rPr>
                <w:sz w:val="22"/>
                <w:szCs w:val="22"/>
              </w:rPr>
              <w:t>2. Відпрацьовані батареї свинцевих акумуляторів, цілі чи розламані (збирання, зберігання).</w:t>
            </w:r>
          </w:p>
          <w:p w:rsidR="00843E0F" w:rsidRPr="00AF40F3" w:rsidRDefault="00843E0F" w:rsidP="005001D1">
            <w:pPr>
              <w:rPr>
                <w:sz w:val="22"/>
                <w:szCs w:val="22"/>
              </w:rPr>
            </w:pPr>
            <w:r w:rsidRPr="00AF40F3">
              <w:rPr>
                <w:sz w:val="22"/>
                <w:szCs w:val="22"/>
              </w:rPr>
              <w:t>3. Несортовані відпрацьовані батареї (збирання, зберігання).</w:t>
            </w:r>
          </w:p>
          <w:p w:rsidR="00843E0F" w:rsidRPr="00AF40F3" w:rsidRDefault="00843E0F" w:rsidP="005001D1">
            <w:pPr>
              <w:rPr>
                <w:sz w:val="22"/>
                <w:szCs w:val="22"/>
              </w:rPr>
            </w:pPr>
            <w:r w:rsidRPr="00AF40F3">
              <w:rPr>
                <w:sz w:val="22"/>
                <w:szCs w:val="22"/>
              </w:rPr>
              <w:t>4. Відходи і брухт електричних та електронних вузлів, що містять компоненти, такі, як акумуляторні батареї або інші батареї, ртутні вмикачі, скло від електронно-променевих трубок або інше активов</w:t>
            </w:r>
            <w:r w:rsidRPr="00AF40F3">
              <w:rPr>
                <w:sz w:val="22"/>
                <w:szCs w:val="22"/>
              </w:rPr>
              <w:t>а</w:t>
            </w:r>
            <w:r w:rsidRPr="00AF40F3">
              <w:rPr>
                <w:sz w:val="22"/>
                <w:szCs w:val="22"/>
              </w:rPr>
              <w:t>не скло та полі хлоровані біфеніли (далі - ПХБ) - конденсатори (зб</w:t>
            </w:r>
            <w:r w:rsidRPr="00AF40F3">
              <w:rPr>
                <w:sz w:val="22"/>
                <w:szCs w:val="22"/>
              </w:rPr>
              <w:t>и</w:t>
            </w:r>
            <w:r w:rsidRPr="00AF40F3">
              <w:rPr>
                <w:sz w:val="22"/>
                <w:szCs w:val="22"/>
              </w:rPr>
              <w:t>рання, зберігання).</w:t>
            </w:r>
          </w:p>
          <w:p w:rsidR="00843E0F" w:rsidRPr="00AF40F3" w:rsidRDefault="00843E0F" w:rsidP="005001D1">
            <w:pPr>
              <w:rPr>
                <w:sz w:val="22"/>
                <w:szCs w:val="22"/>
                <w:lang w:val="ru-RU"/>
              </w:rPr>
            </w:pPr>
            <w:r w:rsidRPr="00AF40F3">
              <w:rPr>
                <w:sz w:val="22"/>
                <w:szCs w:val="22"/>
                <w:lang w:val="ru-RU"/>
              </w:rPr>
              <w:t>5. Відпрацьовані нафтопродукти, не придатні для використання за призначенням (у тому числі відпрацьовані моторні, індустріальні масла та їх суміші). Відходи, забруднені нафтопродуктами – промаслені пісок, папір, деревина, грунт, ганчір’я, відпрацьовані фільтри (збирання, зберігання).</w:t>
            </w:r>
          </w:p>
          <w:p w:rsidR="00843E0F" w:rsidRPr="00AF40F3" w:rsidRDefault="00843E0F" w:rsidP="005001D1">
            <w:pPr>
              <w:rPr>
                <w:sz w:val="22"/>
                <w:szCs w:val="22"/>
                <w:lang w:val="ru-RU"/>
              </w:rPr>
            </w:pPr>
            <w:r w:rsidRPr="00AF40F3">
              <w:rPr>
                <w:sz w:val="22"/>
                <w:szCs w:val="22"/>
                <w:lang w:val="ru-RU"/>
              </w:rPr>
              <w:t>6. Відходи виробництва, виготовлення і застосування смол, латексів, пластифікаторів, клеїв/зв’язуючих матеріалів (збирання, зберігання).</w:t>
            </w:r>
          </w:p>
          <w:p w:rsidR="00843E0F" w:rsidRPr="00AF40F3" w:rsidRDefault="00843E0F" w:rsidP="005001D1">
            <w:pPr>
              <w:rPr>
                <w:sz w:val="22"/>
                <w:szCs w:val="22"/>
                <w:lang w:val="ru-RU"/>
              </w:rPr>
            </w:pPr>
            <w:r w:rsidRPr="00AF40F3">
              <w:rPr>
                <w:sz w:val="22"/>
                <w:szCs w:val="22"/>
                <w:lang w:val="ru-RU"/>
              </w:rPr>
              <w:t>7. Відходи виробництва, одержання і застосування фармацевтичних препаратів збирання, зберігання).</w:t>
            </w:r>
          </w:p>
          <w:p w:rsidR="00843E0F" w:rsidRPr="00AF40F3" w:rsidRDefault="00843E0F" w:rsidP="005001D1">
            <w:pPr>
              <w:rPr>
                <w:sz w:val="22"/>
                <w:szCs w:val="22"/>
                <w:lang w:val="ru-RU"/>
              </w:rPr>
            </w:pPr>
            <w:r w:rsidRPr="00AF40F3">
              <w:rPr>
                <w:sz w:val="22"/>
                <w:szCs w:val="22"/>
                <w:lang w:val="ru-RU"/>
              </w:rPr>
              <w:t>8. Клінічні  та подібні їм відходи, а саме – відходи, що виникають у результаті медичного догляду, ветеринарної чи подібної практики, і відходи, що утворюються у лікарнях або інших закладах під час досліджень, догляду за пацієнтами або при виконанні дослідницьких робіт (збирання, зберігання).</w:t>
            </w:r>
          </w:p>
          <w:p w:rsidR="00843E0F" w:rsidRPr="00AF40F3" w:rsidRDefault="00843E0F" w:rsidP="005001D1">
            <w:pPr>
              <w:rPr>
                <w:sz w:val="22"/>
                <w:szCs w:val="22"/>
                <w:lang w:val="ru-RU"/>
              </w:rPr>
            </w:pPr>
            <w:r w:rsidRPr="00AF40F3">
              <w:rPr>
                <w:sz w:val="22"/>
                <w:szCs w:val="22"/>
                <w:lang w:val="ru-RU"/>
              </w:rPr>
              <w:lastRenderedPageBreak/>
              <w:t>9. Відходи сумішей масло/вода, вуглеводні/вода, емульсії  (збирання, зберігання).</w:t>
            </w:r>
          </w:p>
          <w:p w:rsidR="00843E0F" w:rsidRPr="00AF40F3" w:rsidRDefault="00843E0F" w:rsidP="005001D1">
            <w:pPr>
              <w:rPr>
                <w:sz w:val="22"/>
                <w:szCs w:val="22"/>
                <w:lang w:val="ru-RU"/>
              </w:rPr>
            </w:pPr>
            <w:r w:rsidRPr="00AF40F3">
              <w:rPr>
                <w:sz w:val="22"/>
                <w:szCs w:val="22"/>
                <w:lang w:val="ru-RU"/>
              </w:rPr>
              <w:t>10. Відходи розчинів кислот чи основ (в т.ч. відпрацьований електроліт) (збирання, зберігання).</w:t>
            </w:r>
          </w:p>
          <w:p w:rsidR="00843E0F" w:rsidRPr="00AF40F3" w:rsidRDefault="00843E0F" w:rsidP="005001D1">
            <w:pPr>
              <w:rPr>
                <w:sz w:val="22"/>
                <w:szCs w:val="22"/>
                <w:lang w:val="ru-RU"/>
              </w:rPr>
            </w:pPr>
            <w:r w:rsidRPr="00AF40F3">
              <w:rPr>
                <w:sz w:val="22"/>
                <w:szCs w:val="22"/>
                <w:lang w:val="ru-RU"/>
              </w:rPr>
              <w:t>11. Відходи упаковок та контейнерів, забруднені (збирання, зберігання).</w:t>
            </w:r>
          </w:p>
          <w:p w:rsidR="00843E0F" w:rsidRPr="00AF40F3" w:rsidRDefault="00843E0F" w:rsidP="005001D1">
            <w:pPr>
              <w:rPr>
                <w:sz w:val="22"/>
                <w:szCs w:val="22"/>
                <w:lang w:val="ru-RU"/>
              </w:rPr>
            </w:pPr>
            <w:r w:rsidRPr="00AF40F3">
              <w:rPr>
                <w:sz w:val="22"/>
                <w:szCs w:val="22"/>
                <w:lang w:val="ru-RU"/>
              </w:rPr>
              <w:t xml:space="preserve">12. Відходи, які складаються або містять речовини, що не відповідають специфікації або мають прострочений термін придатності(збирання, зберігання). </w:t>
            </w:r>
          </w:p>
          <w:p w:rsidR="00843E0F" w:rsidRPr="00AF40F3" w:rsidRDefault="00843E0F" w:rsidP="005001D1">
            <w:pPr>
              <w:jc w:val="both"/>
              <w:rPr>
                <w:sz w:val="22"/>
                <w:szCs w:val="22"/>
              </w:rPr>
            </w:pPr>
            <w:r w:rsidRPr="00AF40F3">
              <w:rPr>
                <w:sz w:val="22"/>
                <w:szCs w:val="22"/>
                <w:lang w:val="ru-RU"/>
              </w:rPr>
              <w:t>13. Відходи виробництва, одержання і застосування чорнила, барвників, пігментів, фарб, лаків, оліфи (збирання, зберігання).</w:t>
            </w:r>
          </w:p>
        </w:tc>
      </w:tr>
      <w:tr w:rsidR="00843E0F" w:rsidRPr="00AF40F3" w:rsidTr="005001D1">
        <w:tc>
          <w:tcPr>
            <w:tcW w:w="567" w:type="dxa"/>
          </w:tcPr>
          <w:p w:rsidR="00843E0F" w:rsidRPr="00AF40F3" w:rsidRDefault="00843E0F" w:rsidP="005001D1">
            <w:pPr>
              <w:rPr>
                <w:sz w:val="22"/>
              </w:rPr>
            </w:pPr>
            <w:r w:rsidRPr="00AF40F3">
              <w:rPr>
                <w:sz w:val="22"/>
              </w:rPr>
              <w:lastRenderedPageBreak/>
              <w:t>4</w:t>
            </w:r>
            <w:r w:rsidR="00251A6D">
              <w:rPr>
                <w:sz w:val="22"/>
              </w:rPr>
              <w:t>.</w:t>
            </w:r>
          </w:p>
        </w:tc>
        <w:tc>
          <w:tcPr>
            <w:tcW w:w="2410" w:type="dxa"/>
          </w:tcPr>
          <w:p w:rsidR="00843E0F" w:rsidRPr="00AF40F3" w:rsidRDefault="00843E0F" w:rsidP="005001D1">
            <w:pPr>
              <w:widowControl w:val="0"/>
              <w:jc w:val="both"/>
              <w:rPr>
                <w:snapToGrid w:val="0"/>
                <w:sz w:val="22"/>
                <w:szCs w:val="22"/>
              </w:rPr>
            </w:pPr>
            <w:r w:rsidRPr="00AF40F3">
              <w:rPr>
                <w:snapToGrid w:val="0"/>
                <w:sz w:val="22"/>
                <w:szCs w:val="22"/>
              </w:rPr>
              <w:t>ТОВ “Вік Ойл”</w:t>
            </w:r>
          </w:p>
        </w:tc>
        <w:tc>
          <w:tcPr>
            <w:tcW w:w="1842" w:type="dxa"/>
          </w:tcPr>
          <w:p w:rsidR="00843E0F" w:rsidRPr="00AF40F3" w:rsidRDefault="00843E0F" w:rsidP="005001D1">
            <w:pPr>
              <w:rPr>
                <w:sz w:val="22"/>
                <w:szCs w:val="22"/>
              </w:rPr>
            </w:pPr>
            <w:r w:rsidRPr="00AF40F3">
              <w:rPr>
                <w:sz w:val="22"/>
                <w:szCs w:val="22"/>
              </w:rPr>
              <w:t>54021, м. Мик</w:t>
            </w:r>
            <w:r w:rsidRPr="00AF40F3">
              <w:rPr>
                <w:sz w:val="22"/>
                <w:szCs w:val="22"/>
              </w:rPr>
              <w:t>о</w:t>
            </w:r>
            <w:r w:rsidRPr="00AF40F3">
              <w:rPr>
                <w:sz w:val="22"/>
                <w:szCs w:val="22"/>
              </w:rPr>
              <w:t>лаїв, вул. Мор</w:t>
            </w:r>
            <w:r w:rsidRPr="00AF40F3">
              <w:rPr>
                <w:sz w:val="22"/>
                <w:szCs w:val="22"/>
              </w:rPr>
              <w:t>е</w:t>
            </w:r>
            <w:r w:rsidRPr="00AF40F3">
              <w:rPr>
                <w:sz w:val="22"/>
                <w:szCs w:val="22"/>
              </w:rPr>
              <w:t>хідна,14</w:t>
            </w:r>
          </w:p>
        </w:tc>
        <w:tc>
          <w:tcPr>
            <w:tcW w:w="3261" w:type="dxa"/>
          </w:tcPr>
          <w:p w:rsidR="00843E0F" w:rsidRPr="00AF40F3" w:rsidRDefault="00843E0F" w:rsidP="005001D1">
            <w:pPr>
              <w:rPr>
                <w:sz w:val="22"/>
                <w:szCs w:val="22"/>
                <w:lang w:val="ru-RU"/>
              </w:rPr>
            </w:pPr>
            <w:r w:rsidRPr="00AF40F3">
              <w:rPr>
                <w:sz w:val="22"/>
                <w:szCs w:val="22"/>
                <w:lang w:val="ru-RU"/>
              </w:rPr>
              <w:t>(0512) 580778</w:t>
            </w:r>
            <w:r w:rsidRPr="00AF40F3">
              <w:rPr>
                <w:sz w:val="22"/>
                <w:szCs w:val="22"/>
              </w:rPr>
              <w:t>,</w:t>
            </w:r>
            <w:r w:rsidRPr="00AF40F3">
              <w:rPr>
                <w:sz w:val="22"/>
                <w:szCs w:val="22"/>
                <w:lang w:val="ru-RU"/>
              </w:rPr>
              <w:t xml:space="preserve"> 580313</w:t>
            </w:r>
          </w:p>
          <w:p w:rsidR="00843E0F" w:rsidRPr="00AF40F3" w:rsidRDefault="00843E0F" w:rsidP="005001D1">
            <w:pPr>
              <w:rPr>
                <w:sz w:val="22"/>
                <w:szCs w:val="22"/>
                <w:lang w:val="ru-RU"/>
              </w:rPr>
            </w:pPr>
          </w:p>
        </w:tc>
        <w:tc>
          <w:tcPr>
            <w:tcW w:w="6804" w:type="dxa"/>
          </w:tcPr>
          <w:p w:rsidR="00843E0F" w:rsidRPr="00AF40F3" w:rsidRDefault="00843E0F" w:rsidP="005001D1">
            <w:pPr>
              <w:jc w:val="both"/>
              <w:rPr>
                <w:sz w:val="22"/>
                <w:szCs w:val="22"/>
              </w:rPr>
            </w:pPr>
            <w:r w:rsidRPr="00AF40F3">
              <w:rPr>
                <w:sz w:val="22"/>
                <w:szCs w:val="22"/>
              </w:rPr>
              <w:t>Перевезення, зберігання, оброблення:</w:t>
            </w:r>
          </w:p>
          <w:p w:rsidR="00843E0F" w:rsidRPr="00AF40F3" w:rsidRDefault="00843E0F" w:rsidP="005001D1">
            <w:pPr>
              <w:rPr>
                <w:sz w:val="22"/>
                <w:szCs w:val="22"/>
                <w:lang w:val="ru-RU"/>
              </w:rPr>
            </w:pPr>
            <w:r w:rsidRPr="00AF40F3">
              <w:rPr>
                <w:sz w:val="22"/>
                <w:szCs w:val="22"/>
                <w:lang w:val="ru-RU"/>
              </w:rPr>
              <w:t>1. Відпрацьовані нафтопродукти, не придатні, до використання за призначенням ( у т.ч. відпрацьовані моторні, індустріальні масла та їх суміші.</w:t>
            </w:r>
          </w:p>
          <w:p w:rsidR="00843E0F" w:rsidRPr="00AF40F3" w:rsidRDefault="00843E0F" w:rsidP="005001D1">
            <w:pPr>
              <w:jc w:val="both"/>
              <w:rPr>
                <w:sz w:val="22"/>
                <w:szCs w:val="22"/>
              </w:rPr>
            </w:pPr>
            <w:r w:rsidRPr="00AF40F3">
              <w:rPr>
                <w:sz w:val="22"/>
                <w:szCs w:val="22"/>
                <w:lang w:val="ru-RU"/>
              </w:rPr>
              <w:t>2. Відходи сумішей масло/вода, емульсії (лляльні води)</w:t>
            </w:r>
          </w:p>
        </w:tc>
      </w:tr>
    </w:tbl>
    <w:p w:rsidR="00843E0F" w:rsidRPr="00AF40F3" w:rsidRDefault="00843E0F" w:rsidP="00B8540D">
      <w:pPr>
        <w:jc w:val="center"/>
        <w:rPr>
          <w:sz w:val="28"/>
        </w:rPr>
      </w:pPr>
    </w:p>
    <w:p w:rsidR="00857E38" w:rsidRPr="00AF40F3" w:rsidRDefault="00857E38" w:rsidP="00B8540D">
      <w:pPr>
        <w:jc w:val="center"/>
        <w:rPr>
          <w:sz w:val="28"/>
        </w:rPr>
      </w:pPr>
      <w:r w:rsidRPr="00AF40F3">
        <w:rPr>
          <w:sz w:val="28"/>
        </w:rPr>
        <w:t>Суб’єкти господарювання, що здійснюють збирання, заготівлю  відходів як вторинної сировини</w:t>
      </w:r>
    </w:p>
    <w:p w:rsidR="00843E0F" w:rsidRPr="00AF40F3" w:rsidRDefault="00843E0F" w:rsidP="00843E0F">
      <w:pPr>
        <w:jc w:val="right"/>
      </w:pPr>
      <w:r w:rsidRPr="00AF40F3">
        <w:t>Таблиця 58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410"/>
        <w:gridCol w:w="1842"/>
        <w:gridCol w:w="3402"/>
        <w:gridCol w:w="6663"/>
      </w:tblGrid>
      <w:tr w:rsidR="00843E0F" w:rsidRPr="00AF40F3" w:rsidTr="005001D1">
        <w:tc>
          <w:tcPr>
            <w:tcW w:w="567" w:type="dxa"/>
          </w:tcPr>
          <w:p w:rsidR="00843E0F" w:rsidRPr="00AF40F3" w:rsidRDefault="00843E0F" w:rsidP="005001D1">
            <w:pPr>
              <w:jc w:val="center"/>
              <w:rPr>
                <w:sz w:val="22"/>
              </w:rPr>
            </w:pPr>
            <w:r w:rsidRPr="00AF40F3">
              <w:rPr>
                <w:sz w:val="22"/>
              </w:rPr>
              <w:t>№ з/п</w:t>
            </w:r>
          </w:p>
        </w:tc>
        <w:tc>
          <w:tcPr>
            <w:tcW w:w="2410" w:type="dxa"/>
          </w:tcPr>
          <w:p w:rsidR="00843E0F" w:rsidRPr="00AF40F3" w:rsidRDefault="00843E0F" w:rsidP="005001D1">
            <w:pPr>
              <w:jc w:val="center"/>
              <w:rPr>
                <w:sz w:val="22"/>
              </w:rPr>
            </w:pPr>
            <w:r w:rsidRPr="00AF40F3">
              <w:rPr>
                <w:sz w:val="22"/>
              </w:rPr>
              <w:t>Назва</w:t>
            </w:r>
          </w:p>
        </w:tc>
        <w:tc>
          <w:tcPr>
            <w:tcW w:w="1842" w:type="dxa"/>
          </w:tcPr>
          <w:p w:rsidR="00843E0F" w:rsidRPr="00AF40F3" w:rsidRDefault="00843E0F" w:rsidP="005001D1">
            <w:pPr>
              <w:jc w:val="center"/>
              <w:rPr>
                <w:sz w:val="22"/>
              </w:rPr>
            </w:pPr>
            <w:r w:rsidRPr="00AF40F3">
              <w:rPr>
                <w:sz w:val="22"/>
              </w:rPr>
              <w:t>Місцезнах</w:t>
            </w:r>
            <w:r w:rsidRPr="00AF40F3">
              <w:rPr>
                <w:sz w:val="22"/>
              </w:rPr>
              <w:t>о</w:t>
            </w:r>
            <w:r w:rsidRPr="00AF40F3">
              <w:rPr>
                <w:sz w:val="22"/>
              </w:rPr>
              <w:t xml:space="preserve">дження </w:t>
            </w:r>
          </w:p>
        </w:tc>
        <w:tc>
          <w:tcPr>
            <w:tcW w:w="3402" w:type="dxa"/>
          </w:tcPr>
          <w:p w:rsidR="00843E0F" w:rsidRPr="00AF40F3" w:rsidRDefault="00843E0F" w:rsidP="005001D1">
            <w:pPr>
              <w:jc w:val="center"/>
              <w:rPr>
                <w:sz w:val="22"/>
              </w:rPr>
            </w:pPr>
            <w:r w:rsidRPr="00AF40F3">
              <w:rPr>
                <w:sz w:val="22"/>
              </w:rPr>
              <w:t xml:space="preserve">Контактні дані </w:t>
            </w:r>
          </w:p>
          <w:p w:rsidR="00843E0F" w:rsidRPr="00AF40F3" w:rsidRDefault="00843E0F" w:rsidP="005001D1">
            <w:pPr>
              <w:jc w:val="center"/>
              <w:rPr>
                <w:sz w:val="22"/>
              </w:rPr>
            </w:pPr>
            <w:r w:rsidRPr="00AF40F3">
              <w:rPr>
                <w:sz w:val="22"/>
              </w:rPr>
              <w:t>(веб-адреса, телефон, електронна пошта)</w:t>
            </w:r>
          </w:p>
        </w:tc>
        <w:tc>
          <w:tcPr>
            <w:tcW w:w="6663" w:type="dxa"/>
          </w:tcPr>
          <w:p w:rsidR="00843E0F" w:rsidRPr="00AF40F3" w:rsidRDefault="00843E0F" w:rsidP="005001D1">
            <w:pPr>
              <w:jc w:val="center"/>
              <w:rPr>
                <w:sz w:val="22"/>
              </w:rPr>
            </w:pPr>
            <w:r w:rsidRPr="00AF40F3">
              <w:rPr>
                <w:sz w:val="22"/>
              </w:rPr>
              <w:t>Спеціалізація (види вторинної сировини)</w:t>
            </w:r>
          </w:p>
        </w:tc>
      </w:tr>
      <w:tr w:rsidR="00843E0F" w:rsidRPr="00AF40F3" w:rsidTr="005001D1">
        <w:tc>
          <w:tcPr>
            <w:tcW w:w="567" w:type="dxa"/>
          </w:tcPr>
          <w:p w:rsidR="00843E0F" w:rsidRPr="00AF40F3" w:rsidRDefault="00843E0F" w:rsidP="005001D1">
            <w:pPr>
              <w:jc w:val="center"/>
              <w:rPr>
                <w:sz w:val="22"/>
              </w:rPr>
            </w:pPr>
            <w:r w:rsidRPr="00AF40F3">
              <w:rPr>
                <w:sz w:val="22"/>
              </w:rPr>
              <w:t>1</w:t>
            </w:r>
          </w:p>
        </w:tc>
        <w:tc>
          <w:tcPr>
            <w:tcW w:w="2410" w:type="dxa"/>
          </w:tcPr>
          <w:p w:rsidR="00843E0F" w:rsidRPr="00AF40F3" w:rsidRDefault="00843E0F" w:rsidP="005001D1">
            <w:pPr>
              <w:jc w:val="center"/>
              <w:rPr>
                <w:sz w:val="22"/>
              </w:rPr>
            </w:pPr>
            <w:r w:rsidRPr="00AF40F3">
              <w:rPr>
                <w:sz w:val="22"/>
              </w:rPr>
              <w:t>2</w:t>
            </w:r>
          </w:p>
        </w:tc>
        <w:tc>
          <w:tcPr>
            <w:tcW w:w="1842" w:type="dxa"/>
          </w:tcPr>
          <w:p w:rsidR="00843E0F" w:rsidRPr="00AF40F3" w:rsidRDefault="00843E0F" w:rsidP="005001D1">
            <w:pPr>
              <w:jc w:val="center"/>
              <w:rPr>
                <w:sz w:val="22"/>
              </w:rPr>
            </w:pPr>
            <w:r w:rsidRPr="00AF40F3">
              <w:rPr>
                <w:sz w:val="22"/>
              </w:rPr>
              <w:t>3</w:t>
            </w:r>
          </w:p>
        </w:tc>
        <w:tc>
          <w:tcPr>
            <w:tcW w:w="3402" w:type="dxa"/>
          </w:tcPr>
          <w:p w:rsidR="00843E0F" w:rsidRPr="00AF40F3" w:rsidRDefault="00843E0F" w:rsidP="005001D1">
            <w:pPr>
              <w:jc w:val="center"/>
              <w:rPr>
                <w:sz w:val="22"/>
              </w:rPr>
            </w:pPr>
            <w:r w:rsidRPr="00AF40F3">
              <w:rPr>
                <w:sz w:val="22"/>
              </w:rPr>
              <w:t>4</w:t>
            </w:r>
          </w:p>
        </w:tc>
        <w:tc>
          <w:tcPr>
            <w:tcW w:w="6663" w:type="dxa"/>
          </w:tcPr>
          <w:p w:rsidR="00843E0F" w:rsidRPr="00AF40F3" w:rsidRDefault="00843E0F" w:rsidP="005001D1">
            <w:pPr>
              <w:jc w:val="center"/>
              <w:rPr>
                <w:sz w:val="22"/>
              </w:rPr>
            </w:pPr>
            <w:r w:rsidRPr="00AF40F3">
              <w:rPr>
                <w:sz w:val="22"/>
              </w:rPr>
              <w:t>5</w:t>
            </w:r>
          </w:p>
        </w:tc>
      </w:tr>
      <w:tr w:rsidR="00843E0F" w:rsidRPr="00AF40F3" w:rsidTr="005001D1">
        <w:tc>
          <w:tcPr>
            <w:tcW w:w="567" w:type="dxa"/>
          </w:tcPr>
          <w:p w:rsidR="00843E0F" w:rsidRPr="00AF40F3" w:rsidRDefault="00843E0F" w:rsidP="005001D1">
            <w:pPr>
              <w:rPr>
                <w:sz w:val="22"/>
                <w:lang w:val="ru-RU"/>
              </w:rPr>
            </w:pPr>
            <w:r w:rsidRPr="00AF40F3">
              <w:rPr>
                <w:sz w:val="22"/>
                <w:lang w:val="ru-RU"/>
              </w:rPr>
              <w:t>1</w:t>
            </w:r>
            <w:r w:rsidR="00251A6D">
              <w:rPr>
                <w:sz w:val="22"/>
                <w:lang w:val="ru-RU"/>
              </w:rPr>
              <w:t>.</w:t>
            </w:r>
          </w:p>
        </w:tc>
        <w:tc>
          <w:tcPr>
            <w:tcW w:w="2410" w:type="dxa"/>
          </w:tcPr>
          <w:p w:rsidR="00843E0F" w:rsidRPr="00AF40F3" w:rsidRDefault="00843E0F" w:rsidP="005001D1">
            <w:pPr>
              <w:jc w:val="both"/>
              <w:rPr>
                <w:sz w:val="22"/>
                <w:szCs w:val="22"/>
              </w:rPr>
            </w:pPr>
            <w:r w:rsidRPr="00AF40F3">
              <w:rPr>
                <w:sz w:val="22"/>
                <w:szCs w:val="22"/>
              </w:rPr>
              <w:t>ТОВ «Юж-побут 24»</w:t>
            </w:r>
          </w:p>
        </w:tc>
        <w:tc>
          <w:tcPr>
            <w:tcW w:w="1842" w:type="dxa"/>
          </w:tcPr>
          <w:p w:rsidR="00843E0F" w:rsidRPr="00AF40F3" w:rsidRDefault="00843E0F" w:rsidP="005001D1">
            <w:pPr>
              <w:jc w:val="both"/>
              <w:rPr>
                <w:sz w:val="22"/>
                <w:szCs w:val="22"/>
              </w:rPr>
            </w:pPr>
            <w:r w:rsidRPr="00AF40F3">
              <w:rPr>
                <w:sz w:val="22"/>
                <w:szCs w:val="22"/>
              </w:rPr>
              <w:t>54003, м. Мик</w:t>
            </w:r>
            <w:r w:rsidRPr="00AF40F3">
              <w:rPr>
                <w:sz w:val="22"/>
                <w:szCs w:val="22"/>
              </w:rPr>
              <w:t>о</w:t>
            </w:r>
            <w:r w:rsidRPr="00AF40F3">
              <w:rPr>
                <w:sz w:val="22"/>
                <w:szCs w:val="22"/>
              </w:rPr>
              <w:t>лаїв, вул. Кол</w:t>
            </w:r>
            <w:r w:rsidRPr="00AF40F3">
              <w:rPr>
                <w:sz w:val="22"/>
                <w:szCs w:val="22"/>
              </w:rPr>
              <w:t>о</w:t>
            </w:r>
            <w:r w:rsidRPr="00AF40F3">
              <w:rPr>
                <w:sz w:val="22"/>
                <w:szCs w:val="22"/>
              </w:rPr>
              <w:t>дязна, 10, кв. 129</w:t>
            </w:r>
          </w:p>
        </w:tc>
        <w:tc>
          <w:tcPr>
            <w:tcW w:w="3402" w:type="dxa"/>
          </w:tcPr>
          <w:p w:rsidR="00843E0F" w:rsidRPr="00AF40F3" w:rsidRDefault="00843E0F" w:rsidP="005001D1">
            <w:pPr>
              <w:rPr>
                <w:sz w:val="22"/>
              </w:rPr>
            </w:pPr>
            <w:r w:rsidRPr="00AF40F3">
              <w:rPr>
                <w:sz w:val="22"/>
              </w:rPr>
              <w:t>098-468-6363</w:t>
            </w:r>
          </w:p>
          <w:p w:rsidR="00843E0F" w:rsidRPr="00AF40F3" w:rsidRDefault="00843E0F" w:rsidP="005001D1">
            <w:pPr>
              <w:rPr>
                <w:sz w:val="22"/>
              </w:rPr>
            </w:pPr>
            <w:r w:rsidRPr="00AF40F3">
              <w:rPr>
                <w:sz w:val="22"/>
              </w:rPr>
              <w:t>067-981-00-33</w:t>
            </w:r>
          </w:p>
        </w:tc>
        <w:tc>
          <w:tcPr>
            <w:tcW w:w="6663" w:type="dxa"/>
          </w:tcPr>
          <w:p w:rsidR="00843E0F" w:rsidRPr="00AF40F3" w:rsidRDefault="00843E0F" w:rsidP="005001D1">
            <w:pPr>
              <w:jc w:val="both"/>
              <w:rPr>
                <w:sz w:val="22"/>
                <w:szCs w:val="22"/>
              </w:rPr>
            </w:pPr>
            <w:r w:rsidRPr="00AF40F3">
              <w:rPr>
                <w:sz w:val="22"/>
                <w:szCs w:val="22"/>
              </w:rPr>
              <w:t>Збір, заготівля окремих видів відходів як вторинної сировини ві</w:t>
            </w:r>
            <w:r w:rsidRPr="00AF40F3">
              <w:rPr>
                <w:sz w:val="22"/>
                <w:szCs w:val="22"/>
              </w:rPr>
              <w:t>д</w:t>
            </w:r>
            <w:r w:rsidRPr="00AF40F3">
              <w:rPr>
                <w:sz w:val="22"/>
                <w:szCs w:val="22"/>
              </w:rPr>
              <w:t>ходів гумових, відходів полімерних</w:t>
            </w:r>
          </w:p>
        </w:tc>
      </w:tr>
      <w:tr w:rsidR="00843E0F" w:rsidRPr="00AF40F3" w:rsidTr="005001D1">
        <w:tc>
          <w:tcPr>
            <w:tcW w:w="567" w:type="dxa"/>
          </w:tcPr>
          <w:p w:rsidR="00843E0F" w:rsidRPr="00AF40F3" w:rsidRDefault="00843E0F" w:rsidP="005001D1">
            <w:pPr>
              <w:rPr>
                <w:sz w:val="22"/>
                <w:lang w:val="ru-RU"/>
              </w:rPr>
            </w:pPr>
            <w:r w:rsidRPr="00AF40F3">
              <w:rPr>
                <w:sz w:val="22"/>
                <w:lang w:val="ru-RU"/>
              </w:rPr>
              <w:t>2</w:t>
            </w:r>
            <w:r w:rsidR="00251A6D">
              <w:rPr>
                <w:sz w:val="22"/>
                <w:lang w:val="ru-RU"/>
              </w:rPr>
              <w:t>.</w:t>
            </w:r>
          </w:p>
        </w:tc>
        <w:tc>
          <w:tcPr>
            <w:tcW w:w="2410" w:type="dxa"/>
          </w:tcPr>
          <w:p w:rsidR="00843E0F" w:rsidRPr="00AF40F3" w:rsidRDefault="00843E0F" w:rsidP="005001D1">
            <w:pPr>
              <w:widowControl w:val="0"/>
              <w:rPr>
                <w:snapToGrid w:val="0"/>
                <w:sz w:val="22"/>
              </w:rPr>
            </w:pPr>
            <w:r w:rsidRPr="00AF40F3">
              <w:rPr>
                <w:snapToGrid w:val="0"/>
                <w:sz w:val="22"/>
              </w:rPr>
              <w:t>ФОП Ковальчук О.Ю.</w:t>
            </w:r>
          </w:p>
          <w:p w:rsidR="00843E0F" w:rsidRPr="00AF40F3" w:rsidRDefault="00843E0F" w:rsidP="005001D1">
            <w:pPr>
              <w:jc w:val="both"/>
              <w:rPr>
                <w:sz w:val="22"/>
                <w:szCs w:val="22"/>
              </w:rPr>
            </w:pPr>
          </w:p>
        </w:tc>
        <w:tc>
          <w:tcPr>
            <w:tcW w:w="1842" w:type="dxa"/>
          </w:tcPr>
          <w:p w:rsidR="00843E0F" w:rsidRPr="00AF40F3" w:rsidRDefault="00843E0F" w:rsidP="005001D1">
            <w:pPr>
              <w:widowControl w:val="0"/>
              <w:rPr>
                <w:snapToGrid w:val="0"/>
                <w:sz w:val="22"/>
              </w:rPr>
            </w:pPr>
            <w:r w:rsidRPr="00AF40F3">
              <w:rPr>
                <w:snapToGrid w:val="0"/>
                <w:sz w:val="22"/>
              </w:rPr>
              <w:t xml:space="preserve">55200, </w:t>
            </w:r>
          </w:p>
          <w:p w:rsidR="00843E0F" w:rsidRPr="00AF40F3" w:rsidRDefault="00843E0F" w:rsidP="005001D1">
            <w:pPr>
              <w:widowControl w:val="0"/>
              <w:rPr>
                <w:snapToGrid w:val="0"/>
                <w:sz w:val="22"/>
              </w:rPr>
            </w:pPr>
            <w:r w:rsidRPr="00AF40F3">
              <w:rPr>
                <w:snapToGrid w:val="0"/>
                <w:sz w:val="22"/>
              </w:rPr>
              <w:t>м. Первомайськ.</w:t>
            </w:r>
          </w:p>
          <w:p w:rsidR="00843E0F" w:rsidRPr="00AF40F3" w:rsidRDefault="00843E0F" w:rsidP="005001D1">
            <w:pPr>
              <w:widowControl w:val="0"/>
              <w:rPr>
                <w:snapToGrid w:val="0"/>
                <w:sz w:val="22"/>
              </w:rPr>
            </w:pPr>
            <w:r w:rsidRPr="00AF40F3">
              <w:rPr>
                <w:snapToGrid w:val="0"/>
                <w:sz w:val="22"/>
              </w:rPr>
              <w:t>вул. Базарна, 10а</w:t>
            </w:r>
          </w:p>
        </w:tc>
        <w:tc>
          <w:tcPr>
            <w:tcW w:w="3402" w:type="dxa"/>
          </w:tcPr>
          <w:p w:rsidR="00843E0F" w:rsidRPr="00AF40F3" w:rsidRDefault="00843E0F" w:rsidP="005001D1">
            <w:pPr>
              <w:rPr>
                <w:sz w:val="22"/>
              </w:rPr>
            </w:pPr>
            <w:r w:rsidRPr="00AF40F3">
              <w:rPr>
                <w:sz w:val="22"/>
              </w:rPr>
              <w:t>(05161) 54063</w:t>
            </w:r>
          </w:p>
        </w:tc>
        <w:tc>
          <w:tcPr>
            <w:tcW w:w="6663" w:type="dxa"/>
          </w:tcPr>
          <w:p w:rsidR="00843E0F" w:rsidRPr="00AF40F3" w:rsidRDefault="00843E0F" w:rsidP="005001D1">
            <w:pPr>
              <w:widowControl w:val="0"/>
              <w:jc w:val="both"/>
              <w:rPr>
                <w:snapToGrid w:val="0"/>
                <w:sz w:val="22"/>
              </w:rPr>
            </w:pPr>
            <w:r w:rsidRPr="00AF40F3">
              <w:rPr>
                <w:sz w:val="22"/>
                <w:szCs w:val="22"/>
              </w:rPr>
              <w:t>Збирання, заготівля окремих  видів відходів як вторинної сировини: м</w:t>
            </w:r>
            <w:r w:rsidRPr="00AF40F3">
              <w:rPr>
                <w:snapToGrid w:val="0"/>
                <w:sz w:val="22"/>
              </w:rPr>
              <w:t xml:space="preserve">акулатура, склобій, відходи полімерні </w:t>
            </w:r>
          </w:p>
        </w:tc>
      </w:tr>
      <w:tr w:rsidR="00843E0F" w:rsidRPr="00AF40F3" w:rsidTr="005001D1">
        <w:tc>
          <w:tcPr>
            <w:tcW w:w="567" w:type="dxa"/>
          </w:tcPr>
          <w:p w:rsidR="00843E0F" w:rsidRPr="00AF40F3" w:rsidRDefault="00843E0F" w:rsidP="005001D1">
            <w:pPr>
              <w:rPr>
                <w:sz w:val="22"/>
                <w:lang w:val="ru-RU"/>
              </w:rPr>
            </w:pPr>
            <w:r w:rsidRPr="00AF40F3">
              <w:rPr>
                <w:sz w:val="22"/>
                <w:lang w:val="ru-RU"/>
              </w:rPr>
              <w:t>3</w:t>
            </w:r>
            <w:r w:rsidR="00251A6D">
              <w:rPr>
                <w:sz w:val="22"/>
                <w:lang w:val="ru-RU"/>
              </w:rPr>
              <w:t>.</w:t>
            </w:r>
          </w:p>
        </w:tc>
        <w:tc>
          <w:tcPr>
            <w:tcW w:w="2410" w:type="dxa"/>
          </w:tcPr>
          <w:p w:rsidR="00843E0F" w:rsidRPr="00AF40F3" w:rsidRDefault="00843E0F" w:rsidP="005001D1">
            <w:pPr>
              <w:jc w:val="both"/>
              <w:rPr>
                <w:sz w:val="22"/>
                <w:szCs w:val="22"/>
              </w:rPr>
            </w:pPr>
            <w:r w:rsidRPr="00AF40F3">
              <w:rPr>
                <w:sz w:val="22"/>
                <w:szCs w:val="22"/>
              </w:rPr>
              <w:t>ТОВ “Українська на</w:t>
            </w:r>
            <w:r w:rsidRPr="00AF40F3">
              <w:rPr>
                <w:sz w:val="22"/>
                <w:szCs w:val="22"/>
              </w:rPr>
              <w:t>у</w:t>
            </w:r>
            <w:r w:rsidRPr="00AF40F3">
              <w:rPr>
                <w:sz w:val="22"/>
                <w:szCs w:val="22"/>
              </w:rPr>
              <w:t>кова екологічна ко</w:t>
            </w:r>
            <w:r w:rsidRPr="00AF40F3">
              <w:rPr>
                <w:sz w:val="22"/>
                <w:szCs w:val="22"/>
              </w:rPr>
              <w:t>м</w:t>
            </w:r>
            <w:r w:rsidRPr="00AF40F3">
              <w:rPr>
                <w:sz w:val="22"/>
                <w:szCs w:val="22"/>
              </w:rPr>
              <w:t>панія”</w:t>
            </w:r>
          </w:p>
        </w:tc>
        <w:tc>
          <w:tcPr>
            <w:tcW w:w="1842" w:type="dxa"/>
          </w:tcPr>
          <w:p w:rsidR="00843E0F" w:rsidRPr="00AF40F3" w:rsidRDefault="00843E0F" w:rsidP="005001D1">
            <w:pPr>
              <w:jc w:val="both"/>
              <w:rPr>
                <w:sz w:val="22"/>
                <w:szCs w:val="22"/>
              </w:rPr>
            </w:pPr>
            <w:r w:rsidRPr="00AF40F3">
              <w:rPr>
                <w:sz w:val="22"/>
                <w:szCs w:val="22"/>
              </w:rPr>
              <w:t>54001, м. Мик</w:t>
            </w:r>
            <w:r w:rsidRPr="00AF40F3">
              <w:rPr>
                <w:sz w:val="22"/>
                <w:szCs w:val="22"/>
              </w:rPr>
              <w:t>о</w:t>
            </w:r>
            <w:r w:rsidRPr="00AF40F3">
              <w:rPr>
                <w:sz w:val="22"/>
                <w:szCs w:val="22"/>
              </w:rPr>
              <w:t>лаїв, вул.                             Нікольська, 16А</w:t>
            </w:r>
          </w:p>
        </w:tc>
        <w:tc>
          <w:tcPr>
            <w:tcW w:w="3402" w:type="dxa"/>
          </w:tcPr>
          <w:p w:rsidR="00843E0F" w:rsidRPr="00AF40F3" w:rsidRDefault="00843E0F" w:rsidP="005001D1">
            <w:pPr>
              <w:rPr>
                <w:sz w:val="22"/>
                <w:szCs w:val="22"/>
              </w:rPr>
            </w:pPr>
            <w:r w:rsidRPr="00AF40F3">
              <w:rPr>
                <w:sz w:val="22"/>
                <w:szCs w:val="22"/>
                <w:lang w:val="en-US"/>
              </w:rPr>
              <w:t>(</w:t>
            </w:r>
            <w:r w:rsidRPr="00AF40F3">
              <w:rPr>
                <w:sz w:val="22"/>
                <w:szCs w:val="22"/>
              </w:rPr>
              <w:t>0512) 530025</w:t>
            </w:r>
          </w:p>
          <w:p w:rsidR="00843E0F" w:rsidRPr="00AF40F3" w:rsidRDefault="00843E0F" w:rsidP="005001D1">
            <w:pPr>
              <w:rPr>
                <w:sz w:val="22"/>
              </w:rPr>
            </w:pPr>
            <w:r w:rsidRPr="00AF40F3">
              <w:rPr>
                <w:sz w:val="22"/>
                <w:szCs w:val="22"/>
                <w:lang w:val="en-US"/>
              </w:rPr>
              <w:t>e-mail: unek@ukr.net</w:t>
            </w:r>
          </w:p>
        </w:tc>
        <w:tc>
          <w:tcPr>
            <w:tcW w:w="6663" w:type="dxa"/>
          </w:tcPr>
          <w:p w:rsidR="00843E0F" w:rsidRPr="00AF40F3" w:rsidRDefault="00843E0F" w:rsidP="005001D1">
            <w:pPr>
              <w:jc w:val="both"/>
              <w:rPr>
                <w:sz w:val="22"/>
                <w:szCs w:val="22"/>
              </w:rPr>
            </w:pPr>
            <w:r w:rsidRPr="00AF40F3">
              <w:rPr>
                <w:sz w:val="22"/>
                <w:szCs w:val="22"/>
              </w:rPr>
              <w:t xml:space="preserve">Збирання, заготівля окремих  видів відходів як вторинної сировини:  відходів полімерних,  відходи гумових </w:t>
            </w:r>
          </w:p>
        </w:tc>
      </w:tr>
      <w:tr w:rsidR="00843E0F" w:rsidRPr="00AF40F3" w:rsidTr="005001D1">
        <w:tc>
          <w:tcPr>
            <w:tcW w:w="567" w:type="dxa"/>
          </w:tcPr>
          <w:p w:rsidR="00843E0F" w:rsidRPr="00AF40F3" w:rsidRDefault="00843E0F" w:rsidP="005001D1">
            <w:pPr>
              <w:rPr>
                <w:sz w:val="22"/>
                <w:lang w:val="ru-RU"/>
              </w:rPr>
            </w:pPr>
            <w:r w:rsidRPr="00AF40F3">
              <w:rPr>
                <w:sz w:val="22"/>
                <w:lang w:val="ru-RU"/>
              </w:rPr>
              <w:t>4</w:t>
            </w:r>
            <w:r w:rsidR="00251A6D">
              <w:rPr>
                <w:sz w:val="22"/>
                <w:lang w:val="ru-RU"/>
              </w:rPr>
              <w:t>.</w:t>
            </w:r>
          </w:p>
        </w:tc>
        <w:tc>
          <w:tcPr>
            <w:tcW w:w="2410" w:type="dxa"/>
          </w:tcPr>
          <w:p w:rsidR="00843E0F" w:rsidRPr="00AF40F3" w:rsidRDefault="00843E0F" w:rsidP="005001D1">
            <w:pPr>
              <w:widowControl w:val="0"/>
              <w:rPr>
                <w:snapToGrid w:val="0"/>
                <w:sz w:val="22"/>
              </w:rPr>
            </w:pPr>
            <w:r w:rsidRPr="00AF40F3">
              <w:rPr>
                <w:snapToGrid w:val="0"/>
                <w:sz w:val="22"/>
              </w:rPr>
              <w:t>ФОП Новохатько Ол</w:t>
            </w:r>
            <w:r w:rsidRPr="00AF40F3">
              <w:rPr>
                <w:snapToGrid w:val="0"/>
                <w:sz w:val="22"/>
              </w:rPr>
              <w:t>е</w:t>
            </w:r>
            <w:r w:rsidRPr="00AF40F3">
              <w:rPr>
                <w:snapToGrid w:val="0"/>
                <w:sz w:val="22"/>
              </w:rPr>
              <w:t>ксій Іванович</w:t>
            </w:r>
          </w:p>
        </w:tc>
        <w:tc>
          <w:tcPr>
            <w:tcW w:w="1842" w:type="dxa"/>
          </w:tcPr>
          <w:p w:rsidR="00843E0F" w:rsidRPr="00AF40F3" w:rsidRDefault="00843E0F" w:rsidP="005001D1">
            <w:pPr>
              <w:widowControl w:val="0"/>
              <w:rPr>
                <w:snapToGrid w:val="0"/>
                <w:sz w:val="22"/>
              </w:rPr>
            </w:pPr>
            <w:r w:rsidRPr="00AF40F3">
              <w:rPr>
                <w:snapToGrid w:val="0"/>
                <w:sz w:val="22"/>
              </w:rPr>
              <w:t xml:space="preserve">55500, </w:t>
            </w:r>
          </w:p>
          <w:p w:rsidR="00843E0F" w:rsidRPr="00AF40F3" w:rsidRDefault="00843E0F" w:rsidP="005001D1">
            <w:pPr>
              <w:widowControl w:val="0"/>
              <w:rPr>
                <w:snapToGrid w:val="0"/>
                <w:sz w:val="22"/>
              </w:rPr>
            </w:pPr>
            <w:r w:rsidRPr="00AF40F3">
              <w:rPr>
                <w:snapToGrid w:val="0"/>
                <w:sz w:val="22"/>
              </w:rPr>
              <w:t>смт. Єланець, пр. Незалежності, 8</w:t>
            </w:r>
          </w:p>
        </w:tc>
        <w:tc>
          <w:tcPr>
            <w:tcW w:w="3402" w:type="dxa"/>
          </w:tcPr>
          <w:p w:rsidR="00843E0F" w:rsidRPr="00AF40F3" w:rsidRDefault="00843E0F" w:rsidP="005001D1">
            <w:pPr>
              <w:rPr>
                <w:sz w:val="22"/>
                <w:szCs w:val="22"/>
                <w:lang w:val="ru-RU"/>
              </w:rPr>
            </w:pPr>
            <w:r w:rsidRPr="00AF40F3">
              <w:rPr>
                <w:snapToGrid w:val="0"/>
                <w:sz w:val="22"/>
              </w:rPr>
              <w:t>0688209002</w:t>
            </w:r>
          </w:p>
        </w:tc>
        <w:tc>
          <w:tcPr>
            <w:tcW w:w="6663" w:type="dxa"/>
          </w:tcPr>
          <w:p w:rsidR="00843E0F" w:rsidRPr="00AF40F3" w:rsidRDefault="00843E0F" w:rsidP="005001D1">
            <w:pPr>
              <w:widowControl w:val="0"/>
              <w:jc w:val="both"/>
              <w:rPr>
                <w:snapToGrid w:val="0"/>
                <w:sz w:val="22"/>
              </w:rPr>
            </w:pPr>
            <w:r w:rsidRPr="00AF40F3">
              <w:rPr>
                <w:sz w:val="22"/>
                <w:szCs w:val="22"/>
              </w:rPr>
              <w:t>Збирання, заготівля окремих  видів відходів як вторинної сировини: м</w:t>
            </w:r>
            <w:r w:rsidRPr="00AF40F3">
              <w:rPr>
                <w:snapToGrid w:val="0"/>
                <w:sz w:val="22"/>
              </w:rPr>
              <w:t>акулатура, склотара, ПЕТ - пляшки</w:t>
            </w:r>
          </w:p>
        </w:tc>
      </w:tr>
      <w:tr w:rsidR="00843E0F" w:rsidRPr="00AF40F3" w:rsidTr="005001D1">
        <w:tc>
          <w:tcPr>
            <w:tcW w:w="567" w:type="dxa"/>
          </w:tcPr>
          <w:p w:rsidR="00843E0F" w:rsidRPr="00AF40F3" w:rsidRDefault="00843E0F" w:rsidP="005001D1">
            <w:pPr>
              <w:rPr>
                <w:sz w:val="22"/>
                <w:lang w:val="ru-RU"/>
              </w:rPr>
            </w:pPr>
            <w:r w:rsidRPr="00AF40F3">
              <w:rPr>
                <w:sz w:val="22"/>
                <w:lang w:val="ru-RU"/>
              </w:rPr>
              <w:t>5</w:t>
            </w:r>
            <w:r w:rsidR="00251A6D">
              <w:rPr>
                <w:sz w:val="22"/>
                <w:lang w:val="ru-RU"/>
              </w:rPr>
              <w:t>.</w:t>
            </w:r>
          </w:p>
        </w:tc>
        <w:tc>
          <w:tcPr>
            <w:tcW w:w="2410" w:type="dxa"/>
          </w:tcPr>
          <w:p w:rsidR="00843E0F" w:rsidRPr="00AF40F3" w:rsidRDefault="00843E0F" w:rsidP="005001D1">
            <w:pPr>
              <w:jc w:val="both"/>
              <w:rPr>
                <w:sz w:val="22"/>
                <w:szCs w:val="22"/>
              </w:rPr>
            </w:pPr>
            <w:r w:rsidRPr="00AF40F3">
              <w:rPr>
                <w:sz w:val="22"/>
                <w:szCs w:val="22"/>
              </w:rPr>
              <w:t xml:space="preserve">ТОВ «НВП «Юнітеп </w:t>
            </w:r>
            <w:r w:rsidRPr="00AF40F3">
              <w:rPr>
                <w:sz w:val="22"/>
                <w:szCs w:val="22"/>
              </w:rPr>
              <w:lastRenderedPageBreak/>
              <w:t>ЛТД»</w:t>
            </w:r>
          </w:p>
        </w:tc>
        <w:tc>
          <w:tcPr>
            <w:tcW w:w="1842" w:type="dxa"/>
          </w:tcPr>
          <w:p w:rsidR="00843E0F" w:rsidRPr="00AF40F3" w:rsidRDefault="00843E0F" w:rsidP="005001D1">
            <w:pPr>
              <w:ind w:right="-108"/>
              <w:jc w:val="both"/>
              <w:rPr>
                <w:sz w:val="22"/>
                <w:szCs w:val="22"/>
              </w:rPr>
            </w:pPr>
            <w:r w:rsidRPr="00AF40F3">
              <w:rPr>
                <w:sz w:val="22"/>
                <w:szCs w:val="22"/>
              </w:rPr>
              <w:lastRenderedPageBreak/>
              <w:t>54025. м. Микол</w:t>
            </w:r>
            <w:r w:rsidRPr="00AF40F3">
              <w:rPr>
                <w:sz w:val="22"/>
                <w:szCs w:val="22"/>
              </w:rPr>
              <w:t>а</w:t>
            </w:r>
            <w:r w:rsidRPr="00AF40F3">
              <w:rPr>
                <w:sz w:val="22"/>
                <w:szCs w:val="22"/>
              </w:rPr>
              <w:lastRenderedPageBreak/>
              <w:t xml:space="preserve">їв, </w:t>
            </w:r>
          </w:p>
          <w:p w:rsidR="00843E0F" w:rsidRPr="00AF40F3" w:rsidRDefault="00843E0F" w:rsidP="005001D1">
            <w:pPr>
              <w:ind w:right="-108"/>
              <w:jc w:val="both"/>
              <w:rPr>
                <w:sz w:val="22"/>
                <w:szCs w:val="22"/>
              </w:rPr>
            </w:pPr>
            <w:r w:rsidRPr="00AF40F3">
              <w:rPr>
                <w:sz w:val="22"/>
                <w:szCs w:val="22"/>
              </w:rPr>
              <w:t>пр. Героїв Укра</w:t>
            </w:r>
            <w:r w:rsidRPr="00AF40F3">
              <w:rPr>
                <w:sz w:val="22"/>
                <w:szCs w:val="22"/>
              </w:rPr>
              <w:t>ї</w:t>
            </w:r>
            <w:r w:rsidRPr="00AF40F3">
              <w:rPr>
                <w:sz w:val="22"/>
                <w:szCs w:val="22"/>
              </w:rPr>
              <w:t>ни, 39</w:t>
            </w:r>
          </w:p>
        </w:tc>
        <w:tc>
          <w:tcPr>
            <w:tcW w:w="3402" w:type="dxa"/>
          </w:tcPr>
          <w:p w:rsidR="00843E0F" w:rsidRPr="00AF40F3" w:rsidRDefault="00843E0F" w:rsidP="005001D1">
            <w:pPr>
              <w:rPr>
                <w:sz w:val="22"/>
              </w:rPr>
            </w:pPr>
            <w:r w:rsidRPr="00AF40F3">
              <w:rPr>
                <w:sz w:val="22"/>
              </w:rPr>
              <w:lastRenderedPageBreak/>
              <w:t>(0512) 508703</w:t>
            </w:r>
          </w:p>
        </w:tc>
        <w:tc>
          <w:tcPr>
            <w:tcW w:w="6663" w:type="dxa"/>
          </w:tcPr>
          <w:p w:rsidR="00843E0F" w:rsidRPr="00AF40F3" w:rsidRDefault="00843E0F" w:rsidP="005001D1">
            <w:pPr>
              <w:jc w:val="both"/>
              <w:rPr>
                <w:sz w:val="22"/>
                <w:szCs w:val="22"/>
              </w:rPr>
            </w:pPr>
            <w:r w:rsidRPr="00AF40F3">
              <w:rPr>
                <w:sz w:val="22"/>
                <w:szCs w:val="22"/>
              </w:rPr>
              <w:t xml:space="preserve">Збирання, заготівля окремих  видів відходів як вторинної сировини: </w:t>
            </w:r>
            <w:r w:rsidRPr="00AF40F3">
              <w:rPr>
                <w:sz w:val="22"/>
                <w:szCs w:val="22"/>
              </w:rPr>
              <w:lastRenderedPageBreak/>
              <w:t>макулатури, склобій, відходів полімерних,  відходи гумових, мат</w:t>
            </w:r>
            <w:r w:rsidRPr="00AF40F3">
              <w:rPr>
                <w:sz w:val="22"/>
                <w:szCs w:val="22"/>
              </w:rPr>
              <w:t>е</w:t>
            </w:r>
            <w:r w:rsidRPr="00AF40F3">
              <w:rPr>
                <w:sz w:val="22"/>
                <w:szCs w:val="22"/>
              </w:rPr>
              <w:t>ріалів текстильних вторинних</w:t>
            </w:r>
          </w:p>
        </w:tc>
      </w:tr>
      <w:tr w:rsidR="00843E0F" w:rsidRPr="00AF40F3" w:rsidTr="005001D1">
        <w:tc>
          <w:tcPr>
            <w:tcW w:w="567" w:type="dxa"/>
          </w:tcPr>
          <w:p w:rsidR="00843E0F" w:rsidRPr="00AF40F3" w:rsidRDefault="00843E0F" w:rsidP="005001D1">
            <w:pPr>
              <w:rPr>
                <w:sz w:val="22"/>
                <w:lang w:val="ru-RU"/>
              </w:rPr>
            </w:pPr>
            <w:r w:rsidRPr="00AF40F3">
              <w:rPr>
                <w:sz w:val="22"/>
                <w:lang w:val="ru-RU"/>
              </w:rPr>
              <w:lastRenderedPageBreak/>
              <w:t>6</w:t>
            </w:r>
            <w:r w:rsidR="00251A6D">
              <w:rPr>
                <w:sz w:val="22"/>
                <w:lang w:val="ru-RU"/>
              </w:rPr>
              <w:t>.</w:t>
            </w:r>
          </w:p>
        </w:tc>
        <w:tc>
          <w:tcPr>
            <w:tcW w:w="2410" w:type="dxa"/>
          </w:tcPr>
          <w:p w:rsidR="00843E0F" w:rsidRPr="00AF40F3" w:rsidRDefault="00843E0F" w:rsidP="005001D1">
            <w:pPr>
              <w:jc w:val="both"/>
              <w:rPr>
                <w:sz w:val="22"/>
                <w:szCs w:val="22"/>
              </w:rPr>
            </w:pPr>
            <w:r w:rsidRPr="00AF40F3">
              <w:rPr>
                <w:sz w:val="22"/>
                <w:szCs w:val="22"/>
              </w:rPr>
              <w:t>ТОВ «Вторма-Миколаїв»</w:t>
            </w:r>
          </w:p>
        </w:tc>
        <w:tc>
          <w:tcPr>
            <w:tcW w:w="1842" w:type="dxa"/>
          </w:tcPr>
          <w:p w:rsidR="00843E0F" w:rsidRPr="00AF40F3" w:rsidRDefault="00843E0F" w:rsidP="005001D1">
            <w:pPr>
              <w:jc w:val="both"/>
              <w:rPr>
                <w:sz w:val="22"/>
                <w:szCs w:val="22"/>
              </w:rPr>
            </w:pPr>
            <w:r w:rsidRPr="00AF40F3">
              <w:rPr>
                <w:sz w:val="22"/>
                <w:szCs w:val="22"/>
              </w:rPr>
              <w:t>54055, м. Мик</w:t>
            </w:r>
            <w:r w:rsidRPr="00AF40F3">
              <w:rPr>
                <w:sz w:val="22"/>
                <w:szCs w:val="22"/>
              </w:rPr>
              <w:t>о</w:t>
            </w:r>
            <w:r w:rsidRPr="00AF40F3">
              <w:rPr>
                <w:sz w:val="22"/>
                <w:szCs w:val="22"/>
              </w:rPr>
              <w:t>лаїв,</w:t>
            </w:r>
          </w:p>
          <w:p w:rsidR="00843E0F" w:rsidRPr="00AF40F3" w:rsidRDefault="00843E0F" w:rsidP="005001D1">
            <w:pPr>
              <w:jc w:val="both"/>
              <w:rPr>
                <w:sz w:val="22"/>
                <w:szCs w:val="22"/>
              </w:rPr>
            </w:pPr>
            <w:r w:rsidRPr="00AF40F3">
              <w:rPr>
                <w:sz w:val="22"/>
                <w:szCs w:val="22"/>
              </w:rPr>
              <w:t xml:space="preserve"> вул. Садова, 18, кв. 32</w:t>
            </w:r>
          </w:p>
        </w:tc>
        <w:tc>
          <w:tcPr>
            <w:tcW w:w="3402" w:type="dxa"/>
          </w:tcPr>
          <w:p w:rsidR="00843E0F" w:rsidRPr="00AF40F3" w:rsidRDefault="00843E0F" w:rsidP="005001D1">
            <w:pPr>
              <w:rPr>
                <w:sz w:val="22"/>
              </w:rPr>
            </w:pPr>
            <w:r w:rsidRPr="00AF40F3">
              <w:rPr>
                <w:sz w:val="22"/>
              </w:rPr>
              <w:t>(0512) 67-14-42</w:t>
            </w:r>
          </w:p>
          <w:p w:rsidR="00843E0F" w:rsidRPr="00AF40F3" w:rsidRDefault="00843E0F" w:rsidP="005001D1">
            <w:pPr>
              <w:rPr>
                <w:sz w:val="22"/>
              </w:rPr>
            </w:pPr>
            <w:r w:rsidRPr="00AF40F3">
              <w:rPr>
                <w:sz w:val="22"/>
              </w:rPr>
              <w:t>0990312055</w:t>
            </w:r>
          </w:p>
        </w:tc>
        <w:tc>
          <w:tcPr>
            <w:tcW w:w="6663" w:type="dxa"/>
          </w:tcPr>
          <w:p w:rsidR="00843E0F" w:rsidRPr="00AF40F3" w:rsidRDefault="00843E0F" w:rsidP="005001D1">
            <w:pPr>
              <w:jc w:val="both"/>
              <w:rPr>
                <w:sz w:val="22"/>
                <w:szCs w:val="22"/>
              </w:rPr>
            </w:pPr>
            <w:r w:rsidRPr="00AF40F3">
              <w:rPr>
                <w:sz w:val="22"/>
                <w:szCs w:val="22"/>
              </w:rPr>
              <w:t>Збирання, заготівля окремих  видів відходів як вторинної сировини: макулатури, склобій, відходів полімерних, відходи гумових, матер</w:t>
            </w:r>
            <w:r w:rsidRPr="00AF40F3">
              <w:rPr>
                <w:sz w:val="22"/>
                <w:szCs w:val="22"/>
              </w:rPr>
              <w:t>і</w:t>
            </w:r>
            <w:r w:rsidRPr="00AF40F3">
              <w:rPr>
                <w:sz w:val="22"/>
                <w:szCs w:val="22"/>
              </w:rPr>
              <w:t>алів текстильних вторинних, використаної металевої тари</w:t>
            </w:r>
          </w:p>
        </w:tc>
      </w:tr>
      <w:tr w:rsidR="00843E0F" w:rsidRPr="00AF40F3" w:rsidTr="005001D1">
        <w:tc>
          <w:tcPr>
            <w:tcW w:w="567" w:type="dxa"/>
          </w:tcPr>
          <w:p w:rsidR="00843E0F" w:rsidRPr="00AF40F3" w:rsidRDefault="00843E0F" w:rsidP="005001D1">
            <w:pPr>
              <w:rPr>
                <w:sz w:val="22"/>
                <w:lang w:val="ru-RU"/>
              </w:rPr>
            </w:pPr>
            <w:r w:rsidRPr="00AF40F3">
              <w:rPr>
                <w:sz w:val="22"/>
                <w:lang w:val="ru-RU"/>
              </w:rPr>
              <w:t>7</w:t>
            </w:r>
            <w:r w:rsidR="00251A6D">
              <w:rPr>
                <w:sz w:val="22"/>
                <w:lang w:val="ru-RU"/>
              </w:rPr>
              <w:t>.</w:t>
            </w:r>
          </w:p>
        </w:tc>
        <w:tc>
          <w:tcPr>
            <w:tcW w:w="2410" w:type="dxa"/>
          </w:tcPr>
          <w:p w:rsidR="00843E0F" w:rsidRPr="00AF40F3" w:rsidRDefault="00843E0F" w:rsidP="005001D1">
            <w:pPr>
              <w:widowControl w:val="0"/>
              <w:rPr>
                <w:snapToGrid w:val="0"/>
                <w:sz w:val="22"/>
              </w:rPr>
            </w:pPr>
            <w:r w:rsidRPr="00AF40F3">
              <w:rPr>
                <w:snapToGrid w:val="0"/>
                <w:sz w:val="22"/>
              </w:rPr>
              <w:t>ФОП Зворигін А.В.</w:t>
            </w:r>
          </w:p>
          <w:p w:rsidR="00843E0F" w:rsidRPr="00AF40F3" w:rsidRDefault="00843E0F" w:rsidP="005001D1">
            <w:pPr>
              <w:widowControl w:val="0"/>
              <w:rPr>
                <w:snapToGrid w:val="0"/>
                <w:sz w:val="22"/>
              </w:rPr>
            </w:pPr>
          </w:p>
        </w:tc>
        <w:tc>
          <w:tcPr>
            <w:tcW w:w="1842" w:type="dxa"/>
          </w:tcPr>
          <w:p w:rsidR="00843E0F" w:rsidRPr="00AF40F3" w:rsidRDefault="00843E0F" w:rsidP="005001D1">
            <w:pPr>
              <w:widowControl w:val="0"/>
              <w:rPr>
                <w:snapToGrid w:val="0"/>
                <w:sz w:val="22"/>
              </w:rPr>
            </w:pPr>
            <w:r w:rsidRPr="00AF40F3">
              <w:rPr>
                <w:snapToGrid w:val="0"/>
                <w:sz w:val="22"/>
              </w:rPr>
              <w:t>54052, м. Мик</w:t>
            </w:r>
            <w:r w:rsidRPr="00AF40F3">
              <w:rPr>
                <w:snapToGrid w:val="0"/>
                <w:sz w:val="22"/>
              </w:rPr>
              <w:t>о</w:t>
            </w:r>
            <w:r w:rsidRPr="00AF40F3">
              <w:rPr>
                <w:snapToGrid w:val="0"/>
                <w:sz w:val="22"/>
              </w:rPr>
              <w:t>лаїв, пр. Героїв України, 77А, кв. 37</w:t>
            </w:r>
          </w:p>
        </w:tc>
        <w:tc>
          <w:tcPr>
            <w:tcW w:w="3402" w:type="dxa"/>
          </w:tcPr>
          <w:p w:rsidR="00843E0F" w:rsidRPr="00AF40F3" w:rsidRDefault="00843E0F" w:rsidP="005001D1">
            <w:pPr>
              <w:rPr>
                <w:sz w:val="22"/>
              </w:rPr>
            </w:pPr>
          </w:p>
        </w:tc>
        <w:tc>
          <w:tcPr>
            <w:tcW w:w="6663" w:type="dxa"/>
          </w:tcPr>
          <w:p w:rsidR="00843E0F" w:rsidRPr="00AF40F3" w:rsidRDefault="00843E0F" w:rsidP="005001D1">
            <w:pPr>
              <w:jc w:val="both"/>
              <w:rPr>
                <w:sz w:val="22"/>
                <w:szCs w:val="22"/>
              </w:rPr>
            </w:pPr>
            <w:r w:rsidRPr="00AF40F3">
              <w:rPr>
                <w:sz w:val="22"/>
                <w:szCs w:val="22"/>
              </w:rPr>
              <w:t xml:space="preserve">Збирання, заготівля окремих  видів відходів як вторинної сировини: </w:t>
            </w:r>
            <w:r w:rsidRPr="00AF40F3">
              <w:rPr>
                <w:snapToGrid w:val="0"/>
                <w:sz w:val="22"/>
              </w:rPr>
              <w:t>відходи полімерні</w:t>
            </w:r>
          </w:p>
        </w:tc>
      </w:tr>
      <w:tr w:rsidR="00843E0F" w:rsidRPr="00AF40F3" w:rsidTr="005001D1">
        <w:tc>
          <w:tcPr>
            <w:tcW w:w="567" w:type="dxa"/>
          </w:tcPr>
          <w:p w:rsidR="00843E0F" w:rsidRPr="00AF40F3" w:rsidRDefault="00843E0F" w:rsidP="005001D1">
            <w:pPr>
              <w:rPr>
                <w:sz w:val="22"/>
              </w:rPr>
            </w:pPr>
            <w:r w:rsidRPr="00AF40F3">
              <w:rPr>
                <w:sz w:val="22"/>
              </w:rPr>
              <w:t>8</w:t>
            </w:r>
            <w:r w:rsidR="00251A6D">
              <w:rPr>
                <w:sz w:val="22"/>
              </w:rPr>
              <w:t>.</w:t>
            </w:r>
          </w:p>
        </w:tc>
        <w:tc>
          <w:tcPr>
            <w:tcW w:w="2410" w:type="dxa"/>
          </w:tcPr>
          <w:p w:rsidR="00843E0F" w:rsidRPr="00AF40F3" w:rsidRDefault="00843E0F" w:rsidP="005001D1">
            <w:pPr>
              <w:jc w:val="both"/>
              <w:rPr>
                <w:sz w:val="22"/>
                <w:szCs w:val="22"/>
              </w:rPr>
            </w:pPr>
            <w:r w:rsidRPr="00AF40F3">
              <w:rPr>
                <w:sz w:val="22"/>
                <w:szCs w:val="22"/>
              </w:rPr>
              <w:t>ТОВ «Артник»</w:t>
            </w:r>
          </w:p>
        </w:tc>
        <w:tc>
          <w:tcPr>
            <w:tcW w:w="1842" w:type="dxa"/>
          </w:tcPr>
          <w:p w:rsidR="00843E0F" w:rsidRPr="00AF40F3" w:rsidRDefault="00843E0F" w:rsidP="005001D1">
            <w:pPr>
              <w:jc w:val="both"/>
              <w:rPr>
                <w:sz w:val="22"/>
                <w:szCs w:val="22"/>
              </w:rPr>
            </w:pPr>
            <w:r w:rsidRPr="00AF40F3">
              <w:rPr>
                <w:sz w:val="22"/>
                <w:szCs w:val="22"/>
              </w:rPr>
              <w:t>54003, м. Мик</w:t>
            </w:r>
            <w:r w:rsidRPr="00AF40F3">
              <w:rPr>
                <w:sz w:val="22"/>
                <w:szCs w:val="22"/>
              </w:rPr>
              <w:t>о</w:t>
            </w:r>
            <w:r w:rsidRPr="00AF40F3">
              <w:rPr>
                <w:sz w:val="22"/>
                <w:szCs w:val="22"/>
              </w:rPr>
              <w:t>лаїв,</w:t>
            </w:r>
          </w:p>
          <w:p w:rsidR="00843E0F" w:rsidRPr="00AF40F3" w:rsidRDefault="00843E0F" w:rsidP="005001D1">
            <w:pPr>
              <w:jc w:val="both"/>
              <w:rPr>
                <w:sz w:val="22"/>
                <w:szCs w:val="22"/>
              </w:rPr>
            </w:pPr>
            <w:r w:rsidRPr="00AF40F3">
              <w:rPr>
                <w:sz w:val="22"/>
                <w:szCs w:val="22"/>
              </w:rPr>
              <w:t xml:space="preserve"> вул. Колодязна, 16, кв. 18</w:t>
            </w:r>
          </w:p>
        </w:tc>
        <w:tc>
          <w:tcPr>
            <w:tcW w:w="3402" w:type="dxa"/>
          </w:tcPr>
          <w:p w:rsidR="00843E0F" w:rsidRPr="00AF40F3" w:rsidRDefault="00843E0F" w:rsidP="005001D1">
            <w:pPr>
              <w:rPr>
                <w:sz w:val="22"/>
              </w:rPr>
            </w:pPr>
            <w:r w:rsidRPr="00AF40F3">
              <w:rPr>
                <w:sz w:val="22"/>
              </w:rPr>
              <w:t>(0512) 24-34-71</w:t>
            </w:r>
          </w:p>
          <w:p w:rsidR="00843E0F" w:rsidRPr="00AF40F3" w:rsidRDefault="00843E0F" w:rsidP="005001D1">
            <w:pPr>
              <w:rPr>
                <w:sz w:val="22"/>
              </w:rPr>
            </w:pPr>
            <w:r w:rsidRPr="00AF40F3">
              <w:rPr>
                <w:sz w:val="22"/>
              </w:rPr>
              <w:t>0972121163</w:t>
            </w:r>
          </w:p>
        </w:tc>
        <w:tc>
          <w:tcPr>
            <w:tcW w:w="6663" w:type="dxa"/>
          </w:tcPr>
          <w:p w:rsidR="00843E0F" w:rsidRPr="00AF40F3" w:rsidRDefault="00843E0F" w:rsidP="005001D1">
            <w:pPr>
              <w:rPr>
                <w:sz w:val="22"/>
              </w:rPr>
            </w:pPr>
            <w:r w:rsidRPr="00AF40F3">
              <w:rPr>
                <w:sz w:val="22"/>
                <w:szCs w:val="22"/>
              </w:rPr>
              <w:t>Збирання, заготівля окремих  видів відходів як вторинної сировини: макулатури, склобій, відходів полімерних, відходи гумових, матер</w:t>
            </w:r>
            <w:r w:rsidRPr="00AF40F3">
              <w:rPr>
                <w:sz w:val="22"/>
                <w:szCs w:val="22"/>
              </w:rPr>
              <w:t>і</w:t>
            </w:r>
            <w:r w:rsidRPr="00AF40F3">
              <w:rPr>
                <w:sz w:val="22"/>
                <w:szCs w:val="22"/>
              </w:rPr>
              <w:t>алів текстильних вторинних, використаної металевої тари</w:t>
            </w:r>
          </w:p>
        </w:tc>
      </w:tr>
      <w:tr w:rsidR="00843E0F" w:rsidRPr="00AF40F3" w:rsidTr="005001D1">
        <w:tc>
          <w:tcPr>
            <w:tcW w:w="567" w:type="dxa"/>
          </w:tcPr>
          <w:p w:rsidR="00843E0F" w:rsidRPr="00AF40F3" w:rsidRDefault="00843E0F" w:rsidP="005001D1">
            <w:pPr>
              <w:rPr>
                <w:sz w:val="22"/>
                <w:lang w:val="ru-RU"/>
              </w:rPr>
            </w:pPr>
            <w:r w:rsidRPr="00AF40F3">
              <w:rPr>
                <w:sz w:val="22"/>
                <w:lang w:val="ru-RU"/>
              </w:rPr>
              <w:t>9</w:t>
            </w:r>
            <w:r w:rsidR="00251A6D">
              <w:rPr>
                <w:sz w:val="22"/>
                <w:lang w:val="ru-RU"/>
              </w:rPr>
              <w:t>.</w:t>
            </w:r>
          </w:p>
        </w:tc>
        <w:tc>
          <w:tcPr>
            <w:tcW w:w="2410" w:type="dxa"/>
          </w:tcPr>
          <w:p w:rsidR="00843E0F" w:rsidRPr="00AF40F3" w:rsidRDefault="00843E0F" w:rsidP="005001D1">
            <w:pPr>
              <w:widowControl w:val="0"/>
              <w:rPr>
                <w:snapToGrid w:val="0"/>
                <w:sz w:val="22"/>
              </w:rPr>
            </w:pPr>
            <w:r w:rsidRPr="00AF40F3">
              <w:rPr>
                <w:snapToGrid w:val="0"/>
                <w:sz w:val="22"/>
              </w:rPr>
              <w:t xml:space="preserve">ТОВ «Укрресурси – 2011» </w:t>
            </w:r>
          </w:p>
          <w:p w:rsidR="00843E0F" w:rsidRPr="00AF40F3" w:rsidRDefault="00843E0F" w:rsidP="005001D1">
            <w:pPr>
              <w:widowControl w:val="0"/>
              <w:rPr>
                <w:snapToGrid w:val="0"/>
                <w:sz w:val="22"/>
              </w:rPr>
            </w:pPr>
          </w:p>
        </w:tc>
        <w:tc>
          <w:tcPr>
            <w:tcW w:w="1842" w:type="dxa"/>
          </w:tcPr>
          <w:p w:rsidR="00843E0F" w:rsidRPr="00AF40F3" w:rsidRDefault="00843E0F" w:rsidP="005001D1">
            <w:pPr>
              <w:widowControl w:val="0"/>
              <w:rPr>
                <w:snapToGrid w:val="0"/>
                <w:sz w:val="22"/>
              </w:rPr>
            </w:pPr>
            <w:r w:rsidRPr="00AF40F3">
              <w:rPr>
                <w:snapToGrid w:val="0"/>
                <w:sz w:val="22"/>
              </w:rPr>
              <w:t>54000, м. Мик</w:t>
            </w:r>
            <w:r w:rsidRPr="00AF40F3">
              <w:rPr>
                <w:snapToGrid w:val="0"/>
                <w:sz w:val="22"/>
              </w:rPr>
              <w:t>о</w:t>
            </w:r>
            <w:r w:rsidRPr="00AF40F3">
              <w:rPr>
                <w:snapToGrid w:val="0"/>
                <w:sz w:val="22"/>
              </w:rPr>
              <w:t>лаїв, пр. Центр</w:t>
            </w:r>
            <w:r w:rsidRPr="00AF40F3">
              <w:rPr>
                <w:snapToGrid w:val="0"/>
                <w:sz w:val="22"/>
              </w:rPr>
              <w:t>а</w:t>
            </w:r>
            <w:r w:rsidRPr="00AF40F3">
              <w:rPr>
                <w:snapToGrid w:val="0"/>
                <w:sz w:val="22"/>
              </w:rPr>
              <w:t>льний, 93В, офіс. 408</w:t>
            </w:r>
          </w:p>
        </w:tc>
        <w:tc>
          <w:tcPr>
            <w:tcW w:w="3402" w:type="dxa"/>
          </w:tcPr>
          <w:p w:rsidR="00843E0F" w:rsidRPr="00AF40F3" w:rsidRDefault="00843E0F" w:rsidP="005001D1">
            <w:pPr>
              <w:rPr>
                <w:sz w:val="22"/>
              </w:rPr>
            </w:pPr>
            <w:r w:rsidRPr="00AF40F3">
              <w:rPr>
                <w:snapToGrid w:val="0"/>
                <w:sz w:val="22"/>
              </w:rPr>
              <w:t>(0512)47-37-30</w:t>
            </w:r>
          </w:p>
        </w:tc>
        <w:tc>
          <w:tcPr>
            <w:tcW w:w="6663" w:type="dxa"/>
          </w:tcPr>
          <w:p w:rsidR="00843E0F" w:rsidRPr="00AF40F3" w:rsidRDefault="00843E0F" w:rsidP="005001D1">
            <w:pPr>
              <w:widowControl w:val="0"/>
              <w:jc w:val="both"/>
              <w:rPr>
                <w:snapToGrid w:val="0"/>
                <w:sz w:val="22"/>
              </w:rPr>
            </w:pPr>
            <w:r w:rsidRPr="00AF40F3">
              <w:rPr>
                <w:sz w:val="22"/>
                <w:szCs w:val="22"/>
              </w:rPr>
              <w:t>Збирання, заготівля окремих  видів відходів як вторинної сировини: в</w:t>
            </w:r>
            <w:r w:rsidRPr="00AF40F3">
              <w:rPr>
                <w:snapToGrid w:val="0"/>
                <w:sz w:val="22"/>
              </w:rPr>
              <w:t>ідходи полімерні, гумові, макулатура, склобій</w:t>
            </w:r>
          </w:p>
        </w:tc>
      </w:tr>
      <w:tr w:rsidR="00843E0F" w:rsidRPr="00AF40F3" w:rsidTr="005001D1">
        <w:tc>
          <w:tcPr>
            <w:tcW w:w="567" w:type="dxa"/>
          </w:tcPr>
          <w:p w:rsidR="00843E0F" w:rsidRPr="00AF40F3" w:rsidRDefault="00843E0F" w:rsidP="005001D1">
            <w:pPr>
              <w:rPr>
                <w:sz w:val="22"/>
                <w:lang w:val="ru-RU"/>
              </w:rPr>
            </w:pPr>
            <w:r w:rsidRPr="00AF40F3">
              <w:rPr>
                <w:sz w:val="22"/>
                <w:lang w:val="ru-RU"/>
              </w:rPr>
              <w:t>10</w:t>
            </w:r>
            <w:r w:rsidR="00251A6D">
              <w:rPr>
                <w:sz w:val="22"/>
                <w:lang w:val="ru-RU"/>
              </w:rPr>
              <w:t>.</w:t>
            </w:r>
          </w:p>
        </w:tc>
        <w:tc>
          <w:tcPr>
            <w:tcW w:w="2410" w:type="dxa"/>
          </w:tcPr>
          <w:p w:rsidR="00843E0F" w:rsidRPr="00AF40F3" w:rsidRDefault="00843E0F" w:rsidP="005001D1">
            <w:pPr>
              <w:widowControl w:val="0"/>
              <w:rPr>
                <w:snapToGrid w:val="0"/>
                <w:sz w:val="22"/>
              </w:rPr>
            </w:pPr>
            <w:r w:rsidRPr="00AF40F3">
              <w:rPr>
                <w:snapToGrid w:val="0"/>
                <w:sz w:val="22"/>
              </w:rPr>
              <w:t>ТОВ «Науково – вир</w:t>
            </w:r>
            <w:r w:rsidRPr="00AF40F3">
              <w:rPr>
                <w:snapToGrid w:val="0"/>
                <w:sz w:val="22"/>
              </w:rPr>
              <w:t>о</w:t>
            </w:r>
            <w:r w:rsidRPr="00AF40F3">
              <w:rPr>
                <w:snapToGrid w:val="0"/>
                <w:sz w:val="22"/>
              </w:rPr>
              <w:t xml:space="preserve">бниче підприємство «Екосвіт» </w:t>
            </w:r>
          </w:p>
        </w:tc>
        <w:tc>
          <w:tcPr>
            <w:tcW w:w="1842" w:type="dxa"/>
          </w:tcPr>
          <w:p w:rsidR="00843E0F" w:rsidRPr="00AF40F3" w:rsidRDefault="00843E0F" w:rsidP="005001D1">
            <w:pPr>
              <w:widowControl w:val="0"/>
              <w:rPr>
                <w:snapToGrid w:val="0"/>
                <w:sz w:val="22"/>
              </w:rPr>
            </w:pPr>
            <w:r w:rsidRPr="00AF40F3">
              <w:rPr>
                <w:snapToGrid w:val="0"/>
                <w:sz w:val="22"/>
              </w:rPr>
              <w:t>54000, м. Мик</w:t>
            </w:r>
            <w:r w:rsidRPr="00AF40F3">
              <w:rPr>
                <w:snapToGrid w:val="0"/>
                <w:sz w:val="22"/>
              </w:rPr>
              <w:t>о</w:t>
            </w:r>
            <w:r w:rsidRPr="00AF40F3">
              <w:rPr>
                <w:snapToGrid w:val="0"/>
                <w:sz w:val="22"/>
              </w:rPr>
              <w:t>лаїв, вул. Лягіна, офіс, 405</w:t>
            </w:r>
          </w:p>
        </w:tc>
        <w:tc>
          <w:tcPr>
            <w:tcW w:w="3402" w:type="dxa"/>
          </w:tcPr>
          <w:p w:rsidR="00843E0F" w:rsidRPr="00AF40F3" w:rsidRDefault="00843E0F" w:rsidP="005001D1">
            <w:pPr>
              <w:widowControl w:val="0"/>
              <w:jc w:val="both"/>
              <w:rPr>
                <w:snapToGrid w:val="0"/>
                <w:sz w:val="22"/>
              </w:rPr>
            </w:pPr>
            <w:r w:rsidRPr="00AF40F3">
              <w:rPr>
                <w:snapToGrid w:val="0"/>
                <w:sz w:val="22"/>
              </w:rPr>
              <w:t>0661736514</w:t>
            </w:r>
          </w:p>
        </w:tc>
        <w:tc>
          <w:tcPr>
            <w:tcW w:w="6663" w:type="dxa"/>
          </w:tcPr>
          <w:p w:rsidR="00843E0F" w:rsidRPr="00AF40F3" w:rsidRDefault="00843E0F" w:rsidP="005001D1">
            <w:pPr>
              <w:widowControl w:val="0"/>
              <w:jc w:val="both"/>
              <w:rPr>
                <w:snapToGrid w:val="0"/>
                <w:sz w:val="22"/>
              </w:rPr>
            </w:pPr>
            <w:r w:rsidRPr="00AF40F3">
              <w:rPr>
                <w:sz w:val="22"/>
                <w:szCs w:val="22"/>
              </w:rPr>
              <w:t>Збирання, заготівля окремих  видів відходів як вторинної сировини: в</w:t>
            </w:r>
            <w:r w:rsidRPr="00AF40F3">
              <w:rPr>
                <w:snapToGrid w:val="0"/>
                <w:sz w:val="22"/>
              </w:rPr>
              <w:t>ідходи полімерні, гумові, макулатура, скло бій, тара металева</w:t>
            </w:r>
          </w:p>
        </w:tc>
      </w:tr>
      <w:tr w:rsidR="00843E0F" w:rsidRPr="00AF40F3" w:rsidTr="005001D1">
        <w:tc>
          <w:tcPr>
            <w:tcW w:w="567" w:type="dxa"/>
          </w:tcPr>
          <w:p w:rsidR="00843E0F" w:rsidRPr="00AF40F3" w:rsidRDefault="00843E0F" w:rsidP="005001D1">
            <w:pPr>
              <w:rPr>
                <w:sz w:val="22"/>
                <w:lang w:val="ru-RU"/>
              </w:rPr>
            </w:pPr>
            <w:r w:rsidRPr="00AF40F3">
              <w:rPr>
                <w:sz w:val="22"/>
                <w:lang w:val="ru-RU"/>
              </w:rPr>
              <w:t>11</w:t>
            </w:r>
            <w:r w:rsidR="00251A6D">
              <w:rPr>
                <w:sz w:val="22"/>
                <w:lang w:val="ru-RU"/>
              </w:rPr>
              <w:t>.</w:t>
            </w:r>
          </w:p>
        </w:tc>
        <w:tc>
          <w:tcPr>
            <w:tcW w:w="2410" w:type="dxa"/>
          </w:tcPr>
          <w:p w:rsidR="00843E0F" w:rsidRPr="00AF40F3" w:rsidRDefault="00843E0F" w:rsidP="005001D1">
            <w:pPr>
              <w:widowControl w:val="0"/>
              <w:rPr>
                <w:snapToGrid w:val="0"/>
                <w:sz w:val="22"/>
              </w:rPr>
            </w:pPr>
            <w:r w:rsidRPr="00AF40F3">
              <w:rPr>
                <w:snapToGrid w:val="0"/>
                <w:sz w:val="22"/>
              </w:rPr>
              <w:t>КП «Миколаїв-комунтранс»</w:t>
            </w:r>
          </w:p>
          <w:p w:rsidR="00843E0F" w:rsidRPr="00AF40F3" w:rsidRDefault="00843E0F" w:rsidP="005001D1">
            <w:pPr>
              <w:widowControl w:val="0"/>
              <w:rPr>
                <w:snapToGrid w:val="0"/>
                <w:sz w:val="22"/>
              </w:rPr>
            </w:pPr>
          </w:p>
        </w:tc>
        <w:tc>
          <w:tcPr>
            <w:tcW w:w="1842" w:type="dxa"/>
          </w:tcPr>
          <w:p w:rsidR="00843E0F" w:rsidRPr="00AF40F3" w:rsidRDefault="00843E0F" w:rsidP="005001D1">
            <w:pPr>
              <w:widowControl w:val="0"/>
              <w:rPr>
                <w:snapToGrid w:val="0"/>
                <w:sz w:val="22"/>
              </w:rPr>
            </w:pPr>
            <w:r w:rsidRPr="00AF40F3">
              <w:rPr>
                <w:snapToGrid w:val="0"/>
                <w:sz w:val="22"/>
              </w:rPr>
              <w:t>54000, м. Мик</w:t>
            </w:r>
            <w:r w:rsidRPr="00AF40F3">
              <w:rPr>
                <w:snapToGrid w:val="0"/>
                <w:sz w:val="22"/>
              </w:rPr>
              <w:t>о</w:t>
            </w:r>
            <w:r w:rsidRPr="00AF40F3">
              <w:rPr>
                <w:snapToGrid w:val="0"/>
                <w:sz w:val="22"/>
              </w:rPr>
              <w:t>лаїв, вул. Кузн</w:t>
            </w:r>
            <w:r w:rsidRPr="00AF40F3">
              <w:rPr>
                <w:snapToGrid w:val="0"/>
                <w:sz w:val="22"/>
              </w:rPr>
              <w:t>е</w:t>
            </w:r>
            <w:r w:rsidRPr="00AF40F3">
              <w:rPr>
                <w:snapToGrid w:val="0"/>
                <w:sz w:val="22"/>
              </w:rPr>
              <w:t>цька, 199</w:t>
            </w:r>
          </w:p>
        </w:tc>
        <w:tc>
          <w:tcPr>
            <w:tcW w:w="3402" w:type="dxa"/>
          </w:tcPr>
          <w:p w:rsidR="00843E0F" w:rsidRPr="00AF40F3" w:rsidRDefault="00843E0F" w:rsidP="005001D1">
            <w:pPr>
              <w:widowControl w:val="0"/>
              <w:jc w:val="both"/>
              <w:rPr>
                <w:snapToGrid w:val="0"/>
                <w:sz w:val="22"/>
              </w:rPr>
            </w:pPr>
            <w:r w:rsidRPr="00AF40F3">
              <w:rPr>
                <w:snapToGrid w:val="0"/>
                <w:sz w:val="22"/>
              </w:rPr>
              <w:t>(0512)58-69-60</w:t>
            </w:r>
          </w:p>
        </w:tc>
        <w:tc>
          <w:tcPr>
            <w:tcW w:w="6663" w:type="dxa"/>
          </w:tcPr>
          <w:p w:rsidR="00843E0F" w:rsidRPr="00AF40F3" w:rsidRDefault="00843E0F" w:rsidP="005001D1">
            <w:pPr>
              <w:widowControl w:val="0"/>
              <w:jc w:val="both"/>
              <w:rPr>
                <w:snapToGrid w:val="0"/>
                <w:sz w:val="22"/>
              </w:rPr>
            </w:pPr>
            <w:r w:rsidRPr="00AF40F3">
              <w:rPr>
                <w:sz w:val="22"/>
                <w:szCs w:val="22"/>
              </w:rPr>
              <w:t>Збирання, заготівля окремих  видів відходів як вторинної сировини: м</w:t>
            </w:r>
            <w:r w:rsidRPr="00AF40F3">
              <w:rPr>
                <w:snapToGrid w:val="0"/>
                <w:sz w:val="22"/>
              </w:rPr>
              <w:t>акулатура, склобій, відходи полімерні</w:t>
            </w:r>
          </w:p>
        </w:tc>
      </w:tr>
      <w:tr w:rsidR="00843E0F" w:rsidRPr="00AF40F3" w:rsidTr="005001D1">
        <w:tc>
          <w:tcPr>
            <w:tcW w:w="567" w:type="dxa"/>
          </w:tcPr>
          <w:p w:rsidR="00843E0F" w:rsidRPr="00AF40F3" w:rsidRDefault="00843E0F" w:rsidP="005001D1">
            <w:pPr>
              <w:rPr>
                <w:sz w:val="22"/>
                <w:lang w:val="ru-RU"/>
              </w:rPr>
            </w:pPr>
            <w:r w:rsidRPr="00AF40F3">
              <w:rPr>
                <w:sz w:val="22"/>
                <w:lang w:val="ru-RU"/>
              </w:rPr>
              <w:t>12</w:t>
            </w:r>
            <w:r w:rsidR="00251A6D">
              <w:rPr>
                <w:sz w:val="22"/>
                <w:lang w:val="ru-RU"/>
              </w:rPr>
              <w:t>.</w:t>
            </w:r>
          </w:p>
        </w:tc>
        <w:tc>
          <w:tcPr>
            <w:tcW w:w="2410" w:type="dxa"/>
          </w:tcPr>
          <w:p w:rsidR="00843E0F" w:rsidRPr="00AF40F3" w:rsidRDefault="00843E0F" w:rsidP="005001D1">
            <w:pPr>
              <w:widowControl w:val="0"/>
              <w:rPr>
                <w:snapToGrid w:val="0"/>
                <w:sz w:val="22"/>
              </w:rPr>
            </w:pPr>
            <w:r w:rsidRPr="00AF40F3">
              <w:rPr>
                <w:snapToGrid w:val="0"/>
                <w:sz w:val="22"/>
              </w:rPr>
              <w:t>ТОВ «Втор – Сервіс»</w:t>
            </w:r>
          </w:p>
          <w:p w:rsidR="00843E0F" w:rsidRPr="00AF40F3" w:rsidRDefault="00843E0F" w:rsidP="005001D1">
            <w:pPr>
              <w:widowControl w:val="0"/>
              <w:rPr>
                <w:snapToGrid w:val="0"/>
                <w:sz w:val="22"/>
              </w:rPr>
            </w:pPr>
          </w:p>
        </w:tc>
        <w:tc>
          <w:tcPr>
            <w:tcW w:w="1842" w:type="dxa"/>
          </w:tcPr>
          <w:p w:rsidR="00843E0F" w:rsidRPr="00AF40F3" w:rsidRDefault="00843E0F" w:rsidP="005001D1">
            <w:pPr>
              <w:widowControl w:val="0"/>
              <w:rPr>
                <w:snapToGrid w:val="0"/>
                <w:sz w:val="22"/>
              </w:rPr>
            </w:pPr>
            <w:r w:rsidRPr="00AF40F3">
              <w:rPr>
                <w:snapToGrid w:val="0"/>
                <w:sz w:val="22"/>
              </w:rPr>
              <w:t>54000, м. Мик</w:t>
            </w:r>
            <w:r w:rsidRPr="00AF40F3">
              <w:rPr>
                <w:snapToGrid w:val="0"/>
                <w:sz w:val="22"/>
              </w:rPr>
              <w:t>о</w:t>
            </w:r>
            <w:r w:rsidRPr="00AF40F3">
              <w:rPr>
                <w:snapToGrid w:val="0"/>
                <w:sz w:val="22"/>
              </w:rPr>
              <w:t>лаїв, а/с 149</w:t>
            </w:r>
          </w:p>
        </w:tc>
        <w:tc>
          <w:tcPr>
            <w:tcW w:w="3402" w:type="dxa"/>
          </w:tcPr>
          <w:p w:rsidR="00843E0F" w:rsidRPr="00AF40F3" w:rsidRDefault="00843E0F" w:rsidP="005001D1">
            <w:pPr>
              <w:rPr>
                <w:sz w:val="22"/>
              </w:rPr>
            </w:pPr>
          </w:p>
        </w:tc>
        <w:tc>
          <w:tcPr>
            <w:tcW w:w="6663" w:type="dxa"/>
          </w:tcPr>
          <w:p w:rsidR="00843E0F" w:rsidRPr="00AF40F3" w:rsidRDefault="00843E0F" w:rsidP="005001D1">
            <w:pPr>
              <w:widowControl w:val="0"/>
              <w:jc w:val="both"/>
              <w:rPr>
                <w:snapToGrid w:val="0"/>
                <w:sz w:val="22"/>
              </w:rPr>
            </w:pPr>
            <w:r w:rsidRPr="00AF40F3">
              <w:rPr>
                <w:sz w:val="22"/>
                <w:szCs w:val="22"/>
              </w:rPr>
              <w:t xml:space="preserve">Збирання, заготівля окремих  видів відходів як вторинної сировини: </w:t>
            </w:r>
            <w:r w:rsidRPr="00AF40F3">
              <w:rPr>
                <w:snapToGrid w:val="0"/>
                <w:sz w:val="22"/>
              </w:rPr>
              <w:t>макулатура</w:t>
            </w:r>
          </w:p>
        </w:tc>
      </w:tr>
      <w:tr w:rsidR="00843E0F" w:rsidRPr="00AF40F3" w:rsidTr="005001D1">
        <w:tc>
          <w:tcPr>
            <w:tcW w:w="567" w:type="dxa"/>
          </w:tcPr>
          <w:p w:rsidR="00843E0F" w:rsidRPr="00AF40F3" w:rsidRDefault="00843E0F" w:rsidP="005001D1">
            <w:pPr>
              <w:rPr>
                <w:sz w:val="22"/>
                <w:lang w:val="ru-RU"/>
              </w:rPr>
            </w:pPr>
            <w:r w:rsidRPr="00AF40F3">
              <w:rPr>
                <w:sz w:val="22"/>
                <w:lang w:val="ru-RU"/>
              </w:rPr>
              <w:t>13</w:t>
            </w:r>
            <w:r w:rsidR="00251A6D">
              <w:rPr>
                <w:sz w:val="22"/>
                <w:lang w:val="ru-RU"/>
              </w:rPr>
              <w:t>.</w:t>
            </w:r>
          </w:p>
        </w:tc>
        <w:tc>
          <w:tcPr>
            <w:tcW w:w="2410" w:type="dxa"/>
          </w:tcPr>
          <w:p w:rsidR="00843E0F" w:rsidRPr="00AF40F3" w:rsidRDefault="00843E0F" w:rsidP="005001D1">
            <w:pPr>
              <w:jc w:val="both"/>
              <w:rPr>
                <w:sz w:val="22"/>
                <w:szCs w:val="22"/>
              </w:rPr>
            </w:pPr>
            <w:r w:rsidRPr="00AF40F3">
              <w:rPr>
                <w:sz w:val="22"/>
                <w:szCs w:val="22"/>
              </w:rPr>
              <w:t>ТОВ «АСК-Груп»</w:t>
            </w:r>
          </w:p>
        </w:tc>
        <w:tc>
          <w:tcPr>
            <w:tcW w:w="1842" w:type="dxa"/>
          </w:tcPr>
          <w:p w:rsidR="00843E0F" w:rsidRPr="00AF40F3" w:rsidRDefault="00843E0F" w:rsidP="005001D1">
            <w:pPr>
              <w:jc w:val="both"/>
              <w:rPr>
                <w:sz w:val="22"/>
                <w:szCs w:val="22"/>
              </w:rPr>
            </w:pPr>
            <w:r w:rsidRPr="00AF40F3">
              <w:rPr>
                <w:sz w:val="22"/>
                <w:szCs w:val="22"/>
              </w:rPr>
              <w:t xml:space="preserve">57286, </w:t>
            </w:r>
          </w:p>
          <w:p w:rsidR="00843E0F" w:rsidRPr="00AF40F3" w:rsidRDefault="00843E0F" w:rsidP="005001D1">
            <w:pPr>
              <w:jc w:val="both"/>
              <w:rPr>
                <w:sz w:val="22"/>
                <w:szCs w:val="22"/>
              </w:rPr>
            </w:pPr>
            <w:r w:rsidRPr="00AF40F3">
              <w:rPr>
                <w:sz w:val="22"/>
                <w:szCs w:val="22"/>
              </w:rPr>
              <w:t>Вітовський р</w:t>
            </w:r>
            <w:r w:rsidRPr="00AF40F3">
              <w:rPr>
                <w:sz w:val="22"/>
                <w:szCs w:val="22"/>
              </w:rPr>
              <w:t>а</w:t>
            </w:r>
            <w:r w:rsidRPr="00AF40F3">
              <w:rPr>
                <w:sz w:val="22"/>
                <w:szCs w:val="22"/>
              </w:rPr>
              <w:t xml:space="preserve">йон, </w:t>
            </w:r>
          </w:p>
          <w:p w:rsidR="00843E0F" w:rsidRPr="00AF40F3" w:rsidRDefault="00843E0F" w:rsidP="005001D1">
            <w:pPr>
              <w:jc w:val="both"/>
              <w:rPr>
                <w:sz w:val="22"/>
                <w:szCs w:val="22"/>
              </w:rPr>
            </w:pPr>
            <w:r w:rsidRPr="00AF40F3">
              <w:rPr>
                <w:sz w:val="22"/>
                <w:szCs w:val="22"/>
              </w:rPr>
              <w:t xml:space="preserve">с. Галицинове, </w:t>
            </w:r>
          </w:p>
          <w:p w:rsidR="00843E0F" w:rsidRPr="00AF40F3" w:rsidRDefault="00843E0F" w:rsidP="005001D1">
            <w:pPr>
              <w:jc w:val="both"/>
              <w:rPr>
                <w:sz w:val="22"/>
                <w:szCs w:val="22"/>
              </w:rPr>
            </w:pPr>
            <w:r w:rsidRPr="00AF40F3">
              <w:rPr>
                <w:sz w:val="22"/>
                <w:szCs w:val="22"/>
              </w:rPr>
              <w:t>вул. Набережна, 42</w:t>
            </w:r>
          </w:p>
        </w:tc>
        <w:tc>
          <w:tcPr>
            <w:tcW w:w="3402" w:type="dxa"/>
          </w:tcPr>
          <w:p w:rsidR="00843E0F" w:rsidRPr="00AF40F3" w:rsidRDefault="00843E0F" w:rsidP="005001D1">
            <w:pPr>
              <w:rPr>
                <w:sz w:val="22"/>
                <w:lang w:val="ru-RU"/>
              </w:rPr>
            </w:pPr>
            <w:r w:rsidRPr="00AF40F3">
              <w:rPr>
                <w:sz w:val="22"/>
                <w:lang w:val="ru-RU"/>
              </w:rPr>
              <w:t>(0512) 255948</w:t>
            </w:r>
            <w:r w:rsidRPr="00AF40F3">
              <w:rPr>
                <w:sz w:val="22"/>
              </w:rPr>
              <w:t>,</w:t>
            </w:r>
            <w:r w:rsidRPr="00AF40F3">
              <w:rPr>
                <w:sz w:val="22"/>
                <w:lang w:val="ru-RU"/>
              </w:rPr>
              <w:t xml:space="preserve"> 593225</w:t>
            </w:r>
          </w:p>
          <w:p w:rsidR="00843E0F" w:rsidRPr="00AF40F3" w:rsidRDefault="00843E0F" w:rsidP="005001D1">
            <w:pPr>
              <w:rPr>
                <w:sz w:val="22"/>
                <w:lang w:val="ru-RU"/>
              </w:rPr>
            </w:pPr>
          </w:p>
        </w:tc>
        <w:tc>
          <w:tcPr>
            <w:tcW w:w="6663" w:type="dxa"/>
          </w:tcPr>
          <w:p w:rsidR="00843E0F" w:rsidRPr="00AF40F3" w:rsidRDefault="00843E0F" w:rsidP="005001D1">
            <w:pPr>
              <w:rPr>
                <w:sz w:val="22"/>
                <w:szCs w:val="22"/>
              </w:rPr>
            </w:pPr>
            <w:r w:rsidRPr="00AF40F3">
              <w:rPr>
                <w:sz w:val="22"/>
                <w:szCs w:val="22"/>
              </w:rPr>
              <w:t>Збирання, заготівля окремих  видів відходів як вторинної сировини: відходів полімерних, відходи гумових</w:t>
            </w:r>
          </w:p>
        </w:tc>
      </w:tr>
      <w:tr w:rsidR="00843E0F" w:rsidRPr="00AF40F3" w:rsidTr="005001D1">
        <w:tc>
          <w:tcPr>
            <w:tcW w:w="567" w:type="dxa"/>
          </w:tcPr>
          <w:p w:rsidR="00843E0F" w:rsidRPr="00AF40F3" w:rsidRDefault="00843E0F" w:rsidP="005001D1">
            <w:pPr>
              <w:rPr>
                <w:sz w:val="22"/>
                <w:lang w:val="ru-RU"/>
              </w:rPr>
            </w:pPr>
            <w:r w:rsidRPr="00AF40F3">
              <w:rPr>
                <w:sz w:val="22"/>
                <w:lang w:val="ru-RU"/>
              </w:rPr>
              <w:t>14</w:t>
            </w:r>
            <w:r w:rsidR="00251A6D">
              <w:rPr>
                <w:sz w:val="22"/>
                <w:lang w:val="ru-RU"/>
              </w:rPr>
              <w:t>.</w:t>
            </w:r>
          </w:p>
        </w:tc>
        <w:tc>
          <w:tcPr>
            <w:tcW w:w="2410" w:type="dxa"/>
          </w:tcPr>
          <w:p w:rsidR="00843E0F" w:rsidRPr="00AF40F3" w:rsidRDefault="00843E0F" w:rsidP="005001D1">
            <w:pPr>
              <w:jc w:val="both"/>
              <w:rPr>
                <w:sz w:val="22"/>
                <w:szCs w:val="22"/>
              </w:rPr>
            </w:pPr>
            <w:r w:rsidRPr="00AF40F3">
              <w:rPr>
                <w:sz w:val="22"/>
                <w:szCs w:val="22"/>
              </w:rPr>
              <w:t>ТОВ “Ековтор-М”</w:t>
            </w:r>
          </w:p>
        </w:tc>
        <w:tc>
          <w:tcPr>
            <w:tcW w:w="1842" w:type="dxa"/>
          </w:tcPr>
          <w:p w:rsidR="00843E0F" w:rsidRPr="00AF40F3" w:rsidRDefault="00843E0F" w:rsidP="005001D1">
            <w:pPr>
              <w:jc w:val="both"/>
              <w:rPr>
                <w:sz w:val="22"/>
                <w:szCs w:val="22"/>
              </w:rPr>
            </w:pPr>
            <w:r w:rsidRPr="00AF40F3">
              <w:rPr>
                <w:sz w:val="22"/>
                <w:szCs w:val="22"/>
              </w:rPr>
              <w:t>54020, м. Мик</w:t>
            </w:r>
            <w:r w:rsidRPr="00AF40F3">
              <w:rPr>
                <w:sz w:val="22"/>
                <w:szCs w:val="22"/>
              </w:rPr>
              <w:t>о</w:t>
            </w:r>
            <w:r w:rsidRPr="00AF40F3">
              <w:rPr>
                <w:sz w:val="22"/>
                <w:szCs w:val="22"/>
              </w:rPr>
              <w:t>лаїв, вул. Дека</w:t>
            </w:r>
            <w:r w:rsidRPr="00AF40F3">
              <w:rPr>
                <w:sz w:val="22"/>
                <w:szCs w:val="22"/>
              </w:rPr>
              <w:t>б</w:t>
            </w:r>
            <w:r w:rsidRPr="00AF40F3">
              <w:rPr>
                <w:sz w:val="22"/>
                <w:szCs w:val="22"/>
              </w:rPr>
              <w:t>ристів, 50/1</w:t>
            </w:r>
          </w:p>
        </w:tc>
        <w:tc>
          <w:tcPr>
            <w:tcW w:w="3402" w:type="dxa"/>
          </w:tcPr>
          <w:p w:rsidR="00843E0F" w:rsidRPr="00AF40F3" w:rsidRDefault="00843E0F" w:rsidP="005001D1">
            <w:pPr>
              <w:rPr>
                <w:sz w:val="22"/>
              </w:rPr>
            </w:pPr>
            <w:r w:rsidRPr="00AF40F3">
              <w:rPr>
                <w:sz w:val="22"/>
              </w:rPr>
              <w:t>0512-50-85-97</w:t>
            </w:r>
          </w:p>
        </w:tc>
        <w:tc>
          <w:tcPr>
            <w:tcW w:w="6663" w:type="dxa"/>
          </w:tcPr>
          <w:p w:rsidR="00843E0F" w:rsidRPr="00AF40F3" w:rsidRDefault="00843E0F" w:rsidP="005001D1">
            <w:pPr>
              <w:jc w:val="both"/>
              <w:rPr>
                <w:sz w:val="22"/>
                <w:szCs w:val="22"/>
              </w:rPr>
            </w:pPr>
            <w:r w:rsidRPr="00AF40F3">
              <w:rPr>
                <w:sz w:val="22"/>
                <w:szCs w:val="22"/>
              </w:rPr>
              <w:t>Збирання, заготівля окремих видів відходів як вторинної сировини: відходів полімерних, скло бій, макулатура, текстильні відходи</w:t>
            </w:r>
          </w:p>
        </w:tc>
      </w:tr>
    </w:tbl>
    <w:p w:rsidR="00843E0F" w:rsidRPr="00AF40F3" w:rsidRDefault="00843E0F" w:rsidP="009A69FD">
      <w:pPr>
        <w:jc w:val="center"/>
        <w:rPr>
          <w:sz w:val="28"/>
        </w:rPr>
      </w:pPr>
    </w:p>
    <w:p w:rsidR="00857E38" w:rsidRPr="00AF40F3" w:rsidRDefault="00857E38" w:rsidP="009A69FD">
      <w:pPr>
        <w:jc w:val="center"/>
        <w:rPr>
          <w:sz w:val="28"/>
        </w:rPr>
      </w:pPr>
      <w:r w:rsidRPr="00AF40F3">
        <w:rPr>
          <w:sz w:val="28"/>
        </w:rPr>
        <w:lastRenderedPageBreak/>
        <w:t xml:space="preserve">Впровадження роздільного збирання небезпечних відходів у складі побутових відходів </w:t>
      </w:r>
    </w:p>
    <w:p w:rsidR="00857E38" w:rsidRPr="00AF40F3" w:rsidRDefault="00857E38" w:rsidP="009A69FD">
      <w:pPr>
        <w:jc w:val="center"/>
        <w:rPr>
          <w:sz w:val="28"/>
        </w:rPr>
      </w:pPr>
      <w:r w:rsidRPr="00AF40F3">
        <w:rPr>
          <w:sz w:val="28"/>
        </w:rPr>
        <w:t>(приймання/збирання/вилучення небезпечних відходів у складі побутових відходів від населення)</w:t>
      </w:r>
    </w:p>
    <w:p w:rsidR="00843E0F" w:rsidRPr="00AF40F3" w:rsidRDefault="00843E0F" w:rsidP="009A69FD">
      <w:pPr>
        <w:jc w:val="center"/>
        <w:rPr>
          <w:sz w:val="28"/>
        </w:rPr>
      </w:pPr>
    </w:p>
    <w:p w:rsidR="00843E0F" w:rsidRPr="00AF40F3" w:rsidRDefault="00843E0F" w:rsidP="00843E0F">
      <w:pPr>
        <w:ind w:right="252"/>
        <w:jc w:val="right"/>
      </w:pPr>
      <w:r w:rsidRPr="00AF40F3">
        <w:t>Таблиця 59</w:t>
      </w:r>
    </w:p>
    <w:tbl>
      <w:tblPr>
        <w:tblW w:w="14742" w:type="dxa"/>
        <w:tblInd w:w="534" w:type="dxa"/>
        <w:tblLayout w:type="fixed"/>
        <w:tblLook w:val="00A0"/>
      </w:tblPr>
      <w:tblGrid>
        <w:gridCol w:w="504"/>
        <w:gridCol w:w="2189"/>
        <w:gridCol w:w="1418"/>
        <w:gridCol w:w="2126"/>
        <w:gridCol w:w="2694"/>
        <w:gridCol w:w="2126"/>
        <w:gridCol w:w="3685"/>
      </w:tblGrid>
      <w:tr w:rsidR="00843E0F" w:rsidRPr="00AF40F3" w:rsidTr="005001D1">
        <w:tc>
          <w:tcPr>
            <w:tcW w:w="504" w:type="dxa"/>
            <w:tcBorders>
              <w:top w:val="single" w:sz="4" w:space="0" w:color="auto"/>
              <w:left w:val="single" w:sz="4" w:space="0" w:color="auto"/>
              <w:bottom w:val="single" w:sz="4" w:space="0" w:color="auto"/>
              <w:right w:val="single" w:sz="4" w:space="0" w:color="auto"/>
            </w:tcBorders>
          </w:tcPr>
          <w:p w:rsidR="00843E0F" w:rsidRPr="00AF40F3" w:rsidRDefault="00843E0F" w:rsidP="005001D1">
            <w:pPr>
              <w:jc w:val="center"/>
              <w:rPr>
                <w:bCs/>
                <w:sz w:val="22"/>
                <w:szCs w:val="22"/>
              </w:rPr>
            </w:pPr>
            <w:r w:rsidRPr="00AF40F3">
              <w:rPr>
                <w:sz w:val="22"/>
                <w:szCs w:val="22"/>
              </w:rPr>
              <w:t>№</w:t>
            </w:r>
            <w:r w:rsidRPr="00AF40F3">
              <w:rPr>
                <w:b/>
                <w:i/>
                <w:sz w:val="22"/>
                <w:szCs w:val="22"/>
              </w:rPr>
              <w:t xml:space="preserve">                                                   </w:t>
            </w:r>
            <w:r w:rsidRPr="00AF40F3">
              <w:rPr>
                <w:bCs/>
                <w:sz w:val="22"/>
                <w:szCs w:val="22"/>
              </w:rPr>
              <w:t>з/п</w:t>
            </w:r>
          </w:p>
        </w:tc>
        <w:tc>
          <w:tcPr>
            <w:tcW w:w="2189" w:type="dxa"/>
            <w:tcBorders>
              <w:top w:val="single" w:sz="4" w:space="0" w:color="auto"/>
              <w:left w:val="nil"/>
              <w:bottom w:val="single" w:sz="4" w:space="0" w:color="auto"/>
              <w:right w:val="single" w:sz="4" w:space="0" w:color="auto"/>
            </w:tcBorders>
          </w:tcPr>
          <w:p w:rsidR="00843E0F" w:rsidRPr="00AF40F3" w:rsidRDefault="00843E0F" w:rsidP="005001D1">
            <w:pPr>
              <w:jc w:val="center"/>
              <w:rPr>
                <w:bCs/>
                <w:sz w:val="22"/>
                <w:szCs w:val="22"/>
              </w:rPr>
            </w:pPr>
            <w:r w:rsidRPr="00AF40F3">
              <w:rPr>
                <w:bCs/>
                <w:sz w:val="22"/>
                <w:szCs w:val="22"/>
              </w:rPr>
              <w:t>Найменування нас</w:t>
            </w:r>
            <w:r w:rsidRPr="00AF40F3">
              <w:rPr>
                <w:bCs/>
                <w:sz w:val="22"/>
                <w:szCs w:val="22"/>
              </w:rPr>
              <w:t>е</w:t>
            </w:r>
            <w:r w:rsidRPr="00AF40F3">
              <w:rPr>
                <w:bCs/>
                <w:sz w:val="22"/>
                <w:szCs w:val="22"/>
              </w:rPr>
              <w:t>леного пункту</w:t>
            </w:r>
          </w:p>
        </w:tc>
        <w:tc>
          <w:tcPr>
            <w:tcW w:w="1418" w:type="dxa"/>
            <w:tcBorders>
              <w:top w:val="single" w:sz="4" w:space="0" w:color="auto"/>
              <w:left w:val="nil"/>
              <w:bottom w:val="single" w:sz="4" w:space="0" w:color="auto"/>
              <w:right w:val="single" w:sz="4" w:space="0" w:color="auto"/>
            </w:tcBorders>
          </w:tcPr>
          <w:p w:rsidR="00843E0F" w:rsidRPr="00AF40F3" w:rsidRDefault="00843E0F" w:rsidP="005001D1">
            <w:pPr>
              <w:jc w:val="center"/>
              <w:rPr>
                <w:bCs/>
                <w:sz w:val="22"/>
                <w:szCs w:val="22"/>
              </w:rPr>
            </w:pPr>
            <w:r w:rsidRPr="00AF40F3">
              <w:rPr>
                <w:bCs/>
                <w:sz w:val="22"/>
                <w:szCs w:val="22"/>
              </w:rPr>
              <w:t>Загальна кількість мешканців у населеному пункті, тис. осіб</w:t>
            </w:r>
          </w:p>
        </w:tc>
        <w:tc>
          <w:tcPr>
            <w:tcW w:w="2126" w:type="dxa"/>
            <w:tcBorders>
              <w:top w:val="single" w:sz="4" w:space="0" w:color="auto"/>
              <w:left w:val="nil"/>
              <w:bottom w:val="single" w:sz="4" w:space="0" w:color="auto"/>
              <w:right w:val="single" w:sz="4" w:space="0" w:color="auto"/>
            </w:tcBorders>
          </w:tcPr>
          <w:p w:rsidR="00843E0F" w:rsidRPr="00AF40F3" w:rsidRDefault="00843E0F" w:rsidP="005001D1">
            <w:pPr>
              <w:jc w:val="center"/>
              <w:rPr>
                <w:bCs/>
                <w:sz w:val="22"/>
                <w:szCs w:val="22"/>
              </w:rPr>
            </w:pPr>
            <w:r w:rsidRPr="00AF40F3">
              <w:rPr>
                <w:bCs/>
                <w:sz w:val="22"/>
                <w:szCs w:val="22"/>
              </w:rPr>
              <w:t>Кількість прийм</w:t>
            </w:r>
            <w:r w:rsidRPr="00AF40F3">
              <w:rPr>
                <w:bCs/>
                <w:sz w:val="22"/>
                <w:szCs w:val="22"/>
              </w:rPr>
              <w:t>а</w:t>
            </w:r>
            <w:r w:rsidRPr="00AF40F3">
              <w:rPr>
                <w:bCs/>
                <w:sz w:val="22"/>
                <w:szCs w:val="22"/>
              </w:rPr>
              <w:t>льних пунктів неб</w:t>
            </w:r>
            <w:r w:rsidRPr="00AF40F3">
              <w:rPr>
                <w:bCs/>
                <w:sz w:val="22"/>
                <w:szCs w:val="22"/>
              </w:rPr>
              <w:t>е</w:t>
            </w:r>
            <w:r w:rsidRPr="00AF40F3">
              <w:rPr>
                <w:bCs/>
                <w:sz w:val="22"/>
                <w:szCs w:val="22"/>
              </w:rPr>
              <w:t>зпечних відходів у складі побутових</w:t>
            </w:r>
          </w:p>
          <w:p w:rsidR="00843E0F" w:rsidRPr="00AF40F3" w:rsidRDefault="00843E0F" w:rsidP="005001D1">
            <w:pPr>
              <w:jc w:val="center"/>
              <w:rPr>
                <w:bCs/>
                <w:sz w:val="22"/>
                <w:szCs w:val="22"/>
              </w:rPr>
            </w:pPr>
            <w:r w:rsidRPr="00AF40F3">
              <w:rPr>
                <w:bCs/>
                <w:sz w:val="22"/>
                <w:szCs w:val="22"/>
              </w:rPr>
              <w:t>(усього), од.</w:t>
            </w:r>
          </w:p>
        </w:tc>
        <w:tc>
          <w:tcPr>
            <w:tcW w:w="2694" w:type="dxa"/>
            <w:tcBorders>
              <w:top w:val="single" w:sz="4" w:space="0" w:color="auto"/>
              <w:left w:val="nil"/>
              <w:bottom w:val="single" w:sz="4" w:space="0" w:color="auto"/>
              <w:right w:val="single" w:sz="4" w:space="0" w:color="auto"/>
            </w:tcBorders>
          </w:tcPr>
          <w:p w:rsidR="00843E0F" w:rsidRPr="00AF40F3" w:rsidRDefault="00843E0F" w:rsidP="005001D1">
            <w:pPr>
              <w:jc w:val="center"/>
              <w:rPr>
                <w:bCs/>
                <w:sz w:val="22"/>
                <w:szCs w:val="22"/>
              </w:rPr>
            </w:pPr>
            <w:r w:rsidRPr="00AF40F3">
              <w:rPr>
                <w:sz w:val="22"/>
                <w:szCs w:val="22"/>
              </w:rPr>
              <w:t>Кількість місць тимчас</w:t>
            </w:r>
            <w:r w:rsidRPr="00AF40F3">
              <w:rPr>
                <w:sz w:val="22"/>
                <w:szCs w:val="22"/>
              </w:rPr>
              <w:t>о</w:t>
            </w:r>
            <w:r w:rsidRPr="00AF40F3">
              <w:rPr>
                <w:sz w:val="22"/>
                <w:szCs w:val="22"/>
              </w:rPr>
              <w:t>вого розміщення небезп</w:t>
            </w:r>
            <w:r w:rsidRPr="00AF40F3">
              <w:rPr>
                <w:sz w:val="22"/>
                <w:szCs w:val="22"/>
              </w:rPr>
              <w:t>е</w:t>
            </w:r>
            <w:r w:rsidRPr="00AF40F3">
              <w:rPr>
                <w:sz w:val="22"/>
                <w:szCs w:val="22"/>
              </w:rPr>
              <w:t>чних відходів у складі побутових до їх передачі спеціалізованим підпр</w:t>
            </w:r>
            <w:r w:rsidRPr="00AF40F3">
              <w:rPr>
                <w:sz w:val="22"/>
                <w:szCs w:val="22"/>
              </w:rPr>
              <w:t>и</w:t>
            </w:r>
            <w:r w:rsidRPr="00AF40F3">
              <w:rPr>
                <w:sz w:val="22"/>
                <w:szCs w:val="22"/>
              </w:rPr>
              <w:t>ємствам, од.</w:t>
            </w:r>
          </w:p>
        </w:tc>
        <w:tc>
          <w:tcPr>
            <w:tcW w:w="2126" w:type="dxa"/>
            <w:tcBorders>
              <w:top w:val="single" w:sz="4" w:space="0" w:color="auto"/>
              <w:left w:val="nil"/>
              <w:bottom w:val="single" w:sz="4" w:space="0" w:color="auto"/>
              <w:right w:val="single" w:sz="4" w:space="0" w:color="auto"/>
            </w:tcBorders>
          </w:tcPr>
          <w:p w:rsidR="00843E0F" w:rsidRPr="00AF40F3" w:rsidRDefault="00843E0F" w:rsidP="005001D1">
            <w:pPr>
              <w:jc w:val="center"/>
              <w:rPr>
                <w:bCs/>
                <w:sz w:val="22"/>
                <w:szCs w:val="22"/>
              </w:rPr>
            </w:pPr>
            <w:r w:rsidRPr="00AF40F3">
              <w:rPr>
                <w:bCs/>
                <w:sz w:val="22"/>
                <w:szCs w:val="22"/>
              </w:rPr>
              <w:t>Загальний обсяг небезпечних відх</w:t>
            </w:r>
            <w:r w:rsidRPr="00AF40F3">
              <w:rPr>
                <w:bCs/>
                <w:sz w:val="22"/>
                <w:szCs w:val="22"/>
              </w:rPr>
              <w:t>о</w:t>
            </w:r>
            <w:r w:rsidRPr="00AF40F3">
              <w:rPr>
                <w:bCs/>
                <w:sz w:val="22"/>
                <w:szCs w:val="22"/>
              </w:rPr>
              <w:t>дів, які збираються  приймальними пу</w:t>
            </w:r>
            <w:r w:rsidRPr="00AF40F3">
              <w:rPr>
                <w:bCs/>
                <w:sz w:val="22"/>
                <w:szCs w:val="22"/>
              </w:rPr>
              <w:t>н</w:t>
            </w:r>
            <w:r w:rsidRPr="00AF40F3">
              <w:rPr>
                <w:bCs/>
                <w:sz w:val="22"/>
                <w:szCs w:val="22"/>
              </w:rPr>
              <w:t>ктами, т</w:t>
            </w:r>
          </w:p>
        </w:tc>
        <w:tc>
          <w:tcPr>
            <w:tcW w:w="3685" w:type="dxa"/>
            <w:tcBorders>
              <w:top w:val="single" w:sz="4" w:space="0" w:color="auto"/>
              <w:left w:val="nil"/>
              <w:bottom w:val="single" w:sz="4" w:space="0" w:color="auto"/>
              <w:right w:val="single" w:sz="4" w:space="0" w:color="auto"/>
            </w:tcBorders>
          </w:tcPr>
          <w:p w:rsidR="00843E0F" w:rsidRPr="00AF40F3" w:rsidRDefault="00843E0F" w:rsidP="005001D1">
            <w:pPr>
              <w:jc w:val="center"/>
              <w:rPr>
                <w:bCs/>
                <w:sz w:val="22"/>
                <w:szCs w:val="22"/>
              </w:rPr>
            </w:pPr>
            <w:r w:rsidRPr="00AF40F3">
              <w:rPr>
                <w:bCs/>
                <w:sz w:val="22"/>
                <w:szCs w:val="22"/>
              </w:rPr>
              <w:t>Номенклатура та обсяг небезпечних відходів, які збираються приймал</w:t>
            </w:r>
            <w:r w:rsidRPr="00AF40F3">
              <w:rPr>
                <w:bCs/>
                <w:sz w:val="22"/>
                <w:szCs w:val="22"/>
              </w:rPr>
              <w:t>ь</w:t>
            </w:r>
            <w:r w:rsidRPr="00AF40F3">
              <w:rPr>
                <w:bCs/>
                <w:sz w:val="22"/>
                <w:szCs w:val="22"/>
              </w:rPr>
              <w:t>ними пунктами</w:t>
            </w:r>
          </w:p>
        </w:tc>
      </w:tr>
      <w:tr w:rsidR="00843E0F" w:rsidRPr="00AF40F3" w:rsidTr="005001D1">
        <w:tc>
          <w:tcPr>
            <w:tcW w:w="504" w:type="dxa"/>
            <w:tcBorders>
              <w:top w:val="single" w:sz="4" w:space="0" w:color="auto"/>
              <w:left w:val="single" w:sz="4" w:space="0" w:color="auto"/>
              <w:bottom w:val="single" w:sz="4" w:space="0" w:color="auto"/>
              <w:right w:val="single" w:sz="4" w:space="0" w:color="auto"/>
            </w:tcBorders>
          </w:tcPr>
          <w:p w:rsidR="00843E0F" w:rsidRPr="00AF40F3" w:rsidRDefault="00843E0F" w:rsidP="005001D1">
            <w:pPr>
              <w:jc w:val="center"/>
              <w:rPr>
                <w:bCs/>
                <w:sz w:val="22"/>
                <w:szCs w:val="22"/>
              </w:rPr>
            </w:pPr>
            <w:r w:rsidRPr="00AF40F3">
              <w:rPr>
                <w:bCs/>
                <w:sz w:val="22"/>
                <w:szCs w:val="22"/>
              </w:rPr>
              <w:t>1</w:t>
            </w:r>
          </w:p>
        </w:tc>
        <w:tc>
          <w:tcPr>
            <w:tcW w:w="2189" w:type="dxa"/>
            <w:tcBorders>
              <w:top w:val="single" w:sz="4" w:space="0" w:color="auto"/>
              <w:left w:val="nil"/>
              <w:bottom w:val="single" w:sz="4" w:space="0" w:color="auto"/>
              <w:right w:val="single" w:sz="4" w:space="0" w:color="auto"/>
            </w:tcBorders>
          </w:tcPr>
          <w:p w:rsidR="00843E0F" w:rsidRPr="00AF40F3" w:rsidRDefault="00843E0F" w:rsidP="005001D1">
            <w:pPr>
              <w:jc w:val="center"/>
              <w:rPr>
                <w:bCs/>
                <w:sz w:val="22"/>
                <w:szCs w:val="22"/>
              </w:rPr>
            </w:pPr>
            <w:r w:rsidRPr="00AF40F3">
              <w:rPr>
                <w:bCs/>
                <w:sz w:val="22"/>
                <w:szCs w:val="22"/>
              </w:rPr>
              <w:t>2</w:t>
            </w:r>
          </w:p>
        </w:tc>
        <w:tc>
          <w:tcPr>
            <w:tcW w:w="1418" w:type="dxa"/>
            <w:tcBorders>
              <w:top w:val="single" w:sz="4" w:space="0" w:color="auto"/>
              <w:left w:val="nil"/>
              <w:bottom w:val="single" w:sz="4" w:space="0" w:color="auto"/>
              <w:right w:val="single" w:sz="4" w:space="0" w:color="auto"/>
            </w:tcBorders>
          </w:tcPr>
          <w:p w:rsidR="00843E0F" w:rsidRPr="00AF40F3" w:rsidRDefault="00843E0F" w:rsidP="005001D1">
            <w:pPr>
              <w:jc w:val="center"/>
              <w:rPr>
                <w:bCs/>
                <w:sz w:val="22"/>
                <w:szCs w:val="22"/>
              </w:rPr>
            </w:pPr>
            <w:r w:rsidRPr="00AF40F3">
              <w:rPr>
                <w:bCs/>
                <w:sz w:val="22"/>
                <w:szCs w:val="22"/>
              </w:rPr>
              <w:t>3</w:t>
            </w:r>
          </w:p>
        </w:tc>
        <w:tc>
          <w:tcPr>
            <w:tcW w:w="2126" w:type="dxa"/>
            <w:tcBorders>
              <w:top w:val="single" w:sz="4" w:space="0" w:color="auto"/>
              <w:left w:val="nil"/>
              <w:bottom w:val="single" w:sz="4" w:space="0" w:color="auto"/>
              <w:right w:val="single" w:sz="4" w:space="0" w:color="auto"/>
            </w:tcBorders>
          </w:tcPr>
          <w:p w:rsidR="00843E0F" w:rsidRPr="00AF40F3" w:rsidRDefault="00843E0F" w:rsidP="005001D1">
            <w:pPr>
              <w:jc w:val="center"/>
              <w:rPr>
                <w:bCs/>
                <w:sz w:val="22"/>
                <w:szCs w:val="22"/>
              </w:rPr>
            </w:pPr>
            <w:r w:rsidRPr="00AF40F3">
              <w:rPr>
                <w:bCs/>
                <w:sz w:val="22"/>
                <w:szCs w:val="22"/>
              </w:rPr>
              <w:t>4</w:t>
            </w:r>
          </w:p>
        </w:tc>
        <w:tc>
          <w:tcPr>
            <w:tcW w:w="2694" w:type="dxa"/>
            <w:tcBorders>
              <w:top w:val="single" w:sz="4" w:space="0" w:color="auto"/>
              <w:left w:val="nil"/>
              <w:bottom w:val="single" w:sz="4" w:space="0" w:color="auto"/>
              <w:right w:val="single" w:sz="4" w:space="0" w:color="auto"/>
            </w:tcBorders>
          </w:tcPr>
          <w:p w:rsidR="00843E0F" w:rsidRPr="00AF40F3" w:rsidRDefault="00843E0F" w:rsidP="005001D1">
            <w:pPr>
              <w:jc w:val="center"/>
              <w:rPr>
                <w:bCs/>
                <w:sz w:val="22"/>
                <w:szCs w:val="22"/>
              </w:rPr>
            </w:pPr>
            <w:r w:rsidRPr="00AF40F3">
              <w:rPr>
                <w:bCs/>
                <w:sz w:val="22"/>
                <w:szCs w:val="22"/>
              </w:rPr>
              <w:t>5</w:t>
            </w:r>
          </w:p>
        </w:tc>
        <w:tc>
          <w:tcPr>
            <w:tcW w:w="2126" w:type="dxa"/>
            <w:tcBorders>
              <w:top w:val="single" w:sz="4" w:space="0" w:color="auto"/>
              <w:left w:val="nil"/>
              <w:bottom w:val="single" w:sz="4" w:space="0" w:color="auto"/>
              <w:right w:val="single" w:sz="4" w:space="0" w:color="auto"/>
            </w:tcBorders>
          </w:tcPr>
          <w:p w:rsidR="00843E0F" w:rsidRPr="00AF40F3" w:rsidRDefault="00843E0F" w:rsidP="005001D1">
            <w:pPr>
              <w:jc w:val="center"/>
              <w:rPr>
                <w:bCs/>
                <w:sz w:val="22"/>
                <w:szCs w:val="22"/>
              </w:rPr>
            </w:pPr>
            <w:r w:rsidRPr="00AF40F3">
              <w:rPr>
                <w:bCs/>
                <w:sz w:val="22"/>
                <w:szCs w:val="22"/>
              </w:rPr>
              <w:t>6</w:t>
            </w:r>
          </w:p>
        </w:tc>
        <w:tc>
          <w:tcPr>
            <w:tcW w:w="3685" w:type="dxa"/>
            <w:tcBorders>
              <w:top w:val="single" w:sz="4" w:space="0" w:color="auto"/>
              <w:left w:val="nil"/>
              <w:bottom w:val="single" w:sz="4" w:space="0" w:color="auto"/>
              <w:right w:val="single" w:sz="4" w:space="0" w:color="auto"/>
            </w:tcBorders>
          </w:tcPr>
          <w:p w:rsidR="00843E0F" w:rsidRPr="00AF40F3" w:rsidRDefault="00843E0F" w:rsidP="005001D1">
            <w:pPr>
              <w:jc w:val="center"/>
              <w:rPr>
                <w:bCs/>
                <w:sz w:val="22"/>
                <w:szCs w:val="22"/>
              </w:rPr>
            </w:pPr>
            <w:r w:rsidRPr="00AF40F3">
              <w:rPr>
                <w:bCs/>
                <w:sz w:val="22"/>
                <w:szCs w:val="22"/>
              </w:rPr>
              <w:t>7</w:t>
            </w:r>
          </w:p>
        </w:tc>
      </w:tr>
      <w:tr w:rsidR="00843E0F" w:rsidRPr="00AF40F3" w:rsidTr="005001D1">
        <w:tc>
          <w:tcPr>
            <w:tcW w:w="504" w:type="dxa"/>
            <w:tcBorders>
              <w:top w:val="single" w:sz="4" w:space="0" w:color="auto"/>
              <w:left w:val="single" w:sz="4" w:space="0" w:color="auto"/>
              <w:bottom w:val="single" w:sz="4" w:space="0" w:color="auto"/>
              <w:right w:val="single" w:sz="4" w:space="0" w:color="auto"/>
            </w:tcBorders>
          </w:tcPr>
          <w:p w:rsidR="00843E0F" w:rsidRPr="00AF40F3" w:rsidRDefault="00843E0F" w:rsidP="005001D1">
            <w:pPr>
              <w:jc w:val="center"/>
              <w:rPr>
                <w:b/>
                <w:bCs/>
                <w:sz w:val="22"/>
                <w:szCs w:val="22"/>
              </w:rPr>
            </w:pPr>
          </w:p>
        </w:tc>
        <w:tc>
          <w:tcPr>
            <w:tcW w:w="2189" w:type="dxa"/>
            <w:tcBorders>
              <w:top w:val="single" w:sz="4" w:space="0" w:color="auto"/>
              <w:left w:val="nil"/>
              <w:bottom w:val="single" w:sz="4" w:space="0" w:color="auto"/>
              <w:right w:val="single" w:sz="4" w:space="0" w:color="auto"/>
            </w:tcBorders>
          </w:tcPr>
          <w:p w:rsidR="00843E0F" w:rsidRPr="00AF40F3" w:rsidRDefault="00843E0F" w:rsidP="005001D1">
            <w:pPr>
              <w:jc w:val="center"/>
              <w:rPr>
                <w:b/>
                <w:bCs/>
                <w:sz w:val="22"/>
                <w:szCs w:val="22"/>
              </w:rPr>
            </w:pPr>
            <w:r w:rsidRPr="00AF40F3">
              <w:rPr>
                <w:b/>
                <w:bCs/>
                <w:sz w:val="22"/>
                <w:szCs w:val="22"/>
              </w:rPr>
              <w:t>-</w:t>
            </w:r>
          </w:p>
        </w:tc>
        <w:tc>
          <w:tcPr>
            <w:tcW w:w="1418" w:type="dxa"/>
            <w:tcBorders>
              <w:top w:val="single" w:sz="4" w:space="0" w:color="auto"/>
              <w:left w:val="nil"/>
              <w:bottom w:val="single" w:sz="4" w:space="0" w:color="auto"/>
              <w:right w:val="single" w:sz="4" w:space="0" w:color="auto"/>
            </w:tcBorders>
          </w:tcPr>
          <w:p w:rsidR="00843E0F" w:rsidRPr="00AF40F3" w:rsidRDefault="00843E0F" w:rsidP="005001D1">
            <w:pPr>
              <w:jc w:val="center"/>
              <w:rPr>
                <w:b/>
                <w:bCs/>
                <w:sz w:val="22"/>
                <w:szCs w:val="22"/>
              </w:rPr>
            </w:pPr>
            <w:r w:rsidRPr="00AF40F3">
              <w:rPr>
                <w:b/>
                <w:bCs/>
                <w:sz w:val="22"/>
                <w:szCs w:val="22"/>
              </w:rPr>
              <w:t>-</w:t>
            </w:r>
          </w:p>
        </w:tc>
        <w:tc>
          <w:tcPr>
            <w:tcW w:w="2126" w:type="dxa"/>
            <w:tcBorders>
              <w:top w:val="single" w:sz="4" w:space="0" w:color="auto"/>
              <w:left w:val="nil"/>
              <w:bottom w:val="single" w:sz="4" w:space="0" w:color="auto"/>
              <w:right w:val="single" w:sz="4" w:space="0" w:color="auto"/>
            </w:tcBorders>
          </w:tcPr>
          <w:p w:rsidR="00843E0F" w:rsidRPr="00AF40F3" w:rsidRDefault="00843E0F" w:rsidP="005001D1">
            <w:pPr>
              <w:jc w:val="center"/>
              <w:rPr>
                <w:b/>
                <w:bCs/>
                <w:sz w:val="22"/>
                <w:szCs w:val="22"/>
              </w:rPr>
            </w:pPr>
            <w:r w:rsidRPr="00AF40F3">
              <w:rPr>
                <w:b/>
                <w:bCs/>
                <w:sz w:val="22"/>
                <w:szCs w:val="22"/>
              </w:rPr>
              <w:t>-</w:t>
            </w:r>
          </w:p>
        </w:tc>
        <w:tc>
          <w:tcPr>
            <w:tcW w:w="2694" w:type="dxa"/>
            <w:tcBorders>
              <w:top w:val="single" w:sz="4" w:space="0" w:color="auto"/>
              <w:left w:val="nil"/>
              <w:bottom w:val="single" w:sz="4" w:space="0" w:color="auto"/>
              <w:right w:val="single" w:sz="4" w:space="0" w:color="auto"/>
            </w:tcBorders>
          </w:tcPr>
          <w:p w:rsidR="00843E0F" w:rsidRPr="00AF40F3" w:rsidRDefault="00843E0F" w:rsidP="005001D1">
            <w:pPr>
              <w:jc w:val="center"/>
              <w:rPr>
                <w:b/>
                <w:bCs/>
                <w:sz w:val="22"/>
                <w:szCs w:val="22"/>
              </w:rPr>
            </w:pPr>
            <w:r w:rsidRPr="00AF40F3">
              <w:rPr>
                <w:b/>
                <w:bCs/>
                <w:sz w:val="22"/>
                <w:szCs w:val="22"/>
              </w:rPr>
              <w:t>-</w:t>
            </w:r>
          </w:p>
        </w:tc>
        <w:tc>
          <w:tcPr>
            <w:tcW w:w="2126" w:type="dxa"/>
            <w:tcBorders>
              <w:top w:val="single" w:sz="4" w:space="0" w:color="auto"/>
              <w:left w:val="nil"/>
              <w:bottom w:val="single" w:sz="4" w:space="0" w:color="auto"/>
              <w:right w:val="single" w:sz="4" w:space="0" w:color="auto"/>
            </w:tcBorders>
          </w:tcPr>
          <w:p w:rsidR="00843E0F" w:rsidRPr="00AF40F3" w:rsidRDefault="00843E0F" w:rsidP="005001D1">
            <w:pPr>
              <w:jc w:val="center"/>
              <w:rPr>
                <w:b/>
                <w:bCs/>
                <w:sz w:val="22"/>
                <w:szCs w:val="22"/>
              </w:rPr>
            </w:pPr>
            <w:r w:rsidRPr="00AF40F3">
              <w:rPr>
                <w:b/>
                <w:bCs/>
                <w:sz w:val="22"/>
                <w:szCs w:val="22"/>
              </w:rPr>
              <w:t>-</w:t>
            </w:r>
          </w:p>
        </w:tc>
        <w:tc>
          <w:tcPr>
            <w:tcW w:w="3685" w:type="dxa"/>
            <w:tcBorders>
              <w:top w:val="single" w:sz="4" w:space="0" w:color="auto"/>
              <w:left w:val="nil"/>
              <w:bottom w:val="single" w:sz="4" w:space="0" w:color="auto"/>
              <w:right w:val="single" w:sz="4" w:space="0" w:color="auto"/>
            </w:tcBorders>
          </w:tcPr>
          <w:p w:rsidR="00843E0F" w:rsidRPr="00AF40F3" w:rsidRDefault="00843E0F" w:rsidP="005001D1">
            <w:pPr>
              <w:jc w:val="center"/>
              <w:rPr>
                <w:b/>
                <w:bCs/>
                <w:sz w:val="22"/>
                <w:szCs w:val="22"/>
              </w:rPr>
            </w:pPr>
            <w:r w:rsidRPr="00AF40F3">
              <w:rPr>
                <w:b/>
                <w:bCs/>
                <w:sz w:val="22"/>
                <w:szCs w:val="22"/>
              </w:rPr>
              <w:t>-</w:t>
            </w:r>
          </w:p>
        </w:tc>
      </w:tr>
    </w:tbl>
    <w:p w:rsidR="00843E0F" w:rsidRPr="00AF40F3" w:rsidRDefault="00843E0F" w:rsidP="009A69FD">
      <w:pPr>
        <w:jc w:val="center"/>
        <w:rPr>
          <w:b/>
          <w:sz w:val="28"/>
        </w:rPr>
      </w:pPr>
    </w:p>
    <w:p w:rsidR="00857E38" w:rsidRPr="00AF40F3" w:rsidRDefault="00857E38" w:rsidP="009A69FD">
      <w:pPr>
        <w:jc w:val="center"/>
        <w:rPr>
          <w:b/>
          <w:sz w:val="28"/>
        </w:rPr>
      </w:pPr>
      <w:r w:rsidRPr="00AF40F3">
        <w:rPr>
          <w:b/>
          <w:sz w:val="28"/>
        </w:rPr>
        <w:t>Поводження з непридатними та забороненими до використання пестицидами та отрутохімікатами</w:t>
      </w:r>
    </w:p>
    <w:p w:rsidR="00857E38" w:rsidRPr="00AF40F3" w:rsidRDefault="00857E38" w:rsidP="003F63EB">
      <w:pPr>
        <w:jc w:val="center"/>
        <w:rPr>
          <w:b/>
        </w:rPr>
      </w:pPr>
    </w:p>
    <w:p w:rsidR="00843E0F" w:rsidRPr="00AF40F3" w:rsidRDefault="00843E0F" w:rsidP="00843E0F">
      <w:pPr>
        <w:jc w:val="center"/>
      </w:pPr>
      <w:r w:rsidRPr="00AF40F3">
        <w:t>Стан зберігання заборонених і непридатних до використання пестицидів та їх знешкодження</w:t>
      </w:r>
    </w:p>
    <w:p w:rsidR="00843E0F" w:rsidRPr="00AF40F3" w:rsidRDefault="00843E0F" w:rsidP="00843E0F">
      <w:pPr>
        <w:jc w:val="center"/>
      </w:pPr>
      <w:r w:rsidRPr="00AF40F3">
        <w:t xml:space="preserve"> (за станом на кінець 01.01.2018 року)</w:t>
      </w:r>
    </w:p>
    <w:p w:rsidR="00843E0F" w:rsidRPr="00AF40F3" w:rsidRDefault="00843E0F" w:rsidP="00843E0F">
      <w:pPr>
        <w:pStyle w:val="ac"/>
        <w:ind w:left="6373" w:firstLine="709"/>
        <w:jc w:val="right"/>
        <w:rPr>
          <w:lang w:val="uk-UA"/>
        </w:rPr>
      </w:pPr>
      <w:r w:rsidRPr="00AF40F3">
        <w:rPr>
          <w:b w:val="0"/>
          <w:sz w:val="24"/>
          <w:lang w:val="uk-UA"/>
        </w:rPr>
        <w:t>Таблиця 60</w:t>
      </w:r>
    </w:p>
    <w:tbl>
      <w:tblPr>
        <w:tblW w:w="14742" w:type="dxa"/>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4"/>
        <w:gridCol w:w="4229"/>
        <w:gridCol w:w="1701"/>
        <w:gridCol w:w="1417"/>
        <w:gridCol w:w="1559"/>
        <w:gridCol w:w="1985"/>
        <w:gridCol w:w="2977"/>
      </w:tblGrid>
      <w:tr w:rsidR="00843E0F" w:rsidRPr="00AF40F3" w:rsidTr="005001D1">
        <w:trPr>
          <w:cantSplit/>
          <w:trHeight w:val="705"/>
        </w:trPr>
        <w:tc>
          <w:tcPr>
            <w:tcW w:w="874" w:type="dxa"/>
            <w:vMerge w:val="restart"/>
          </w:tcPr>
          <w:p w:rsidR="00843E0F" w:rsidRPr="00AF40F3" w:rsidRDefault="00843E0F" w:rsidP="005001D1">
            <w:pPr>
              <w:jc w:val="center"/>
              <w:rPr>
                <w:sz w:val="22"/>
              </w:rPr>
            </w:pPr>
            <w:r w:rsidRPr="00AF40F3">
              <w:rPr>
                <w:sz w:val="22"/>
              </w:rPr>
              <w:t>№</w:t>
            </w:r>
          </w:p>
          <w:p w:rsidR="00843E0F" w:rsidRPr="00AF40F3" w:rsidRDefault="00843E0F" w:rsidP="005001D1">
            <w:pPr>
              <w:jc w:val="center"/>
              <w:rPr>
                <w:sz w:val="22"/>
              </w:rPr>
            </w:pPr>
            <w:r w:rsidRPr="00AF40F3">
              <w:rPr>
                <w:sz w:val="22"/>
              </w:rPr>
              <w:t>з/п</w:t>
            </w:r>
          </w:p>
        </w:tc>
        <w:tc>
          <w:tcPr>
            <w:tcW w:w="4229" w:type="dxa"/>
            <w:vMerge w:val="restart"/>
          </w:tcPr>
          <w:p w:rsidR="00843E0F" w:rsidRPr="00AF40F3" w:rsidRDefault="00843E0F" w:rsidP="005001D1">
            <w:pPr>
              <w:jc w:val="center"/>
              <w:rPr>
                <w:sz w:val="22"/>
              </w:rPr>
            </w:pPr>
            <w:r w:rsidRPr="00AF40F3">
              <w:rPr>
                <w:sz w:val="22"/>
                <w:szCs w:val="22"/>
              </w:rPr>
              <w:t>Назва адміністративно-територіальної одиниці (область, район)</w:t>
            </w:r>
          </w:p>
        </w:tc>
        <w:tc>
          <w:tcPr>
            <w:tcW w:w="1701" w:type="dxa"/>
            <w:vMerge w:val="restart"/>
          </w:tcPr>
          <w:p w:rsidR="00843E0F" w:rsidRPr="00AF40F3" w:rsidRDefault="00843E0F" w:rsidP="005001D1">
            <w:pPr>
              <w:ind w:left="-140" w:right="-140"/>
              <w:jc w:val="center"/>
              <w:rPr>
                <w:sz w:val="22"/>
              </w:rPr>
            </w:pPr>
            <w:r w:rsidRPr="00AF40F3">
              <w:rPr>
                <w:sz w:val="22"/>
              </w:rPr>
              <w:t>Кількість, т</w:t>
            </w:r>
          </w:p>
          <w:p w:rsidR="00843E0F" w:rsidRPr="00AF40F3" w:rsidRDefault="00843E0F" w:rsidP="005001D1">
            <w:pPr>
              <w:jc w:val="center"/>
              <w:rPr>
                <w:sz w:val="22"/>
              </w:rPr>
            </w:pPr>
          </w:p>
        </w:tc>
        <w:tc>
          <w:tcPr>
            <w:tcW w:w="1417" w:type="dxa"/>
            <w:vMerge w:val="restart"/>
          </w:tcPr>
          <w:p w:rsidR="00843E0F" w:rsidRPr="00AF40F3" w:rsidRDefault="00843E0F" w:rsidP="005001D1">
            <w:pPr>
              <w:jc w:val="center"/>
              <w:rPr>
                <w:sz w:val="22"/>
              </w:rPr>
            </w:pPr>
            <w:r w:rsidRPr="00AF40F3">
              <w:rPr>
                <w:sz w:val="22"/>
              </w:rPr>
              <w:t>Кількість</w:t>
            </w:r>
          </w:p>
          <w:p w:rsidR="00843E0F" w:rsidRPr="00AF40F3" w:rsidRDefault="00843E0F" w:rsidP="005001D1">
            <w:pPr>
              <w:jc w:val="center"/>
              <w:rPr>
                <w:sz w:val="22"/>
              </w:rPr>
            </w:pPr>
            <w:r w:rsidRPr="00AF40F3">
              <w:rPr>
                <w:sz w:val="22"/>
              </w:rPr>
              <w:t>складів, од.</w:t>
            </w:r>
          </w:p>
        </w:tc>
        <w:tc>
          <w:tcPr>
            <w:tcW w:w="6521" w:type="dxa"/>
            <w:gridSpan w:val="3"/>
          </w:tcPr>
          <w:p w:rsidR="00843E0F" w:rsidRPr="00AF40F3" w:rsidRDefault="00843E0F" w:rsidP="005001D1">
            <w:pPr>
              <w:jc w:val="center"/>
              <w:rPr>
                <w:sz w:val="22"/>
              </w:rPr>
            </w:pPr>
            <w:r w:rsidRPr="00AF40F3">
              <w:rPr>
                <w:sz w:val="22"/>
              </w:rPr>
              <w:t>Стан складських приміщень</w:t>
            </w:r>
          </w:p>
        </w:tc>
      </w:tr>
      <w:tr w:rsidR="00843E0F" w:rsidRPr="00AF40F3" w:rsidTr="005001D1">
        <w:trPr>
          <w:cantSplit/>
        </w:trPr>
        <w:tc>
          <w:tcPr>
            <w:tcW w:w="874" w:type="dxa"/>
            <w:vMerge/>
            <w:vAlign w:val="center"/>
          </w:tcPr>
          <w:p w:rsidR="00843E0F" w:rsidRPr="00AF40F3" w:rsidRDefault="00843E0F" w:rsidP="005001D1">
            <w:pPr>
              <w:rPr>
                <w:sz w:val="22"/>
              </w:rPr>
            </w:pPr>
          </w:p>
        </w:tc>
        <w:tc>
          <w:tcPr>
            <w:tcW w:w="4229" w:type="dxa"/>
            <w:vMerge/>
            <w:vAlign w:val="center"/>
          </w:tcPr>
          <w:p w:rsidR="00843E0F" w:rsidRPr="00AF40F3" w:rsidRDefault="00843E0F" w:rsidP="005001D1">
            <w:pPr>
              <w:rPr>
                <w:sz w:val="22"/>
              </w:rPr>
            </w:pPr>
          </w:p>
        </w:tc>
        <w:tc>
          <w:tcPr>
            <w:tcW w:w="1701" w:type="dxa"/>
            <w:vMerge/>
            <w:vAlign w:val="center"/>
          </w:tcPr>
          <w:p w:rsidR="00843E0F" w:rsidRPr="00AF40F3" w:rsidRDefault="00843E0F" w:rsidP="005001D1">
            <w:pPr>
              <w:rPr>
                <w:sz w:val="22"/>
              </w:rPr>
            </w:pPr>
          </w:p>
        </w:tc>
        <w:tc>
          <w:tcPr>
            <w:tcW w:w="1417" w:type="dxa"/>
            <w:vMerge/>
            <w:vAlign w:val="center"/>
          </w:tcPr>
          <w:p w:rsidR="00843E0F" w:rsidRPr="00AF40F3" w:rsidRDefault="00843E0F" w:rsidP="005001D1">
            <w:pPr>
              <w:rPr>
                <w:sz w:val="22"/>
              </w:rPr>
            </w:pPr>
          </w:p>
        </w:tc>
        <w:tc>
          <w:tcPr>
            <w:tcW w:w="1559" w:type="dxa"/>
          </w:tcPr>
          <w:p w:rsidR="00843E0F" w:rsidRPr="00AF40F3" w:rsidRDefault="00843E0F" w:rsidP="005001D1">
            <w:pPr>
              <w:jc w:val="center"/>
              <w:rPr>
                <w:sz w:val="22"/>
              </w:rPr>
            </w:pPr>
            <w:r w:rsidRPr="00AF40F3">
              <w:rPr>
                <w:sz w:val="22"/>
              </w:rPr>
              <w:t>добрий, од.</w:t>
            </w:r>
          </w:p>
        </w:tc>
        <w:tc>
          <w:tcPr>
            <w:tcW w:w="1985" w:type="dxa"/>
          </w:tcPr>
          <w:p w:rsidR="00843E0F" w:rsidRPr="00AF40F3" w:rsidRDefault="00843E0F" w:rsidP="005001D1">
            <w:pPr>
              <w:jc w:val="center"/>
              <w:rPr>
                <w:sz w:val="22"/>
              </w:rPr>
            </w:pPr>
            <w:r w:rsidRPr="00AF40F3">
              <w:rPr>
                <w:sz w:val="22"/>
              </w:rPr>
              <w:t>задовільний, од.</w:t>
            </w:r>
          </w:p>
        </w:tc>
        <w:tc>
          <w:tcPr>
            <w:tcW w:w="2977" w:type="dxa"/>
          </w:tcPr>
          <w:p w:rsidR="00843E0F" w:rsidRPr="00AF40F3" w:rsidRDefault="00843E0F" w:rsidP="005001D1">
            <w:pPr>
              <w:jc w:val="center"/>
              <w:rPr>
                <w:sz w:val="22"/>
              </w:rPr>
            </w:pPr>
            <w:r w:rsidRPr="00AF40F3">
              <w:rPr>
                <w:sz w:val="22"/>
              </w:rPr>
              <w:t>незадовільний, од.</w:t>
            </w:r>
          </w:p>
        </w:tc>
      </w:tr>
      <w:tr w:rsidR="00843E0F" w:rsidRPr="00AF40F3" w:rsidTr="005001D1">
        <w:tc>
          <w:tcPr>
            <w:tcW w:w="874" w:type="dxa"/>
          </w:tcPr>
          <w:p w:rsidR="00843E0F" w:rsidRPr="00AF40F3" w:rsidRDefault="00843E0F" w:rsidP="005001D1">
            <w:pPr>
              <w:jc w:val="center"/>
              <w:rPr>
                <w:sz w:val="22"/>
              </w:rPr>
            </w:pPr>
            <w:r w:rsidRPr="00AF40F3">
              <w:rPr>
                <w:sz w:val="22"/>
              </w:rPr>
              <w:t>1</w:t>
            </w:r>
          </w:p>
        </w:tc>
        <w:tc>
          <w:tcPr>
            <w:tcW w:w="4229" w:type="dxa"/>
          </w:tcPr>
          <w:p w:rsidR="00843E0F" w:rsidRPr="00AF40F3" w:rsidRDefault="00843E0F" w:rsidP="005001D1">
            <w:pPr>
              <w:jc w:val="center"/>
              <w:rPr>
                <w:sz w:val="22"/>
              </w:rPr>
            </w:pPr>
            <w:r w:rsidRPr="00AF40F3">
              <w:rPr>
                <w:sz w:val="22"/>
              </w:rPr>
              <w:t>2</w:t>
            </w:r>
          </w:p>
        </w:tc>
        <w:tc>
          <w:tcPr>
            <w:tcW w:w="1701" w:type="dxa"/>
          </w:tcPr>
          <w:p w:rsidR="00843E0F" w:rsidRPr="00AF40F3" w:rsidRDefault="00843E0F" w:rsidP="005001D1">
            <w:pPr>
              <w:jc w:val="center"/>
              <w:rPr>
                <w:sz w:val="22"/>
              </w:rPr>
            </w:pPr>
            <w:r w:rsidRPr="00AF40F3">
              <w:rPr>
                <w:sz w:val="22"/>
              </w:rPr>
              <w:t>3</w:t>
            </w:r>
          </w:p>
        </w:tc>
        <w:tc>
          <w:tcPr>
            <w:tcW w:w="1417" w:type="dxa"/>
          </w:tcPr>
          <w:p w:rsidR="00843E0F" w:rsidRPr="00AF40F3" w:rsidRDefault="00843E0F" w:rsidP="005001D1">
            <w:pPr>
              <w:jc w:val="center"/>
              <w:rPr>
                <w:sz w:val="22"/>
              </w:rPr>
            </w:pPr>
            <w:r w:rsidRPr="00AF40F3">
              <w:rPr>
                <w:sz w:val="22"/>
              </w:rPr>
              <w:t>4</w:t>
            </w:r>
          </w:p>
        </w:tc>
        <w:tc>
          <w:tcPr>
            <w:tcW w:w="1559" w:type="dxa"/>
          </w:tcPr>
          <w:p w:rsidR="00843E0F" w:rsidRPr="00AF40F3" w:rsidRDefault="00843E0F" w:rsidP="005001D1">
            <w:pPr>
              <w:jc w:val="center"/>
              <w:rPr>
                <w:sz w:val="22"/>
              </w:rPr>
            </w:pPr>
            <w:r w:rsidRPr="00AF40F3">
              <w:rPr>
                <w:sz w:val="22"/>
              </w:rPr>
              <w:t>5</w:t>
            </w:r>
          </w:p>
        </w:tc>
        <w:tc>
          <w:tcPr>
            <w:tcW w:w="1985" w:type="dxa"/>
          </w:tcPr>
          <w:p w:rsidR="00843E0F" w:rsidRPr="00AF40F3" w:rsidRDefault="00843E0F" w:rsidP="005001D1">
            <w:pPr>
              <w:jc w:val="center"/>
              <w:rPr>
                <w:sz w:val="22"/>
              </w:rPr>
            </w:pPr>
            <w:r w:rsidRPr="00AF40F3">
              <w:rPr>
                <w:sz w:val="22"/>
              </w:rPr>
              <w:t>6</w:t>
            </w:r>
          </w:p>
        </w:tc>
        <w:tc>
          <w:tcPr>
            <w:tcW w:w="2977" w:type="dxa"/>
          </w:tcPr>
          <w:p w:rsidR="00843E0F" w:rsidRPr="00AF40F3" w:rsidRDefault="00843E0F" w:rsidP="005001D1">
            <w:pPr>
              <w:jc w:val="center"/>
              <w:rPr>
                <w:sz w:val="22"/>
              </w:rPr>
            </w:pPr>
            <w:r w:rsidRPr="00AF40F3">
              <w:rPr>
                <w:sz w:val="22"/>
              </w:rPr>
              <w:t>7</w:t>
            </w:r>
          </w:p>
        </w:tc>
      </w:tr>
      <w:tr w:rsidR="00843E0F" w:rsidRPr="00AF40F3" w:rsidTr="005001D1">
        <w:tc>
          <w:tcPr>
            <w:tcW w:w="874" w:type="dxa"/>
          </w:tcPr>
          <w:p w:rsidR="00843E0F" w:rsidRPr="00AF40F3" w:rsidRDefault="00843E0F" w:rsidP="005001D1">
            <w:pPr>
              <w:ind w:right="-81"/>
              <w:jc w:val="center"/>
              <w:rPr>
                <w:sz w:val="22"/>
              </w:rPr>
            </w:pPr>
            <w:r w:rsidRPr="00AF40F3">
              <w:rPr>
                <w:sz w:val="22"/>
              </w:rPr>
              <w:t>1</w:t>
            </w:r>
          </w:p>
        </w:tc>
        <w:tc>
          <w:tcPr>
            <w:tcW w:w="4229" w:type="dxa"/>
          </w:tcPr>
          <w:p w:rsidR="00843E0F" w:rsidRPr="00AF40F3" w:rsidRDefault="00843E0F" w:rsidP="005001D1">
            <w:pPr>
              <w:rPr>
                <w:sz w:val="22"/>
                <w:szCs w:val="22"/>
              </w:rPr>
            </w:pPr>
            <w:r w:rsidRPr="00AF40F3">
              <w:rPr>
                <w:sz w:val="22"/>
                <w:szCs w:val="22"/>
              </w:rPr>
              <w:t xml:space="preserve">Арбузинський </w:t>
            </w:r>
          </w:p>
        </w:tc>
        <w:tc>
          <w:tcPr>
            <w:tcW w:w="1701" w:type="dxa"/>
          </w:tcPr>
          <w:p w:rsidR="00843E0F" w:rsidRPr="00AF40F3" w:rsidRDefault="00843E0F" w:rsidP="005001D1">
            <w:pPr>
              <w:jc w:val="right"/>
              <w:rPr>
                <w:sz w:val="22"/>
                <w:szCs w:val="22"/>
              </w:rPr>
            </w:pPr>
            <w:r w:rsidRPr="00AF40F3">
              <w:rPr>
                <w:sz w:val="22"/>
                <w:szCs w:val="22"/>
              </w:rPr>
              <w:t>39,85*</w:t>
            </w:r>
          </w:p>
        </w:tc>
        <w:tc>
          <w:tcPr>
            <w:tcW w:w="1417" w:type="dxa"/>
          </w:tcPr>
          <w:p w:rsidR="00843E0F" w:rsidRPr="00AF40F3" w:rsidRDefault="00843E0F" w:rsidP="005001D1">
            <w:pPr>
              <w:jc w:val="center"/>
              <w:rPr>
                <w:sz w:val="22"/>
                <w:szCs w:val="22"/>
              </w:rPr>
            </w:pPr>
            <w:r w:rsidRPr="00AF40F3">
              <w:rPr>
                <w:sz w:val="22"/>
                <w:szCs w:val="22"/>
              </w:rPr>
              <w:t>1</w:t>
            </w:r>
          </w:p>
        </w:tc>
        <w:tc>
          <w:tcPr>
            <w:tcW w:w="1559" w:type="dxa"/>
          </w:tcPr>
          <w:p w:rsidR="00843E0F" w:rsidRPr="00AF40F3" w:rsidRDefault="00843E0F" w:rsidP="005001D1">
            <w:pPr>
              <w:jc w:val="center"/>
              <w:rPr>
                <w:sz w:val="22"/>
                <w:szCs w:val="22"/>
              </w:rPr>
            </w:pPr>
            <w:r w:rsidRPr="00AF40F3">
              <w:rPr>
                <w:sz w:val="22"/>
                <w:szCs w:val="22"/>
              </w:rPr>
              <w:t>-</w:t>
            </w:r>
          </w:p>
        </w:tc>
        <w:tc>
          <w:tcPr>
            <w:tcW w:w="1985" w:type="dxa"/>
          </w:tcPr>
          <w:p w:rsidR="00843E0F" w:rsidRPr="00AF40F3" w:rsidRDefault="00843E0F" w:rsidP="005001D1">
            <w:pPr>
              <w:jc w:val="center"/>
              <w:rPr>
                <w:sz w:val="22"/>
                <w:szCs w:val="22"/>
              </w:rPr>
            </w:pPr>
            <w:r w:rsidRPr="00AF40F3">
              <w:rPr>
                <w:sz w:val="22"/>
                <w:szCs w:val="22"/>
              </w:rPr>
              <w:t>-</w:t>
            </w:r>
          </w:p>
        </w:tc>
        <w:tc>
          <w:tcPr>
            <w:tcW w:w="2977" w:type="dxa"/>
          </w:tcPr>
          <w:p w:rsidR="00843E0F" w:rsidRPr="00AF40F3" w:rsidRDefault="00843E0F" w:rsidP="005001D1">
            <w:pPr>
              <w:jc w:val="center"/>
              <w:rPr>
                <w:sz w:val="22"/>
                <w:szCs w:val="22"/>
              </w:rPr>
            </w:pPr>
            <w:r w:rsidRPr="00AF40F3">
              <w:rPr>
                <w:sz w:val="22"/>
                <w:szCs w:val="22"/>
              </w:rPr>
              <w:t>1</w:t>
            </w:r>
          </w:p>
        </w:tc>
      </w:tr>
      <w:tr w:rsidR="00843E0F" w:rsidRPr="00AF40F3" w:rsidTr="005001D1">
        <w:trPr>
          <w:trHeight w:val="250"/>
        </w:trPr>
        <w:tc>
          <w:tcPr>
            <w:tcW w:w="874" w:type="dxa"/>
          </w:tcPr>
          <w:p w:rsidR="00843E0F" w:rsidRPr="00AF40F3" w:rsidRDefault="00843E0F" w:rsidP="005001D1">
            <w:pPr>
              <w:jc w:val="center"/>
              <w:rPr>
                <w:sz w:val="22"/>
              </w:rPr>
            </w:pPr>
            <w:r w:rsidRPr="00AF40F3">
              <w:rPr>
                <w:sz w:val="22"/>
              </w:rPr>
              <w:t>2</w:t>
            </w:r>
          </w:p>
        </w:tc>
        <w:tc>
          <w:tcPr>
            <w:tcW w:w="4229" w:type="dxa"/>
          </w:tcPr>
          <w:p w:rsidR="00843E0F" w:rsidRPr="00AF40F3" w:rsidRDefault="00843E0F" w:rsidP="005001D1">
            <w:pPr>
              <w:rPr>
                <w:sz w:val="22"/>
                <w:szCs w:val="22"/>
              </w:rPr>
            </w:pPr>
            <w:r w:rsidRPr="00AF40F3">
              <w:rPr>
                <w:sz w:val="22"/>
                <w:szCs w:val="22"/>
              </w:rPr>
              <w:t>Врадіївський</w:t>
            </w:r>
          </w:p>
        </w:tc>
        <w:tc>
          <w:tcPr>
            <w:tcW w:w="1701" w:type="dxa"/>
          </w:tcPr>
          <w:p w:rsidR="00843E0F" w:rsidRPr="00AF40F3" w:rsidRDefault="00843E0F" w:rsidP="005001D1">
            <w:pPr>
              <w:jc w:val="right"/>
              <w:rPr>
                <w:sz w:val="22"/>
                <w:szCs w:val="22"/>
              </w:rPr>
            </w:pPr>
            <w:r w:rsidRPr="00AF40F3">
              <w:rPr>
                <w:sz w:val="22"/>
                <w:szCs w:val="22"/>
              </w:rPr>
              <w:t>4,17*</w:t>
            </w:r>
          </w:p>
        </w:tc>
        <w:tc>
          <w:tcPr>
            <w:tcW w:w="1417" w:type="dxa"/>
          </w:tcPr>
          <w:p w:rsidR="00843E0F" w:rsidRPr="00AF40F3" w:rsidRDefault="00843E0F" w:rsidP="005001D1">
            <w:pPr>
              <w:jc w:val="center"/>
              <w:rPr>
                <w:sz w:val="22"/>
                <w:szCs w:val="22"/>
              </w:rPr>
            </w:pPr>
            <w:r w:rsidRPr="00AF40F3">
              <w:rPr>
                <w:sz w:val="22"/>
                <w:szCs w:val="22"/>
              </w:rPr>
              <w:t>1</w:t>
            </w:r>
          </w:p>
        </w:tc>
        <w:tc>
          <w:tcPr>
            <w:tcW w:w="1559" w:type="dxa"/>
          </w:tcPr>
          <w:p w:rsidR="00843E0F" w:rsidRPr="00AF40F3" w:rsidRDefault="00843E0F" w:rsidP="005001D1">
            <w:pPr>
              <w:jc w:val="center"/>
              <w:rPr>
                <w:sz w:val="22"/>
                <w:szCs w:val="22"/>
              </w:rPr>
            </w:pPr>
            <w:r w:rsidRPr="00AF40F3">
              <w:rPr>
                <w:sz w:val="22"/>
                <w:szCs w:val="22"/>
              </w:rPr>
              <w:t>-</w:t>
            </w:r>
          </w:p>
        </w:tc>
        <w:tc>
          <w:tcPr>
            <w:tcW w:w="1985" w:type="dxa"/>
          </w:tcPr>
          <w:p w:rsidR="00843E0F" w:rsidRPr="00AF40F3" w:rsidRDefault="00843E0F" w:rsidP="005001D1">
            <w:pPr>
              <w:jc w:val="center"/>
              <w:rPr>
                <w:sz w:val="22"/>
                <w:szCs w:val="22"/>
              </w:rPr>
            </w:pPr>
            <w:r w:rsidRPr="00AF40F3">
              <w:rPr>
                <w:sz w:val="22"/>
                <w:szCs w:val="22"/>
              </w:rPr>
              <w:t>1</w:t>
            </w:r>
          </w:p>
        </w:tc>
        <w:tc>
          <w:tcPr>
            <w:tcW w:w="2977" w:type="dxa"/>
          </w:tcPr>
          <w:p w:rsidR="00843E0F" w:rsidRPr="00AF40F3" w:rsidRDefault="00843E0F" w:rsidP="005001D1">
            <w:pPr>
              <w:jc w:val="center"/>
              <w:rPr>
                <w:sz w:val="22"/>
                <w:szCs w:val="22"/>
              </w:rPr>
            </w:pPr>
            <w:r w:rsidRPr="00AF40F3">
              <w:rPr>
                <w:sz w:val="22"/>
                <w:szCs w:val="22"/>
              </w:rPr>
              <w:t>-</w:t>
            </w:r>
          </w:p>
        </w:tc>
      </w:tr>
      <w:tr w:rsidR="00843E0F" w:rsidRPr="00AF40F3" w:rsidTr="005001D1">
        <w:trPr>
          <w:trHeight w:val="250"/>
        </w:trPr>
        <w:tc>
          <w:tcPr>
            <w:tcW w:w="874" w:type="dxa"/>
          </w:tcPr>
          <w:p w:rsidR="00843E0F" w:rsidRPr="00AF40F3" w:rsidRDefault="00843E0F" w:rsidP="005001D1">
            <w:pPr>
              <w:jc w:val="center"/>
              <w:rPr>
                <w:sz w:val="22"/>
              </w:rPr>
            </w:pPr>
            <w:r w:rsidRPr="00AF40F3">
              <w:rPr>
                <w:sz w:val="22"/>
              </w:rPr>
              <w:t>3</w:t>
            </w:r>
          </w:p>
        </w:tc>
        <w:tc>
          <w:tcPr>
            <w:tcW w:w="4229" w:type="dxa"/>
          </w:tcPr>
          <w:p w:rsidR="00843E0F" w:rsidRPr="00AF40F3" w:rsidRDefault="00843E0F" w:rsidP="005001D1">
            <w:pPr>
              <w:rPr>
                <w:sz w:val="22"/>
                <w:szCs w:val="22"/>
              </w:rPr>
            </w:pPr>
            <w:r w:rsidRPr="00AF40F3">
              <w:rPr>
                <w:sz w:val="22"/>
                <w:szCs w:val="22"/>
              </w:rPr>
              <w:t>Вітовський</w:t>
            </w:r>
          </w:p>
        </w:tc>
        <w:tc>
          <w:tcPr>
            <w:tcW w:w="1701" w:type="dxa"/>
          </w:tcPr>
          <w:p w:rsidR="00843E0F" w:rsidRPr="00AF40F3" w:rsidRDefault="00843E0F" w:rsidP="005001D1">
            <w:pPr>
              <w:jc w:val="right"/>
              <w:rPr>
                <w:sz w:val="22"/>
                <w:szCs w:val="22"/>
              </w:rPr>
            </w:pPr>
            <w:r w:rsidRPr="00AF40F3">
              <w:rPr>
                <w:sz w:val="22"/>
                <w:szCs w:val="22"/>
              </w:rPr>
              <w:t>0,15*</w:t>
            </w:r>
          </w:p>
        </w:tc>
        <w:tc>
          <w:tcPr>
            <w:tcW w:w="1417" w:type="dxa"/>
          </w:tcPr>
          <w:p w:rsidR="00843E0F" w:rsidRPr="00AF40F3" w:rsidRDefault="00843E0F" w:rsidP="005001D1">
            <w:pPr>
              <w:jc w:val="center"/>
              <w:rPr>
                <w:sz w:val="22"/>
                <w:szCs w:val="22"/>
              </w:rPr>
            </w:pPr>
            <w:r w:rsidRPr="00AF40F3">
              <w:rPr>
                <w:sz w:val="22"/>
                <w:szCs w:val="22"/>
              </w:rPr>
              <w:t>1</w:t>
            </w:r>
          </w:p>
        </w:tc>
        <w:tc>
          <w:tcPr>
            <w:tcW w:w="1559" w:type="dxa"/>
          </w:tcPr>
          <w:p w:rsidR="00843E0F" w:rsidRPr="00AF40F3" w:rsidRDefault="00843E0F" w:rsidP="005001D1">
            <w:pPr>
              <w:jc w:val="center"/>
              <w:rPr>
                <w:sz w:val="22"/>
                <w:szCs w:val="22"/>
              </w:rPr>
            </w:pPr>
            <w:r w:rsidRPr="00AF40F3">
              <w:rPr>
                <w:sz w:val="22"/>
                <w:szCs w:val="22"/>
              </w:rPr>
              <w:t>-</w:t>
            </w:r>
          </w:p>
        </w:tc>
        <w:tc>
          <w:tcPr>
            <w:tcW w:w="1985" w:type="dxa"/>
          </w:tcPr>
          <w:p w:rsidR="00843E0F" w:rsidRPr="00AF40F3" w:rsidRDefault="00843E0F" w:rsidP="005001D1">
            <w:pPr>
              <w:jc w:val="center"/>
              <w:rPr>
                <w:sz w:val="22"/>
                <w:szCs w:val="22"/>
              </w:rPr>
            </w:pPr>
            <w:r w:rsidRPr="00AF40F3">
              <w:rPr>
                <w:sz w:val="22"/>
                <w:szCs w:val="22"/>
              </w:rPr>
              <w:t>-</w:t>
            </w:r>
          </w:p>
        </w:tc>
        <w:tc>
          <w:tcPr>
            <w:tcW w:w="2977" w:type="dxa"/>
          </w:tcPr>
          <w:p w:rsidR="00843E0F" w:rsidRPr="00AF40F3" w:rsidRDefault="00843E0F" w:rsidP="005001D1">
            <w:pPr>
              <w:jc w:val="center"/>
              <w:rPr>
                <w:sz w:val="22"/>
                <w:szCs w:val="22"/>
              </w:rPr>
            </w:pPr>
            <w:r w:rsidRPr="00AF40F3">
              <w:rPr>
                <w:sz w:val="22"/>
                <w:szCs w:val="22"/>
              </w:rPr>
              <w:t>1</w:t>
            </w:r>
          </w:p>
        </w:tc>
      </w:tr>
      <w:tr w:rsidR="00843E0F" w:rsidRPr="00AF40F3" w:rsidTr="005001D1">
        <w:trPr>
          <w:trHeight w:val="250"/>
        </w:trPr>
        <w:tc>
          <w:tcPr>
            <w:tcW w:w="874" w:type="dxa"/>
          </w:tcPr>
          <w:p w:rsidR="00843E0F" w:rsidRPr="00AF40F3" w:rsidRDefault="00843E0F" w:rsidP="005001D1">
            <w:pPr>
              <w:jc w:val="center"/>
              <w:rPr>
                <w:sz w:val="22"/>
              </w:rPr>
            </w:pPr>
            <w:r w:rsidRPr="00AF40F3">
              <w:rPr>
                <w:sz w:val="22"/>
              </w:rPr>
              <w:t>4</w:t>
            </w:r>
          </w:p>
        </w:tc>
        <w:tc>
          <w:tcPr>
            <w:tcW w:w="4229" w:type="dxa"/>
          </w:tcPr>
          <w:p w:rsidR="00843E0F" w:rsidRPr="00AF40F3" w:rsidRDefault="00843E0F" w:rsidP="005001D1">
            <w:pPr>
              <w:rPr>
                <w:sz w:val="22"/>
                <w:szCs w:val="22"/>
              </w:rPr>
            </w:pPr>
            <w:r w:rsidRPr="00AF40F3">
              <w:rPr>
                <w:sz w:val="22"/>
                <w:szCs w:val="22"/>
              </w:rPr>
              <w:t>Первомайський</w:t>
            </w:r>
          </w:p>
        </w:tc>
        <w:tc>
          <w:tcPr>
            <w:tcW w:w="1701" w:type="dxa"/>
          </w:tcPr>
          <w:p w:rsidR="00843E0F" w:rsidRPr="00AF40F3" w:rsidRDefault="00843E0F" w:rsidP="005001D1">
            <w:pPr>
              <w:jc w:val="right"/>
              <w:rPr>
                <w:sz w:val="22"/>
                <w:szCs w:val="22"/>
              </w:rPr>
            </w:pPr>
            <w:r w:rsidRPr="00AF40F3">
              <w:rPr>
                <w:sz w:val="22"/>
                <w:szCs w:val="22"/>
              </w:rPr>
              <w:t>122,7*</w:t>
            </w:r>
          </w:p>
        </w:tc>
        <w:tc>
          <w:tcPr>
            <w:tcW w:w="1417" w:type="dxa"/>
          </w:tcPr>
          <w:p w:rsidR="00843E0F" w:rsidRPr="00AF40F3" w:rsidRDefault="00843E0F" w:rsidP="005001D1">
            <w:pPr>
              <w:jc w:val="center"/>
              <w:rPr>
                <w:sz w:val="22"/>
                <w:szCs w:val="22"/>
              </w:rPr>
            </w:pPr>
            <w:r w:rsidRPr="00AF40F3">
              <w:rPr>
                <w:sz w:val="22"/>
                <w:szCs w:val="22"/>
              </w:rPr>
              <w:t>3</w:t>
            </w:r>
          </w:p>
        </w:tc>
        <w:tc>
          <w:tcPr>
            <w:tcW w:w="1559" w:type="dxa"/>
          </w:tcPr>
          <w:p w:rsidR="00843E0F" w:rsidRPr="00AF40F3" w:rsidRDefault="00843E0F" w:rsidP="005001D1">
            <w:pPr>
              <w:jc w:val="center"/>
              <w:rPr>
                <w:sz w:val="22"/>
                <w:szCs w:val="22"/>
              </w:rPr>
            </w:pPr>
            <w:r w:rsidRPr="00AF40F3">
              <w:rPr>
                <w:sz w:val="22"/>
                <w:szCs w:val="22"/>
              </w:rPr>
              <w:t>-</w:t>
            </w:r>
          </w:p>
        </w:tc>
        <w:tc>
          <w:tcPr>
            <w:tcW w:w="1985" w:type="dxa"/>
          </w:tcPr>
          <w:p w:rsidR="00843E0F" w:rsidRPr="00AF40F3" w:rsidRDefault="00843E0F" w:rsidP="005001D1">
            <w:pPr>
              <w:jc w:val="center"/>
              <w:rPr>
                <w:sz w:val="22"/>
                <w:szCs w:val="22"/>
              </w:rPr>
            </w:pPr>
            <w:r w:rsidRPr="00AF40F3">
              <w:rPr>
                <w:sz w:val="22"/>
                <w:szCs w:val="22"/>
              </w:rPr>
              <w:t>2</w:t>
            </w:r>
          </w:p>
        </w:tc>
        <w:tc>
          <w:tcPr>
            <w:tcW w:w="2977" w:type="dxa"/>
          </w:tcPr>
          <w:p w:rsidR="00843E0F" w:rsidRPr="00AF40F3" w:rsidRDefault="00843E0F" w:rsidP="005001D1">
            <w:pPr>
              <w:jc w:val="center"/>
              <w:rPr>
                <w:sz w:val="22"/>
                <w:szCs w:val="22"/>
              </w:rPr>
            </w:pPr>
            <w:r w:rsidRPr="00AF40F3">
              <w:rPr>
                <w:sz w:val="22"/>
                <w:szCs w:val="22"/>
              </w:rPr>
              <w:t>1</w:t>
            </w:r>
          </w:p>
        </w:tc>
      </w:tr>
      <w:tr w:rsidR="00843E0F" w:rsidRPr="00AF40F3" w:rsidTr="005001D1">
        <w:trPr>
          <w:trHeight w:val="250"/>
        </w:trPr>
        <w:tc>
          <w:tcPr>
            <w:tcW w:w="874" w:type="dxa"/>
          </w:tcPr>
          <w:p w:rsidR="00843E0F" w:rsidRPr="00AF40F3" w:rsidRDefault="00843E0F" w:rsidP="005001D1">
            <w:pPr>
              <w:rPr>
                <w:b/>
                <w:i/>
                <w:sz w:val="22"/>
              </w:rPr>
            </w:pPr>
          </w:p>
        </w:tc>
        <w:tc>
          <w:tcPr>
            <w:tcW w:w="4229" w:type="dxa"/>
          </w:tcPr>
          <w:p w:rsidR="00843E0F" w:rsidRPr="00AF40F3" w:rsidRDefault="00843E0F" w:rsidP="005001D1">
            <w:pPr>
              <w:rPr>
                <w:sz w:val="22"/>
                <w:szCs w:val="22"/>
              </w:rPr>
            </w:pPr>
            <w:r w:rsidRPr="00AF40F3">
              <w:rPr>
                <w:sz w:val="22"/>
                <w:szCs w:val="22"/>
              </w:rPr>
              <w:t>Усього</w:t>
            </w:r>
          </w:p>
        </w:tc>
        <w:tc>
          <w:tcPr>
            <w:tcW w:w="1701" w:type="dxa"/>
          </w:tcPr>
          <w:p w:rsidR="00843E0F" w:rsidRPr="00AF40F3" w:rsidRDefault="00843E0F" w:rsidP="005001D1">
            <w:pPr>
              <w:jc w:val="right"/>
              <w:rPr>
                <w:sz w:val="22"/>
                <w:szCs w:val="22"/>
              </w:rPr>
            </w:pPr>
            <w:r w:rsidRPr="00AF40F3">
              <w:rPr>
                <w:sz w:val="22"/>
                <w:szCs w:val="22"/>
              </w:rPr>
              <w:t xml:space="preserve">166,87* </w:t>
            </w:r>
          </w:p>
        </w:tc>
        <w:tc>
          <w:tcPr>
            <w:tcW w:w="1417" w:type="dxa"/>
          </w:tcPr>
          <w:p w:rsidR="00843E0F" w:rsidRPr="00AF40F3" w:rsidRDefault="00843E0F" w:rsidP="005001D1">
            <w:pPr>
              <w:jc w:val="center"/>
              <w:rPr>
                <w:sz w:val="22"/>
                <w:szCs w:val="22"/>
              </w:rPr>
            </w:pPr>
            <w:r w:rsidRPr="00AF40F3">
              <w:rPr>
                <w:sz w:val="22"/>
                <w:szCs w:val="22"/>
              </w:rPr>
              <w:t>6</w:t>
            </w:r>
          </w:p>
        </w:tc>
        <w:tc>
          <w:tcPr>
            <w:tcW w:w="1559" w:type="dxa"/>
          </w:tcPr>
          <w:p w:rsidR="00843E0F" w:rsidRPr="00AF40F3" w:rsidRDefault="00843E0F" w:rsidP="005001D1">
            <w:pPr>
              <w:jc w:val="center"/>
              <w:rPr>
                <w:sz w:val="22"/>
                <w:szCs w:val="22"/>
              </w:rPr>
            </w:pPr>
            <w:r w:rsidRPr="00AF40F3">
              <w:rPr>
                <w:sz w:val="22"/>
                <w:szCs w:val="22"/>
              </w:rPr>
              <w:t>-</w:t>
            </w:r>
          </w:p>
        </w:tc>
        <w:tc>
          <w:tcPr>
            <w:tcW w:w="1985" w:type="dxa"/>
          </w:tcPr>
          <w:p w:rsidR="00843E0F" w:rsidRPr="00AF40F3" w:rsidRDefault="00843E0F" w:rsidP="005001D1">
            <w:pPr>
              <w:jc w:val="center"/>
              <w:rPr>
                <w:sz w:val="22"/>
                <w:szCs w:val="22"/>
              </w:rPr>
            </w:pPr>
            <w:r w:rsidRPr="00AF40F3">
              <w:rPr>
                <w:sz w:val="22"/>
                <w:szCs w:val="22"/>
              </w:rPr>
              <w:t>3</w:t>
            </w:r>
          </w:p>
        </w:tc>
        <w:tc>
          <w:tcPr>
            <w:tcW w:w="2977" w:type="dxa"/>
          </w:tcPr>
          <w:p w:rsidR="00843E0F" w:rsidRPr="00AF40F3" w:rsidRDefault="00843E0F" w:rsidP="005001D1">
            <w:pPr>
              <w:jc w:val="center"/>
              <w:rPr>
                <w:sz w:val="22"/>
                <w:szCs w:val="22"/>
              </w:rPr>
            </w:pPr>
            <w:r w:rsidRPr="00AF40F3">
              <w:rPr>
                <w:sz w:val="22"/>
                <w:szCs w:val="22"/>
              </w:rPr>
              <w:t>3</w:t>
            </w:r>
          </w:p>
        </w:tc>
      </w:tr>
    </w:tbl>
    <w:p w:rsidR="00843E0F" w:rsidRPr="00AF40F3" w:rsidRDefault="00843E0F" w:rsidP="00843E0F">
      <w:pPr>
        <w:ind w:left="708"/>
        <w:jc w:val="both"/>
      </w:pPr>
      <w:r w:rsidRPr="00AF40F3">
        <w:t>Примітка: * загальна кількість непридатних до використання та заборонених до застосування хімічних засобів захисту рослин, тари, забр</w:t>
      </w:r>
      <w:r w:rsidRPr="00AF40F3">
        <w:t>у</w:t>
      </w:r>
      <w:r w:rsidRPr="00AF40F3">
        <w:t>дненої ґрунтової суміші та залишків будівель.</w:t>
      </w:r>
    </w:p>
    <w:p w:rsidR="00843E0F" w:rsidRPr="00AF40F3" w:rsidRDefault="00843E0F" w:rsidP="003F63EB">
      <w:pPr>
        <w:jc w:val="center"/>
        <w:rPr>
          <w:b/>
        </w:rPr>
        <w:sectPr w:rsidR="00843E0F" w:rsidRPr="00AF40F3" w:rsidSect="00251A6D">
          <w:pgSz w:w="16838" w:h="11906" w:orient="landscape"/>
          <w:pgMar w:top="1276" w:right="851" w:bottom="568" w:left="851" w:header="709" w:footer="709" w:gutter="0"/>
          <w:cols w:space="720"/>
          <w:docGrid w:linePitch="326"/>
        </w:sectPr>
      </w:pPr>
    </w:p>
    <w:p w:rsidR="00857E38" w:rsidRPr="00AF40F3" w:rsidRDefault="00B25E47" w:rsidP="006973BA">
      <w:pPr>
        <w:ind w:left="708"/>
        <w:jc w:val="center"/>
        <w:rPr>
          <w:b/>
          <w:sz w:val="28"/>
        </w:rPr>
      </w:pPr>
      <w:r>
        <w:rPr>
          <w:b/>
          <w:sz w:val="28"/>
        </w:rPr>
        <w:lastRenderedPageBreak/>
        <w:t>Х</w:t>
      </w:r>
      <w:r w:rsidR="00857E38" w:rsidRPr="00AF40F3">
        <w:rPr>
          <w:b/>
          <w:sz w:val="28"/>
        </w:rPr>
        <w:t>V. Радіаційна безпека</w:t>
      </w:r>
    </w:p>
    <w:p w:rsidR="00857E38" w:rsidRPr="00AF40F3" w:rsidRDefault="00857E38" w:rsidP="006973BA">
      <w:pPr>
        <w:ind w:left="708"/>
        <w:rPr>
          <w:b/>
          <w:i/>
          <w:sz w:val="28"/>
        </w:rPr>
      </w:pPr>
    </w:p>
    <w:p w:rsidR="00857E38" w:rsidRPr="00AF40F3" w:rsidRDefault="00857E38" w:rsidP="006973BA">
      <w:pPr>
        <w:ind w:left="708"/>
        <w:jc w:val="center"/>
        <w:rPr>
          <w:bCs/>
          <w:sz w:val="28"/>
        </w:rPr>
      </w:pPr>
      <w:r w:rsidRPr="00AF40F3">
        <w:rPr>
          <w:bCs/>
          <w:sz w:val="28"/>
        </w:rPr>
        <w:t>Експлуатація атомних електростанцій та пунктів захоронення радіоакти</w:t>
      </w:r>
      <w:r w:rsidRPr="00AF40F3">
        <w:rPr>
          <w:bCs/>
          <w:sz w:val="28"/>
        </w:rPr>
        <w:t>в</w:t>
      </w:r>
      <w:r w:rsidRPr="00AF40F3">
        <w:rPr>
          <w:bCs/>
          <w:sz w:val="28"/>
        </w:rPr>
        <w:t>них відходів (ПЗРВ)</w:t>
      </w:r>
    </w:p>
    <w:p w:rsidR="00857E38" w:rsidRPr="00AF40F3" w:rsidRDefault="00857E38" w:rsidP="006973BA">
      <w:pPr>
        <w:ind w:left="708"/>
        <w:jc w:val="right"/>
      </w:pPr>
      <w:r w:rsidRPr="00AF40F3">
        <w:t>Таблиця 61</w:t>
      </w:r>
    </w:p>
    <w:tbl>
      <w:tblPr>
        <w:tblW w:w="512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7"/>
        <w:gridCol w:w="1644"/>
        <w:gridCol w:w="1095"/>
        <w:gridCol w:w="1278"/>
        <w:gridCol w:w="1462"/>
        <w:gridCol w:w="1462"/>
        <w:gridCol w:w="1282"/>
        <w:gridCol w:w="1483"/>
      </w:tblGrid>
      <w:tr w:rsidR="00857E38" w:rsidRPr="00AF40F3" w:rsidTr="00315EFC">
        <w:trPr>
          <w:cantSplit/>
        </w:trPr>
        <w:tc>
          <w:tcPr>
            <w:tcW w:w="267" w:type="pct"/>
            <w:vMerge w:val="restart"/>
          </w:tcPr>
          <w:p w:rsidR="00857E38" w:rsidRPr="00AF40F3" w:rsidRDefault="00857E38" w:rsidP="00315EFC">
            <w:pPr>
              <w:rPr>
                <w:sz w:val="22"/>
                <w:szCs w:val="22"/>
              </w:rPr>
            </w:pPr>
            <w:r w:rsidRPr="00AF40F3">
              <w:rPr>
                <w:sz w:val="22"/>
                <w:szCs w:val="22"/>
              </w:rPr>
              <w:t>№ з/п</w:t>
            </w:r>
          </w:p>
        </w:tc>
        <w:tc>
          <w:tcPr>
            <w:tcW w:w="802" w:type="pct"/>
            <w:vMerge w:val="restart"/>
          </w:tcPr>
          <w:p w:rsidR="00857E38" w:rsidRPr="00AF40F3" w:rsidRDefault="00857E38" w:rsidP="00BC55F9">
            <w:pPr>
              <w:ind w:left="-11" w:right="-109"/>
              <w:jc w:val="center"/>
              <w:rPr>
                <w:sz w:val="22"/>
                <w:szCs w:val="22"/>
              </w:rPr>
            </w:pPr>
            <w:r w:rsidRPr="00AF40F3">
              <w:rPr>
                <w:sz w:val="22"/>
                <w:szCs w:val="22"/>
              </w:rPr>
              <w:t>Назва адмініс</w:t>
            </w:r>
            <w:r w:rsidRPr="00AF40F3">
              <w:rPr>
                <w:sz w:val="22"/>
                <w:szCs w:val="22"/>
              </w:rPr>
              <w:t>т</w:t>
            </w:r>
            <w:r w:rsidRPr="00AF40F3">
              <w:rPr>
                <w:sz w:val="22"/>
                <w:szCs w:val="22"/>
              </w:rPr>
              <w:t>ративно-територіальної одиниці (о</w:t>
            </w:r>
            <w:r w:rsidRPr="00AF40F3">
              <w:rPr>
                <w:sz w:val="22"/>
                <w:szCs w:val="22"/>
              </w:rPr>
              <w:t>б</w:t>
            </w:r>
            <w:r w:rsidRPr="00AF40F3">
              <w:rPr>
                <w:sz w:val="22"/>
                <w:szCs w:val="22"/>
              </w:rPr>
              <w:t>ласть, район)</w:t>
            </w:r>
            <w:r w:rsidRPr="00AF40F3">
              <w:rPr>
                <w:sz w:val="22"/>
              </w:rPr>
              <w:t xml:space="preserve">, </w:t>
            </w:r>
            <w:r w:rsidRPr="00AF40F3">
              <w:rPr>
                <w:sz w:val="22"/>
                <w:szCs w:val="22"/>
              </w:rPr>
              <w:t xml:space="preserve">назва АЕС </w:t>
            </w:r>
          </w:p>
          <w:p w:rsidR="00857E38" w:rsidRPr="00AF40F3" w:rsidRDefault="00857E38" w:rsidP="00BC55F9">
            <w:pPr>
              <w:ind w:left="-11" w:right="-109"/>
              <w:jc w:val="center"/>
              <w:rPr>
                <w:sz w:val="22"/>
                <w:szCs w:val="22"/>
              </w:rPr>
            </w:pPr>
            <w:r w:rsidRPr="00AF40F3">
              <w:rPr>
                <w:sz w:val="22"/>
                <w:szCs w:val="22"/>
              </w:rPr>
              <w:t xml:space="preserve"> та підприємс</w:t>
            </w:r>
            <w:r w:rsidRPr="00AF40F3">
              <w:rPr>
                <w:sz w:val="22"/>
                <w:szCs w:val="22"/>
              </w:rPr>
              <w:t>т</w:t>
            </w:r>
            <w:r w:rsidRPr="00AF40F3">
              <w:rPr>
                <w:sz w:val="22"/>
                <w:szCs w:val="22"/>
              </w:rPr>
              <w:t>ва</w:t>
            </w:r>
          </w:p>
        </w:tc>
        <w:tc>
          <w:tcPr>
            <w:tcW w:w="534" w:type="pct"/>
            <w:vMerge w:val="restart"/>
          </w:tcPr>
          <w:p w:rsidR="00857E38" w:rsidRPr="00AF40F3" w:rsidRDefault="00857E38" w:rsidP="00315EFC">
            <w:pPr>
              <w:ind w:right="-101"/>
              <w:jc w:val="center"/>
              <w:rPr>
                <w:sz w:val="22"/>
                <w:szCs w:val="22"/>
              </w:rPr>
            </w:pPr>
            <w:r w:rsidRPr="00AF40F3">
              <w:rPr>
                <w:sz w:val="22"/>
                <w:szCs w:val="22"/>
              </w:rPr>
              <w:t>Кількість ядерних та раді</w:t>
            </w:r>
            <w:r w:rsidRPr="00AF40F3">
              <w:rPr>
                <w:sz w:val="22"/>
                <w:szCs w:val="22"/>
              </w:rPr>
              <w:t>а</w:t>
            </w:r>
            <w:r w:rsidRPr="00AF40F3">
              <w:rPr>
                <w:sz w:val="22"/>
                <w:szCs w:val="22"/>
              </w:rPr>
              <w:t>ційно небезпе</w:t>
            </w:r>
            <w:r w:rsidRPr="00AF40F3">
              <w:rPr>
                <w:sz w:val="22"/>
                <w:szCs w:val="22"/>
              </w:rPr>
              <w:t>ч</w:t>
            </w:r>
            <w:r w:rsidRPr="00AF40F3">
              <w:rPr>
                <w:sz w:val="22"/>
                <w:szCs w:val="22"/>
              </w:rPr>
              <w:t>них об’єктів</w:t>
            </w:r>
          </w:p>
          <w:p w:rsidR="00857E38" w:rsidRPr="00AF40F3" w:rsidRDefault="00857E38" w:rsidP="00315EFC">
            <w:pPr>
              <w:ind w:right="-101"/>
              <w:jc w:val="center"/>
              <w:rPr>
                <w:sz w:val="22"/>
                <w:szCs w:val="22"/>
              </w:rPr>
            </w:pPr>
            <w:r w:rsidRPr="00AF40F3">
              <w:rPr>
                <w:sz w:val="22"/>
                <w:szCs w:val="22"/>
              </w:rPr>
              <w:t>(усього), од.</w:t>
            </w:r>
          </w:p>
        </w:tc>
        <w:tc>
          <w:tcPr>
            <w:tcW w:w="1336" w:type="pct"/>
            <w:gridSpan w:val="2"/>
          </w:tcPr>
          <w:p w:rsidR="00857E38" w:rsidRPr="00AF40F3" w:rsidRDefault="00857E38" w:rsidP="00315EFC">
            <w:pPr>
              <w:jc w:val="center"/>
              <w:rPr>
                <w:sz w:val="22"/>
                <w:szCs w:val="22"/>
              </w:rPr>
            </w:pPr>
            <w:r w:rsidRPr="00AF40F3">
              <w:rPr>
                <w:sz w:val="22"/>
                <w:szCs w:val="22"/>
              </w:rPr>
              <w:t>АЕС</w:t>
            </w:r>
          </w:p>
        </w:tc>
        <w:tc>
          <w:tcPr>
            <w:tcW w:w="2061" w:type="pct"/>
            <w:gridSpan w:val="3"/>
          </w:tcPr>
          <w:p w:rsidR="00857E38" w:rsidRPr="00AF40F3" w:rsidRDefault="00857E38" w:rsidP="00315EFC">
            <w:pPr>
              <w:ind w:left="-107" w:right="-83"/>
              <w:jc w:val="center"/>
              <w:rPr>
                <w:sz w:val="22"/>
                <w:szCs w:val="22"/>
              </w:rPr>
            </w:pPr>
            <w:r w:rsidRPr="00AF40F3">
              <w:rPr>
                <w:sz w:val="22"/>
                <w:szCs w:val="22"/>
              </w:rPr>
              <w:t>Підприємства, що здійснюють захоронення радіоактивних відходів (РАВ)</w:t>
            </w:r>
          </w:p>
        </w:tc>
      </w:tr>
      <w:tr w:rsidR="00857E38" w:rsidRPr="00AF40F3" w:rsidTr="00315EFC">
        <w:trPr>
          <w:cantSplit/>
        </w:trPr>
        <w:tc>
          <w:tcPr>
            <w:tcW w:w="267" w:type="pct"/>
            <w:vMerge/>
          </w:tcPr>
          <w:p w:rsidR="00857E38" w:rsidRPr="00AF40F3" w:rsidRDefault="00857E38" w:rsidP="00315EFC">
            <w:pPr>
              <w:rPr>
                <w:sz w:val="22"/>
                <w:szCs w:val="22"/>
              </w:rPr>
            </w:pPr>
          </w:p>
        </w:tc>
        <w:tc>
          <w:tcPr>
            <w:tcW w:w="802" w:type="pct"/>
            <w:vMerge/>
          </w:tcPr>
          <w:p w:rsidR="00857E38" w:rsidRPr="00AF40F3" w:rsidRDefault="00857E38" w:rsidP="00315EFC">
            <w:pPr>
              <w:rPr>
                <w:sz w:val="22"/>
                <w:szCs w:val="22"/>
              </w:rPr>
            </w:pPr>
          </w:p>
        </w:tc>
        <w:tc>
          <w:tcPr>
            <w:tcW w:w="534" w:type="pct"/>
            <w:vMerge/>
          </w:tcPr>
          <w:p w:rsidR="00857E38" w:rsidRPr="00AF40F3" w:rsidRDefault="00857E38" w:rsidP="00315EFC">
            <w:pPr>
              <w:rPr>
                <w:sz w:val="22"/>
                <w:szCs w:val="22"/>
              </w:rPr>
            </w:pPr>
          </w:p>
        </w:tc>
        <w:tc>
          <w:tcPr>
            <w:tcW w:w="623" w:type="pct"/>
          </w:tcPr>
          <w:p w:rsidR="00857E38" w:rsidRPr="00AF40F3" w:rsidRDefault="00857E38" w:rsidP="00315EFC">
            <w:pPr>
              <w:ind w:right="-82"/>
              <w:jc w:val="center"/>
              <w:rPr>
                <w:sz w:val="22"/>
                <w:szCs w:val="22"/>
              </w:rPr>
            </w:pPr>
            <w:r w:rsidRPr="00AF40F3">
              <w:rPr>
                <w:sz w:val="22"/>
                <w:szCs w:val="22"/>
              </w:rPr>
              <w:t>кількість</w:t>
            </w:r>
          </w:p>
          <w:p w:rsidR="00857E38" w:rsidRPr="00AF40F3" w:rsidRDefault="00857E38" w:rsidP="00315EFC">
            <w:pPr>
              <w:ind w:right="-82"/>
              <w:jc w:val="center"/>
              <w:rPr>
                <w:sz w:val="22"/>
                <w:szCs w:val="22"/>
              </w:rPr>
            </w:pPr>
            <w:r w:rsidRPr="00AF40F3">
              <w:rPr>
                <w:sz w:val="22"/>
                <w:szCs w:val="22"/>
              </w:rPr>
              <w:t>реакторів, од.</w:t>
            </w:r>
          </w:p>
        </w:tc>
        <w:tc>
          <w:tcPr>
            <w:tcW w:w="713" w:type="pct"/>
          </w:tcPr>
          <w:p w:rsidR="00857E38" w:rsidRPr="00AF40F3" w:rsidRDefault="00857E38" w:rsidP="00315EFC">
            <w:pPr>
              <w:jc w:val="center"/>
              <w:rPr>
                <w:sz w:val="22"/>
                <w:szCs w:val="22"/>
              </w:rPr>
            </w:pPr>
            <w:r w:rsidRPr="00AF40F3">
              <w:rPr>
                <w:sz w:val="22"/>
                <w:szCs w:val="22"/>
              </w:rPr>
              <w:t>радіаційний фон в 30</w:t>
            </w:r>
            <w:r w:rsidRPr="00AF40F3">
              <w:t>-</w:t>
            </w:r>
            <w:r w:rsidRPr="00AF40F3">
              <w:rPr>
                <w:sz w:val="22"/>
                <w:szCs w:val="22"/>
              </w:rPr>
              <w:t>кілометровій зоні АЕС,</w:t>
            </w:r>
          </w:p>
          <w:p w:rsidR="00857E38" w:rsidRPr="00AF40F3" w:rsidRDefault="00857E38" w:rsidP="00315EFC">
            <w:pPr>
              <w:jc w:val="center"/>
              <w:rPr>
                <w:sz w:val="22"/>
                <w:szCs w:val="22"/>
              </w:rPr>
            </w:pPr>
            <w:r w:rsidRPr="00AF40F3">
              <w:rPr>
                <w:sz w:val="22"/>
                <w:szCs w:val="22"/>
              </w:rPr>
              <w:t>мкЗв/год</w:t>
            </w:r>
          </w:p>
          <w:p w:rsidR="00857E38" w:rsidRPr="00AF40F3" w:rsidRDefault="00857E38" w:rsidP="00315EFC">
            <w:pPr>
              <w:ind w:right="-61"/>
              <w:jc w:val="center"/>
              <w:rPr>
                <w:sz w:val="22"/>
                <w:szCs w:val="22"/>
              </w:rPr>
            </w:pPr>
          </w:p>
        </w:tc>
        <w:tc>
          <w:tcPr>
            <w:tcW w:w="713" w:type="pct"/>
          </w:tcPr>
          <w:p w:rsidR="00857E38" w:rsidRPr="00AF40F3" w:rsidRDefault="00857E38" w:rsidP="00315EFC">
            <w:pPr>
              <w:ind w:right="-53"/>
              <w:jc w:val="center"/>
              <w:rPr>
                <w:sz w:val="22"/>
                <w:szCs w:val="22"/>
              </w:rPr>
            </w:pPr>
            <w:r w:rsidRPr="00AF40F3">
              <w:rPr>
                <w:sz w:val="22"/>
                <w:szCs w:val="22"/>
              </w:rPr>
              <w:t>кількість ПЗРВ, од.</w:t>
            </w:r>
          </w:p>
        </w:tc>
        <w:tc>
          <w:tcPr>
            <w:tcW w:w="625" w:type="pct"/>
          </w:tcPr>
          <w:p w:rsidR="00857E38" w:rsidRPr="00AF40F3" w:rsidRDefault="00857E38" w:rsidP="001E502B">
            <w:pPr>
              <w:ind w:right="-53"/>
              <w:jc w:val="center"/>
              <w:rPr>
                <w:sz w:val="22"/>
                <w:szCs w:val="22"/>
              </w:rPr>
            </w:pPr>
            <w:r w:rsidRPr="00AF40F3">
              <w:rPr>
                <w:sz w:val="22"/>
                <w:szCs w:val="22"/>
              </w:rPr>
              <w:t xml:space="preserve">кількість РАВ, </w:t>
            </w:r>
            <w:r w:rsidRPr="00AF40F3">
              <w:rPr>
                <w:sz w:val="22"/>
              </w:rPr>
              <w:t>м</w:t>
            </w:r>
            <w:r w:rsidRPr="00AF40F3">
              <w:rPr>
                <w:sz w:val="22"/>
                <w:vertAlign w:val="superscript"/>
              </w:rPr>
              <w:t>3</w:t>
            </w:r>
          </w:p>
          <w:p w:rsidR="00857E38" w:rsidRPr="00AF40F3" w:rsidRDefault="00857E38" w:rsidP="00315EFC">
            <w:pPr>
              <w:ind w:right="-130"/>
              <w:jc w:val="center"/>
              <w:rPr>
                <w:sz w:val="22"/>
                <w:szCs w:val="22"/>
              </w:rPr>
            </w:pPr>
            <w:r w:rsidRPr="00AF40F3">
              <w:rPr>
                <w:sz w:val="22"/>
                <w:szCs w:val="22"/>
              </w:rPr>
              <w:t>загальна активність,</w:t>
            </w:r>
          </w:p>
          <w:p w:rsidR="00857E38" w:rsidRPr="00AF40F3" w:rsidRDefault="00857E38" w:rsidP="00315EFC">
            <w:pPr>
              <w:ind w:right="-130"/>
              <w:jc w:val="center"/>
              <w:rPr>
                <w:sz w:val="22"/>
                <w:szCs w:val="22"/>
              </w:rPr>
            </w:pPr>
            <w:r w:rsidRPr="00AF40F3">
              <w:rPr>
                <w:sz w:val="22"/>
                <w:szCs w:val="22"/>
              </w:rPr>
              <w:t>Бк</w:t>
            </w:r>
          </w:p>
        </w:tc>
        <w:tc>
          <w:tcPr>
            <w:tcW w:w="723" w:type="pct"/>
          </w:tcPr>
          <w:p w:rsidR="00857E38" w:rsidRPr="00AF40F3" w:rsidRDefault="00857E38" w:rsidP="00315EFC">
            <w:pPr>
              <w:jc w:val="center"/>
              <w:rPr>
                <w:sz w:val="22"/>
                <w:szCs w:val="22"/>
              </w:rPr>
            </w:pPr>
            <w:r w:rsidRPr="00AF40F3">
              <w:rPr>
                <w:sz w:val="22"/>
                <w:szCs w:val="22"/>
              </w:rPr>
              <w:t>радіаційний фон на тер</w:t>
            </w:r>
            <w:r w:rsidRPr="00AF40F3">
              <w:rPr>
                <w:sz w:val="22"/>
                <w:szCs w:val="22"/>
              </w:rPr>
              <w:t>и</w:t>
            </w:r>
            <w:r w:rsidRPr="00AF40F3">
              <w:rPr>
                <w:sz w:val="22"/>
                <w:szCs w:val="22"/>
              </w:rPr>
              <w:t>торії</w:t>
            </w:r>
          </w:p>
          <w:p w:rsidR="00857E38" w:rsidRPr="00AF40F3" w:rsidRDefault="00857E38" w:rsidP="00315EFC">
            <w:pPr>
              <w:jc w:val="center"/>
              <w:rPr>
                <w:sz w:val="22"/>
                <w:szCs w:val="22"/>
              </w:rPr>
            </w:pPr>
            <w:r w:rsidRPr="00AF40F3">
              <w:rPr>
                <w:sz w:val="22"/>
                <w:szCs w:val="22"/>
              </w:rPr>
              <w:t>ПЗРВ,</w:t>
            </w:r>
          </w:p>
          <w:p w:rsidR="00857E38" w:rsidRPr="00AF40F3" w:rsidRDefault="00857E38" w:rsidP="00315EFC">
            <w:pPr>
              <w:jc w:val="center"/>
              <w:rPr>
                <w:sz w:val="22"/>
                <w:szCs w:val="22"/>
              </w:rPr>
            </w:pPr>
            <w:r w:rsidRPr="00AF40F3">
              <w:rPr>
                <w:sz w:val="22"/>
                <w:szCs w:val="22"/>
              </w:rPr>
              <w:t>мкЗв/год</w:t>
            </w:r>
          </w:p>
          <w:p w:rsidR="00857E38" w:rsidRPr="00AF40F3" w:rsidRDefault="00857E38" w:rsidP="00315EFC">
            <w:pPr>
              <w:jc w:val="center"/>
              <w:rPr>
                <w:sz w:val="22"/>
                <w:szCs w:val="22"/>
              </w:rPr>
            </w:pPr>
          </w:p>
        </w:tc>
      </w:tr>
      <w:tr w:rsidR="00857E38" w:rsidRPr="00AF40F3" w:rsidTr="00315EFC">
        <w:tc>
          <w:tcPr>
            <w:tcW w:w="267" w:type="pct"/>
          </w:tcPr>
          <w:p w:rsidR="00857E38" w:rsidRPr="00AF40F3" w:rsidRDefault="00857E38" w:rsidP="00315EFC">
            <w:pPr>
              <w:jc w:val="center"/>
              <w:rPr>
                <w:sz w:val="22"/>
                <w:szCs w:val="22"/>
              </w:rPr>
            </w:pPr>
            <w:r w:rsidRPr="00AF40F3">
              <w:rPr>
                <w:sz w:val="22"/>
                <w:szCs w:val="22"/>
              </w:rPr>
              <w:t>1</w:t>
            </w:r>
          </w:p>
        </w:tc>
        <w:tc>
          <w:tcPr>
            <w:tcW w:w="802" w:type="pct"/>
          </w:tcPr>
          <w:p w:rsidR="00857E38" w:rsidRPr="00AF40F3" w:rsidRDefault="00857E38" w:rsidP="00315EFC">
            <w:pPr>
              <w:jc w:val="center"/>
              <w:rPr>
                <w:sz w:val="22"/>
                <w:szCs w:val="22"/>
              </w:rPr>
            </w:pPr>
            <w:r w:rsidRPr="00AF40F3">
              <w:rPr>
                <w:sz w:val="22"/>
                <w:szCs w:val="22"/>
              </w:rPr>
              <w:t>2</w:t>
            </w:r>
          </w:p>
        </w:tc>
        <w:tc>
          <w:tcPr>
            <w:tcW w:w="534" w:type="pct"/>
          </w:tcPr>
          <w:p w:rsidR="00857E38" w:rsidRPr="00AF40F3" w:rsidRDefault="00857E38" w:rsidP="00315EFC">
            <w:pPr>
              <w:jc w:val="center"/>
              <w:rPr>
                <w:sz w:val="22"/>
                <w:szCs w:val="22"/>
              </w:rPr>
            </w:pPr>
            <w:r w:rsidRPr="00AF40F3">
              <w:rPr>
                <w:sz w:val="22"/>
                <w:szCs w:val="22"/>
              </w:rPr>
              <w:t>3</w:t>
            </w:r>
          </w:p>
        </w:tc>
        <w:tc>
          <w:tcPr>
            <w:tcW w:w="623" w:type="pct"/>
          </w:tcPr>
          <w:p w:rsidR="00857E38" w:rsidRPr="00AF40F3" w:rsidRDefault="00857E38" w:rsidP="00315EFC">
            <w:pPr>
              <w:jc w:val="center"/>
              <w:rPr>
                <w:sz w:val="22"/>
                <w:szCs w:val="22"/>
              </w:rPr>
            </w:pPr>
            <w:r w:rsidRPr="00AF40F3">
              <w:rPr>
                <w:sz w:val="22"/>
                <w:szCs w:val="22"/>
              </w:rPr>
              <w:t>4</w:t>
            </w:r>
          </w:p>
        </w:tc>
        <w:tc>
          <w:tcPr>
            <w:tcW w:w="713" w:type="pct"/>
          </w:tcPr>
          <w:p w:rsidR="00857E38" w:rsidRPr="00AF40F3" w:rsidRDefault="00857E38" w:rsidP="00315EFC">
            <w:pPr>
              <w:jc w:val="center"/>
              <w:rPr>
                <w:sz w:val="22"/>
                <w:szCs w:val="22"/>
              </w:rPr>
            </w:pPr>
            <w:r w:rsidRPr="00AF40F3">
              <w:rPr>
                <w:sz w:val="22"/>
                <w:szCs w:val="22"/>
              </w:rPr>
              <w:t>5</w:t>
            </w:r>
          </w:p>
        </w:tc>
        <w:tc>
          <w:tcPr>
            <w:tcW w:w="713" w:type="pct"/>
          </w:tcPr>
          <w:p w:rsidR="00857E38" w:rsidRPr="00AF40F3" w:rsidRDefault="00857E38" w:rsidP="00315EFC">
            <w:pPr>
              <w:jc w:val="center"/>
              <w:rPr>
                <w:sz w:val="22"/>
                <w:szCs w:val="22"/>
              </w:rPr>
            </w:pPr>
            <w:r w:rsidRPr="00AF40F3">
              <w:rPr>
                <w:sz w:val="22"/>
                <w:szCs w:val="22"/>
              </w:rPr>
              <w:t>6</w:t>
            </w:r>
          </w:p>
        </w:tc>
        <w:tc>
          <w:tcPr>
            <w:tcW w:w="625" w:type="pct"/>
          </w:tcPr>
          <w:p w:rsidR="00857E38" w:rsidRPr="00AF40F3" w:rsidRDefault="00857E38" w:rsidP="00315EFC">
            <w:pPr>
              <w:jc w:val="center"/>
              <w:rPr>
                <w:sz w:val="22"/>
                <w:szCs w:val="22"/>
              </w:rPr>
            </w:pPr>
            <w:r w:rsidRPr="00AF40F3">
              <w:rPr>
                <w:sz w:val="22"/>
                <w:szCs w:val="22"/>
              </w:rPr>
              <w:t>7</w:t>
            </w:r>
          </w:p>
        </w:tc>
        <w:tc>
          <w:tcPr>
            <w:tcW w:w="723" w:type="pct"/>
          </w:tcPr>
          <w:p w:rsidR="00857E38" w:rsidRPr="00AF40F3" w:rsidRDefault="00857E38" w:rsidP="00315EFC">
            <w:pPr>
              <w:jc w:val="center"/>
              <w:rPr>
                <w:sz w:val="22"/>
                <w:szCs w:val="22"/>
              </w:rPr>
            </w:pPr>
            <w:r w:rsidRPr="00AF40F3">
              <w:rPr>
                <w:sz w:val="22"/>
                <w:szCs w:val="22"/>
              </w:rPr>
              <w:t>8</w:t>
            </w:r>
          </w:p>
        </w:tc>
      </w:tr>
      <w:tr w:rsidR="00843E0F" w:rsidRPr="00AF40F3" w:rsidTr="00315EFC">
        <w:tc>
          <w:tcPr>
            <w:tcW w:w="267" w:type="pct"/>
          </w:tcPr>
          <w:p w:rsidR="00843E0F" w:rsidRPr="00AF40F3" w:rsidRDefault="00843E0F" w:rsidP="005001D1">
            <w:pPr>
              <w:rPr>
                <w:sz w:val="22"/>
                <w:szCs w:val="22"/>
              </w:rPr>
            </w:pPr>
            <w:r w:rsidRPr="00AF40F3">
              <w:rPr>
                <w:sz w:val="22"/>
                <w:szCs w:val="22"/>
              </w:rPr>
              <w:t>1</w:t>
            </w:r>
          </w:p>
        </w:tc>
        <w:tc>
          <w:tcPr>
            <w:tcW w:w="802" w:type="pct"/>
          </w:tcPr>
          <w:p w:rsidR="00843E0F" w:rsidRPr="00AF40F3" w:rsidRDefault="00843E0F" w:rsidP="005001D1">
            <w:pPr>
              <w:rPr>
                <w:sz w:val="22"/>
                <w:szCs w:val="22"/>
              </w:rPr>
            </w:pPr>
            <w:r w:rsidRPr="00AF40F3">
              <w:rPr>
                <w:sz w:val="22"/>
                <w:szCs w:val="22"/>
              </w:rPr>
              <w:t>Миколаївська область, м. Южноукр</w:t>
            </w:r>
            <w:r w:rsidRPr="00AF40F3">
              <w:rPr>
                <w:sz w:val="22"/>
                <w:szCs w:val="22"/>
              </w:rPr>
              <w:t>а</w:t>
            </w:r>
            <w:r w:rsidRPr="00AF40F3">
              <w:rPr>
                <w:sz w:val="22"/>
                <w:szCs w:val="22"/>
              </w:rPr>
              <w:t>їнськ</w:t>
            </w:r>
          </w:p>
          <w:p w:rsidR="00843E0F" w:rsidRPr="00AF40F3" w:rsidRDefault="00843E0F" w:rsidP="005001D1">
            <w:pPr>
              <w:rPr>
                <w:sz w:val="22"/>
                <w:szCs w:val="22"/>
              </w:rPr>
            </w:pPr>
            <w:r w:rsidRPr="00AF40F3">
              <w:rPr>
                <w:sz w:val="22"/>
                <w:szCs w:val="22"/>
              </w:rPr>
              <w:t>ВП «Южно-Українська АЕС»</w:t>
            </w:r>
          </w:p>
        </w:tc>
        <w:tc>
          <w:tcPr>
            <w:tcW w:w="534" w:type="pct"/>
          </w:tcPr>
          <w:p w:rsidR="00843E0F" w:rsidRPr="00AF40F3" w:rsidRDefault="00843E0F" w:rsidP="005001D1">
            <w:pPr>
              <w:jc w:val="center"/>
              <w:rPr>
                <w:sz w:val="22"/>
                <w:szCs w:val="22"/>
              </w:rPr>
            </w:pPr>
            <w:r w:rsidRPr="00AF40F3">
              <w:rPr>
                <w:sz w:val="22"/>
                <w:szCs w:val="22"/>
              </w:rPr>
              <w:t>1</w:t>
            </w:r>
          </w:p>
        </w:tc>
        <w:tc>
          <w:tcPr>
            <w:tcW w:w="623" w:type="pct"/>
          </w:tcPr>
          <w:p w:rsidR="00843E0F" w:rsidRPr="00AF40F3" w:rsidRDefault="00843E0F" w:rsidP="005001D1">
            <w:pPr>
              <w:jc w:val="center"/>
              <w:rPr>
                <w:sz w:val="22"/>
                <w:szCs w:val="22"/>
              </w:rPr>
            </w:pPr>
            <w:r w:rsidRPr="00AF40F3">
              <w:rPr>
                <w:sz w:val="22"/>
                <w:szCs w:val="22"/>
              </w:rPr>
              <w:t>3</w:t>
            </w:r>
          </w:p>
        </w:tc>
        <w:tc>
          <w:tcPr>
            <w:tcW w:w="713" w:type="pct"/>
          </w:tcPr>
          <w:p w:rsidR="00843E0F" w:rsidRPr="00AF40F3" w:rsidRDefault="00843E0F" w:rsidP="005001D1">
            <w:pPr>
              <w:jc w:val="center"/>
              <w:rPr>
                <w:sz w:val="22"/>
                <w:szCs w:val="22"/>
              </w:rPr>
            </w:pPr>
            <w:r w:rsidRPr="00AF40F3">
              <w:rPr>
                <w:sz w:val="22"/>
                <w:szCs w:val="22"/>
              </w:rPr>
              <w:t>0,08 - 0,14</w:t>
            </w:r>
          </w:p>
          <w:p w:rsidR="00843E0F" w:rsidRPr="00AF40F3" w:rsidRDefault="00843E0F" w:rsidP="005001D1">
            <w:pPr>
              <w:jc w:val="center"/>
              <w:rPr>
                <w:sz w:val="22"/>
                <w:szCs w:val="22"/>
              </w:rPr>
            </w:pPr>
            <w:r w:rsidRPr="00AF40F3">
              <w:rPr>
                <w:sz w:val="22"/>
                <w:szCs w:val="22"/>
              </w:rPr>
              <w:t xml:space="preserve"> </w:t>
            </w:r>
          </w:p>
        </w:tc>
        <w:tc>
          <w:tcPr>
            <w:tcW w:w="713" w:type="pct"/>
          </w:tcPr>
          <w:p w:rsidR="00843E0F" w:rsidRPr="00AF40F3" w:rsidRDefault="00843E0F" w:rsidP="005001D1">
            <w:pPr>
              <w:rPr>
                <w:sz w:val="22"/>
                <w:szCs w:val="22"/>
              </w:rPr>
            </w:pPr>
            <w:r w:rsidRPr="00AF40F3">
              <w:rPr>
                <w:sz w:val="22"/>
                <w:szCs w:val="22"/>
              </w:rPr>
              <w:t>-</w:t>
            </w:r>
          </w:p>
        </w:tc>
        <w:tc>
          <w:tcPr>
            <w:tcW w:w="625" w:type="pct"/>
          </w:tcPr>
          <w:p w:rsidR="00843E0F" w:rsidRPr="00AF40F3" w:rsidRDefault="00843E0F" w:rsidP="005001D1">
            <w:pPr>
              <w:rPr>
                <w:sz w:val="22"/>
                <w:szCs w:val="22"/>
              </w:rPr>
            </w:pPr>
            <w:r w:rsidRPr="00AF40F3">
              <w:rPr>
                <w:sz w:val="22"/>
                <w:szCs w:val="22"/>
              </w:rPr>
              <w:t>-</w:t>
            </w:r>
          </w:p>
        </w:tc>
        <w:tc>
          <w:tcPr>
            <w:tcW w:w="723" w:type="pct"/>
          </w:tcPr>
          <w:p w:rsidR="00843E0F" w:rsidRPr="00AF40F3" w:rsidRDefault="00843E0F" w:rsidP="005001D1">
            <w:pPr>
              <w:rPr>
                <w:sz w:val="22"/>
                <w:szCs w:val="22"/>
              </w:rPr>
            </w:pPr>
            <w:r w:rsidRPr="00AF40F3">
              <w:rPr>
                <w:sz w:val="22"/>
                <w:szCs w:val="22"/>
              </w:rPr>
              <w:t>-</w:t>
            </w:r>
          </w:p>
        </w:tc>
      </w:tr>
    </w:tbl>
    <w:p w:rsidR="00843E0F" w:rsidRPr="00AF40F3" w:rsidRDefault="00843E0F" w:rsidP="006973BA">
      <w:pPr>
        <w:ind w:left="708"/>
        <w:jc w:val="center"/>
        <w:rPr>
          <w:bCs/>
          <w:sz w:val="28"/>
        </w:rPr>
      </w:pPr>
    </w:p>
    <w:p w:rsidR="00857E38" w:rsidRPr="00AF40F3" w:rsidRDefault="00857E38" w:rsidP="006973BA">
      <w:pPr>
        <w:ind w:left="708"/>
        <w:jc w:val="center"/>
        <w:rPr>
          <w:bCs/>
          <w:sz w:val="28"/>
        </w:rPr>
      </w:pPr>
      <w:r w:rsidRPr="00AF40F3">
        <w:rPr>
          <w:bCs/>
          <w:sz w:val="28"/>
        </w:rPr>
        <w:t>Використання джерел іонізуючого випромінювання (ДІВ)</w:t>
      </w:r>
    </w:p>
    <w:p w:rsidR="00857E38" w:rsidRPr="00AF40F3" w:rsidRDefault="00857E38" w:rsidP="006973BA">
      <w:pPr>
        <w:ind w:left="708"/>
        <w:jc w:val="right"/>
      </w:pPr>
      <w:r w:rsidRPr="00AF40F3">
        <w:t>Таблиця 62</w:t>
      </w:r>
    </w:p>
    <w:p w:rsidR="00857E38" w:rsidRPr="00AF40F3" w:rsidRDefault="00857E38" w:rsidP="006973BA">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5"/>
        <w:gridCol w:w="3873"/>
        <w:gridCol w:w="2367"/>
        <w:gridCol w:w="2536"/>
      </w:tblGrid>
      <w:tr w:rsidR="00843E0F" w:rsidRPr="00AF40F3" w:rsidTr="005001D1">
        <w:trPr>
          <w:trHeight w:val="385"/>
        </w:trPr>
        <w:tc>
          <w:tcPr>
            <w:tcW w:w="795" w:type="dxa"/>
          </w:tcPr>
          <w:p w:rsidR="00843E0F" w:rsidRPr="00AF40F3" w:rsidRDefault="00843E0F" w:rsidP="005001D1">
            <w:pPr>
              <w:jc w:val="center"/>
              <w:rPr>
                <w:sz w:val="22"/>
              </w:rPr>
            </w:pPr>
            <w:r w:rsidRPr="00AF40F3">
              <w:rPr>
                <w:sz w:val="22"/>
              </w:rPr>
              <w:t>№ з/п</w:t>
            </w:r>
          </w:p>
        </w:tc>
        <w:tc>
          <w:tcPr>
            <w:tcW w:w="3873" w:type="dxa"/>
          </w:tcPr>
          <w:p w:rsidR="00843E0F" w:rsidRPr="00AF40F3" w:rsidRDefault="00843E0F" w:rsidP="005001D1">
            <w:pPr>
              <w:jc w:val="center"/>
              <w:rPr>
                <w:sz w:val="22"/>
              </w:rPr>
            </w:pPr>
            <w:r w:rsidRPr="00AF40F3">
              <w:rPr>
                <w:sz w:val="22"/>
              </w:rPr>
              <w:t>Власник ДІВ</w:t>
            </w:r>
          </w:p>
        </w:tc>
        <w:tc>
          <w:tcPr>
            <w:tcW w:w="2367" w:type="dxa"/>
          </w:tcPr>
          <w:p w:rsidR="00843E0F" w:rsidRPr="00AF40F3" w:rsidRDefault="00843E0F" w:rsidP="005001D1">
            <w:pPr>
              <w:jc w:val="center"/>
              <w:rPr>
                <w:sz w:val="22"/>
              </w:rPr>
            </w:pPr>
            <w:r w:rsidRPr="00AF40F3">
              <w:rPr>
                <w:sz w:val="22"/>
              </w:rPr>
              <w:t>Адреса власника ДІВ</w:t>
            </w:r>
          </w:p>
        </w:tc>
        <w:tc>
          <w:tcPr>
            <w:tcW w:w="2536" w:type="dxa"/>
          </w:tcPr>
          <w:p w:rsidR="00843E0F" w:rsidRPr="00AF40F3" w:rsidRDefault="00843E0F" w:rsidP="005001D1">
            <w:pPr>
              <w:jc w:val="center"/>
              <w:rPr>
                <w:sz w:val="22"/>
              </w:rPr>
            </w:pPr>
            <w:r w:rsidRPr="00AF40F3">
              <w:rPr>
                <w:sz w:val="22"/>
              </w:rPr>
              <w:t>Примітка</w:t>
            </w:r>
          </w:p>
        </w:tc>
      </w:tr>
      <w:tr w:rsidR="00843E0F" w:rsidRPr="00AF40F3" w:rsidTr="005001D1">
        <w:trPr>
          <w:trHeight w:val="297"/>
        </w:trPr>
        <w:tc>
          <w:tcPr>
            <w:tcW w:w="795" w:type="dxa"/>
          </w:tcPr>
          <w:p w:rsidR="00843E0F" w:rsidRPr="00AF40F3" w:rsidRDefault="00843E0F" w:rsidP="005001D1">
            <w:pPr>
              <w:jc w:val="center"/>
              <w:rPr>
                <w:sz w:val="22"/>
              </w:rPr>
            </w:pPr>
            <w:r w:rsidRPr="00AF40F3">
              <w:rPr>
                <w:sz w:val="22"/>
              </w:rPr>
              <w:t>1</w:t>
            </w:r>
          </w:p>
        </w:tc>
        <w:tc>
          <w:tcPr>
            <w:tcW w:w="3873" w:type="dxa"/>
          </w:tcPr>
          <w:p w:rsidR="00843E0F" w:rsidRPr="00AF40F3" w:rsidRDefault="00843E0F" w:rsidP="005001D1">
            <w:pPr>
              <w:jc w:val="center"/>
              <w:rPr>
                <w:sz w:val="22"/>
              </w:rPr>
            </w:pPr>
            <w:r w:rsidRPr="00AF40F3">
              <w:rPr>
                <w:sz w:val="22"/>
              </w:rPr>
              <w:t>2</w:t>
            </w:r>
          </w:p>
        </w:tc>
        <w:tc>
          <w:tcPr>
            <w:tcW w:w="2367" w:type="dxa"/>
          </w:tcPr>
          <w:p w:rsidR="00843E0F" w:rsidRPr="00AF40F3" w:rsidRDefault="00843E0F" w:rsidP="005001D1">
            <w:pPr>
              <w:jc w:val="center"/>
              <w:rPr>
                <w:sz w:val="22"/>
              </w:rPr>
            </w:pPr>
            <w:r w:rsidRPr="00AF40F3">
              <w:rPr>
                <w:sz w:val="22"/>
              </w:rPr>
              <w:t>3</w:t>
            </w:r>
          </w:p>
        </w:tc>
        <w:tc>
          <w:tcPr>
            <w:tcW w:w="2536" w:type="dxa"/>
          </w:tcPr>
          <w:p w:rsidR="00843E0F" w:rsidRPr="00AF40F3" w:rsidRDefault="00843E0F" w:rsidP="005001D1">
            <w:pPr>
              <w:jc w:val="center"/>
              <w:rPr>
                <w:sz w:val="22"/>
              </w:rPr>
            </w:pPr>
            <w:r w:rsidRPr="00AF40F3">
              <w:rPr>
                <w:sz w:val="22"/>
              </w:rPr>
              <w:t>4</w:t>
            </w:r>
          </w:p>
        </w:tc>
      </w:tr>
      <w:tr w:rsidR="00843E0F" w:rsidRPr="00AF40F3" w:rsidTr="005001D1">
        <w:trPr>
          <w:trHeight w:val="297"/>
        </w:trPr>
        <w:tc>
          <w:tcPr>
            <w:tcW w:w="795" w:type="dxa"/>
          </w:tcPr>
          <w:p w:rsidR="00843E0F" w:rsidRPr="00AF40F3" w:rsidRDefault="00843E0F" w:rsidP="005001D1">
            <w:pPr>
              <w:jc w:val="center"/>
              <w:rPr>
                <w:sz w:val="22"/>
                <w:lang w:val="ru-RU"/>
              </w:rPr>
            </w:pPr>
            <w:r w:rsidRPr="00AF40F3">
              <w:rPr>
                <w:sz w:val="22"/>
                <w:lang w:val="ru-RU"/>
              </w:rPr>
              <w:t>1</w:t>
            </w:r>
            <w:r w:rsidR="00251A6D">
              <w:rPr>
                <w:sz w:val="22"/>
                <w:lang w:val="ru-RU"/>
              </w:rPr>
              <w:t>.</w:t>
            </w:r>
          </w:p>
        </w:tc>
        <w:tc>
          <w:tcPr>
            <w:tcW w:w="3873" w:type="dxa"/>
          </w:tcPr>
          <w:p w:rsidR="00843E0F" w:rsidRPr="00AF40F3" w:rsidRDefault="00251A6D" w:rsidP="005001D1">
            <w:pPr>
              <w:rPr>
                <w:caps/>
                <w:sz w:val="22"/>
                <w:szCs w:val="22"/>
              </w:rPr>
            </w:pPr>
            <w:r w:rsidRPr="00AF40F3">
              <w:rPr>
                <w:sz w:val="22"/>
                <w:szCs w:val="22"/>
              </w:rPr>
              <w:t xml:space="preserve">Приватне підприємство </w:t>
            </w:r>
            <w:r w:rsidR="00843E0F" w:rsidRPr="00AF40F3">
              <w:rPr>
                <w:caps/>
                <w:sz w:val="22"/>
                <w:szCs w:val="22"/>
              </w:rPr>
              <w:t>“ДДП”</w:t>
            </w:r>
          </w:p>
        </w:tc>
        <w:tc>
          <w:tcPr>
            <w:tcW w:w="2367" w:type="dxa"/>
          </w:tcPr>
          <w:p w:rsidR="00843E0F" w:rsidRPr="00AF40F3" w:rsidRDefault="00843E0F" w:rsidP="005001D1">
            <w:pPr>
              <w:jc w:val="center"/>
              <w:rPr>
                <w:sz w:val="22"/>
              </w:rPr>
            </w:pPr>
            <w:r w:rsidRPr="00AF40F3">
              <w:rPr>
                <w:sz w:val="22"/>
              </w:rPr>
              <w:t>54056, м. Миколаїв, пр. Миру, 17Б, кв.54</w:t>
            </w:r>
          </w:p>
        </w:tc>
        <w:tc>
          <w:tcPr>
            <w:tcW w:w="2536" w:type="dxa"/>
          </w:tcPr>
          <w:p w:rsidR="00843E0F" w:rsidRPr="00AF40F3" w:rsidRDefault="00843E0F" w:rsidP="005001D1">
            <w:pPr>
              <w:jc w:val="center"/>
              <w:rPr>
                <w:sz w:val="22"/>
              </w:rPr>
            </w:pPr>
            <w:r w:rsidRPr="00AF40F3">
              <w:rPr>
                <w:sz w:val="22"/>
              </w:rPr>
              <w:t>-</w:t>
            </w:r>
          </w:p>
        </w:tc>
      </w:tr>
      <w:tr w:rsidR="00843E0F" w:rsidRPr="00AF40F3" w:rsidTr="005001D1">
        <w:trPr>
          <w:trHeight w:val="297"/>
        </w:trPr>
        <w:tc>
          <w:tcPr>
            <w:tcW w:w="795" w:type="dxa"/>
          </w:tcPr>
          <w:p w:rsidR="00843E0F" w:rsidRPr="00AF40F3" w:rsidRDefault="00843E0F" w:rsidP="005001D1">
            <w:pPr>
              <w:jc w:val="center"/>
              <w:rPr>
                <w:sz w:val="22"/>
                <w:lang w:val="ru-RU"/>
              </w:rPr>
            </w:pPr>
            <w:r w:rsidRPr="00AF40F3">
              <w:rPr>
                <w:sz w:val="22"/>
                <w:lang w:val="ru-RU"/>
              </w:rPr>
              <w:t>2</w:t>
            </w:r>
            <w:r w:rsidR="00251A6D">
              <w:rPr>
                <w:sz w:val="22"/>
                <w:lang w:val="ru-RU"/>
              </w:rPr>
              <w:t>.</w:t>
            </w:r>
          </w:p>
        </w:tc>
        <w:tc>
          <w:tcPr>
            <w:tcW w:w="3873" w:type="dxa"/>
          </w:tcPr>
          <w:p w:rsidR="00843E0F" w:rsidRPr="00AF40F3" w:rsidRDefault="00843E0F" w:rsidP="00251A6D">
            <w:pPr>
              <w:rPr>
                <w:caps/>
                <w:sz w:val="22"/>
                <w:szCs w:val="22"/>
              </w:rPr>
            </w:pPr>
            <w:r w:rsidRPr="00AF40F3">
              <w:rPr>
                <w:caps/>
                <w:sz w:val="22"/>
                <w:szCs w:val="22"/>
              </w:rPr>
              <w:t>ДП  “</w:t>
            </w:r>
            <w:r w:rsidR="00251A6D">
              <w:rPr>
                <w:sz w:val="22"/>
                <w:szCs w:val="22"/>
              </w:rPr>
              <w:t>М</w:t>
            </w:r>
            <w:r w:rsidR="00251A6D" w:rsidRPr="00AF40F3">
              <w:rPr>
                <w:sz w:val="22"/>
                <w:szCs w:val="22"/>
              </w:rPr>
              <w:t>иколаївський науково-виробничий центр стандартизації, метрології та сертифікації</w:t>
            </w:r>
            <w:r w:rsidRPr="00AF40F3">
              <w:rPr>
                <w:caps/>
                <w:sz w:val="22"/>
                <w:szCs w:val="22"/>
              </w:rPr>
              <w:t>”</w:t>
            </w:r>
          </w:p>
        </w:tc>
        <w:tc>
          <w:tcPr>
            <w:tcW w:w="2367" w:type="dxa"/>
          </w:tcPr>
          <w:p w:rsidR="00843E0F" w:rsidRPr="00AF40F3" w:rsidRDefault="00843E0F" w:rsidP="005001D1">
            <w:pPr>
              <w:jc w:val="center"/>
              <w:rPr>
                <w:sz w:val="22"/>
              </w:rPr>
            </w:pPr>
            <w:r w:rsidRPr="00AF40F3">
              <w:rPr>
                <w:sz w:val="22"/>
              </w:rPr>
              <w:t>54029, м. Миколаїв, пр. Центральний, 11/5</w:t>
            </w:r>
          </w:p>
        </w:tc>
        <w:tc>
          <w:tcPr>
            <w:tcW w:w="2536" w:type="dxa"/>
          </w:tcPr>
          <w:p w:rsidR="00843E0F" w:rsidRPr="00AF40F3" w:rsidRDefault="00843E0F" w:rsidP="005001D1">
            <w:pPr>
              <w:jc w:val="center"/>
              <w:rPr>
                <w:sz w:val="22"/>
              </w:rPr>
            </w:pPr>
            <w:r w:rsidRPr="00AF40F3">
              <w:rPr>
                <w:sz w:val="22"/>
              </w:rPr>
              <w:t>-</w:t>
            </w:r>
          </w:p>
        </w:tc>
      </w:tr>
      <w:tr w:rsidR="00843E0F" w:rsidRPr="00AF40F3" w:rsidTr="005001D1">
        <w:trPr>
          <w:trHeight w:val="297"/>
        </w:trPr>
        <w:tc>
          <w:tcPr>
            <w:tcW w:w="795" w:type="dxa"/>
          </w:tcPr>
          <w:p w:rsidR="00843E0F" w:rsidRPr="00AF40F3" w:rsidRDefault="00843E0F" w:rsidP="005001D1">
            <w:pPr>
              <w:jc w:val="center"/>
              <w:rPr>
                <w:sz w:val="22"/>
                <w:lang w:val="ru-RU"/>
              </w:rPr>
            </w:pPr>
            <w:r w:rsidRPr="00AF40F3">
              <w:rPr>
                <w:sz w:val="22"/>
                <w:lang w:val="ru-RU"/>
              </w:rPr>
              <w:t>3</w:t>
            </w:r>
            <w:r w:rsidR="00251A6D">
              <w:rPr>
                <w:sz w:val="22"/>
                <w:lang w:val="ru-RU"/>
              </w:rPr>
              <w:t>.</w:t>
            </w:r>
          </w:p>
        </w:tc>
        <w:tc>
          <w:tcPr>
            <w:tcW w:w="3873" w:type="dxa"/>
          </w:tcPr>
          <w:p w:rsidR="00843E0F" w:rsidRPr="00AF40F3" w:rsidRDefault="00251A6D" w:rsidP="00251A6D">
            <w:pPr>
              <w:rPr>
                <w:caps/>
                <w:sz w:val="22"/>
                <w:szCs w:val="22"/>
              </w:rPr>
            </w:pPr>
            <w:r w:rsidRPr="00AF40F3">
              <w:rPr>
                <w:sz w:val="22"/>
                <w:szCs w:val="22"/>
              </w:rPr>
              <w:t xml:space="preserve">Державне підприємство </w:t>
            </w:r>
            <w:r w:rsidR="00843E0F" w:rsidRPr="00AF40F3">
              <w:rPr>
                <w:caps/>
                <w:sz w:val="22"/>
                <w:szCs w:val="22"/>
              </w:rPr>
              <w:t>“</w:t>
            </w:r>
            <w:r>
              <w:rPr>
                <w:sz w:val="22"/>
                <w:szCs w:val="22"/>
              </w:rPr>
              <w:t>М</w:t>
            </w:r>
            <w:r w:rsidRPr="00AF40F3">
              <w:rPr>
                <w:sz w:val="22"/>
                <w:szCs w:val="22"/>
              </w:rPr>
              <w:t>иколаївс</w:t>
            </w:r>
            <w:r w:rsidRPr="00AF40F3">
              <w:rPr>
                <w:sz w:val="22"/>
                <w:szCs w:val="22"/>
              </w:rPr>
              <w:t>ь</w:t>
            </w:r>
            <w:r w:rsidRPr="00AF40F3">
              <w:rPr>
                <w:sz w:val="22"/>
                <w:szCs w:val="22"/>
              </w:rPr>
              <w:t>кий суднобудівний завод</w:t>
            </w:r>
            <w:r w:rsidR="00843E0F" w:rsidRPr="00AF40F3">
              <w:rPr>
                <w:caps/>
                <w:sz w:val="22"/>
                <w:szCs w:val="22"/>
              </w:rPr>
              <w:t>”</w:t>
            </w:r>
          </w:p>
        </w:tc>
        <w:tc>
          <w:tcPr>
            <w:tcW w:w="2367" w:type="dxa"/>
          </w:tcPr>
          <w:p w:rsidR="00843E0F" w:rsidRPr="00AF40F3" w:rsidRDefault="00843E0F" w:rsidP="005001D1">
            <w:pPr>
              <w:jc w:val="center"/>
              <w:rPr>
                <w:sz w:val="22"/>
              </w:rPr>
            </w:pPr>
            <w:r w:rsidRPr="00AF40F3">
              <w:rPr>
                <w:sz w:val="22"/>
              </w:rPr>
              <w:t>54001, м. Миколаїв, вул. Адміральська,38</w:t>
            </w:r>
          </w:p>
        </w:tc>
        <w:tc>
          <w:tcPr>
            <w:tcW w:w="2536" w:type="dxa"/>
          </w:tcPr>
          <w:p w:rsidR="00843E0F" w:rsidRPr="00AF40F3" w:rsidRDefault="00843E0F" w:rsidP="005001D1">
            <w:pPr>
              <w:jc w:val="center"/>
              <w:rPr>
                <w:sz w:val="22"/>
              </w:rPr>
            </w:pPr>
            <w:r w:rsidRPr="00AF40F3">
              <w:rPr>
                <w:sz w:val="22"/>
              </w:rPr>
              <w:t>-</w:t>
            </w:r>
          </w:p>
        </w:tc>
      </w:tr>
      <w:tr w:rsidR="00843E0F" w:rsidRPr="00AF40F3" w:rsidTr="005001D1">
        <w:trPr>
          <w:trHeight w:val="297"/>
        </w:trPr>
        <w:tc>
          <w:tcPr>
            <w:tcW w:w="795" w:type="dxa"/>
          </w:tcPr>
          <w:p w:rsidR="00843E0F" w:rsidRPr="00AF40F3" w:rsidRDefault="00843E0F" w:rsidP="005001D1">
            <w:pPr>
              <w:jc w:val="center"/>
              <w:rPr>
                <w:sz w:val="22"/>
                <w:lang w:val="ru-RU"/>
              </w:rPr>
            </w:pPr>
            <w:r w:rsidRPr="00AF40F3">
              <w:rPr>
                <w:sz w:val="22"/>
                <w:lang w:val="ru-RU"/>
              </w:rPr>
              <w:t>4</w:t>
            </w:r>
            <w:r w:rsidR="00251A6D">
              <w:rPr>
                <w:sz w:val="22"/>
                <w:lang w:val="ru-RU"/>
              </w:rPr>
              <w:t>.</w:t>
            </w:r>
          </w:p>
        </w:tc>
        <w:tc>
          <w:tcPr>
            <w:tcW w:w="3873" w:type="dxa"/>
          </w:tcPr>
          <w:p w:rsidR="00843E0F" w:rsidRPr="00AF40F3" w:rsidRDefault="00251A6D" w:rsidP="00251A6D">
            <w:pPr>
              <w:rPr>
                <w:caps/>
                <w:sz w:val="22"/>
                <w:szCs w:val="22"/>
              </w:rPr>
            </w:pPr>
            <w:r w:rsidRPr="00AF40F3">
              <w:rPr>
                <w:sz w:val="22"/>
                <w:szCs w:val="22"/>
              </w:rPr>
              <w:t>Публічне акціонерне товариство</w:t>
            </w:r>
            <w:r w:rsidR="00843E0F" w:rsidRPr="00AF40F3">
              <w:rPr>
                <w:caps/>
                <w:sz w:val="22"/>
                <w:szCs w:val="22"/>
              </w:rPr>
              <w:t xml:space="preserve"> “</w:t>
            </w:r>
            <w:r>
              <w:rPr>
                <w:sz w:val="22"/>
                <w:szCs w:val="22"/>
              </w:rPr>
              <w:t>Ч</w:t>
            </w:r>
            <w:r w:rsidRPr="00AF40F3">
              <w:rPr>
                <w:sz w:val="22"/>
                <w:szCs w:val="22"/>
              </w:rPr>
              <w:t>о</w:t>
            </w:r>
            <w:r w:rsidRPr="00AF40F3">
              <w:rPr>
                <w:sz w:val="22"/>
                <w:szCs w:val="22"/>
              </w:rPr>
              <w:t>рноморський суднобудівельний з</w:t>
            </w:r>
            <w:r w:rsidRPr="00AF40F3">
              <w:rPr>
                <w:sz w:val="22"/>
                <w:szCs w:val="22"/>
              </w:rPr>
              <w:t>а</w:t>
            </w:r>
            <w:r w:rsidRPr="00AF40F3">
              <w:rPr>
                <w:sz w:val="22"/>
                <w:szCs w:val="22"/>
              </w:rPr>
              <w:t>вод</w:t>
            </w:r>
            <w:r w:rsidR="00843E0F" w:rsidRPr="00AF40F3">
              <w:rPr>
                <w:caps/>
                <w:sz w:val="22"/>
                <w:szCs w:val="22"/>
              </w:rPr>
              <w:t>”</w:t>
            </w:r>
          </w:p>
        </w:tc>
        <w:tc>
          <w:tcPr>
            <w:tcW w:w="2367" w:type="dxa"/>
          </w:tcPr>
          <w:p w:rsidR="00843E0F" w:rsidRPr="00AF40F3" w:rsidRDefault="00843E0F" w:rsidP="005001D1">
            <w:pPr>
              <w:jc w:val="center"/>
              <w:rPr>
                <w:sz w:val="22"/>
              </w:rPr>
            </w:pPr>
            <w:r w:rsidRPr="00AF40F3">
              <w:rPr>
                <w:sz w:val="22"/>
              </w:rPr>
              <w:t>54002, м. Миколаїв, вул. Індустріальна, 1</w:t>
            </w:r>
          </w:p>
        </w:tc>
        <w:tc>
          <w:tcPr>
            <w:tcW w:w="2536" w:type="dxa"/>
          </w:tcPr>
          <w:p w:rsidR="00843E0F" w:rsidRPr="00AF40F3" w:rsidRDefault="00843E0F" w:rsidP="005001D1">
            <w:pPr>
              <w:jc w:val="center"/>
              <w:rPr>
                <w:sz w:val="22"/>
              </w:rPr>
            </w:pPr>
            <w:r w:rsidRPr="00AF40F3">
              <w:rPr>
                <w:sz w:val="22"/>
              </w:rPr>
              <w:t>-</w:t>
            </w:r>
          </w:p>
        </w:tc>
      </w:tr>
      <w:tr w:rsidR="00843E0F" w:rsidRPr="00AF40F3" w:rsidTr="005001D1">
        <w:trPr>
          <w:trHeight w:val="297"/>
        </w:trPr>
        <w:tc>
          <w:tcPr>
            <w:tcW w:w="795" w:type="dxa"/>
          </w:tcPr>
          <w:p w:rsidR="00843E0F" w:rsidRPr="00AF40F3" w:rsidRDefault="00843E0F" w:rsidP="005001D1">
            <w:pPr>
              <w:jc w:val="center"/>
              <w:rPr>
                <w:sz w:val="22"/>
                <w:lang w:val="ru-RU"/>
              </w:rPr>
            </w:pPr>
            <w:r w:rsidRPr="00AF40F3">
              <w:rPr>
                <w:sz w:val="22"/>
                <w:lang w:val="ru-RU"/>
              </w:rPr>
              <w:t>5</w:t>
            </w:r>
            <w:r w:rsidR="00251A6D">
              <w:rPr>
                <w:sz w:val="22"/>
                <w:lang w:val="ru-RU"/>
              </w:rPr>
              <w:t>.</w:t>
            </w:r>
          </w:p>
        </w:tc>
        <w:tc>
          <w:tcPr>
            <w:tcW w:w="3873" w:type="dxa"/>
          </w:tcPr>
          <w:p w:rsidR="00843E0F" w:rsidRPr="00AF40F3" w:rsidRDefault="00251A6D" w:rsidP="00251A6D">
            <w:pPr>
              <w:rPr>
                <w:caps/>
                <w:sz w:val="22"/>
                <w:szCs w:val="22"/>
              </w:rPr>
            </w:pPr>
            <w:r>
              <w:rPr>
                <w:caps/>
                <w:sz w:val="22"/>
                <w:szCs w:val="22"/>
              </w:rPr>
              <w:t>ТОВ</w:t>
            </w:r>
            <w:r w:rsidR="00843E0F" w:rsidRPr="00AF40F3">
              <w:rPr>
                <w:caps/>
                <w:sz w:val="22"/>
                <w:szCs w:val="22"/>
              </w:rPr>
              <w:t xml:space="preserve"> “</w:t>
            </w:r>
            <w:r>
              <w:rPr>
                <w:sz w:val="22"/>
                <w:szCs w:val="22"/>
              </w:rPr>
              <w:t>М</w:t>
            </w:r>
            <w:r w:rsidRPr="00AF40F3">
              <w:rPr>
                <w:sz w:val="22"/>
                <w:szCs w:val="22"/>
              </w:rPr>
              <w:t>иколаївський глиноземний завод</w:t>
            </w:r>
            <w:r w:rsidR="00843E0F" w:rsidRPr="00AF40F3">
              <w:rPr>
                <w:caps/>
                <w:sz w:val="22"/>
                <w:szCs w:val="22"/>
              </w:rPr>
              <w:t>”</w:t>
            </w:r>
          </w:p>
        </w:tc>
        <w:tc>
          <w:tcPr>
            <w:tcW w:w="2367" w:type="dxa"/>
          </w:tcPr>
          <w:p w:rsidR="00843E0F" w:rsidRPr="00AF40F3" w:rsidRDefault="00843E0F" w:rsidP="005001D1">
            <w:pPr>
              <w:rPr>
                <w:sz w:val="22"/>
                <w:lang w:val="ru-RU"/>
              </w:rPr>
            </w:pPr>
            <w:r w:rsidRPr="00AF40F3">
              <w:rPr>
                <w:sz w:val="22"/>
                <w:lang w:val="ru-RU"/>
              </w:rPr>
              <w:t>57286, Вітовський  район, с. Галицинове, вул. Набережна,64</w:t>
            </w:r>
          </w:p>
        </w:tc>
        <w:tc>
          <w:tcPr>
            <w:tcW w:w="2536" w:type="dxa"/>
          </w:tcPr>
          <w:p w:rsidR="00843E0F" w:rsidRPr="00AF40F3" w:rsidRDefault="00843E0F" w:rsidP="005001D1">
            <w:pPr>
              <w:jc w:val="center"/>
              <w:rPr>
                <w:sz w:val="22"/>
              </w:rPr>
            </w:pPr>
            <w:r w:rsidRPr="00AF40F3">
              <w:rPr>
                <w:sz w:val="22"/>
              </w:rPr>
              <w:t>-</w:t>
            </w:r>
          </w:p>
        </w:tc>
      </w:tr>
      <w:tr w:rsidR="00843E0F" w:rsidRPr="00AF40F3" w:rsidTr="005001D1">
        <w:trPr>
          <w:trHeight w:val="297"/>
        </w:trPr>
        <w:tc>
          <w:tcPr>
            <w:tcW w:w="795" w:type="dxa"/>
          </w:tcPr>
          <w:p w:rsidR="00843E0F" w:rsidRPr="00AF40F3" w:rsidRDefault="00843E0F" w:rsidP="005001D1">
            <w:pPr>
              <w:jc w:val="center"/>
              <w:rPr>
                <w:sz w:val="22"/>
                <w:lang w:val="ru-RU"/>
              </w:rPr>
            </w:pPr>
            <w:r w:rsidRPr="00AF40F3">
              <w:rPr>
                <w:sz w:val="22"/>
                <w:lang w:val="ru-RU"/>
              </w:rPr>
              <w:t>6</w:t>
            </w:r>
            <w:r w:rsidR="00251A6D">
              <w:rPr>
                <w:sz w:val="22"/>
                <w:lang w:val="ru-RU"/>
              </w:rPr>
              <w:t>.</w:t>
            </w:r>
          </w:p>
        </w:tc>
        <w:tc>
          <w:tcPr>
            <w:tcW w:w="3873" w:type="dxa"/>
          </w:tcPr>
          <w:p w:rsidR="00843E0F" w:rsidRPr="00AF40F3" w:rsidRDefault="00251A6D" w:rsidP="00251A6D">
            <w:pPr>
              <w:rPr>
                <w:caps/>
                <w:sz w:val="22"/>
                <w:szCs w:val="22"/>
              </w:rPr>
            </w:pPr>
            <w:r w:rsidRPr="00AF40F3">
              <w:rPr>
                <w:sz w:val="22"/>
                <w:szCs w:val="22"/>
              </w:rPr>
              <w:t xml:space="preserve">Державне підприємство </w:t>
            </w:r>
            <w:r w:rsidR="00843E0F" w:rsidRPr="00AF40F3">
              <w:rPr>
                <w:caps/>
                <w:sz w:val="22"/>
                <w:szCs w:val="22"/>
              </w:rPr>
              <w:t>“</w:t>
            </w:r>
            <w:r>
              <w:rPr>
                <w:sz w:val="22"/>
                <w:szCs w:val="22"/>
              </w:rPr>
              <w:t>Н</w:t>
            </w:r>
            <w:r w:rsidRPr="00AF40F3">
              <w:rPr>
                <w:sz w:val="22"/>
                <w:szCs w:val="22"/>
              </w:rPr>
              <w:t>ауково-виробничий комплекс газотурбобуд</w:t>
            </w:r>
            <w:r w:rsidRPr="00AF40F3">
              <w:rPr>
                <w:sz w:val="22"/>
                <w:szCs w:val="22"/>
              </w:rPr>
              <w:t>у</w:t>
            </w:r>
            <w:r w:rsidRPr="00AF40F3">
              <w:rPr>
                <w:sz w:val="22"/>
                <w:szCs w:val="22"/>
              </w:rPr>
              <w:t>вання</w:t>
            </w:r>
            <w:r w:rsidR="00843E0F" w:rsidRPr="00AF40F3">
              <w:rPr>
                <w:caps/>
                <w:sz w:val="22"/>
                <w:szCs w:val="22"/>
              </w:rPr>
              <w:t xml:space="preserve"> “Зоря-Машпроект” </w:t>
            </w:r>
          </w:p>
        </w:tc>
        <w:tc>
          <w:tcPr>
            <w:tcW w:w="2367" w:type="dxa"/>
          </w:tcPr>
          <w:p w:rsidR="00843E0F" w:rsidRPr="00AF40F3" w:rsidRDefault="00843E0F" w:rsidP="005001D1">
            <w:pPr>
              <w:rPr>
                <w:sz w:val="22"/>
              </w:rPr>
            </w:pPr>
            <w:r w:rsidRPr="00AF40F3">
              <w:rPr>
                <w:sz w:val="22"/>
              </w:rPr>
              <w:t>54018, м. Миколаїв, пр. Богоявленс</w:t>
            </w:r>
            <w:r w:rsidRPr="00AF40F3">
              <w:rPr>
                <w:sz w:val="22"/>
              </w:rPr>
              <w:t>ь</w:t>
            </w:r>
            <w:r w:rsidRPr="00AF40F3">
              <w:rPr>
                <w:sz w:val="22"/>
              </w:rPr>
              <w:t>кий,42а</w:t>
            </w:r>
          </w:p>
        </w:tc>
        <w:tc>
          <w:tcPr>
            <w:tcW w:w="2536" w:type="dxa"/>
          </w:tcPr>
          <w:p w:rsidR="00843E0F" w:rsidRPr="00AF40F3" w:rsidRDefault="00843E0F" w:rsidP="005001D1">
            <w:pPr>
              <w:jc w:val="center"/>
              <w:rPr>
                <w:sz w:val="22"/>
              </w:rPr>
            </w:pPr>
            <w:r w:rsidRPr="00AF40F3">
              <w:rPr>
                <w:sz w:val="22"/>
              </w:rPr>
              <w:t>-</w:t>
            </w:r>
          </w:p>
        </w:tc>
      </w:tr>
      <w:tr w:rsidR="00843E0F" w:rsidRPr="00AF40F3" w:rsidTr="005001D1">
        <w:trPr>
          <w:trHeight w:val="297"/>
        </w:trPr>
        <w:tc>
          <w:tcPr>
            <w:tcW w:w="795" w:type="dxa"/>
          </w:tcPr>
          <w:p w:rsidR="00843E0F" w:rsidRPr="00AF40F3" w:rsidRDefault="00843E0F" w:rsidP="005001D1">
            <w:pPr>
              <w:jc w:val="center"/>
              <w:rPr>
                <w:sz w:val="22"/>
                <w:lang w:val="ru-RU"/>
              </w:rPr>
            </w:pPr>
            <w:r w:rsidRPr="00AF40F3">
              <w:rPr>
                <w:sz w:val="22"/>
                <w:lang w:val="ru-RU"/>
              </w:rPr>
              <w:t>7</w:t>
            </w:r>
            <w:r w:rsidR="00251A6D">
              <w:rPr>
                <w:sz w:val="22"/>
                <w:lang w:val="ru-RU"/>
              </w:rPr>
              <w:t>.</w:t>
            </w:r>
          </w:p>
        </w:tc>
        <w:tc>
          <w:tcPr>
            <w:tcW w:w="3873" w:type="dxa"/>
          </w:tcPr>
          <w:p w:rsidR="00843E0F" w:rsidRPr="00AF40F3" w:rsidRDefault="00251A6D" w:rsidP="00251A6D">
            <w:pPr>
              <w:rPr>
                <w:caps/>
                <w:sz w:val="22"/>
                <w:szCs w:val="22"/>
              </w:rPr>
            </w:pPr>
            <w:r w:rsidRPr="00AF40F3">
              <w:rPr>
                <w:sz w:val="22"/>
                <w:szCs w:val="22"/>
              </w:rPr>
              <w:t>Дочірнє підприємство</w:t>
            </w:r>
            <w:r w:rsidR="00843E0F" w:rsidRPr="00AF40F3">
              <w:rPr>
                <w:caps/>
                <w:sz w:val="22"/>
                <w:szCs w:val="22"/>
              </w:rPr>
              <w:t xml:space="preserve"> “</w:t>
            </w:r>
            <w:r>
              <w:rPr>
                <w:sz w:val="22"/>
                <w:szCs w:val="22"/>
              </w:rPr>
              <w:t>К</w:t>
            </w:r>
            <w:r w:rsidRPr="00AF40F3">
              <w:rPr>
                <w:sz w:val="22"/>
                <w:szCs w:val="22"/>
              </w:rPr>
              <w:t>остянтині</w:t>
            </w:r>
            <w:r w:rsidRPr="00AF40F3">
              <w:rPr>
                <w:sz w:val="22"/>
                <w:szCs w:val="22"/>
              </w:rPr>
              <w:t>в</w:t>
            </w:r>
            <w:r w:rsidRPr="00AF40F3">
              <w:rPr>
                <w:sz w:val="22"/>
                <w:szCs w:val="22"/>
              </w:rPr>
              <w:t>ське монтажне управління</w:t>
            </w:r>
            <w:r w:rsidR="00843E0F" w:rsidRPr="00AF40F3">
              <w:rPr>
                <w:caps/>
                <w:sz w:val="22"/>
                <w:szCs w:val="22"/>
              </w:rPr>
              <w:t xml:space="preserve">” </w:t>
            </w:r>
            <w:r>
              <w:rPr>
                <w:caps/>
                <w:sz w:val="22"/>
                <w:szCs w:val="22"/>
              </w:rPr>
              <w:t>ПАТ</w:t>
            </w:r>
            <w:r w:rsidR="00843E0F" w:rsidRPr="00AF40F3">
              <w:rPr>
                <w:caps/>
                <w:sz w:val="22"/>
                <w:szCs w:val="22"/>
              </w:rPr>
              <w:t xml:space="preserve"> “теплоенергомонтаж”</w:t>
            </w:r>
          </w:p>
        </w:tc>
        <w:tc>
          <w:tcPr>
            <w:tcW w:w="2367" w:type="dxa"/>
          </w:tcPr>
          <w:p w:rsidR="00843E0F" w:rsidRPr="00AF40F3" w:rsidRDefault="00843E0F" w:rsidP="005001D1">
            <w:pPr>
              <w:rPr>
                <w:sz w:val="22"/>
              </w:rPr>
            </w:pPr>
            <w:r w:rsidRPr="00AF40F3">
              <w:rPr>
                <w:sz w:val="22"/>
              </w:rPr>
              <w:t>55000, м. Южноукр</w:t>
            </w:r>
            <w:r w:rsidRPr="00AF40F3">
              <w:rPr>
                <w:sz w:val="22"/>
              </w:rPr>
              <w:t>а</w:t>
            </w:r>
            <w:r w:rsidRPr="00AF40F3">
              <w:rPr>
                <w:sz w:val="22"/>
              </w:rPr>
              <w:t>їнськ, промисловий майданчик, 13А</w:t>
            </w:r>
          </w:p>
        </w:tc>
        <w:tc>
          <w:tcPr>
            <w:tcW w:w="2536" w:type="dxa"/>
          </w:tcPr>
          <w:p w:rsidR="00843E0F" w:rsidRPr="00AF40F3" w:rsidRDefault="00843E0F" w:rsidP="005001D1">
            <w:pPr>
              <w:jc w:val="center"/>
              <w:rPr>
                <w:sz w:val="22"/>
              </w:rPr>
            </w:pPr>
            <w:r w:rsidRPr="00AF40F3">
              <w:rPr>
                <w:sz w:val="22"/>
              </w:rPr>
              <w:t>-</w:t>
            </w:r>
          </w:p>
        </w:tc>
      </w:tr>
      <w:tr w:rsidR="00843E0F" w:rsidRPr="00AF40F3" w:rsidTr="005001D1">
        <w:trPr>
          <w:trHeight w:val="297"/>
        </w:trPr>
        <w:tc>
          <w:tcPr>
            <w:tcW w:w="795" w:type="dxa"/>
          </w:tcPr>
          <w:p w:rsidR="00843E0F" w:rsidRPr="00AF40F3" w:rsidRDefault="00843E0F" w:rsidP="005001D1">
            <w:pPr>
              <w:jc w:val="center"/>
              <w:rPr>
                <w:sz w:val="22"/>
                <w:lang w:val="ru-RU"/>
              </w:rPr>
            </w:pPr>
            <w:r w:rsidRPr="00AF40F3">
              <w:rPr>
                <w:sz w:val="22"/>
                <w:lang w:val="ru-RU"/>
              </w:rPr>
              <w:t>8</w:t>
            </w:r>
            <w:r w:rsidR="00251A6D">
              <w:rPr>
                <w:sz w:val="22"/>
                <w:lang w:val="ru-RU"/>
              </w:rPr>
              <w:t>.</w:t>
            </w:r>
          </w:p>
        </w:tc>
        <w:tc>
          <w:tcPr>
            <w:tcW w:w="3873" w:type="dxa"/>
          </w:tcPr>
          <w:p w:rsidR="00843E0F" w:rsidRPr="00AF40F3" w:rsidRDefault="00251A6D" w:rsidP="005001D1">
            <w:pPr>
              <w:rPr>
                <w:caps/>
                <w:sz w:val="22"/>
                <w:szCs w:val="22"/>
              </w:rPr>
            </w:pPr>
            <w:r w:rsidRPr="00AF40F3">
              <w:rPr>
                <w:sz w:val="22"/>
                <w:szCs w:val="22"/>
              </w:rPr>
              <w:t>Миколаївський обласний онкологі</w:t>
            </w:r>
            <w:r w:rsidRPr="00AF40F3">
              <w:rPr>
                <w:sz w:val="22"/>
                <w:szCs w:val="22"/>
              </w:rPr>
              <w:t>ч</w:t>
            </w:r>
            <w:r w:rsidRPr="00AF40F3">
              <w:rPr>
                <w:sz w:val="22"/>
                <w:szCs w:val="22"/>
              </w:rPr>
              <w:t>ний диспансер миколаївської обласної ради</w:t>
            </w:r>
          </w:p>
        </w:tc>
        <w:tc>
          <w:tcPr>
            <w:tcW w:w="2367" w:type="dxa"/>
          </w:tcPr>
          <w:p w:rsidR="00843E0F" w:rsidRPr="00AF40F3" w:rsidRDefault="00843E0F" w:rsidP="005001D1">
            <w:pPr>
              <w:rPr>
                <w:sz w:val="22"/>
              </w:rPr>
            </w:pPr>
            <w:r w:rsidRPr="00AF40F3">
              <w:rPr>
                <w:sz w:val="22"/>
              </w:rPr>
              <w:t>54018, м. Миколаїв, вул. Миколаївська,18</w:t>
            </w:r>
          </w:p>
        </w:tc>
        <w:tc>
          <w:tcPr>
            <w:tcW w:w="2536" w:type="dxa"/>
          </w:tcPr>
          <w:p w:rsidR="00843E0F" w:rsidRPr="00AF40F3" w:rsidRDefault="00843E0F" w:rsidP="005001D1">
            <w:pPr>
              <w:jc w:val="center"/>
              <w:rPr>
                <w:sz w:val="22"/>
              </w:rPr>
            </w:pPr>
            <w:r w:rsidRPr="00AF40F3">
              <w:rPr>
                <w:sz w:val="22"/>
              </w:rPr>
              <w:t>-</w:t>
            </w:r>
          </w:p>
        </w:tc>
      </w:tr>
      <w:tr w:rsidR="00843E0F" w:rsidRPr="00AF40F3" w:rsidTr="005001D1">
        <w:trPr>
          <w:trHeight w:val="297"/>
        </w:trPr>
        <w:tc>
          <w:tcPr>
            <w:tcW w:w="795" w:type="dxa"/>
          </w:tcPr>
          <w:p w:rsidR="00843E0F" w:rsidRPr="00AF40F3" w:rsidRDefault="00843E0F" w:rsidP="005001D1">
            <w:pPr>
              <w:jc w:val="center"/>
              <w:rPr>
                <w:sz w:val="22"/>
              </w:rPr>
            </w:pPr>
            <w:r w:rsidRPr="00AF40F3">
              <w:rPr>
                <w:sz w:val="22"/>
              </w:rPr>
              <w:t>9</w:t>
            </w:r>
            <w:r w:rsidR="00251A6D">
              <w:rPr>
                <w:sz w:val="22"/>
              </w:rPr>
              <w:t>.</w:t>
            </w:r>
          </w:p>
        </w:tc>
        <w:tc>
          <w:tcPr>
            <w:tcW w:w="3873" w:type="dxa"/>
          </w:tcPr>
          <w:p w:rsidR="00843E0F" w:rsidRPr="00AF40F3" w:rsidRDefault="00251A6D" w:rsidP="005001D1">
            <w:pPr>
              <w:rPr>
                <w:caps/>
                <w:sz w:val="22"/>
                <w:szCs w:val="22"/>
              </w:rPr>
            </w:pPr>
            <w:r w:rsidRPr="00AF40F3">
              <w:rPr>
                <w:sz w:val="22"/>
                <w:szCs w:val="22"/>
              </w:rPr>
              <w:t xml:space="preserve">Відокремлений підрозділ южно-українська </w:t>
            </w:r>
            <w:r w:rsidR="00843E0F" w:rsidRPr="00AF40F3">
              <w:rPr>
                <w:caps/>
                <w:sz w:val="22"/>
                <w:szCs w:val="22"/>
              </w:rPr>
              <w:t>АЕС НАЕК “Енерго</w:t>
            </w:r>
            <w:r w:rsidR="00843E0F" w:rsidRPr="00AF40F3">
              <w:rPr>
                <w:caps/>
                <w:sz w:val="22"/>
                <w:szCs w:val="22"/>
              </w:rPr>
              <w:t>а</w:t>
            </w:r>
            <w:r w:rsidR="00843E0F" w:rsidRPr="00AF40F3">
              <w:rPr>
                <w:caps/>
                <w:sz w:val="22"/>
                <w:szCs w:val="22"/>
              </w:rPr>
              <w:t>том”</w:t>
            </w:r>
          </w:p>
        </w:tc>
        <w:tc>
          <w:tcPr>
            <w:tcW w:w="2367" w:type="dxa"/>
          </w:tcPr>
          <w:p w:rsidR="00843E0F" w:rsidRPr="00AF40F3" w:rsidRDefault="00843E0F" w:rsidP="005001D1">
            <w:pPr>
              <w:rPr>
                <w:sz w:val="22"/>
              </w:rPr>
            </w:pPr>
            <w:r w:rsidRPr="00AF40F3">
              <w:rPr>
                <w:sz w:val="22"/>
              </w:rPr>
              <w:t>55000, м. Южноукр</w:t>
            </w:r>
            <w:r w:rsidRPr="00AF40F3">
              <w:rPr>
                <w:sz w:val="22"/>
              </w:rPr>
              <w:t>а</w:t>
            </w:r>
            <w:r w:rsidRPr="00AF40F3">
              <w:rPr>
                <w:sz w:val="22"/>
              </w:rPr>
              <w:t>їнськ</w:t>
            </w:r>
          </w:p>
        </w:tc>
        <w:tc>
          <w:tcPr>
            <w:tcW w:w="2536" w:type="dxa"/>
          </w:tcPr>
          <w:p w:rsidR="00843E0F" w:rsidRPr="00AF40F3" w:rsidRDefault="00843E0F" w:rsidP="005001D1">
            <w:pPr>
              <w:jc w:val="center"/>
              <w:rPr>
                <w:sz w:val="22"/>
              </w:rPr>
            </w:pPr>
            <w:r w:rsidRPr="00AF40F3">
              <w:rPr>
                <w:sz w:val="22"/>
              </w:rPr>
              <w:t>-</w:t>
            </w:r>
          </w:p>
        </w:tc>
      </w:tr>
    </w:tbl>
    <w:p w:rsidR="00857E38" w:rsidRPr="00AF40F3" w:rsidRDefault="00857E38" w:rsidP="006973BA">
      <w:pPr>
        <w:ind w:left="708"/>
        <w:jc w:val="center"/>
        <w:rPr>
          <w:sz w:val="28"/>
        </w:rPr>
      </w:pPr>
      <w:r w:rsidRPr="00AF40F3">
        <w:rPr>
          <w:sz w:val="28"/>
        </w:rPr>
        <w:lastRenderedPageBreak/>
        <w:t>Забруднення території  техногенними  та техногенно-підсиленими джер</w:t>
      </w:r>
      <w:r w:rsidRPr="00AF40F3">
        <w:rPr>
          <w:sz w:val="28"/>
        </w:rPr>
        <w:t>е</w:t>
      </w:r>
      <w:r w:rsidRPr="00AF40F3">
        <w:rPr>
          <w:sz w:val="28"/>
        </w:rPr>
        <w:t>лами природного походження</w:t>
      </w:r>
    </w:p>
    <w:p w:rsidR="00857E38" w:rsidRPr="00AF40F3" w:rsidRDefault="00857E38" w:rsidP="00B124FE">
      <w:pPr>
        <w:ind w:left="708" w:right="139"/>
        <w:jc w:val="right"/>
      </w:pPr>
      <w:r w:rsidRPr="00AF40F3">
        <w:t xml:space="preserve">     Таблиця 63</w:t>
      </w:r>
    </w:p>
    <w:p w:rsidR="00857E38" w:rsidRPr="00AF40F3" w:rsidRDefault="00857E38" w:rsidP="0042328A">
      <w:pPr>
        <w:jc w:val="center"/>
        <w:rPr>
          <w:b/>
          <w:sz w:val="28"/>
        </w:rPr>
      </w:pPr>
    </w:p>
    <w:tbl>
      <w:tblPr>
        <w:tblW w:w="507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
        <w:gridCol w:w="1209"/>
        <w:gridCol w:w="1055"/>
        <w:gridCol w:w="1055"/>
        <w:gridCol w:w="1183"/>
        <w:gridCol w:w="1252"/>
        <w:gridCol w:w="1246"/>
        <w:gridCol w:w="1250"/>
        <w:gridCol w:w="1398"/>
      </w:tblGrid>
      <w:tr w:rsidR="00843E0F" w:rsidRPr="00AF40F3" w:rsidTr="00251A6D">
        <w:trPr>
          <w:cantSplit/>
          <w:trHeight w:val="70"/>
        </w:trPr>
        <w:tc>
          <w:tcPr>
            <w:tcW w:w="245" w:type="pct"/>
            <w:vMerge w:val="restart"/>
          </w:tcPr>
          <w:p w:rsidR="00843E0F" w:rsidRPr="00AF40F3" w:rsidRDefault="00843E0F" w:rsidP="005001D1">
            <w:pPr>
              <w:rPr>
                <w:sz w:val="22"/>
                <w:szCs w:val="22"/>
              </w:rPr>
            </w:pPr>
            <w:r w:rsidRPr="00AF40F3">
              <w:rPr>
                <w:sz w:val="22"/>
                <w:szCs w:val="22"/>
              </w:rPr>
              <w:t>№з/п</w:t>
            </w:r>
          </w:p>
        </w:tc>
        <w:tc>
          <w:tcPr>
            <w:tcW w:w="596" w:type="pct"/>
            <w:vMerge w:val="restart"/>
          </w:tcPr>
          <w:p w:rsidR="00843E0F" w:rsidRPr="00AF40F3" w:rsidRDefault="00843E0F" w:rsidP="005001D1">
            <w:pPr>
              <w:ind w:right="-46"/>
              <w:jc w:val="center"/>
              <w:rPr>
                <w:sz w:val="22"/>
                <w:szCs w:val="22"/>
              </w:rPr>
            </w:pPr>
            <w:r w:rsidRPr="00AF40F3">
              <w:rPr>
                <w:sz w:val="22"/>
                <w:szCs w:val="22"/>
              </w:rPr>
              <w:t>Назва а</w:t>
            </w:r>
            <w:r w:rsidRPr="00AF40F3">
              <w:rPr>
                <w:sz w:val="22"/>
                <w:szCs w:val="22"/>
              </w:rPr>
              <w:t>д</w:t>
            </w:r>
            <w:r w:rsidRPr="00AF40F3">
              <w:rPr>
                <w:sz w:val="22"/>
                <w:szCs w:val="22"/>
              </w:rPr>
              <w:t>міністр</w:t>
            </w:r>
            <w:r w:rsidRPr="00AF40F3">
              <w:rPr>
                <w:sz w:val="22"/>
                <w:szCs w:val="22"/>
              </w:rPr>
              <w:t>а</w:t>
            </w:r>
            <w:r w:rsidRPr="00AF40F3">
              <w:rPr>
                <w:sz w:val="22"/>
                <w:szCs w:val="22"/>
              </w:rPr>
              <w:t>тивно-територі</w:t>
            </w:r>
            <w:r w:rsidRPr="00AF40F3">
              <w:rPr>
                <w:sz w:val="22"/>
                <w:szCs w:val="22"/>
              </w:rPr>
              <w:t>а</w:t>
            </w:r>
            <w:r w:rsidRPr="00AF40F3">
              <w:rPr>
                <w:sz w:val="22"/>
                <w:szCs w:val="22"/>
              </w:rPr>
              <w:t>льної од</w:t>
            </w:r>
            <w:r w:rsidRPr="00AF40F3">
              <w:rPr>
                <w:sz w:val="22"/>
                <w:szCs w:val="22"/>
              </w:rPr>
              <w:t>и</w:t>
            </w:r>
            <w:r w:rsidRPr="00AF40F3">
              <w:rPr>
                <w:sz w:val="22"/>
                <w:szCs w:val="22"/>
              </w:rPr>
              <w:t>ниці (о</w:t>
            </w:r>
            <w:r w:rsidRPr="00AF40F3">
              <w:rPr>
                <w:sz w:val="22"/>
                <w:szCs w:val="22"/>
              </w:rPr>
              <w:t>б</w:t>
            </w:r>
            <w:r w:rsidRPr="00AF40F3">
              <w:rPr>
                <w:sz w:val="22"/>
                <w:szCs w:val="22"/>
              </w:rPr>
              <w:t>ласть, р</w:t>
            </w:r>
            <w:r w:rsidRPr="00AF40F3">
              <w:rPr>
                <w:sz w:val="22"/>
                <w:szCs w:val="22"/>
              </w:rPr>
              <w:t>а</w:t>
            </w:r>
            <w:r w:rsidRPr="00AF40F3">
              <w:rPr>
                <w:sz w:val="22"/>
                <w:szCs w:val="22"/>
              </w:rPr>
              <w:t>йон)</w:t>
            </w:r>
          </w:p>
        </w:tc>
        <w:tc>
          <w:tcPr>
            <w:tcW w:w="520" w:type="pct"/>
            <w:tcBorders>
              <w:bottom w:val="nil"/>
            </w:tcBorders>
          </w:tcPr>
          <w:p w:rsidR="00843E0F" w:rsidRPr="00AF40F3" w:rsidRDefault="00843E0F" w:rsidP="005001D1">
            <w:pPr>
              <w:ind w:right="-101"/>
              <w:jc w:val="center"/>
              <w:rPr>
                <w:sz w:val="22"/>
                <w:szCs w:val="22"/>
              </w:rPr>
            </w:pPr>
          </w:p>
        </w:tc>
        <w:tc>
          <w:tcPr>
            <w:tcW w:w="520" w:type="pct"/>
            <w:vMerge w:val="restart"/>
          </w:tcPr>
          <w:p w:rsidR="00843E0F" w:rsidRPr="00AF40F3" w:rsidRDefault="00843E0F" w:rsidP="005001D1">
            <w:pPr>
              <w:ind w:right="-101"/>
              <w:jc w:val="center"/>
              <w:rPr>
                <w:sz w:val="22"/>
                <w:szCs w:val="22"/>
              </w:rPr>
            </w:pPr>
            <w:r w:rsidRPr="00AF40F3">
              <w:rPr>
                <w:sz w:val="22"/>
                <w:szCs w:val="22"/>
              </w:rPr>
              <w:t>Радіацій-ний фон на тер</w:t>
            </w:r>
            <w:r w:rsidRPr="00AF40F3">
              <w:rPr>
                <w:sz w:val="22"/>
                <w:szCs w:val="22"/>
              </w:rPr>
              <w:t>и</w:t>
            </w:r>
            <w:r w:rsidRPr="00AF40F3">
              <w:rPr>
                <w:sz w:val="22"/>
                <w:szCs w:val="22"/>
              </w:rPr>
              <w:t>торії,</w:t>
            </w:r>
          </w:p>
          <w:p w:rsidR="00843E0F" w:rsidRPr="00AF40F3" w:rsidRDefault="00843E0F" w:rsidP="005001D1">
            <w:pPr>
              <w:ind w:right="-126"/>
              <w:jc w:val="center"/>
              <w:rPr>
                <w:sz w:val="22"/>
                <w:szCs w:val="22"/>
              </w:rPr>
            </w:pPr>
            <w:r w:rsidRPr="00AF40F3">
              <w:rPr>
                <w:sz w:val="22"/>
                <w:szCs w:val="22"/>
              </w:rPr>
              <w:t>мкЗв/год</w:t>
            </w:r>
          </w:p>
          <w:p w:rsidR="00843E0F" w:rsidRPr="00AF40F3" w:rsidRDefault="00843E0F" w:rsidP="005001D1">
            <w:pPr>
              <w:ind w:right="-101"/>
              <w:jc w:val="center"/>
              <w:rPr>
                <w:sz w:val="22"/>
                <w:szCs w:val="22"/>
              </w:rPr>
            </w:pPr>
          </w:p>
        </w:tc>
        <w:tc>
          <w:tcPr>
            <w:tcW w:w="3119" w:type="pct"/>
            <w:gridSpan w:val="5"/>
          </w:tcPr>
          <w:p w:rsidR="00843E0F" w:rsidRPr="00AF40F3" w:rsidRDefault="00843E0F" w:rsidP="005001D1">
            <w:pPr>
              <w:ind w:left="-90" w:right="33"/>
              <w:jc w:val="center"/>
              <w:rPr>
                <w:sz w:val="22"/>
                <w:szCs w:val="22"/>
              </w:rPr>
            </w:pPr>
            <w:r w:rsidRPr="00AF40F3">
              <w:rPr>
                <w:sz w:val="22"/>
                <w:szCs w:val="22"/>
              </w:rPr>
              <w:t xml:space="preserve">Питома активність забруднюючих  радіонуклідів, Бк/кг </w:t>
            </w:r>
          </w:p>
        </w:tc>
      </w:tr>
      <w:tr w:rsidR="00843E0F" w:rsidRPr="00AF40F3" w:rsidTr="005001D1">
        <w:trPr>
          <w:cantSplit/>
        </w:trPr>
        <w:tc>
          <w:tcPr>
            <w:tcW w:w="245" w:type="pct"/>
            <w:vMerge/>
          </w:tcPr>
          <w:p w:rsidR="00843E0F" w:rsidRPr="00AF40F3" w:rsidRDefault="00843E0F" w:rsidP="005001D1">
            <w:pPr>
              <w:rPr>
                <w:sz w:val="22"/>
                <w:szCs w:val="22"/>
              </w:rPr>
            </w:pPr>
          </w:p>
        </w:tc>
        <w:tc>
          <w:tcPr>
            <w:tcW w:w="596" w:type="pct"/>
            <w:vMerge/>
          </w:tcPr>
          <w:p w:rsidR="00843E0F" w:rsidRPr="00AF40F3" w:rsidRDefault="00843E0F" w:rsidP="005001D1">
            <w:pPr>
              <w:jc w:val="center"/>
              <w:rPr>
                <w:sz w:val="22"/>
                <w:szCs w:val="22"/>
              </w:rPr>
            </w:pPr>
          </w:p>
        </w:tc>
        <w:tc>
          <w:tcPr>
            <w:tcW w:w="520" w:type="pct"/>
            <w:tcBorders>
              <w:top w:val="nil"/>
            </w:tcBorders>
          </w:tcPr>
          <w:p w:rsidR="00843E0F" w:rsidRPr="00AF40F3" w:rsidRDefault="00843E0F" w:rsidP="005001D1">
            <w:pPr>
              <w:jc w:val="center"/>
              <w:rPr>
                <w:sz w:val="22"/>
                <w:szCs w:val="22"/>
              </w:rPr>
            </w:pPr>
            <w:r w:rsidRPr="00AF40F3">
              <w:rPr>
                <w:sz w:val="22"/>
                <w:szCs w:val="22"/>
              </w:rPr>
              <w:t>Кіл</w:t>
            </w:r>
            <w:r w:rsidRPr="00AF40F3">
              <w:rPr>
                <w:sz w:val="22"/>
                <w:szCs w:val="22"/>
              </w:rPr>
              <w:t>ь</w:t>
            </w:r>
            <w:r w:rsidRPr="00AF40F3">
              <w:rPr>
                <w:sz w:val="22"/>
                <w:szCs w:val="22"/>
              </w:rPr>
              <w:t>кість  нас</w:t>
            </w:r>
            <w:r w:rsidRPr="00AF40F3">
              <w:rPr>
                <w:sz w:val="22"/>
                <w:szCs w:val="22"/>
              </w:rPr>
              <w:t>е</w:t>
            </w:r>
            <w:r w:rsidRPr="00AF40F3">
              <w:rPr>
                <w:sz w:val="22"/>
                <w:szCs w:val="22"/>
              </w:rPr>
              <w:t>лення, осіб</w:t>
            </w:r>
          </w:p>
        </w:tc>
        <w:tc>
          <w:tcPr>
            <w:tcW w:w="520" w:type="pct"/>
            <w:vMerge/>
          </w:tcPr>
          <w:p w:rsidR="00843E0F" w:rsidRPr="00AF40F3" w:rsidRDefault="00843E0F" w:rsidP="005001D1">
            <w:pPr>
              <w:jc w:val="center"/>
              <w:rPr>
                <w:sz w:val="22"/>
                <w:szCs w:val="22"/>
              </w:rPr>
            </w:pPr>
          </w:p>
        </w:tc>
        <w:tc>
          <w:tcPr>
            <w:tcW w:w="583" w:type="pct"/>
          </w:tcPr>
          <w:p w:rsidR="00843E0F" w:rsidRPr="00AF40F3" w:rsidRDefault="00843E0F" w:rsidP="005001D1">
            <w:pPr>
              <w:jc w:val="center"/>
              <w:rPr>
                <w:sz w:val="22"/>
                <w:szCs w:val="22"/>
              </w:rPr>
            </w:pPr>
            <w:r w:rsidRPr="00AF40F3">
              <w:rPr>
                <w:sz w:val="22"/>
                <w:szCs w:val="22"/>
              </w:rPr>
              <w:t>цезій-137 (техн</w:t>
            </w:r>
            <w:r w:rsidRPr="00AF40F3">
              <w:rPr>
                <w:sz w:val="22"/>
                <w:szCs w:val="22"/>
              </w:rPr>
              <w:t>о</w:t>
            </w:r>
            <w:r w:rsidRPr="00AF40F3">
              <w:rPr>
                <w:sz w:val="22"/>
                <w:szCs w:val="22"/>
              </w:rPr>
              <w:t>генний)</w:t>
            </w:r>
          </w:p>
          <w:p w:rsidR="00843E0F" w:rsidRPr="00AF40F3" w:rsidRDefault="00843E0F" w:rsidP="005001D1">
            <w:pPr>
              <w:jc w:val="center"/>
              <w:rPr>
                <w:sz w:val="22"/>
                <w:szCs w:val="22"/>
              </w:rPr>
            </w:pPr>
          </w:p>
        </w:tc>
        <w:tc>
          <w:tcPr>
            <w:tcW w:w="617" w:type="pct"/>
          </w:tcPr>
          <w:p w:rsidR="00843E0F" w:rsidRPr="00AF40F3" w:rsidRDefault="00843E0F" w:rsidP="005001D1">
            <w:pPr>
              <w:jc w:val="center"/>
              <w:rPr>
                <w:sz w:val="22"/>
                <w:szCs w:val="22"/>
              </w:rPr>
            </w:pPr>
            <w:r w:rsidRPr="00AF40F3">
              <w:rPr>
                <w:sz w:val="22"/>
                <w:szCs w:val="22"/>
              </w:rPr>
              <w:t>стронцій-90 (техн</w:t>
            </w:r>
            <w:r w:rsidRPr="00AF40F3">
              <w:rPr>
                <w:sz w:val="22"/>
                <w:szCs w:val="22"/>
              </w:rPr>
              <w:t>о</w:t>
            </w:r>
            <w:r w:rsidRPr="00AF40F3">
              <w:rPr>
                <w:sz w:val="22"/>
                <w:szCs w:val="22"/>
              </w:rPr>
              <w:t>генний)</w:t>
            </w:r>
          </w:p>
          <w:p w:rsidR="00843E0F" w:rsidRPr="00AF40F3" w:rsidRDefault="00843E0F" w:rsidP="005001D1">
            <w:pPr>
              <w:jc w:val="center"/>
              <w:rPr>
                <w:sz w:val="22"/>
                <w:szCs w:val="22"/>
              </w:rPr>
            </w:pPr>
          </w:p>
        </w:tc>
        <w:tc>
          <w:tcPr>
            <w:tcW w:w="614" w:type="pct"/>
          </w:tcPr>
          <w:p w:rsidR="00843E0F" w:rsidRPr="00AF40F3" w:rsidRDefault="00843E0F" w:rsidP="005001D1">
            <w:pPr>
              <w:ind w:left="-112" w:right="-107"/>
              <w:jc w:val="center"/>
              <w:rPr>
                <w:sz w:val="22"/>
                <w:szCs w:val="22"/>
              </w:rPr>
            </w:pPr>
            <w:r w:rsidRPr="00AF40F3">
              <w:rPr>
                <w:sz w:val="22"/>
                <w:szCs w:val="22"/>
              </w:rPr>
              <w:t>радій (пр</w:t>
            </w:r>
            <w:r w:rsidRPr="00AF40F3">
              <w:rPr>
                <w:sz w:val="22"/>
                <w:szCs w:val="22"/>
              </w:rPr>
              <w:t>и</w:t>
            </w:r>
            <w:r w:rsidRPr="00AF40F3">
              <w:rPr>
                <w:sz w:val="22"/>
                <w:szCs w:val="22"/>
              </w:rPr>
              <w:t>родний)</w:t>
            </w:r>
          </w:p>
          <w:p w:rsidR="00843E0F" w:rsidRPr="00AF40F3" w:rsidRDefault="00843E0F" w:rsidP="005001D1">
            <w:pPr>
              <w:ind w:right="-107"/>
              <w:jc w:val="center"/>
              <w:rPr>
                <w:sz w:val="22"/>
                <w:szCs w:val="22"/>
              </w:rPr>
            </w:pPr>
          </w:p>
        </w:tc>
        <w:tc>
          <w:tcPr>
            <w:tcW w:w="616" w:type="pct"/>
          </w:tcPr>
          <w:p w:rsidR="00843E0F" w:rsidRPr="00AF40F3" w:rsidRDefault="00843E0F" w:rsidP="005001D1">
            <w:pPr>
              <w:ind w:left="-109" w:right="-108"/>
              <w:jc w:val="center"/>
              <w:rPr>
                <w:sz w:val="22"/>
                <w:szCs w:val="22"/>
              </w:rPr>
            </w:pPr>
            <w:r w:rsidRPr="00AF40F3">
              <w:rPr>
                <w:sz w:val="22"/>
                <w:szCs w:val="22"/>
              </w:rPr>
              <w:t>торій (пр</w:t>
            </w:r>
            <w:r w:rsidRPr="00AF40F3">
              <w:rPr>
                <w:sz w:val="22"/>
                <w:szCs w:val="22"/>
              </w:rPr>
              <w:t>и</w:t>
            </w:r>
            <w:r w:rsidRPr="00AF40F3">
              <w:rPr>
                <w:sz w:val="22"/>
                <w:szCs w:val="22"/>
              </w:rPr>
              <w:t>родний)</w:t>
            </w:r>
          </w:p>
          <w:p w:rsidR="00843E0F" w:rsidRPr="00AF40F3" w:rsidRDefault="00843E0F" w:rsidP="005001D1">
            <w:pPr>
              <w:jc w:val="center"/>
              <w:rPr>
                <w:sz w:val="22"/>
                <w:szCs w:val="22"/>
              </w:rPr>
            </w:pPr>
          </w:p>
        </w:tc>
        <w:tc>
          <w:tcPr>
            <w:tcW w:w="689" w:type="pct"/>
          </w:tcPr>
          <w:p w:rsidR="00843E0F" w:rsidRPr="00AF40F3" w:rsidRDefault="00843E0F" w:rsidP="005001D1">
            <w:pPr>
              <w:ind w:left="-107" w:right="-83"/>
              <w:jc w:val="center"/>
              <w:rPr>
                <w:sz w:val="22"/>
                <w:szCs w:val="22"/>
              </w:rPr>
            </w:pPr>
            <w:r w:rsidRPr="00AF40F3">
              <w:rPr>
                <w:sz w:val="22"/>
                <w:szCs w:val="22"/>
              </w:rPr>
              <w:t>калій (прир</w:t>
            </w:r>
            <w:r w:rsidRPr="00AF40F3">
              <w:rPr>
                <w:sz w:val="22"/>
                <w:szCs w:val="22"/>
              </w:rPr>
              <w:t>о</w:t>
            </w:r>
            <w:r w:rsidRPr="00AF40F3">
              <w:rPr>
                <w:sz w:val="22"/>
                <w:szCs w:val="22"/>
              </w:rPr>
              <w:t>дний)</w:t>
            </w:r>
          </w:p>
          <w:p w:rsidR="00843E0F" w:rsidRPr="00AF40F3" w:rsidRDefault="00843E0F" w:rsidP="005001D1">
            <w:pPr>
              <w:ind w:right="-83"/>
              <w:jc w:val="center"/>
              <w:rPr>
                <w:sz w:val="22"/>
                <w:szCs w:val="22"/>
              </w:rPr>
            </w:pPr>
          </w:p>
        </w:tc>
      </w:tr>
    </w:tbl>
    <w:p w:rsidR="00251A6D" w:rsidRPr="00251A6D" w:rsidRDefault="00251A6D">
      <w:pPr>
        <w:rPr>
          <w:sz w:val="4"/>
          <w:szCs w:val="4"/>
        </w:rPr>
      </w:pPr>
    </w:p>
    <w:tbl>
      <w:tblPr>
        <w:tblW w:w="507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
        <w:gridCol w:w="1209"/>
        <w:gridCol w:w="1055"/>
        <w:gridCol w:w="1055"/>
        <w:gridCol w:w="1183"/>
        <w:gridCol w:w="1252"/>
        <w:gridCol w:w="1246"/>
        <w:gridCol w:w="1250"/>
        <w:gridCol w:w="1398"/>
      </w:tblGrid>
      <w:tr w:rsidR="00843E0F" w:rsidRPr="00AF40F3" w:rsidTr="00251A6D">
        <w:trPr>
          <w:tblHeader/>
        </w:trPr>
        <w:tc>
          <w:tcPr>
            <w:tcW w:w="245" w:type="pct"/>
          </w:tcPr>
          <w:p w:rsidR="00843E0F" w:rsidRPr="00AF40F3" w:rsidRDefault="00843E0F" w:rsidP="005001D1">
            <w:pPr>
              <w:jc w:val="center"/>
              <w:rPr>
                <w:sz w:val="22"/>
                <w:szCs w:val="22"/>
              </w:rPr>
            </w:pPr>
            <w:r w:rsidRPr="00AF40F3">
              <w:rPr>
                <w:sz w:val="22"/>
                <w:szCs w:val="22"/>
              </w:rPr>
              <w:t>1</w:t>
            </w:r>
          </w:p>
        </w:tc>
        <w:tc>
          <w:tcPr>
            <w:tcW w:w="596" w:type="pct"/>
          </w:tcPr>
          <w:p w:rsidR="00843E0F" w:rsidRPr="00AF40F3" w:rsidRDefault="00843E0F" w:rsidP="005001D1">
            <w:pPr>
              <w:jc w:val="center"/>
              <w:rPr>
                <w:sz w:val="22"/>
                <w:szCs w:val="22"/>
              </w:rPr>
            </w:pPr>
            <w:r w:rsidRPr="00AF40F3">
              <w:rPr>
                <w:sz w:val="22"/>
                <w:szCs w:val="22"/>
              </w:rPr>
              <w:t>2</w:t>
            </w:r>
          </w:p>
        </w:tc>
        <w:tc>
          <w:tcPr>
            <w:tcW w:w="520" w:type="pct"/>
          </w:tcPr>
          <w:p w:rsidR="00843E0F" w:rsidRPr="00AF40F3" w:rsidRDefault="00843E0F" w:rsidP="005001D1">
            <w:pPr>
              <w:jc w:val="center"/>
              <w:rPr>
                <w:sz w:val="22"/>
                <w:szCs w:val="22"/>
              </w:rPr>
            </w:pPr>
            <w:r w:rsidRPr="00AF40F3">
              <w:rPr>
                <w:sz w:val="22"/>
                <w:szCs w:val="22"/>
              </w:rPr>
              <w:t>3</w:t>
            </w:r>
          </w:p>
        </w:tc>
        <w:tc>
          <w:tcPr>
            <w:tcW w:w="520" w:type="pct"/>
          </w:tcPr>
          <w:p w:rsidR="00843E0F" w:rsidRPr="00AF40F3" w:rsidRDefault="00843E0F" w:rsidP="005001D1">
            <w:pPr>
              <w:jc w:val="center"/>
              <w:rPr>
                <w:sz w:val="22"/>
                <w:szCs w:val="22"/>
              </w:rPr>
            </w:pPr>
            <w:r w:rsidRPr="00AF40F3">
              <w:rPr>
                <w:sz w:val="22"/>
                <w:szCs w:val="22"/>
              </w:rPr>
              <w:t>4</w:t>
            </w:r>
          </w:p>
        </w:tc>
        <w:tc>
          <w:tcPr>
            <w:tcW w:w="583" w:type="pct"/>
          </w:tcPr>
          <w:p w:rsidR="00843E0F" w:rsidRPr="00AF40F3" w:rsidRDefault="00843E0F" w:rsidP="005001D1">
            <w:pPr>
              <w:jc w:val="center"/>
              <w:rPr>
                <w:sz w:val="22"/>
                <w:szCs w:val="22"/>
              </w:rPr>
            </w:pPr>
            <w:r w:rsidRPr="00AF40F3">
              <w:rPr>
                <w:sz w:val="22"/>
                <w:szCs w:val="22"/>
              </w:rPr>
              <w:t>5</w:t>
            </w:r>
          </w:p>
        </w:tc>
        <w:tc>
          <w:tcPr>
            <w:tcW w:w="617" w:type="pct"/>
          </w:tcPr>
          <w:p w:rsidR="00843E0F" w:rsidRPr="00AF40F3" w:rsidRDefault="00843E0F" w:rsidP="005001D1">
            <w:pPr>
              <w:jc w:val="center"/>
              <w:rPr>
                <w:sz w:val="22"/>
                <w:szCs w:val="22"/>
              </w:rPr>
            </w:pPr>
            <w:r w:rsidRPr="00AF40F3">
              <w:rPr>
                <w:sz w:val="22"/>
                <w:szCs w:val="22"/>
              </w:rPr>
              <w:t>6</w:t>
            </w:r>
          </w:p>
        </w:tc>
        <w:tc>
          <w:tcPr>
            <w:tcW w:w="614" w:type="pct"/>
          </w:tcPr>
          <w:p w:rsidR="00843E0F" w:rsidRPr="00AF40F3" w:rsidRDefault="00843E0F" w:rsidP="005001D1">
            <w:pPr>
              <w:jc w:val="center"/>
              <w:rPr>
                <w:sz w:val="22"/>
                <w:szCs w:val="22"/>
              </w:rPr>
            </w:pPr>
            <w:r w:rsidRPr="00AF40F3">
              <w:rPr>
                <w:sz w:val="22"/>
                <w:szCs w:val="22"/>
              </w:rPr>
              <w:t>7</w:t>
            </w:r>
          </w:p>
        </w:tc>
        <w:tc>
          <w:tcPr>
            <w:tcW w:w="616" w:type="pct"/>
          </w:tcPr>
          <w:p w:rsidR="00843E0F" w:rsidRPr="00AF40F3" w:rsidRDefault="00843E0F" w:rsidP="005001D1">
            <w:pPr>
              <w:jc w:val="center"/>
              <w:rPr>
                <w:sz w:val="22"/>
                <w:szCs w:val="22"/>
              </w:rPr>
            </w:pPr>
            <w:r w:rsidRPr="00AF40F3">
              <w:rPr>
                <w:sz w:val="22"/>
                <w:szCs w:val="22"/>
              </w:rPr>
              <w:t>8</w:t>
            </w:r>
          </w:p>
        </w:tc>
        <w:tc>
          <w:tcPr>
            <w:tcW w:w="689" w:type="pct"/>
          </w:tcPr>
          <w:p w:rsidR="00843E0F" w:rsidRPr="00AF40F3" w:rsidRDefault="00843E0F" w:rsidP="005001D1">
            <w:pPr>
              <w:jc w:val="center"/>
              <w:rPr>
                <w:sz w:val="22"/>
                <w:szCs w:val="22"/>
              </w:rPr>
            </w:pPr>
            <w:r w:rsidRPr="00AF40F3">
              <w:rPr>
                <w:sz w:val="22"/>
                <w:szCs w:val="22"/>
              </w:rPr>
              <w:t>9</w:t>
            </w:r>
          </w:p>
        </w:tc>
      </w:tr>
      <w:tr w:rsidR="00843E0F" w:rsidRPr="00AF40F3" w:rsidTr="005001D1">
        <w:tc>
          <w:tcPr>
            <w:tcW w:w="245" w:type="pct"/>
          </w:tcPr>
          <w:p w:rsidR="00843E0F" w:rsidRPr="00AF40F3" w:rsidRDefault="00843E0F" w:rsidP="005001D1">
            <w:pPr>
              <w:jc w:val="center"/>
              <w:rPr>
                <w:sz w:val="22"/>
                <w:szCs w:val="22"/>
              </w:rPr>
            </w:pPr>
            <w:r w:rsidRPr="00AF40F3">
              <w:rPr>
                <w:sz w:val="22"/>
                <w:szCs w:val="22"/>
              </w:rPr>
              <w:t>1</w:t>
            </w:r>
          </w:p>
        </w:tc>
        <w:tc>
          <w:tcPr>
            <w:tcW w:w="596" w:type="pct"/>
          </w:tcPr>
          <w:p w:rsidR="00843E0F" w:rsidRPr="00AF40F3" w:rsidRDefault="00843E0F" w:rsidP="005001D1">
            <w:pPr>
              <w:rPr>
                <w:sz w:val="22"/>
                <w:szCs w:val="22"/>
              </w:rPr>
            </w:pPr>
            <w:r w:rsidRPr="00AF40F3">
              <w:rPr>
                <w:sz w:val="22"/>
                <w:szCs w:val="22"/>
              </w:rPr>
              <w:t>Арбузи</w:t>
            </w:r>
            <w:r w:rsidRPr="00AF40F3">
              <w:rPr>
                <w:sz w:val="22"/>
                <w:szCs w:val="22"/>
              </w:rPr>
              <w:t>н</w:t>
            </w:r>
            <w:r w:rsidRPr="00AF40F3">
              <w:rPr>
                <w:sz w:val="22"/>
                <w:szCs w:val="22"/>
              </w:rPr>
              <w:t xml:space="preserve">ський </w:t>
            </w:r>
          </w:p>
        </w:tc>
        <w:tc>
          <w:tcPr>
            <w:tcW w:w="520" w:type="pct"/>
          </w:tcPr>
          <w:p w:rsidR="00843E0F" w:rsidRPr="00AF40F3" w:rsidRDefault="00843E0F" w:rsidP="005001D1">
            <w:pPr>
              <w:rPr>
                <w:sz w:val="22"/>
                <w:szCs w:val="22"/>
              </w:rPr>
            </w:pPr>
            <w:r w:rsidRPr="00AF40F3">
              <w:rPr>
                <w:sz w:val="22"/>
                <w:lang w:val="ru-RU"/>
              </w:rPr>
              <w:t>19,9</w:t>
            </w:r>
          </w:p>
        </w:tc>
        <w:tc>
          <w:tcPr>
            <w:tcW w:w="520" w:type="pct"/>
          </w:tcPr>
          <w:p w:rsidR="00843E0F" w:rsidRPr="00AF40F3" w:rsidRDefault="00843E0F" w:rsidP="005001D1">
            <w:pPr>
              <w:ind w:left="-133" w:right="-163"/>
              <w:jc w:val="center"/>
              <w:rPr>
                <w:sz w:val="22"/>
                <w:szCs w:val="22"/>
              </w:rPr>
            </w:pPr>
            <w:r w:rsidRPr="00AF40F3">
              <w:rPr>
                <w:sz w:val="22"/>
                <w:szCs w:val="22"/>
              </w:rPr>
              <w:t>0,12</w:t>
            </w:r>
          </w:p>
          <w:p w:rsidR="00843E0F" w:rsidRPr="00AF40F3" w:rsidRDefault="00843E0F" w:rsidP="005001D1">
            <w:pPr>
              <w:ind w:left="-133" w:right="-163"/>
              <w:jc w:val="center"/>
              <w:rPr>
                <w:sz w:val="22"/>
                <w:szCs w:val="22"/>
              </w:rPr>
            </w:pPr>
            <w:r w:rsidRPr="00AF40F3">
              <w:rPr>
                <w:sz w:val="22"/>
                <w:szCs w:val="22"/>
              </w:rPr>
              <w:t xml:space="preserve"> (мінімал</w:t>
            </w:r>
            <w:r w:rsidRPr="00AF40F3">
              <w:rPr>
                <w:sz w:val="22"/>
                <w:szCs w:val="22"/>
              </w:rPr>
              <w:t>ь</w:t>
            </w:r>
            <w:r w:rsidRPr="00AF40F3">
              <w:rPr>
                <w:sz w:val="22"/>
                <w:szCs w:val="22"/>
              </w:rPr>
              <w:t>ний)**</w:t>
            </w:r>
          </w:p>
        </w:tc>
        <w:tc>
          <w:tcPr>
            <w:tcW w:w="583" w:type="pct"/>
          </w:tcPr>
          <w:p w:rsidR="00843E0F" w:rsidRPr="00AF40F3" w:rsidRDefault="00843E0F" w:rsidP="005001D1">
            <w:pPr>
              <w:jc w:val="center"/>
              <w:rPr>
                <w:sz w:val="22"/>
                <w:szCs w:val="22"/>
              </w:rPr>
            </w:pPr>
            <w:r w:rsidRPr="00AF40F3">
              <w:rPr>
                <w:sz w:val="22"/>
                <w:szCs w:val="22"/>
              </w:rPr>
              <w:t>11,60</w:t>
            </w:r>
          </w:p>
        </w:tc>
        <w:tc>
          <w:tcPr>
            <w:tcW w:w="617" w:type="pct"/>
          </w:tcPr>
          <w:p w:rsidR="00843E0F" w:rsidRPr="00AF40F3" w:rsidRDefault="00843E0F" w:rsidP="005001D1">
            <w:pPr>
              <w:jc w:val="center"/>
              <w:rPr>
                <w:sz w:val="22"/>
                <w:szCs w:val="22"/>
              </w:rPr>
            </w:pPr>
            <w:r w:rsidRPr="00AF40F3">
              <w:rPr>
                <w:sz w:val="22"/>
                <w:szCs w:val="22"/>
              </w:rPr>
              <w:t>0,91</w:t>
            </w:r>
          </w:p>
        </w:tc>
        <w:tc>
          <w:tcPr>
            <w:tcW w:w="614" w:type="pct"/>
          </w:tcPr>
          <w:p w:rsidR="00843E0F" w:rsidRPr="00AF40F3" w:rsidRDefault="00843E0F" w:rsidP="005001D1">
            <w:pPr>
              <w:jc w:val="center"/>
              <w:rPr>
                <w:sz w:val="22"/>
                <w:szCs w:val="22"/>
              </w:rPr>
            </w:pPr>
            <w:r w:rsidRPr="00AF40F3">
              <w:rPr>
                <w:sz w:val="22"/>
                <w:szCs w:val="22"/>
              </w:rPr>
              <w:t>12,04</w:t>
            </w:r>
          </w:p>
        </w:tc>
        <w:tc>
          <w:tcPr>
            <w:tcW w:w="616" w:type="pct"/>
          </w:tcPr>
          <w:p w:rsidR="00843E0F" w:rsidRPr="00AF40F3" w:rsidRDefault="00843E0F" w:rsidP="005001D1">
            <w:pPr>
              <w:jc w:val="center"/>
              <w:rPr>
                <w:sz w:val="22"/>
                <w:szCs w:val="22"/>
              </w:rPr>
            </w:pPr>
            <w:r w:rsidRPr="00AF40F3">
              <w:rPr>
                <w:sz w:val="22"/>
                <w:szCs w:val="22"/>
              </w:rPr>
              <w:t>35,98</w:t>
            </w:r>
          </w:p>
        </w:tc>
        <w:tc>
          <w:tcPr>
            <w:tcW w:w="689" w:type="pct"/>
          </w:tcPr>
          <w:p w:rsidR="00843E0F" w:rsidRPr="00AF40F3" w:rsidRDefault="00843E0F" w:rsidP="005001D1">
            <w:pPr>
              <w:pStyle w:val="Stilus0"/>
              <w:autoSpaceDE/>
              <w:autoSpaceDN/>
            </w:pPr>
            <w:r w:rsidRPr="00AF40F3">
              <w:t>423,90</w:t>
            </w:r>
          </w:p>
        </w:tc>
      </w:tr>
      <w:tr w:rsidR="00843E0F" w:rsidRPr="00AF40F3" w:rsidTr="005001D1">
        <w:tc>
          <w:tcPr>
            <w:tcW w:w="245" w:type="pct"/>
          </w:tcPr>
          <w:p w:rsidR="00843E0F" w:rsidRPr="00AF40F3" w:rsidRDefault="00843E0F" w:rsidP="005001D1">
            <w:pPr>
              <w:jc w:val="center"/>
              <w:rPr>
                <w:sz w:val="22"/>
                <w:szCs w:val="22"/>
              </w:rPr>
            </w:pPr>
          </w:p>
        </w:tc>
        <w:tc>
          <w:tcPr>
            <w:tcW w:w="596" w:type="pct"/>
          </w:tcPr>
          <w:p w:rsidR="00843E0F" w:rsidRPr="00AF40F3" w:rsidRDefault="00843E0F" w:rsidP="005001D1">
            <w:pPr>
              <w:rPr>
                <w:sz w:val="22"/>
                <w:szCs w:val="22"/>
              </w:rPr>
            </w:pPr>
          </w:p>
        </w:tc>
        <w:tc>
          <w:tcPr>
            <w:tcW w:w="520" w:type="pct"/>
          </w:tcPr>
          <w:p w:rsidR="00843E0F" w:rsidRPr="00AF40F3" w:rsidRDefault="00843E0F" w:rsidP="005001D1">
            <w:pPr>
              <w:rPr>
                <w:sz w:val="22"/>
                <w:szCs w:val="22"/>
              </w:rPr>
            </w:pPr>
          </w:p>
        </w:tc>
        <w:tc>
          <w:tcPr>
            <w:tcW w:w="520" w:type="pct"/>
          </w:tcPr>
          <w:p w:rsidR="00843E0F" w:rsidRPr="00AF40F3" w:rsidRDefault="00843E0F" w:rsidP="005001D1">
            <w:pPr>
              <w:jc w:val="center"/>
              <w:rPr>
                <w:sz w:val="22"/>
                <w:szCs w:val="22"/>
              </w:rPr>
            </w:pPr>
            <w:r w:rsidRPr="00AF40F3">
              <w:rPr>
                <w:sz w:val="22"/>
                <w:szCs w:val="22"/>
              </w:rPr>
              <w:t>0,29 (сере</w:t>
            </w:r>
            <w:r w:rsidRPr="00AF40F3">
              <w:rPr>
                <w:sz w:val="22"/>
                <w:szCs w:val="22"/>
              </w:rPr>
              <w:t>д</w:t>
            </w:r>
            <w:r w:rsidRPr="00AF40F3">
              <w:rPr>
                <w:sz w:val="22"/>
                <w:szCs w:val="22"/>
              </w:rPr>
              <w:t>ній)</w:t>
            </w:r>
          </w:p>
        </w:tc>
        <w:tc>
          <w:tcPr>
            <w:tcW w:w="583" w:type="pct"/>
          </w:tcPr>
          <w:p w:rsidR="00843E0F" w:rsidRPr="00AF40F3" w:rsidRDefault="00843E0F" w:rsidP="005001D1">
            <w:pPr>
              <w:jc w:val="center"/>
              <w:rPr>
                <w:sz w:val="22"/>
                <w:szCs w:val="22"/>
              </w:rPr>
            </w:pPr>
            <w:r w:rsidRPr="00AF40F3">
              <w:rPr>
                <w:sz w:val="22"/>
                <w:szCs w:val="22"/>
              </w:rPr>
              <w:t>126,25</w:t>
            </w:r>
          </w:p>
        </w:tc>
        <w:tc>
          <w:tcPr>
            <w:tcW w:w="617" w:type="pct"/>
          </w:tcPr>
          <w:p w:rsidR="00843E0F" w:rsidRPr="00AF40F3" w:rsidRDefault="00843E0F" w:rsidP="005001D1">
            <w:pPr>
              <w:jc w:val="center"/>
              <w:rPr>
                <w:sz w:val="22"/>
                <w:szCs w:val="22"/>
              </w:rPr>
            </w:pPr>
            <w:r w:rsidRPr="00AF40F3">
              <w:rPr>
                <w:sz w:val="22"/>
                <w:szCs w:val="22"/>
              </w:rPr>
              <w:t>5,35</w:t>
            </w:r>
          </w:p>
        </w:tc>
        <w:tc>
          <w:tcPr>
            <w:tcW w:w="614" w:type="pct"/>
          </w:tcPr>
          <w:p w:rsidR="00843E0F" w:rsidRPr="00AF40F3" w:rsidRDefault="00843E0F" w:rsidP="005001D1">
            <w:pPr>
              <w:jc w:val="center"/>
              <w:rPr>
                <w:sz w:val="22"/>
                <w:szCs w:val="22"/>
              </w:rPr>
            </w:pPr>
            <w:r w:rsidRPr="00AF40F3">
              <w:rPr>
                <w:sz w:val="22"/>
                <w:szCs w:val="22"/>
              </w:rPr>
              <w:t>16,4</w:t>
            </w:r>
          </w:p>
        </w:tc>
        <w:tc>
          <w:tcPr>
            <w:tcW w:w="616" w:type="pct"/>
          </w:tcPr>
          <w:p w:rsidR="00843E0F" w:rsidRPr="00AF40F3" w:rsidRDefault="00843E0F" w:rsidP="005001D1">
            <w:pPr>
              <w:jc w:val="center"/>
              <w:rPr>
                <w:sz w:val="22"/>
                <w:szCs w:val="22"/>
              </w:rPr>
            </w:pPr>
            <w:r w:rsidRPr="00AF40F3">
              <w:rPr>
                <w:sz w:val="22"/>
                <w:szCs w:val="22"/>
              </w:rPr>
              <w:t>41,24</w:t>
            </w:r>
          </w:p>
        </w:tc>
        <w:tc>
          <w:tcPr>
            <w:tcW w:w="689" w:type="pct"/>
          </w:tcPr>
          <w:p w:rsidR="00843E0F" w:rsidRPr="00AF40F3" w:rsidRDefault="00843E0F" w:rsidP="005001D1">
            <w:pPr>
              <w:jc w:val="center"/>
              <w:rPr>
                <w:sz w:val="22"/>
                <w:szCs w:val="22"/>
              </w:rPr>
            </w:pPr>
            <w:r w:rsidRPr="00AF40F3">
              <w:rPr>
                <w:sz w:val="22"/>
                <w:szCs w:val="22"/>
              </w:rPr>
              <w:t>481,70</w:t>
            </w:r>
          </w:p>
        </w:tc>
      </w:tr>
      <w:tr w:rsidR="00843E0F" w:rsidRPr="00AF40F3" w:rsidTr="005001D1">
        <w:tc>
          <w:tcPr>
            <w:tcW w:w="245" w:type="pct"/>
          </w:tcPr>
          <w:p w:rsidR="00843E0F" w:rsidRPr="00AF40F3" w:rsidRDefault="00843E0F" w:rsidP="005001D1">
            <w:pPr>
              <w:rPr>
                <w:sz w:val="22"/>
                <w:szCs w:val="22"/>
              </w:rPr>
            </w:pPr>
          </w:p>
        </w:tc>
        <w:tc>
          <w:tcPr>
            <w:tcW w:w="596" w:type="pct"/>
          </w:tcPr>
          <w:p w:rsidR="00843E0F" w:rsidRPr="00AF40F3" w:rsidRDefault="00843E0F" w:rsidP="005001D1">
            <w:pPr>
              <w:rPr>
                <w:sz w:val="22"/>
                <w:szCs w:val="22"/>
              </w:rPr>
            </w:pPr>
          </w:p>
        </w:tc>
        <w:tc>
          <w:tcPr>
            <w:tcW w:w="520" w:type="pct"/>
          </w:tcPr>
          <w:p w:rsidR="00843E0F" w:rsidRPr="00AF40F3" w:rsidRDefault="00843E0F" w:rsidP="005001D1">
            <w:pPr>
              <w:rPr>
                <w:sz w:val="22"/>
                <w:szCs w:val="22"/>
              </w:rPr>
            </w:pPr>
          </w:p>
        </w:tc>
        <w:tc>
          <w:tcPr>
            <w:tcW w:w="520" w:type="pct"/>
          </w:tcPr>
          <w:p w:rsidR="00843E0F" w:rsidRPr="00AF40F3" w:rsidRDefault="00843E0F" w:rsidP="005001D1">
            <w:pPr>
              <w:ind w:left="-91" w:firstLine="91"/>
              <w:jc w:val="center"/>
              <w:rPr>
                <w:sz w:val="22"/>
                <w:szCs w:val="22"/>
              </w:rPr>
            </w:pPr>
            <w:r w:rsidRPr="00AF40F3">
              <w:rPr>
                <w:sz w:val="22"/>
                <w:szCs w:val="22"/>
              </w:rPr>
              <w:t>0,17 (макс</w:t>
            </w:r>
            <w:r w:rsidRPr="00AF40F3">
              <w:rPr>
                <w:sz w:val="22"/>
                <w:szCs w:val="22"/>
              </w:rPr>
              <w:t>и</w:t>
            </w:r>
            <w:r w:rsidRPr="00AF40F3">
              <w:rPr>
                <w:sz w:val="22"/>
                <w:szCs w:val="22"/>
              </w:rPr>
              <w:t>мальний)</w:t>
            </w:r>
          </w:p>
        </w:tc>
        <w:tc>
          <w:tcPr>
            <w:tcW w:w="583" w:type="pct"/>
          </w:tcPr>
          <w:p w:rsidR="00843E0F" w:rsidRPr="00AF40F3" w:rsidRDefault="00843E0F" w:rsidP="005001D1">
            <w:pPr>
              <w:jc w:val="center"/>
              <w:rPr>
                <w:sz w:val="22"/>
                <w:szCs w:val="22"/>
              </w:rPr>
            </w:pPr>
            <w:r w:rsidRPr="00AF40F3">
              <w:rPr>
                <w:sz w:val="22"/>
                <w:szCs w:val="22"/>
              </w:rPr>
              <w:t>265,73</w:t>
            </w:r>
          </w:p>
        </w:tc>
        <w:tc>
          <w:tcPr>
            <w:tcW w:w="617" w:type="pct"/>
          </w:tcPr>
          <w:p w:rsidR="00843E0F" w:rsidRPr="00AF40F3" w:rsidRDefault="00843E0F" w:rsidP="005001D1">
            <w:pPr>
              <w:jc w:val="center"/>
              <w:rPr>
                <w:sz w:val="22"/>
                <w:szCs w:val="22"/>
              </w:rPr>
            </w:pPr>
            <w:r w:rsidRPr="00AF40F3">
              <w:rPr>
                <w:sz w:val="22"/>
                <w:szCs w:val="22"/>
              </w:rPr>
              <w:t>16,54</w:t>
            </w:r>
          </w:p>
        </w:tc>
        <w:tc>
          <w:tcPr>
            <w:tcW w:w="614" w:type="pct"/>
          </w:tcPr>
          <w:p w:rsidR="00843E0F" w:rsidRPr="00AF40F3" w:rsidRDefault="00843E0F" w:rsidP="005001D1">
            <w:pPr>
              <w:jc w:val="center"/>
              <w:rPr>
                <w:sz w:val="22"/>
                <w:szCs w:val="22"/>
              </w:rPr>
            </w:pPr>
            <w:r w:rsidRPr="00AF40F3">
              <w:rPr>
                <w:sz w:val="22"/>
                <w:szCs w:val="22"/>
              </w:rPr>
              <w:t>20,42</w:t>
            </w:r>
          </w:p>
        </w:tc>
        <w:tc>
          <w:tcPr>
            <w:tcW w:w="616" w:type="pct"/>
          </w:tcPr>
          <w:p w:rsidR="00843E0F" w:rsidRPr="00AF40F3" w:rsidRDefault="00843E0F" w:rsidP="005001D1">
            <w:pPr>
              <w:jc w:val="center"/>
              <w:rPr>
                <w:sz w:val="22"/>
                <w:szCs w:val="22"/>
              </w:rPr>
            </w:pPr>
            <w:r w:rsidRPr="00AF40F3">
              <w:rPr>
                <w:sz w:val="22"/>
                <w:szCs w:val="22"/>
              </w:rPr>
              <w:t>45,18</w:t>
            </w:r>
          </w:p>
        </w:tc>
        <w:tc>
          <w:tcPr>
            <w:tcW w:w="689" w:type="pct"/>
          </w:tcPr>
          <w:p w:rsidR="00843E0F" w:rsidRPr="00AF40F3" w:rsidRDefault="00843E0F" w:rsidP="005001D1">
            <w:pPr>
              <w:jc w:val="center"/>
              <w:rPr>
                <w:sz w:val="22"/>
                <w:szCs w:val="22"/>
              </w:rPr>
            </w:pPr>
            <w:r w:rsidRPr="00AF40F3">
              <w:rPr>
                <w:sz w:val="22"/>
                <w:szCs w:val="22"/>
              </w:rPr>
              <w:t>586,20</w:t>
            </w:r>
          </w:p>
        </w:tc>
      </w:tr>
      <w:tr w:rsidR="00843E0F" w:rsidRPr="00AF40F3" w:rsidTr="005001D1">
        <w:tc>
          <w:tcPr>
            <w:tcW w:w="245" w:type="pct"/>
          </w:tcPr>
          <w:p w:rsidR="00843E0F" w:rsidRPr="00AF40F3" w:rsidRDefault="00843E0F" w:rsidP="005001D1">
            <w:pPr>
              <w:rPr>
                <w:sz w:val="22"/>
                <w:szCs w:val="22"/>
              </w:rPr>
            </w:pPr>
            <w:r w:rsidRPr="00AF40F3">
              <w:rPr>
                <w:sz w:val="22"/>
                <w:szCs w:val="22"/>
              </w:rPr>
              <w:t>2</w:t>
            </w:r>
          </w:p>
        </w:tc>
        <w:tc>
          <w:tcPr>
            <w:tcW w:w="596" w:type="pct"/>
          </w:tcPr>
          <w:p w:rsidR="00843E0F" w:rsidRPr="00AF40F3" w:rsidRDefault="00843E0F" w:rsidP="005001D1">
            <w:pPr>
              <w:rPr>
                <w:sz w:val="22"/>
                <w:szCs w:val="22"/>
              </w:rPr>
            </w:pPr>
            <w:r w:rsidRPr="00AF40F3">
              <w:rPr>
                <w:sz w:val="22"/>
                <w:szCs w:val="22"/>
              </w:rPr>
              <w:t>Башта</w:t>
            </w:r>
            <w:r w:rsidRPr="00AF40F3">
              <w:rPr>
                <w:sz w:val="22"/>
                <w:szCs w:val="22"/>
              </w:rPr>
              <w:t>н</w:t>
            </w:r>
            <w:r w:rsidRPr="00AF40F3">
              <w:rPr>
                <w:sz w:val="22"/>
                <w:szCs w:val="22"/>
              </w:rPr>
              <w:t>ський</w:t>
            </w:r>
          </w:p>
        </w:tc>
        <w:tc>
          <w:tcPr>
            <w:tcW w:w="520" w:type="pct"/>
            <w:vAlign w:val="center"/>
          </w:tcPr>
          <w:p w:rsidR="00843E0F" w:rsidRPr="00AF40F3" w:rsidRDefault="00843E0F" w:rsidP="005001D1">
            <w:pPr>
              <w:jc w:val="center"/>
              <w:rPr>
                <w:sz w:val="22"/>
                <w:szCs w:val="22"/>
                <w:highlight w:val="red"/>
                <w:lang w:val="ru-RU"/>
              </w:rPr>
            </w:pPr>
            <w:r w:rsidRPr="00AF40F3">
              <w:rPr>
                <w:sz w:val="22"/>
                <w:szCs w:val="22"/>
                <w:lang w:val="ru-RU"/>
              </w:rPr>
              <w:t>37,5</w:t>
            </w:r>
          </w:p>
        </w:tc>
        <w:tc>
          <w:tcPr>
            <w:tcW w:w="520" w:type="pct"/>
          </w:tcPr>
          <w:p w:rsidR="00843E0F" w:rsidRPr="00AF40F3" w:rsidRDefault="00843E0F" w:rsidP="005001D1">
            <w:pPr>
              <w:jc w:val="center"/>
              <w:rPr>
                <w:sz w:val="22"/>
                <w:szCs w:val="22"/>
              </w:rPr>
            </w:pPr>
            <w:r w:rsidRPr="00AF40F3">
              <w:rPr>
                <w:sz w:val="22"/>
                <w:szCs w:val="22"/>
              </w:rPr>
              <w:t>0,10 (мінім</w:t>
            </w:r>
            <w:r w:rsidRPr="00AF40F3">
              <w:rPr>
                <w:sz w:val="22"/>
                <w:szCs w:val="22"/>
              </w:rPr>
              <w:t>а</w:t>
            </w:r>
            <w:r w:rsidRPr="00AF40F3">
              <w:rPr>
                <w:sz w:val="22"/>
                <w:szCs w:val="22"/>
              </w:rPr>
              <w:t>льний)**</w:t>
            </w:r>
          </w:p>
        </w:tc>
        <w:tc>
          <w:tcPr>
            <w:tcW w:w="583" w:type="pct"/>
          </w:tcPr>
          <w:p w:rsidR="00843E0F" w:rsidRPr="00AF40F3" w:rsidRDefault="00843E0F" w:rsidP="005001D1">
            <w:pPr>
              <w:jc w:val="center"/>
              <w:rPr>
                <w:sz w:val="22"/>
                <w:szCs w:val="22"/>
              </w:rPr>
            </w:pPr>
            <w:r w:rsidRPr="00AF40F3">
              <w:rPr>
                <w:sz w:val="22"/>
                <w:szCs w:val="22"/>
              </w:rPr>
              <w:t>6,05</w:t>
            </w:r>
          </w:p>
        </w:tc>
        <w:tc>
          <w:tcPr>
            <w:tcW w:w="617" w:type="pct"/>
          </w:tcPr>
          <w:p w:rsidR="00843E0F" w:rsidRPr="00AF40F3" w:rsidRDefault="00843E0F" w:rsidP="005001D1">
            <w:pPr>
              <w:jc w:val="center"/>
              <w:rPr>
                <w:sz w:val="22"/>
                <w:szCs w:val="22"/>
              </w:rPr>
            </w:pPr>
            <w:r w:rsidRPr="00AF40F3">
              <w:rPr>
                <w:sz w:val="22"/>
                <w:szCs w:val="22"/>
              </w:rPr>
              <w:t>1,09</w:t>
            </w:r>
          </w:p>
        </w:tc>
        <w:tc>
          <w:tcPr>
            <w:tcW w:w="614" w:type="pct"/>
          </w:tcPr>
          <w:p w:rsidR="00843E0F" w:rsidRPr="00AF40F3" w:rsidRDefault="00843E0F" w:rsidP="005001D1">
            <w:pPr>
              <w:jc w:val="center"/>
              <w:rPr>
                <w:sz w:val="22"/>
                <w:szCs w:val="22"/>
              </w:rPr>
            </w:pPr>
            <w:r w:rsidRPr="00AF40F3">
              <w:rPr>
                <w:sz w:val="22"/>
                <w:szCs w:val="22"/>
              </w:rPr>
              <w:t>9,79</w:t>
            </w:r>
          </w:p>
        </w:tc>
        <w:tc>
          <w:tcPr>
            <w:tcW w:w="616" w:type="pct"/>
          </w:tcPr>
          <w:p w:rsidR="00843E0F" w:rsidRPr="00AF40F3" w:rsidRDefault="00843E0F" w:rsidP="005001D1">
            <w:pPr>
              <w:jc w:val="center"/>
              <w:rPr>
                <w:sz w:val="22"/>
                <w:szCs w:val="22"/>
              </w:rPr>
            </w:pPr>
            <w:r w:rsidRPr="00AF40F3">
              <w:rPr>
                <w:sz w:val="22"/>
                <w:szCs w:val="22"/>
              </w:rPr>
              <w:t>36,63</w:t>
            </w:r>
          </w:p>
        </w:tc>
        <w:tc>
          <w:tcPr>
            <w:tcW w:w="689" w:type="pct"/>
          </w:tcPr>
          <w:p w:rsidR="00843E0F" w:rsidRPr="00AF40F3" w:rsidRDefault="00843E0F" w:rsidP="005001D1">
            <w:pPr>
              <w:jc w:val="center"/>
              <w:rPr>
                <w:sz w:val="22"/>
                <w:szCs w:val="22"/>
              </w:rPr>
            </w:pPr>
            <w:r w:rsidRPr="00AF40F3">
              <w:rPr>
                <w:sz w:val="22"/>
                <w:szCs w:val="22"/>
              </w:rPr>
              <w:t>253,40</w:t>
            </w:r>
          </w:p>
        </w:tc>
      </w:tr>
      <w:tr w:rsidR="00843E0F" w:rsidRPr="00AF40F3" w:rsidTr="005001D1">
        <w:tc>
          <w:tcPr>
            <w:tcW w:w="245" w:type="pct"/>
          </w:tcPr>
          <w:p w:rsidR="00843E0F" w:rsidRPr="00AF40F3" w:rsidRDefault="00843E0F" w:rsidP="005001D1">
            <w:pPr>
              <w:rPr>
                <w:sz w:val="22"/>
                <w:szCs w:val="22"/>
              </w:rPr>
            </w:pPr>
          </w:p>
        </w:tc>
        <w:tc>
          <w:tcPr>
            <w:tcW w:w="596" w:type="pct"/>
          </w:tcPr>
          <w:p w:rsidR="00843E0F" w:rsidRPr="00AF40F3" w:rsidRDefault="00843E0F" w:rsidP="005001D1">
            <w:pPr>
              <w:rPr>
                <w:sz w:val="22"/>
                <w:szCs w:val="22"/>
              </w:rPr>
            </w:pPr>
          </w:p>
        </w:tc>
        <w:tc>
          <w:tcPr>
            <w:tcW w:w="520" w:type="pct"/>
            <w:vAlign w:val="center"/>
          </w:tcPr>
          <w:p w:rsidR="00843E0F" w:rsidRPr="00AF40F3" w:rsidRDefault="00843E0F" w:rsidP="005001D1">
            <w:pPr>
              <w:jc w:val="center"/>
              <w:rPr>
                <w:sz w:val="22"/>
                <w:szCs w:val="22"/>
                <w:highlight w:val="red"/>
                <w:lang w:val="ru-RU"/>
              </w:rPr>
            </w:pPr>
          </w:p>
        </w:tc>
        <w:tc>
          <w:tcPr>
            <w:tcW w:w="520" w:type="pct"/>
          </w:tcPr>
          <w:p w:rsidR="00843E0F" w:rsidRPr="00AF40F3" w:rsidRDefault="00843E0F" w:rsidP="005001D1">
            <w:pPr>
              <w:jc w:val="center"/>
              <w:rPr>
                <w:sz w:val="22"/>
                <w:szCs w:val="22"/>
              </w:rPr>
            </w:pPr>
            <w:r w:rsidRPr="00AF40F3">
              <w:rPr>
                <w:sz w:val="22"/>
                <w:szCs w:val="22"/>
              </w:rPr>
              <w:t>0,14 середній</w:t>
            </w:r>
          </w:p>
        </w:tc>
        <w:tc>
          <w:tcPr>
            <w:tcW w:w="583" w:type="pct"/>
          </w:tcPr>
          <w:p w:rsidR="00843E0F" w:rsidRPr="00AF40F3" w:rsidRDefault="00843E0F" w:rsidP="005001D1">
            <w:pPr>
              <w:jc w:val="center"/>
              <w:rPr>
                <w:sz w:val="22"/>
                <w:szCs w:val="22"/>
              </w:rPr>
            </w:pPr>
            <w:r w:rsidRPr="00AF40F3">
              <w:rPr>
                <w:sz w:val="22"/>
                <w:szCs w:val="22"/>
              </w:rPr>
              <w:t>7,51</w:t>
            </w:r>
          </w:p>
        </w:tc>
        <w:tc>
          <w:tcPr>
            <w:tcW w:w="617" w:type="pct"/>
          </w:tcPr>
          <w:p w:rsidR="00843E0F" w:rsidRPr="00AF40F3" w:rsidRDefault="00843E0F" w:rsidP="005001D1">
            <w:pPr>
              <w:jc w:val="center"/>
              <w:rPr>
                <w:sz w:val="22"/>
                <w:szCs w:val="22"/>
              </w:rPr>
            </w:pPr>
            <w:r w:rsidRPr="00AF40F3">
              <w:rPr>
                <w:sz w:val="22"/>
                <w:szCs w:val="22"/>
              </w:rPr>
              <w:t>1,62</w:t>
            </w:r>
          </w:p>
        </w:tc>
        <w:tc>
          <w:tcPr>
            <w:tcW w:w="614" w:type="pct"/>
          </w:tcPr>
          <w:p w:rsidR="00843E0F" w:rsidRPr="00AF40F3" w:rsidRDefault="00843E0F" w:rsidP="005001D1">
            <w:pPr>
              <w:jc w:val="center"/>
              <w:rPr>
                <w:sz w:val="22"/>
                <w:szCs w:val="22"/>
              </w:rPr>
            </w:pPr>
            <w:r w:rsidRPr="00AF40F3">
              <w:rPr>
                <w:sz w:val="22"/>
                <w:szCs w:val="22"/>
              </w:rPr>
              <w:t>13,93</w:t>
            </w:r>
          </w:p>
        </w:tc>
        <w:tc>
          <w:tcPr>
            <w:tcW w:w="616" w:type="pct"/>
          </w:tcPr>
          <w:p w:rsidR="00843E0F" w:rsidRPr="00AF40F3" w:rsidRDefault="00843E0F" w:rsidP="005001D1">
            <w:pPr>
              <w:jc w:val="center"/>
              <w:rPr>
                <w:sz w:val="22"/>
                <w:szCs w:val="22"/>
              </w:rPr>
            </w:pPr>
            <w:r w:rsidRPr="00AF40F3">
              <w:rPr>
                <w:sz w:val="22"/>
                <w:szCs w:val="22"/>
              </w:rPr>
              <w:t>42,86</w:t>
            </w:r>
          </w:p>
        </w:tc>
        <w:tc>
          <w:tcPr>
            <w:tcW w:w="689" w:type="pct"/>
          </w:tcPr>
          <w:p w:rsidR="00843E0F" w:rsidRPr="00AF40F3" w:rsidRDefault="00843E0F" w:rsidP="005001D1">
            <w:pPr>
              <w:jc w:val="center"/>
              <w:rPr>
                <w:sz w:val="22"/>
                <w:szCs w:val="22"/>
              </w:rPr>
            </w:pPr>
            <w:r w:rsidRPr="00AF40F3">
              <w:rPr>
                <w:sz w:val="22"/>
                <w:szCs w:val="22"/>
              </w:rPr>
              <w:t>393,10</w:t>
            </w:r>
          </w:p>
        </w:tc>
      </w:tr>
      <w:tr w:rsidR="00843E0F" w:rsidRPr="00AF40F3" w:rsidTr="005001D1">
        <w:tc>
          <w:tcPr>
            <w:tcW w:w="245" w:type="pct"/>
          </w:tcPr>
          <w:p w:rsidR="00843E0F" w:rsidRPr="00AF40F3" w:rsidRDefault="00843E0F" w:rsidP="005001D1">
            <w:pPr>
              <w:rPr>
                <w:sz w:val="22"/>
                <w:szCs w:val="22"/>
              </w:rPr>
            </w:pPr>
          </w:p>
        </w:tc>
        <w:tc>
          <w:tcPr>
            <w:tcW w:w="596" w:type="pct"/>
          </w:tcPr>
          <w:p w:rsidR="00843E0F" w:rsidRPr="00AF40F3" w:rsidRDefault="00843E0F" w:rsidP="005001D1">
            <w:pPr>
              <w:rPr>
                <w:sz w:val="22"/>
                <w:szCs w:val="22"/>
              </w:rPr>
            </w:pPr>
          </w:p>
        </w:tc>
        <w:tc>
          <w:tcPr>
            <w:tcW w:w="520" w:type="pct"/>
            <w:vAlign w:val="center"/>
          </w:tcPr>
          <w:p w:rsidR="00843E0F" w:rsidRPr="00AF40F3" w:rsidRDefault="00843E0F" w:rsidP="005001D1">
            <w:pPr>
              <w:jc w:val="center"/>
              <w:rPr>
                <w:sz w:val="22"/>
                <w:szCs w:val="22"/>
                <w:highlight w:val="red"/>
                <w:lang w:val="ru-RU"/>
              </w:rPr>
            </w:pPr>
          </w:p>
        </w:tc>
        <w:tc>
          <w:tcPr>
            <w:tcW w:w="520" w:type="pct"/>
          </w:tcPr>
          <w:p w:rsidR="00843E0F" w:rsidRPr="00AF40F3" w:rsidRDefault="00843E0F" w:rsidP="005001D1">
            <w:pPr>
              <w:jc w:val="center"/>
              <w:rPr>
                <w:sz w:val="22"/>
                <w:szCs w:val="22"/>
              </w:rPr>
            </w:pPr>
            <w:r w:rsidRPr="00AF40F3">
              <w:rPr>
                <w:sz w:val="22"/>
                <w:szCs w:val="22"/>
              </w:rPr>
              <w:t>макс</w:t>
            </w:r>
            <w:r w:rsidRPr="00AF40F3">
              <w:rPr>
                <w:sz w:val="22"/>
                <w:szCs w:val="22"/>
              </w:rPr>
              <w:t>и</w:t>
            </w:r>
            <w:r w:rsidRPr="00AF40F3">
              <w:rPr>
                <w:sz w:val="22"/>
                <w:szCs w:val="22"/>
              </w:rPr>
              <w:t>мальний</w:t>
            </w:r>
          </w:p>
        </w:tc>
        <w:tc>
          <w:tcPr>
            <w:tcW w:w="583" w:type="pct"/>
          </w:tcPr>
          <w:p w:rsidR="00843E0F" w:rsidRPr="00AF40F3" w:rsidRDefault="00843E0F" w:rsidP="005001D1">
            <w:pPr>
              <w:jc w:val="center"/>
              <w:rPr>
                <w:sz w:val="22"/>
                <w:szCs w:val="22"/>
              </w:rPr>
            </w:pPr>
            <w:r w:rsidRPr="00AF40F3">
              <w:rPr>
                <w:sz w:val="22"/>
                <w:szCs w:val="22"/>
              </w:rPr>
              <w:t>8,98</w:t>
            </w:r>
          </w:p>
        </w:tc>
        <w:tc>
          <w:tcPr>
            <w:tcW w:w="617" w:type="pct"/>
          </w:tcPr>
          <w:p w:rsidR="00843E0F" w:rsidRPr="00AF40F3" w:rsidRDefault="00843E0F" w:rsidP="005001D1">
            <w:pPr>
              <w:jc w:val="center"/>
              <w:rPr>
                <w:sz w:val="22"/>
                <w:szCs w:val="22"/>
              </w:rPr>
            </w:pPr>
            <w:r w:rsidRPr="00AF40F3">
              <w:rPr>
                <w:sz w:val="22"/>
                <w:szCs w:val="22"/>
              </w:rPr>
              <w:t>2,14</w:t>
            </w:r>
          </w:p>
        </w:tc>
        <w:tc>
          <w:tcPr>
            <w:tcW w:w="614" w:type="pct"/>
          </w:tcPr>
          <w:p w:rsidR="00843E0F" w:rsidRPr="00AF40F3" w:rsidRDefault="00843E0F" w:rsidP="005001D1">
            <w:pPr>
              <w:jc w:val="center"/>
              <w:rPr>
                <w:sz w:val="22"/>
                <w:szCs w:val="22"/>
              </w:rPr>
            </w:pPr>
            <w:r w:rsidRPr="00AF40F3">
              <w:rPr>
                <w:sz w:val="22"/>
                <w:szCs w:val="22"/>
              </w:rPr>
              <w:t>18,07</w:t>
            </w:r>
          </w:p>
        </w:tc>
        <w:tc>
          <w:tcPr>
            <w:tcW w:w="616" w:type="pct"/>
          </w:tcPr>
          <w:p w:rsidR="00843E0F" w:rsidRPr="00AF40F3" w:rsidRDefault="00843E0F" w:rsidP="005001D1">
            <w:pPr>
              <w:jc w:val="center"/>
              <w:rPr>
                <w:sz w:val="22"/>
                <w:szCs w:val="22"/>
              </w:rPr>
            </w:pPr>
            <w:r w:rsidRPr="00AF40F3">
              <w:rPr>
                <w:sz w:val="22"/>
                <w:szCs w:val="22"/>
              </w:rPr>
              <w:t>37,93</w:t>
            </w:r>
          </w:p>
        </w:tc>
        <w:tc>
          <w:tcPr>
            <w:tcW w:w="689" w:type="pct"/>
          </w:tcPr>
          <w:p w:rsidR="00843E0F" w:rsidRPr="00AF40F3" w:rsidRDefault="00843E0F" w:rsidP="005001D1">
            <w:pPr>
              <w:jc w:val="center"/>
              <w:rPr>
                <w:sz w:val="22"/>
                <w:szCs w:val="22"/>
              </w:rPr>
            </w:pPr>
            <w:r w:rsidRPr="00AF40F3">
              <w:rPr>
                <w:sz w:val="22"/>
                <w:szCs w:val="22"/>
              </w:rPr>
              <w:t>532,80</w:t>
            </w:r>
          </w:p>
        </w:tc>
      </w:tr>
      <w:tr w:rsidR="00843E0F" w:rsidRPr="00AF40F3" w:rsidTr="005001D1">
        <w:tc>
          <w:tcPr>
            <w:tcW w:w="245" w:type="pct"/>
          </w:tcPr>
          <w:p w:rsidR="00843E0F" w:rsidRPr="00AF40F3" w:rsidRDefault="00843E0F" w:rsidP="005001D1">
            <w:pPr>
              <w:rPr>
                <w:sz w:val="22"/>
                <w:szCs w:val="22"/>
              </w:rPr>
            </w:pPr>
            <w:r w:rsidRPr="00AF40F3">
              <w:rPr>
                <w:sz w:val="22"/>
                <w:szCs w:val="22"/>
              </w:rPr>
              <w:t>3</w:t>
            </w:r>
          </w:p>
        </w:tc>
        <w:tc>
          <w:tcPr>
            <w:tcW w:w="596" w:type="pct"/>
          </w:tcPr>
          <w:p w:rsidR="00843E0F" w:rsidRPr="00AF40F3" w:rsidRDefault="00843E0F" w:rsidP="005001D1">
            <w:pPr>
              <w:rPr>
                <w:sz w:val="22"/>
                <w:szCs w:val="22"/>
              </w:rPr>
            </w:pPr>
            <w:r w:rsidRPr="00AF40F3">
              <w:rPr>
                <w:sz w:val="22"/>
                <w:szCs w:val="22"/>
              </w:rPr>
              <w:t>Березн</w:t>
            </w:r>
            <w:r w:rsidRPr="00AF40F3">
              <w:rPr>
                <w:sz w:val="22"/>
                <w:szCs w:val="22"/>
              </w:rPr>
              <w:t>е</w:t>
            </w:r>
            <w:r w:rsidRPr="00AF40F3">
              <w:rPr>
                <w:sz w:val="22"/>
                <w:szCs w:val="22"/>
              </w:rPr>
              <w:t>гуватс</w:t>
            </w:r>
            <w:r w:rsidRPr="00AF40F3">
              <w:rPr>
                <w:sz w:val="22"/>
                <w:szCs w:val="22"/>
              </w:rPr>
              <w:t>ь</w:t>
            </w:r>
            <w:r w:rsidRPr="00AF40F3">
              <w:rPr>
                <w:sz w:val="22"/>
                <w:szCs w:val="22"/>
              </w:rPr>
              <w:t>кий</w:t>
            </w:r>
          </w:p>
        </w:tc>
        <w:tc>
          <w:tcPr>
            <w:tcW w:w="520" w:type="pct"/>
            <w:vAlign w:val="center"/>
          </w:tcPr>
          <w:p w:rsidR="00843E0F" w:rsidRPr="00AF40F3" w:rsidRDefault="00843E0F" w:rsidP="005001D1">
            <w:pPr>
              <w:jc w:val="center"/>
              <w:rPr>
                <w:sz w:val="22"/>
                <w:szCs w:val="22"/>
                <w:highlight w:val="red"/>
                <w:lang w:val="ru-RU"/>
              </w:rPr>
            </w:pPr>
            <w:r w:rsidRPr="00AF40F3">
              <w:rPr>
                <w:sz w:val="22"/>
                <w:szCs w:val="22"/>
                <w:lang w:val="ru-RU"/>
              </w:rPr>
              <w:t>20,2</w:t>
            </w:r>
          </w:p>
        </w:tc>
        <w:tc>
          <w:tcPr>
            <w:tcW w:w="520" w:type="pct"/>
          </w:tcPr>
          <w:p w:rsidR="00843E0F" w:rsidRPr="00AF40F3" w:rsidRDefault="00843E0F" w:rsidP="005001D1">
            <w:pPr>
              <w:jc w:val="center"/>
              <w:rPr>
                <w:sz w:val="22"/>
                <w:szCs w:val="22"/>
              </w:rPr>
            </w:pPr>
            <w:r w:rsidRPr="00AF40F3">
              <w:rPr>
                <w:sz w:val="22"/>
                <w:szCs w:val="22"/>
              </w:rPr>
              <w:t>0.12</w:t>
            </w:r>
          </w:p>
        </w:tc>
        <w:tc>
          <w:tcPr>
            <w:tcW w:w="583" w:type="pct"/>
          </w:tcPr>
          <w:p w:rsidR="00843E0F" w:rsidRPr="00AF40F3" w:rsidRDefault="00843E0F" w:rsidP="005001D1">
            <w:pPr>
              <w:jc w:val="center"/>
              <w:rPr>
                <w:sz w:val="22"/>
                <w:szCs w:val="22"/>
              </w:rPr>
            </w:pPr>
            <w:r w:rsidRPr="00AF40F3">
              <w:rPr>
                <w:sz w:val="22"/>
                <w:szCs w:val="22"/>
              </w:rPr>
              <w:t>5,38</w:t>
            </w:r>
          </w:p>
        </w:tc>
        <w:tc>
          <w:tcPr>
            <w:tcW w:w="617" w:type="pct"/>
          </w:tcPr>
          <w:p w:rsidR="00843E0F" w:rsidRPr="00AF40F3" w:rsidRDefault="00843E0F" w:rsidP="005001D1">
            <w:pPr>
              <w:jc w:val="center"/>
              <w:rPr>
                <w:sz w:val="22"/>
                <w:szCs w:val="22"/>
              </w:rPr>
            </w:pPr>
            <w:r w:rsidRPr="00AF40F3">
              <w:rPr>
                <w:sz w:val="22"/>
                <w:szCs w:val="22"/>
              </w:rPr>
              <w:t>1,24</w:t>
            </w:r>
          </w:p>
        </w:tc>
        <w:tc>
          <w:tcPr>
            <w:tcW w:w="614" w:type="pct"/>
          </w:tcPr>
          <w:p w:rsidR="00843E0F" w:rsidRPr="00AF40F3" w:rsidRDefault="00843E0F" w:rsidP="005001D1">
            <w:pPr>
              <w:jc w:val="center"/>
              <w:rPr>
                <w:sz w:val="22"/>
                <w:szCs w:val="22"/>
              </w:rPr>
            </w:pPr>
            <w:r w:rsidRPr="00AF40F3">
              <w:rPr>
                <w:sz w:val="22"/>
                <w:szCs w:val="22"/>
              </w:rPr>
              <w:t>17,79</w:t>
            </w:r>
          </w:p>
        </w:tc>
        <w:tc>
          <w:tcPr>
            <w:tcW w:w="616" w:type="pct"/>
          </w:tcPr>
          <w:p w:rsidR="00843E0F" w:rsidRPr="00AF40F3" w:rsidRDefault="00843E0F" w:rsidP="005001D1">
            <w:pPr>
              <w:jc w:val="center"/>
              <w:rPr>
                <w:sz w:val="22"/>
                <w:szCs w:val="22"/>
              </w:rPr>
            </w:pPr>
            <w:r w:rsidRPr="00AF40F3">
              <w:rPr>
                <w:sz w:val="22"/>
                <w:szCs w:val="22"/>
              </w:rPr>
              <w:t>45,07</w:t>
            </w:r>
          </w:p>
        </w:tc>
        <w:tc>
          <w:tcPr>
            <w:tcW w:w="689" w:type="pct"/>
          </w:tcPr>
          <w:p w:rsidR="00843E0F" w:rsidRPr="00AF40F3" w:rsidRDefault="00843E0F" w:rsidP="005001D1">
            <w:pPr>
              <w:jc w:val="center"/>
              <w:rPr>
                <w:sz w:val="22"/>
                <w:szCs w:val="22"/>
              </w:rPr>
            </w:pPr>
            <w:r w:rsidRPr="00AF40F3">
              <w:rPr>
                <w:sz w:val="22"/>
                <w:szCs w:val="22"/>
              </w:rPr>
              <w:t>580,60</w:t>
            </w:r>
          </w:p>
        </w:tc>
      </w:tr>
      <w:tr w:rsidR="00843E0F" w:rsidRPr="00AF40F3" w:rsidTr="005001D1">
        <w:tc>
          <w:tcPr>
            <w:tcW w:w="245" w:type="pct"/>
          </w:tcPr>
          <w:p w:rsidR="00843E0F" w:rsidRPr="00AF40F3" w:rsidRDefault="00843E0F" w:rsidP="005001D1">
            <w:pPr>
              <w:rPr>
                <w:sz w:val="22"/>
                <w:szCs w:val="22"/>
              </w:rPr>
            </w:pPr>
            <w:r w:rsidRPr="00AF40F3">
              <w:rPr>
                <w:sz w:val="22"/>
                <w:szCs w:val="22"/>
              </w:rPr>
              <w:t>4</w:t>
            </w:r>
          </w:p>
        </w:tc>
        <w:tc>
          <w:tcPr>
            <w:tcW w:w="596" w:type="pct"/>
          </w:tcPr>
          <w:p w:rsidR="00843E0F" w:rsidRPr="00AF40F3" w:rsidRDefault="00843E0F" w:rsidP="005001D1">
            <w:pPr>
              <w:rPr>
                <w:sz w:val="22"/>
                <w:szCs w:val="22"/>
              </w:rPr>
            </w:pPr>
            <w:r w:rsidRPr="00AF40F3">
              <w:rPr>
                <w:sz w:val="22"/>
                <w:szCs w:val="22"/>
              </w:rPr>
              <w:t>Весел</w:t>
            </w:r>
            <w:r w:rsidRPr="00AF40F3">
              <w:rPr>
                <w:sz w:val="22"/>
                <w:szCs w:val="22"/>
              </w:rPr>
              <w:t>и</w:t>
            </w:r>
            <w:r w:rsidRPr="00AF40F3">
              <w:rPr>
                <w:sz w:val="22"/>
                <w:szCs w:val="22"/>
              </w:rPr>
              <w:t xml:space="preserve">нівський </w:t>
            </w:r>
          </w:p>
        </w:tc>
        <w:tc>
          <w:tcPr>
            <w:tcW w:w="520" w:type="pct"/>
            <w:vAlign w:val="center"/>
          </w:tcPr>
          <w:p w:rsidR="00843E0F" w:rsidRPr="00AF40F3" w:rsidRDefault="00843E0F" w:rsidP="005001D1">
            <w:pPr>
              <w:jc w:val="center"/>
              <w:rPr>
                <w:sz w:val="22"/>
                <w:szCs w:val="22"/>
                <w:highlight w:val="red"/>
                <w:lang w:val="ru-RU"/>
              </w:rPr>
            </w:pPr>
            <w:r w:rsidRPr="00AF40F3">
              <w:rPr>
                <w:sz w:val="22"/>
                <w:szCs w:val="22"/>
                <w:lang w:val="ru-RU"/>
              </w:rPr>
              <w:t>22,9</w:t>
            </w:r>
          </w:p>
        </w:tc>
        <w:tc>
          <w:tcPr>
            <w:tcW w:w="520" w:type="pct"/>
          </w:tcPr>
          <w:p w:rsidR="00843E0F" w:rsidRPr="00AF40F3" w:rsidRDefault="00843E0F" w:rsidP="005001D1">
            <w:pPr>
              <w:jc w:val="center"/>
              <w:rPr>
                <w:sz w:val="22"/>
                <w:szCs w:val="22"/>
              </w:rPr>
            </w:pPr>
            <w:r w:rsidRPr="00AF40F3">
              <w:rPr>
                <w:sz w:val="22"/>
                <w:szCs w:val="22"/>
              </w:rPr>
              <w:t xml:space="preserve">0,13 </w:t>
            </w:r>
          </w:p>
        </w:tc>
        <w:tc>
          <w:tcPr>
            <w:tcW w:w="583" w:type="pct"/>
          </w:tcPr>
          <w:p w:rsidR="00843E0F" w:rsidRPr="00AF40F3" w:rsidRDefault="00843E0F" w:rsidP="005001D1">
            <w:pPr>
              <w:jc w:val="center"/>
              <w:rPr>
                <w:sz w:val="22"/>
                <w:szCs w:val="22"/>
              </w:rPr>
            </w:pPr>
            <w:r w:rsidRPr="00AF40F3">
              <w:rPr>
                <w:sz w:val="22"/>
                <w:szCs w:val="22"/>
              </w:rPr>
              <w:t>7,85</w:t>
            </w:r>
          </w:p>
        </w:tc>
        <w:tc>
          <w:tcPr>
            <w:tcW w:w="617" w:type="pct"/>
          </w:tcPr>
          <w:p w:rsidR="00843E0F" w:rsidRPr="00AF40F3" w:rsidRDefault="00843E0F" w:rsidP="005001D1">
            <w:pPr>
              <w:jc w:val="center"/>
              <w:rPr>
                <w:sz w:val="22"/>
                <w:szCs w:val="22"/>
              </w:rPr>
            </w:pPr>
            <w:r w:rsidRPr="00AF40F3">
              <w:rPr>
                <w:sz w:val="22"/>
                <w:szCs w:val="22"/>
              </w:rPr>
              <w:t>1,42</w:t>
            </w:r>
          </w:p>
        </w:tc>
        <w:tc>
          <w:tcPr>
            <w:tcW w:w="614" w:type="pct"/>
          </w:tcPr>
          <w:p w:rsidR="00843E0F" w:rsidRPr="00AF40F3" w:rsidRDefault="00843E0F" w:rsidP="005001D1">
            <w:pPr>
              <w:jc w:val="center"/>
              <w:rPr>
                <w:sz w:val="22"/>
                <w:szCs w:val="22"/>
              </w:rPr>
            </w:pPr>
            <w:r w:rsidRPr="00AF40F3">
              <w:rPr>
                <w:sz w:val="22"/>
                <w:szCs w:val="22"/>
              </w:rPr>
              <w:t>19,13</w:t>
            </w:r>
          </w:p>
        </w:tc>
        <w:tc>
          <w:tcPr>
            <w:tcW w:w="616" w:type="pct"/>
          </w:tcPr>
          <w:p w:rsidR="00843E0F" w:rsidRPr="00AF40F3" w:rsidRDefault="00843E0F" w:rsidP="005001D1">
            <w:pPr>
              <w:jc w:val="center"/>
              <w:rPr>
                <w:sz w:val="22"/>
                <w:szCs w:val="22"/>
              </w:rPr>
            </w:pPr>
            <w:r w:rsidRPr="00AF40F3">
              <w:rPr>
                <w:sz w:val="22"/>
                <w:szCs w:val="22"/>
              </w:rPr>
              <w:t>39,47</w:t>
            </w:r>
          </w:p>
        </w:tc>
        <w:tc>
          <w:tcPr>
            <w:tcW w:w="689" w:type="pct"/>
          </w:tcPr>
          <w:p w:rsidR="00843E0F" w:rsidRPr="00AF40F3" w:rsidRDefault="00843E0F" w:rsidP="005001D1">
            <w:pPr>
              <w:jc w:val="center"/>
              <w:rPr>
                <w:sz w:val="22"/>
                <w:szCs w:val="22"/>
              </w:rPr>
            </w:pPr>
            <w:r w:rsidRPr="00AF40F3">
              <w:rPr>
                <w:sz w:val="22"/>
                <w:szCs w:val="22"/>
              </w:rPr>
              <w:t>509,50</w:t>
            </w:r>
          </w:p>
        </w:tc>
      </w:tr>
      <w:tr w:rsidR="00843E0F" w:rsidRPr="00AF40F3" w:rsidTr="005001D1">
        <w:tc>
          <w:tcPr>
            <w:tcW w:w="245" w:type="pct"/>
          </w:tcPr>
          <w:p w:rsidR="00843E0F" w:rsidRPr="00AF40F3" w:rsidRDefault="00843E0F" w:rsidP="005001D1">
            <w:pPr>
              <w:rPr>
                <w:sz w:val="22"/>
                <w:szCs w:val="22"/>
              </w:rPr>
            </w:pPr>
            <w:r w:rsidRPr="00AF40F3">
              <w:rPr>
                <w:sz w:val="22"/>
                <w:szCs w:val="22"/>
              </w:rPr>
              <w:t>5</w:t>
            </w:r>
          </w:p>
        </w:tc>
        <w:tc>
          <w:tcPr>
            <w:tcW w:w="596" w:type="pct"/>
          </w:tcPr>
          <w:p w:rsidR="00843E0F" w:rsidRPr="00AF40F3" w:rsidRDefault="00843E0F" w:rsidP="005001D1">
            <w:pPr>
              <w:rPr>
                <w:sz w:val="22"/>
                <w:szCs w:val="22"/>
              </w:rPr>
            </w:pPr>
            <w:r w:rsidRPr="00AF40F3">
              <w:rPr>
                <w:sz w:val="22"/>
                <w:szCs w:val="22"/>
              </w:rPr>
              <w:t>Вітовс</w:t>
            </w:r>
            <w:r w:rsidRPr="00AF40F3">
              <w:rPr>
                <w:sz w:val="22"/>
                <w:szCs w:val="22"/>
              </w:rPr>
              <w:t>ь</w:t>
            </w:r>
            <w:r w:rsidRPr="00AF40F3">
              <w:rPr>
                <w:sz w:val="22"/>
                <w:szCs w:val="22"/>
              </w:rPr>
              <w:t>кий</w:t>
            </w:r>
          </w:p>
        </w:tc>
        <w:tc>
          <w:tcPr>
            <w:tcW w:w="520" w:type="pct"/>
            <w:vAlign w:val="center"/>
          </w:tcPr>
          <w:p w:rsidR="00843E0F" w:rsidRPr="00AF40F3" w:rsidRDefault="00843E0F" w:rsidP="005001D1">
            <w:pPr>
              <w:jc w:val="center"/>
              <w:rPr>
                <w:sz w:val="22"/>
                <w:szCs w:val="22"/>
                <w:highlight w:val="red"/>
                <w:lang w:val="ru-RU"/>
              </w:rPr>
            </w:pPr>
            <w:r w:rsidRPr="00AF40F3">
              <w:rPr>
                <w:sz w:val="22"/>
                <w:szCs w:val="22"/>
                <w:lang w:val="ru-RU"/>
              </w:rPr>
              <w:t>50,2</w:t>
            </w:r>
          </w:p>
        </w:tc>
        <w:tc>
          <w:tcPr>
            <w:tcW w:w="520" w:type="pct"/>
          </w:tcPr>
          <w:p w:rsidR="00843E0F" w:rsidRPr="00AF40F3" w:rsidRDefault="00843E0F" w:rsidP="005001D1">
            <w:pPr>
              <w:jc w:val="center"/>
              <w:rPr>
                <w:sz w:val="22"/>
                <w:szCs w:val="22"/>
              </w:rPr>
            </w:pPr>
            <w:r w:rsidRPr="00AF40F3">
              <w:rPr>
                <w:sz w:val="22"/>
                <w:szCs w:val="22"/>
              </w:rPr>
              <w:t>0,12</w:t>
            </w:r>
          </w:p>
        </w:tc>
        <w:tc>
          <w:tcPr>
            <w:tcW w:w="583" w:type="pct"/>
          </w:tcPr>
          <w:p w:rsidR="00843E0F" w:rsidRPr="00AF40F3" w:rsidRDefault="00843E0F" w:rsidP="005001D1">
            <w:pPr>
              <w:jc w:val="center"/>
              <w:rPr>
                <w:sz w:val="22"/>
                <w:szCs w:val="22"/>
              </w:rPr>
            </w:pPr>
            <w:r w:rsidRPr="00AF40F3">
              <w:rPr>
                <w:sz w:val="22"/>
                <w:szCs w:val="22"/>
              </w:rPr>
              <w:t>2,74</w:t>
            </w:r>
          </w:p>
        </w:tc>
        <w:tc>
          <w:tcPr>
            <w:tcW w:w="617" w:type="pct"/>
          </w:tcPr>
          <w:p w:rsidR="00843E0F" w:rsidRPr="00AF40F3" w:rsidRDefault="00843E0F" w:rsidP="005001D1">
            <w:pPr>
              <w:jc w:val="center"/>
              <w:rPr>
                <w:sz w:val="22"/>
                <w:szCs w:val="22"/>
              </w:rPr>
            </w:pPr>
            <w:r w:rsidRPr="00AF40F3">
              <w:rPr>
                <w:sz w:val="22"/>
                <w:szCs w:val="22"/>
              </w:rPr>
              <w:t>1,02</w:t>
            </w:r>
          </w:p>
        </w:tc>
        <w:tc>
          <w:tcPr>
            <w:tcW w:w="614" w:type="pct"/>
          </w:tcPr>
          <w:p w:rsidR="00843E0F" w:rsidRPr="00AF40F3" w:rsidRDefault="00843E0F" w:rsidP="005001D1">
            <w:pPr>
              <w:jc w:val="center"/>
              <w:rPr>
                <w:sz w:val="22"/>
                <w:szCs w:val="22"/>
              </w:rPr>
            </w:pPr>
            <w:r w:rsidRPr="00AF40F3">
              <w:rPr>
                <w:sz w:val="22"/>
                <w:szCs w:val="22"/>
              </w:rPr>
              <w:t>17,32</w:t>
            </w:r>
          </w:p>
        </w:tc>
        <w:tc>
          <w:tcPr>
            <w:tcW w:w="616" w:type="pct"/>
          </w:tcPr>
          <w:p w:rsidR="00843E0F" w:rsidRPr="00AF40F3" w:rsidRDefault="00843E0F" w:rsidP="005001D1">
            <w:pPr>
              <w:jc w:val="center"/>
              <w:rPr>
                <w:sz w:val="22"/>
                <w:szCs w:val="22"/>
              </w:rPr>
            </w:pPr>
            <w:r w:rsidRPr="00AF40F3">
              <w:rPr>
                <w:sz w:val="22"/>
                <w:szCs w:val="22"/>
              </w:rPr>
              <w:t>44,46</w:t>
            </w:r>
          </w:p>
        </w:tc>
        <w:tc>
          <w:tcPr>
            <w:tcW w:w="689" w:type="pct"/>
          </w:tcPr>
          <w:p w:rsidR="00843E0F" w:rsidRPr="00AF40F3" w:rsidRDefault="00843E0F" w:rsidP="005001D1">
            <w:pPr>
              <w:jc w:val="center"/>
              <w:rPr>
                <w:sz w:val="22"/>
                <w:szCs w:val="22"/>
              </w:rPr>
            </w:pPr>
            <w:r w:rsidRPr="00AF40F3">
              <w:rPr>
                <w:sz w:val="22"/>
                <w:szCs w:val="22"/>
              </w:rPr>
              <w:t>573,60</w:t>
            </w:r>
          </w:p>
        </w:tc>
      </w:tr>
      <w:tr w:rsidR="00843E0F" w:rsidRPr="00AF40F3" w:rsidTr="005001D1">
        <w:tc>
          <w:tcPr>
            <w:tcW w:w="245" w:type="pct"/>
          </w:tcPr>
          <w:p w:rsidR="00843E0F" w:rsidRPr="00AF40F3" w:rsidRDefault="00843E0F" w:rsidP="005001D1">
            <w:pPr>
              <w:rPr>
                <w:sz w:val="22"/>
                <w:szCs w:val="22"/>
              </w:rPr>
            </w:pPr>
            <w:r w:rsidRPr="00AF40F3">
              <w:rPr>
                <w:sz w:val="22"/>
                <w:szCs w:val="22"/>
              </w:rPr>
              <w:t>6</w:t>
            </w:r>
          </w:p>
        </w:tc>
        <w:tc>
          <w:tcPr>
            <w:tcW w:w="596" w:type="pct"/>
          </w:tcPr>
          <w:p w:rsidR="00843E0F" w:rsidRPr="00AF40F3" w:rsidRDefault="00843E0F" w:rsidP="005001D1">
            <w:pPr>
              <w:rPr>
                <w:sz w:val="22"/>
                <w:szCs w:val="22"/>
              </w:rPr>
            </w:pPr>
            <w:r w:rsidRPr="00AF40F3">
              <w:rPr>
                <w:sz w:val="22"/>
                <w:szCs w:val="22"/>
              </w:rPr>
              <w:t>Вознесе</w:t>
            </w:r>
            <w:r w:rsidRPr="00AF40F3">
              <w:rPr>
                <w:sz w:val="22"/>
                <w:szCs w:val="22"/>
              </w:rPr>
              <w:t>н</w:t>
            </w:r>
            <w:r w:rsidRPr="00AF40F3">
              <w:rPr>
                <w:sz w:val="22"/>
                <w:szCs w:val="22"/>
              </w:rPr>
              <w:t>ський  р-н,  і  м. Вознесе</w:t>
            </w:r>
            <w:r w:rsidRPr="00AF40F3">
              <w:rPr>
                <w:sz w:val="22"/>
                <w:szCs w:val="22"/>
              </w:rPr>
              <w:t>н</w:t>
            </w:r>
            <w:r w:rsidRPr="00AF40F3">
              <w:rPr>
                <w:sz w:val="22"/>
                <w:szCs w:val="22"/>
              </w:rPr>
              <w:t>ськ</w:t>
            </w:r>
          </w:p>
        </w:tc>
        <w:tc>
          <w:tcPr>
            <w:tcW w:w="520" w:type="pct"/>
            <w:vAlign w:val="center"/>
          </w:tcPr>
          <w:p w:rsidR="00843E0F" w:rsidRPr="00AF40F3" w:rsidRDefault="00843E0F" w:rsidP="005001D1">
            <w:pPr>
              <w:jc w:val="center"/>
              <w:rPr>
                <w:sz w:val="22"/>
                <w:szCs w:val="22"/>
                <w:highlight w:val="red"/>
                <w:lang w:val="ru-RU"/>
              </w:rPr>
            </w:pPr>
            <w:r w:rsidRPr="00AF40F3">
              <w:rPr>
                <w:sz w:val="22"/>
                <w:szCs w:val="22"/>
                <w:lang w:val="ru-RU"/>
              </w:rPr>
              <w:t>65,4</w:t>
            </w:r>
          </w:p>
        </w:tc>
        <w:tc>
          <w:tcPr>
            <w:tcW w:w="520" w:type="pct"/>
          </w:tcPr>
          <w:p w:rsidR="00843E0F" w:rsidRPr="00AF40F3" w:rsidRDefault="00843E0F" w:rsidP="005001D1">
            <w:pPr>
              <w:jc w:val="center"/>
              <w:rPr>
                <w:sz w:val="22"/>
                <w:szCs w:val="22"/>
              </w:rPr>
            </w:pPr>
            <w:r w:rsidRPr="00AF40F3">
              <w:rPr>
                <w:sz w:val="22"/>
                <w:szCs w:val="22"/>
              </w:rPr>
              <w:t>0,16 (мінім</w:t>
            </w:r>
            <w:r w:rsidRPr="00AF40F3">
              <w:rPr>
                <w:sz w:val="22"/>
                <w:szCs w:val="22"/>
              </w:rPr>
              <w:t>а</w:t>
            </w:r>
            <w:r w:rsidRPr="00AF40F3">
              <w:rPr>
                <w:sz w:val="22"/>
                <w:szCs w:val="22"/>
              </w:rPr>
              <w:t>льний)**</w:t>
            </w:r>
          </w:p>
        </w:tc>
        <w:tc>
          <w:tcPr>
            <w:tcW w:w="583" w:type="pct"/>
          </w:tcPr>
          <w:p w:rsidR="00843E0F" w:rsidRPr="00AF40F3" w:rsidRDefault="00843E0F" w:rsidP="005001D1">
            <w:pPr>
              <w:jc w:val="center"/>
              <w:rPr>
                <w:sz w:val="22"/>
                <w:szCs w:val="22"/>
              </w:rPr>
            </w:pPr>
            <w:r w:rsidRPr="00AF40F3">
              <w:rPr>
                <w:sz w:val="22"/>
                <w:szCs w:val="22"/>
              </w:rPr>
              <w:t>9,80</w:t>
            </w:r>
          </w:p>
        </w:tc>
        <w:tc>
          <w:tcPr>
            <w:tcW w:w="617" w:type="pct"/>
          </w:tcPr>
          <w:p w:rsidR="00843E0F" w:rsidRPr="00AF40F3" w:rsidRDefault="00843E0F" w:rsidP="005001D1">
            <w:pPr>
              <w:jc w:val="center"/>
              <w:rPr>
                <w:sz w:val="22"/>
                <w:szCs w:val="22"/>
              </w:rPr>
            </w:pPr>
            <w:r w:rsidRPr="00AF40F3">
              <w:rPr>
                <w:sz w:val="22"/>
                <w:szCs w:val="22"/>
              </w:rPr>
              <w:t>1,48</w:t>
            </w:r>
          </w:p>
        </w:tc>
        <w:tc>
          <w:tcPr>
            <w:tcW w:w="614" w:type="pct"/>
          </w:tcPr>
          <w:p w:rsidR="00843E0F" w:rsidRPr="00AF40F3" w:rsidRDefault="00843E0F" w:rsidP="005001D1">
            <w:pPr>
              <w:jc w:val="center"/>
              <w:rPr>
                <w:sz w:val="22"/>
                <w:szCs w:val="22"/>
              </w:rPr>
            </w:pPr>
            <w:r w:rsidRPr="00AF40F3">
              <w:rPr>
                <w:sz w:val="22"/>
                <w:szCs w:val="22"/>
              </w:rPr>
              <w:t>13,98</w:t>
            </w:r>
          </w:p>
        </w:tc>
        <w:tc>
          <w:tcPr>
            <w:tcW w:w="616" w:type="pct"/>
          </w:tcPr>
          <w:p w:rsidR="00843E0F" w:rsidRPr="00AF40F3" w:rsidRDefault="00843E0F" w:rsidP="005001D1">
            <w:pPr>
              <w:jc w:val="center"/>
              <w:rPr>
                <w:sz w:val="22"/>
                <w:szCs w:val="22"/>
              </w:rPr>
            </w:pPr>
            <w:r w:rsidRPr="00AF40F3">
              <w:rPr>
                <w:sz w:val="22"/>
                <w:szCs w:val="22"/>
              </w:rPr>
              <w:t>41,36</w:t>
            </w:r>
          </w:p>
        </w:tc>
        <w:tc>
          <w:tcPr>
            <w:tcW w:w="689" w:type="pct"/>
          </w:tcPr>
          <w:p w:rsidR="00843E0F" w:rsidRPr="00AF40F3" w:rsidRDefault="00843E0F" w:rsidP="005001D1">
            <w:pPr>
              <w:jc w:val="center"/>
              <w:rPr>
                <w:sz w:val="22"/>
                <w:szCs w:val="22"/>
              </w:rPr>
            </w:pPr>
            <w:r w:rsidRPr="00AF40F3">
              <w:rPr>
                <w:sz w:val="22"/>
                <w:szCs w:val="22"/>
              </w:rPr>
              <w:t>474,60</w:t>
            </w:r>
          </w:p>
        </w:tc>
      </w:tr>
      <w:tr w:rsidR="00843E0F" w:rsidRPr="00AF40F3" w:rsidTr="005001D1">
        <w:tc>
          <w:tcPr>
            <w:tcW w:w="245" w:type="pct"/>
          </w:tcPr>
          <w:p w:rsidR="00843E0F" w:rsidRPr="00AF40F3" w:rsidRDefault="00843E0F" w:rsidP="005001D1">
            <w:pPr>
              <w:rPr>
                <w:sz w:val="22"/>
                <w:szCs w:val="22"/>
              </w:rPr>
            </w:pPr>
          </w:p>
        </w:tc>
        <w:tc>
          <w:tcPr>
            <w:tcW w:w="596" w:type="pct"/>
          </w:tcPr>
          <w:p w:rsidR="00843E0F" w:rsidRPr="00AF40F3" w:rsidRDefault="00843E0F" w:rsidP="005001D1">
            <w:pPr>
              <w:rPr>
                <w:sz w:val="22"/>
                <w:szCs w:val="22"/>
              </w:rPr>
            </w:pPr>
          </w:p>
        </w:tc>
        <w:tc>
          <w:tcPr>
            <w:tcW w:w="520" w:type="pct"/>
            <w:vAlign w:val="center"/>
          </w:tcPr>
          <w:p w:rsidR="00843E0F" w:rsidRPr="00AF40F3" w:rsidRDefault="00843E0F" w:rsidP="005001D1">
            <w:pPr>
              <w:jc w:val="center"/>
              <w:rPr>
                <w:sz w:val="22"/>
                <w:szCs w:val="22"/>
                <w:highlight w:val="red"/>
              </w:rPr>
            </w:pPr>
          </w:p>
        </w:tc>
        <w:tc>
          <w:tcPr>
            <w:tcW w:w="520" w:type="pct"/>
          </w:tcPr>
          <w:p w:rsidR="00843E0F" w:rsidRPr="00AF40F3" w:rsidRDefault="00843E0F" w:rsidP="005001D1">
            <w:pPr>
              <w:jc w:val="center"/>
              <w:rPr>
                <w:sz w:val="22"/>
                <w:szCs w:val="22"/>
              </w:rPr>
            </w:pPr>
            <w:r w:rsidRPr="00AF40F3">
              <w:rPr>
                <w:sz w:val="22"/>
                <w:szCs w:val="22"/>
              </w:rPr>
              <w:t>0,14 (сере</w:t>
            </w:r>
            <w:r w:rsidRPr="00AF40F3">
              <w:rPr>
                <w:sz w:val="22"/>
                <w:szCs w:val="22"/>
              </w:rPr>
              <w:t>д</w:t>
            </w:r>
            <w:r w:rsidRPr="00AF40F3">
              <w:rPr>
                <w:sz w:val="22"/>
                <w:szCs w:val="22"/>
              </w:rPr>
              <w:t>ній)</w:t>
            </w:r>
          </w:p>
        </w:tc>
        <w:tc>
          <w:tcPr>
            <w:tcW w:w="583" w:type="pct"/>
          </w:tcPr>
          <w:p w:rsidR="00843E0F" w:rsidRPr="00AF40F3" w:rsidRDefault="00843E0F" w:rsidP="005001D1">
            <w:pPr>
              <w:jc w:val="center"/>
              <w:rPr>
                <w:sz w:val="22"/>
                <w:szCs w:val="22"/>
              </w:rPr>
            </w:pPr>
            <w:r w:rsidRPr="00AF40F3">
              <w:rPr>
                <w:sz w:val="22"/>
                <w:szCs w:val="22"/>
              </w:rPr>
              <w:t>13,59</w:t>
            </w:r>
          </w:p>
        </w:tc>
        <w:tc>
          <w:tcPr>
            <w:tcW w:w="617" w:type="pct"/>
          </w:tcPr>
          <w:p w:rsidR="00843E0F" w:rsidRPr="00AF40F3" w:rsidRDefault="00843E0F" w:rsidP="005001D1">
            <w:pPr>
              <w:jc w:val="center"/>
              <w:rPr>
                <w:sz w:val="22"/>
                <w:szCs w:val="22"/>
              </w:rPr>
            </w:pPr>
            <w:r w:rsidRPr="00AF40F3">
              <w:rPr>
                <w:sz w:val="22"/>
                <w:szCs w:val="22"/>
              </w:rPr>
              <w:t>2,22</w:t>
            </w:r>
          </w:p>
        </w:tc>
        <w:tc>
          <w:tcPr>
            <w:tcW w:w="614" w:type="pct"/>
          </w:tcPr>
          <w:p w:rsidR="00843E0F" w:rsidRPr="00AF40F3" w:rsidRDefault="00843E0F" w:rsidP="005001D1">
            <w:pPr>
              <w:jc w:val="center"/>
              <w:rPr>
                <w:sz w:val="22"/>
                <w:szCs w:val="22"/>
              </w:rPr>
            </w:pPr>
            <w:r w:rsidRPr="00AF40F3">
              <w:rPr>
                <w:sz w:val="22"/>
                <w:szCs w:val="22"/>
              </w:rPr>
              <w:t>16,35</w:t>
            </w:r>
          </w:p>
        </w:tc>
        <w:tc>
          <w:tcPr>
            <w:tcW w:w="616" w:type="pct"/>
          </w:tcPr>
          <w:p w:rsidR="00843E0F" w:rsidRPr="00AF40F3" w:rsidRDefault="00843E0F" w:rsidP="005001D1">
            <w:pPr>
              <w:jc w:val="center"/>
              <w:rPr>
                <w:sz w:val="22"/>
                <w:szCs w:val="22"/>
              </w:rPr>
            </w:pPr>
            <w:r w:rsidRPr="00AF40F3">
              <w:rPr>
                <w:sz w:val="22"/>
                <w:szCs w:val="22"/>
              </w:rPr>
              <w:t>44,37</w:t>
            </w:r>
          </w:p>
        </w:tc>
        <w:tc>
          <w:tcPr>
            <w:tcW w:w="689" w:type="pct"/>
          </w:tcPr>
          <w:p w:rsidR="00843E0F" w:rsidRPr="00AF40F3" w:rsidRDefault="00843E0F" w:rsidP="005001D1">
            <w:pPr>
              <w:jc w:val="center"/>
              <w:rPr>
                <w:sz w:val="22"/>
                <w:szCs w:val="22"/>
              </w:rPr>
            </w:pPr>
            <w:r w:rsidRPr="00AF40F3">
              <w:rPr>
                <w:sz w:val="22"/>
                <w:szCs w:val="22"/>
              </w:rPr>
              <w:t>492,40</w:t>
            </w:r>
          </w:p>
        </w:tc>
      </w:tr>
      <w:tr w:rsidR="00843E0F" w:rsidRPr="00AF40F3" w:rsidTr="005001D1">
        <w:tc>
          <w:tcPr>
            <w:tcW w:w="245" w:type="pct"/>
          </w:tcPr>
          <w:p w:rsidR="00843E0F" w:rsidRPr="00AF40F3" w:rsidRDefault="00843E0F" w:rsidP="005001D1">
            <w:pPr>
              <w:rPr>
                <w:sz w:val="22"/>
                <w:szCs w:val="22"/>
              </w:rPr>
            </w:pPr>
          </w:p>
        </w:tc>
        <w:tc>
          <w:tcPr>
            <w:tcW w:w="596" w:type="pct"/>
          </w:tcPr>
          <w:p w:rsidR="00843E0F" w:rsidRPr="00AF40F3" w:rsidRDefault="00843E0F" w:rsidP="005001D1">
            <w:pPr>
              <w:rPr>
                <w:sz w:val="22"/>
                <w:szCs w:val="22"/>
              </w:rPr>
            </w:pPr>
          </w:p>
        </w:tc>
        <w:tc>
          <w:tcPr>
            <w:tcW w:w="520" w:type="pct"/>
            <w:vAlign w:val="center"/>
          </w:tcPr>
          <w:p w:rsidR="00843E0F" w:rsidRPr="00AF40F3" w:rsidRDefault="00843E0F" w:rsidP="005001D1">
            <w:pPr>
              <w:jc w:val="center"/>
              <w:rPr>
                <w:sz w:val="22"/>
                <w:szCs w:val="22"/>
                <w:highlight w:val="red"/>
              </w:rPr>
            </w:pPr>
          </w:p>
        </w:tc>
        <w:tc>
          <w:tcPr>
            <w:tcW w:w="520" w:type="pct"/>
          </w:tcPr>
          <w:p w:rsidR="00843E0F" w:rsidRPr="00AF40F3" w:rsidRDefault="00843E0F" w:rsidP="005001D1">
            <w:pPr>
              <w:ind w:left="-91" w:hanging="91"/>
              <w:jc w:val="center"/>
              <w:rPr>
                <w:sz w:val="22"/>
                <w:szCs w:val="22"/>
              </w:rPr>
            </w:pPr>
            <w:r w:rsidRPr="00AF40F3">
              <w:rPr>
                <w:sz w:val="22"/>
                <w:szCs w:val="22"/>
              </w:rPr>
              <w:t>0,16 (макс</w:t>
            </w:r>
            <w:r w:rsidRPr="00AF40F3">
              <w:rPr>
                <w:sz w:val="22"/>
                <w:szCs w:val="22"/>
              </w:rPr>
              <w:t>и</w:t>
            </w:r>
            <w:r w:rsidRPr="00AF40F3">
              <w:rPr>
                <w:sz w:val="22"/>
                <w:szCs w:val="22"/>
              </w:rPr>
              <w:t>мальний)</w:t>
            </w:r>
          </w:p>
        </w:tc>
        <w:tc>
          <w:tcPr>
            <w:tcW w:w="583" w:type="pct"/>
          </w:tcPr>
          <w:p w:rsidR="00843E0F" w:rsidRPr="00AF40F3" w:rsidRDefault="00843E0F" w:rsidP="005001D1">
            <w:pPr>
              <w:jc w:val="center"/>
              <w:rPr>
                <w:sz w:val="22"/>
                <w:szCs w:val="22"/>
              </w:rPr>
            </w:pPr>
            <w:r w:rsidRPr="00AF40F3">
              <w:rPr>
                <w:sz w:val="22"/>
                <w:szCs w:val="22"/>
              </w:rPr>
              <w:t>19,43</w:t>
            </w:r>
          </w:p>
        </w:tc>
        <w:tc>
          <w:tcPr>
            <w:tcW w:w="617" w:type="pct"/>
          </w:tcPr>
          <w:p w:rsidR="00843E0F" w:rsidRPr="00AF40F3" w:rsidRDefault="00843E0F" w:rsidP="005001D1">
            <w:pPr>
              <w:jc w:val="center"/>
              <w:rPr>
                <w:sz w:val="22"/>
                <w:szCs w:val="22"/>
              </w:rPr>
            </w:pPr>
            <w:r w:rsidRPr="00AF40F3">
              <w:rPr>
                <w:sz w:val="22"/>
                <w:szCs w:val="22"/>
              </w:rPr>
              <w:t>2,82</w:t>
            </w:r>
          </w:p>
        </w:tc>
        <w:tc>
          <w:tcPr>
            <w:tcW w:w="614" w:type="pct"/>
          </w:tcPr>
          <w:p w:rsidR="00843E0F" w:rsidRPr="00AF40F3" w:rsidRDefault="00843E0F" w:rsidP="005001D1">
            <w:pPr>
              <w:jc w:val="center"/>
              <w:rPr>
                <w:sz w:val="22"/>
                <w:szCs w:val="22"/>
              </w:rPr>
            </w:pPr>
            <w:r w:rsidRPr="00AF40F3">
              <w:rPr>
                <w:sz w:val="22"/>
                <w:szCs w:val="22"/>
              </w:rPr>
              <w:t>18,57</w:t>
            </w:r>
          </w:p>
        </w:tc>
        <w:tc>
          <w:tcPr>
            <w:tcW w:w="616" w:type="pct"/>
          </w:tcPr>
          <w:p w:rsidR="00843E0F" w:rsidRPr="00AF40F3" w:rsidRDefault="00843E0F" w:rsidP="005001D1">
            <w:pPr>
              <w:jc w:val="center"/>
              <w:rPr>
                <w:sz w:val="22"/>
                <w:szCs w:val="22"/>
              </w:rPr>
            </w:pPr>
            <w:r w:rsidRPr="00AF40F3">
              <w:rPr>
                <w:sz w:val="22"/>
                <w:szCs w:val="22"/>
              </w:rPr>
              <w:t>48,36</w:t>
            </w:r>
          </w:p>
        </w:tc>
        <w:tc>
          <w:tcPr>
            <w:tcW w:w="689" w:type="pct"/>
          </w:tcPr>
          <w:p w:rsidR="00843E0F" w:rsidRPr="00AF40F3" w:rsidRDefault="00843E0F" w:rsidP="005001D1">
            <w:pPr>
              <w:jc w:val="center"/>
              <w:rPr>
                <w:sz w:val="22"/>
                <w:szCs w:val="22"/>
              </w:rPr>
            </w:pPr>
            <w:r w:rsidRPr="00AF40F3">
              <w:rPr>
                <w:sz w:val="22"/>
                <w:szCs w:val="22"/>
              </w:rPr>
              <w:t>510,30</w:t>
            </w:r>
          </w:p>
        </w:tc>
      </w:tr>
      <w:tr w:rsidR="00843E0F" w:rsidRPr="00AF40F3" w:rsidTr="005001D1">
        <w:tc>
          <w:tcPr>
            <w:tcW w:w="245" w:type="pct"/>
          </w:tcPr>
          <w:p w:rsidR="00843E0F" w:rsidRPr="00AF40F3" w:rsidRDefault="00843E0F" w:rsidP="005001D1">
            <w:pPr>
              <w:rPr>
                <w:sz w:val="22"/>
                <w:szCs w:val="22"/>
              </w:rPr>
            </w:pPr>
            <w:r w:rsidRPr="00AF40F3">
              <w:rPr>
                <w:sz w:val="22"/>
                <w:szCs w:val="22"/>
              </w:rPr>
              <w:t>7</w:t>
            </w:r>
          </w:p>
        </w:tc>
        <w:tc>
          <w:tcPr>
            <w:tcW w:w="596" w:type="pct"/>
          </w:tcPr>
          <w:p w:rsidR="00843E0F" w:rsidRPr="00AF40F3" w:rsidRDefault="00843E0F" w:rsidP="005001D1">
            <w:pPr>
              <w:rPr>
                <w:sz w:val="22"/>
                <w:szCs w:val="22"/>
              </w:rPr>
            </w:pPr>
            <w:r w:rsidRPr="00AF40F3">
              <w:rPr>
                <w:sz w:val="22"/>
                <w:szCs w:val="22"/>
              </w:rPr>
              <w:t>Домані</w:t>
            </w:r>
            <w:r w:rsidRPr="00AF40F3">
              <w:rPr>
                <w:sz w:val="22"/>
                <w:szCs w:val="22"/>
              </w:rPr>
              <w:t>в</w:t>
            </w:r>
            <w:r w:rsidRPr="00AF40F3">
              <w:rPr>
                <w:sz w:val="22"/>
                <w:szCs w:val="22"/>
              </w:rPr>
              <w:t xml:space="preserve">ський </w:t>
            </w:r>
          </w:p>
        </w:tc>
        <w:tc>
          <w:tcPr>
            <w:tcW w:w="520" w:type="pct"/>
            <w:vAlign w:val="center"/>
          </w:tcPr>
          <w:p w:rsidR="00843E0F" w:rsidRPr="00AF40F3" w:rsidRDefault="00843E0F" w:rsidP="005001D1">
            <w:pPr>
              <w:jc w:val="center"/>
              <w:rPr>
                <w:sz w:val="22"/>
                <w:szCs w:val="22"/>
                <w:highlight w:val="red"/>
                <w:lang w:val="ru-RU"/>
              </w:rPr>
            </w:pPr>
            <w:r w:rsidRPr="00AF40F3">
              <w:rPr>
                <w:sz w:val="22"/>
                <w:szCs w:val="22"/>
                <w:lang w:val="ru-RU"/>
              </w:rPr>
              <w:t>25,3</w:t>
            </w:r>
          </w:p>
        </w:tc>
        <w:tc>
          <w:tcPr>
            <w:tcW w:w="520" w:type="pct"/>
          </w:tcPr>
          <w:p w:rsidR="00843E0F" w:rsidRPr="00AF40F3" w:rsidRDefault="00843E0F" w:rsidP="005001D1">
            <w:pPr>
              <w:jc w:val="center"/>
              <w:rPr>
                <w:sz w:val="22"/>
                <w:szCs w:val="22"/>
                <w:lang w:val="ru-RU"/>
              </w:rPr>
            </w:pPr>
            <w:r w:rsidRPr="00AF40F3">
              <w:rPr>
                <w:sz w:val="22"/>
                <w:szCs w:val="22"/>
              </w:rPr>
              <w:t>0,12 (мінім</w:t>
            </w:r>
            <w:r w:rsidRPr="00AF40F3">
              <w:rPr>
                <w:sz w:val="22"/>
                <w:szCs w:val="22"/>
              </w:rPr>
              <w:t>а</w:t>
            </w:r>
            <w:r w:rsidRPr="00AF40F3">
              <w:rPr>
                <w:sz w:val="22"/>
                <w:szCs w:val="22"/>
              </w:rPr>
              <w:t>льний)**</w:t>
            </w:r>
          </w:p>
        </w:tc>
        <w:tc>
          <w:tcPr>
            <w:tcW w:w="583" w:type="pct"/>
          </w:tcPr>
          <w:p w:rsidR="00843E0F" w:rsidRPr="00AF40F3" w:rsidRDefault="00843E0F" w:rsidP="005001D1">
            <w:pPr>
              <w:jc w:val="center"/>
              <w:rPr>
                <w:sz w:val="22"/>
                <w:szCs w:val="22"/>
              </w:rPr>
            </w:pPr>
            <w:r w:rsidRPr="00AF40F3">
              <w:rPr>
                <w:sz w:val="22"/>
                <w:szCs w:val="22"/>
              </w:rPr>
              <w:t>8,32</w:t>
            </w:r>
          </w:p>
        </w:tc>
        <w:tc>
          <w:tcPr>
            <w:tcW w:w="617" w:type="pct"/>
          </w:tcPr>
          <w:p w:rsidR="00843E0F" w:rsidRPr="00AF40F3" w:rsidRDefault="00843E0F" w:rsidP="005001D1">
            <w:pPr>
              <w:jc w:val="center"/>
              <w:rPr>
                <w:sz w:val="22"/>
                <w:szCs w:val="22"/>
              </w:rPr>
            </w:pPr>
            <w:r w:rsidRPr="00AF40F3">
              <w:rPr>
                <w:sz w:val="22"/>
                <w:szCs w:val="22"/>
              </w:rPr>
              <w:t>1,10</w:t>
            </w:r>
          </w:p>
        </w:tc>
        <w:tc>
          <w:tcPr>
            <w:tcW w:w="614" w:type="pct"/>
          </w:tcPr>
          <w:p w:rsidR="00843E0F" w:rsidRPr="00AF40F3" w:rsidRDefault="00843E0F" w:rsidP="005001D1">
            <w:pPr>
              <w:jc w:val="center"/>
              <w:rPr>
                <w:sz w:val="22"/>
                <w:szCs w:val="22"/>
              </w:rPr>
            </w:pPr>
            <w:r w:rsidRPr="00AF40F3">
              <w:rPr>
                <w:sz w:val="22"/>
                <w:szCs w:val="22"/>
              </w:rPr>
              <w:t>7,49</w:t>
            </w:r>
          </w:p>
        </w:tc>
        <w:tc>
          <w:tcPr>
            <w:tcW w:w="616" w:type="pct"/>
          </w:tcPr>
          <w:p w:rsidR="00843E0F" w:rsidRPr="00AF40F3" w:rsidRDefault="00843E0F" w:rsidP="005001D1">
            <w:pPr>
              <w:jc w:val="center"/>
              <w:rPr>
                <w:sz w:val="22"/>
                <w:szCs w:val="22"/>
              </w:rPr>
            </w:pPr>
            <w:r w:rsidRPr="00AF40F3">
              <w:rPr>
                <w:sz w:val="22"/>
                <w:szCs w:val="22"/>
              </w:rPr>
              <w:t>27,46</w:t>
            </w:r>
          </w:p>
        </w:tc>
        <w:tc>
          <w:tcPr>
            <w:tcW w:w="689" w:type="pct"/>
          </w:tcPr>
          <w:p w:rsidR="00843E0F" w:rsidRPr="00AF40F3" w:rsidRDefault="00843E0F" w:rsidP="005001D1">
            <w:pPr>
              <w:jc w:val="center"/>
              <w:rPr>
                <w:sz w:val="22"/>
                <w:szCs w:val="22"/>
              </w:rPr>
            </w:pPr>
            <w:r w:rsidRPr="00AF40F3">
              <w:rPr>
                <w:sz w:val="22"/>
                <w:szCs w:val="22"/>
              </w:rPr>
              <w:t>320,40</w:t>
            </w:r>
          </w:p>
        </w:tc>
      </w:tr>
      <w:tr w:rsidR="00843E0F" w:rsidRPr="00AF40F3" w:rsidTr="005001D1">
        <w:tc>
          <w:tcPr>
            <w:tcW w:w="245" w:type="pct"/>
          </w:tcPr>
          <w:p w:rsidR="00843E0F" w:rsidRPr="00AF40F3" w:rsidRDefault="00843E0F" w:rsidP="005001D1">
            <w:pPr>
              <w:rPr>
                <w:sz w:val="22"/>
                <w:szCs w:val="22"/>
              </w:rPr>
            </w:pPr>
          </w:p>
        </w:tc>
        <w:tc>
          <w:tcPr>
            <w:tcW w:w="596" w:type="pct"/>
          </w:tcPr>
          <w:p w:rsidR="00843E0F" w:rsidRPr="00AF40F3" w:rsidRDefault="00843E0F" w:rsidP="005001D1">
            <w:pPr>
              <w:rPr>
                <w:sz w:val="22"/>
                <w:szCs w:val="22"/>
              </w:rPr>
            </w:pPr>
          </w:p>
        </w:tc>
        <w:tc>
          <w:tcPr>
            <w:tcW w:w="520" w:type="pct"/>
            <w:vAlign w:val="center"/>
          </w:tcPr>
          <w:p w:rsidR="00843E0F" w:rsidRPr="00AF40F3" w:rsidRDefault="00843E0F" w:rsidP="005001D1">
            <w:pPr>
              <w:jc w:val="center"/>
              <w:rPr>
                <w:sz w:val="22"/>
                <w:szCs w:val="22"/>
                <w:highlight w:val="red"/>
              </w:rPr>
            </w:pPr>
          </w:p>
        </w:tc>
        <w:tc>
          <w:tcPr>
            <w:tcW w:w="520" w:type="pct"/>
          </w:tcPr>
          <w:p w:rsidR="00843E0F" w:rsidRPr="00AF40F3" w:rsidRDefault="00843E0F" w:rsidP="005001D1">
            <w:pPr>
              <w:jc w:val="center"/>
              <w:rPr>
                <w:sz w:val="22"/>
                <w:szCs w:val="22"/>
              </w:rPr>
            </w:pPr>
            <w:r w:rsidRPr="00AF40F3">
              <w:rPr>
                <w:sz w:val="22"/>
                <w:szCs w:val="22"/>
              </w:rPr>
              <w:t>0,20 (сере</w:t>
            </w:r>
            <w:r w:rsidRPr="00AF40F3">
              <w:rPr>
                <w:sz w:val="22"/>
                <w:szCs w:val="22"/>
              </w:rPr>
              <w:t>д</w:t>
            </w:r>
            <w:r w:rsidRPr="00AF40F3">
              <w:rPr>
                <w:sz w:val="22"/>
                <w:szCs w:val="22"/>
              </w:rPr>
              <w:t>ній)</w:t>
            </w:r>
          </w:p>
        </w:tc>
        <w:tc>
          <w:tcPr>
            <w:tcW w:w="583" w:type="pct"/>
          </w:tcPr>
          <w:p w:rsidR="00843E0F" w:rsidRPr="00AF40F3" w:rsidRDefault="00843E0F" w:rsidP="005001D1">
            <w:pPr>
              <w:jc w:val="center"/>
              <w:rPr>
                <w:sz w:val="22"/>
                <w:szCs w:val="22"/>
              </w:rPr>
            </w:pPr>
            <w:r w:rsidRPr="00AF40F3">
              <w:rPr>
                <w:sz w:val="22"/>
                <w:szCs w:val="22"/>
              </w:rPr>
              <w:t>25,27</w:t>
            </w:r>
          </w:p>
        </w:tc>
        <w:tc>
          <w:tcPr>
            <w:tcW w:w="617" w:type="pct"/>
          </w:tcPr>
          <w:p w:rsidR="00843E0F" w:rsidRPr="00AF40F3" w:rsidRDefault="00843E0F" w:rsidP="005001D1">
            <w:pPr>
              <w:jc w:val="center"/>
              <w:rPr>
                <w:sz w:val="22"/>
                <w:szCs w:val="22"/>
              </w:rPr>
            </w:pPr>
            <w:r w:rsidRPr="00AF40F3">
              <w:rPr>
                <w:sz w:val="22"/>
                <w:szCs w:val="22"/>
              </w:rPr>
              <w:t>3,18</w:t>
            </w:r>
          </w:p>
        </w:tc>
        <w:tc>
          <w:tcPr>
            <w:tcW w:w="614" w:type="pct"/>
          </w:tcPr>
          <w:p w:rsidR="00843E0F" w:rsidRPr="00AF40F3" w:rsidRDefault="00843E0F" w:rsidP="005001D1">
            <w:pPr>
              <w:jc w:val="center"/>
              <w:rPr>
                <w:sz w:val="22"/>
                <w:szCs w:val="22"/>
              </w:rPr>
            </w:pPr>
            <w:r w:rsidRPr="00AF40F3">
              <w:rPr>
                <w:sz w:val="22"/>
                <w:szCs w:val="22"/>
              </w:rPr>
              <w:t>17,03</w:t>
            </w:r>
          </w:p>
        </w:tc>
        <w:tc>
          <w:tcPr>
            <w:tcW w:w="616" w:type="pct"/>
          </w:tcPr>
          <w:p w:rsidR="00843E0F" w:rsidRPr="00AF40F3" w:rsidRDefault="00843E0F" w:rsidP="005001D1">
            <w:pPr>
              <w:jc w:val="center"/>
              <w:rPr>
                <w:sz w:val="22"/>
                <w:szCs w:val="22"/>
              </w:rPr>
            </w:pPr>
            <w:r w:rsidRPr="00AF40F3">
              <w:rPr>
                <w:sz w:val="22"/>
                <w:szCs w:val="22"/>
              </w:rPr>
              <w:t>39,62</w:t>
            </w:r>
          </w:p>
        </w:tc>
        <w:tc>
          <w:tcPr>
            <w:tcW w:w="689" w:type="pct"/>
          </w:tcPr>
          <w:p w:rsidR="00843E0F" w:rsidRPr="00AF40F3" w:rsidRDefault="00843E0F" w:rsidP="005001D1">
            <w:pPr>
              <w:jc w:val="center"/>
              <w:rPr>
                <w:sz w:val="22"/>
                <w:szCs w:val="22"/>
              </w:rPr>
            </w:pPr>
            <w:r w:rsidRPr="00AF40F3">
              <w:rPr>
                <w:sz w:val="22"/>
                <w:szCs w:val="22"/>
              </w:rPr>
              <w:t>407,40</w:t>
            </w:r>
          </w:p>
        </w:tc>
      </w:tr>
      <w:tr w:rsidR="00843E0F" w:rsidRPr="00AF40F3" w:rsidTr="005001D1">
        <w:tc>
          <w:tcPr>
            <w:tcW w:w="245" w:type="pct"/>
          </w:tcPr>
          <w:p w:rsidR="00843E0F" w:rsidRPr="00AF40F3" w:rsidRDefault="00843E0F" w:rsidP="005001D1">
            <w:pPr>
              <w:rPr>
                <w:sz w:val="22"/>
                <w:szCs w:val="22"/>
              </w:rPr>
            </w:pPr>
          </w:p>
        </w:tc>
        <w:tc>
          <w:tcPr>
            <w:tcW w:w="596" w:type="pct"/>
          </w:tcPr>
          <w:p w:rsidR="00843E0F" w:rsidRPr="00AF40F3" w:rsidRDefault="00843E0F" w:rsidP="005001D1">
            <w:pPr>
              <w:rPr>
                <w:sz w:val="22"/>
                <w:szCs w:val="22"/>
              </w:rPr>
            </w:pPr>
          </w:p>
        </w:tc>
        <w:tc>
          <w:tcPr>
            <w:tcW w:w="520" w:type="pct"/>
            <w:vAlign w:val="center"/>
          </w:tcPr>
          <w:p w:rsidR="00843E0F" w:rsidRPr="00AF40F3" w:rsidRDefault="00843E0F" w:rsidP="005001D1">
            <w:pPr>
              <w:jc w:val="center"/>
              <w:rPr>
                <w:sz w:val="22"/>
                <w:szCs w:val="22"/>
                <w:highlight w:val="red"/>
              </w:rPr>
            </w:pPr>
          </w:p>
        </w:tc>
        <w:tc>
          <w:tcPr>
            <w:tcW w:w="520" w:type="pct"/>
          </w:tcPr>
          <w:p w:rsidR="00843E0F" w:rsidRPr="00AF40F3" w:rsidRDefault="00843E0F" w:rsidP="005001D1">
            <w:pPr>
              <w:ind w:left="-91"/>
              <w:jc w:val="center"/>
              <w:rPr>
                <w:sz w:val="22"/>
                <w:szCs w:val="22"/>
              </w:rPr>
            </w:pPr>
            <w:r w:rsidRPr="00AF40F3">
              <w:rPr>
                <w:sz w:val="22"/>
                <w:szCs w:val="22"/>
              </w:rPr>
              <w:t>0,15 (макс</w:t>
            </w:r>
            <w:r w:rsidRPr="00AF40F3">
              <w:rPr>
                <w:sz w:val="22"/>
                <w:szCs w:val="22"/>
              </w:rPr>
              <w:t>и</w:t>
            </w:r>
            <w:r w:rsidRPr="00AF40F3">
              <w:rPr>
                <w:sz w:val="22"/>
                <w:szCs w:val="22"/>
              </w:rPr>
              <w:t>мальний)</w:t>
            </w:r>
          </w:p>
        </w:tc>
        <w:tc>
          <w:tcPr>
            <w:tcW w:w="583" w:type="pct"/>
          </w:tcPr>
          <w:p w:rsidR="00843E0F" w:rsidRPr="00AF40F3" w:rsidRDefault="00843E0F" w:rsidP="005001D1">
            <w:pPr>
              <w:jc w:val="center"/>
              <w:rPr>
                <w:sz w:val="22"/>
                <w:szCs w:val="22"/>
              </w:rPr>
            </w:pPr>
            <w:r w:rsidRPr="00AF40F3">
              <w:rPr>
                <w:sz w:val="22"/>
                <w:szCs w:val="22"/>
              </w:rPr>
              <w:t>54,00</w:t>
            </w:r>
          </w:p>
        </w:tc>
        <w:tc>
          <w:tcPr>
            <w:tcW w:w="617" w:type="pct"/>
          </w:tcPr>
          <w:p w:rsidR="00843E0F" w:rsidRPr="00AF40F3" w:rsidRDefault="00843E0F" w:rsidP="005001D1">
            <w:pPr>
              <w:jc w:val="center"/>
              <w:rPr>
                <w:sz w:val="22"/>
                <w:szCs w:val="22"/>
              </w:rPr>
            </w:pPr>
            <w:r w:rsidRPr="00AF40F3">
              <w:rPr>
                <w:sz w:val="22"/>
                <w:szCs w:val="22"/>
              </w:rPr>
              <w:t>5,71</w:t>
            </w:r>
          </w:p>
        </w:tc>
        <w:tc>
          <w:tcPr>
            <w:tcW w:w="614" w:type="pct"/>
          </w:tcPr>
          <w:p w:rsidR="00843E0F" w:rsidRPr="00AF40F3" w:rsidRDefault="00843E0F" w:rsidP="005001D1">
            <w:pPr>
              <w:jc w:val="center"/>
              <w:rPr>
                <w:sz w:val="22"/>
                <w:szCs w:val="22"/>
              </w:rPr>
            </w:pPr>
            <w:r w:rsidRPr="00AF40F3">
              <w:rPr>
                <w:sz w:val="22"/>
                <w:szCs w:val="22"/>
              </w:rPr>
              <w:t>43,67</w:t>
            </w:r>
          </w:p>
        </w:tc>
        <w:tc>
          <w:tcPr>
            <w:tcW w:w="616" w:type="pct"/>
          </w:tcPr>
          <w:p w:rsidR="00843E0F" w:rsidRPr="00AF40F3" w:rsidRDefault="00843E0F" w:rsidP="005001D1">
            <w:pPr>
              <w:jc w:val="center"/>
              <w:rPr>
                <w:sz w:val="22"/>
                <w:szCs w:val="22"/>
              </w:rPr>
            </w:pPr>
            <w:r w:rsidRPr="00AF40F3">
              <w:rPr>
                <w:sz w:val="22"/>
                <w:szCs w:val="22"/>
              </w:rPr>
              <w:t>48,26</w:t>
            </w:r>
          </w:p>
        </w:tc>
        <w:tc>
          <w:tcPr>
            <w:tcW w:w="689" w:type="pct"/>
          </w:tcPr>
          <w:p w:rsidR="00843E0F" w:rsidRPr="00AF40F3" w:rsidRDefault="00843E0F" w:rsidP="005001D1">
            <w:pPr>
              <w:jc w:val="center"/>
              <w:rPr>
                <w:sz w:val="22"/>
                <w:szCs w:val="22"/>
              </w:rPr>
            </w:pPr>
            <w:r w:rsidRPr="00AF40F3">
              <w:rPr>
                <w:sz w:val="22"/>
                <w:szCs w:val="22"/>
              </w:rPr>
              <w:t>494,50</w:t>
            </w:r>
          </w:p>
        </w:tc>
      </w:tr>
      <w:tr w:rsidR="00843E0F" w:rsidRPr="00AF40F3" w:rsidTr="005001D1">
        <w:tc>
          <w:tcPr>
            <w:tcW w:w="245" w:type="pct"/>
          </w:tcPr>
          <w:p w:rsidR="00843E0F" w:rsidRPr="00AF40F3" w:rsidRDefault="00843E0F" w:rsidP="005001D1">
            <w:pPr>
              <w:rPr>
                <w:sz w:val="22"/>
                <w:szCs w:val="22"/>
              </w:rPr>
            </w:pPr>
            <w:r w:rsidRPr="00AF40F3">
              <w:rPr>
                <w:sz w:val="22"/>
                <w:szCs w:val="22"/>
              </w:rPr>
              <w:t>8</w:t>
            </w:r>
          </w:p>
        </w:tc>
        <w:tc>
          <w:tcPr>
            <w:tcW w:w="596" w:type="pct"/>
          </w:tcPr>
          <w:p w:rsidR="00843E0F" w:rsidRPr="00AF40F3" w:rsidRDefault="00843E0F" w:rsidP="005001D1">
            <w:pPr>
              <w:rPr>
                <w:sz w:val="22"/>
                <w:szCs w:val="22"/>
              </w:rPr>
            </w:pPr>
            <w:r w:rsidRPr="00AF40F3">
              <w:rPr>
                <w:sz w:val="22"/>
                <w:szCs w:val="22"/>
              </w:rPr>
              <w:t>Микол</w:t>
            </w:r>
            <w:r w:rsidRPr="00AF40F3">
              <w:rPr>
                <w:sz w:val="22"/>
                <w:szCs w:val="22"/>
              </w:rPr>
              <w:t>а</w:t>
            </w:r>
            <w:r w:rsidRPr="00AF40F3">
              <w:rPr>
                <w:sz w:val="22"/>
                <w:szCs w:val="22"/>
              </w:rPr>
              <w:t>ївський</w:t>
            </w:r>
          </w:p>
        </w:tc>
        <w:tc>
          <w:tcPr>
            <w:tcW w:w="520" w:type="pct"/>
            <w:vAlign w:val="center"/>
          </w:tcPr>
          <w:p w:rsidR="00843E0F" w:rsidRPr="00AF40F3" w:rsidRDefault="00843E0F" w:rsidP="005001D1">
            <w:pPr>
              <w:jc w:val="center"/>
              <w:rPr>
                <w:sz w:val="22"/>
                <w:szCs w:val="22"/>
                <w:highlight w:val="red"/>
                <w:lang w:val="ru-RU"/>
              </w:rPr>
            </w:pPr>
            <w:r w:rsidRPr="00AF40F3">
              <w:rPr>
                <w:sz w:val="22"/>
                <w:szCs w:val="22"/>
                <w:lang w:val="ru-RU"/>
              </w:rPr>
              <w:t>30,1</w:t>
            </w:r>
          </w:p>
        </w:tc>
        <w:tc>
          <w:tcPr>
            <w:tcW w:w="520" w:type="pct"/>
          </w:tcPr>
          <w:p w:rsidR="00843E0F" w:rsidRPr="00AF40F3" w:rsidRDefault="00843E0F" w:rsidP="005001D1">
            <w:pPr>
              <w:jc w:val="center"/>
              <w:rPr>
                <w:sz w:val="22"/>
                <w:szCs w:val="22"/>
              </w:rPr>
            </w:pPr>
            <w:r w:rsidRPr="00AF40F3">
              <w:rPr>
                <w:sz w:val="22"/>
                <w:szCs w:val="22"/>
              </w:rPr>
              <w:t>0,13</w:t>
            </w:r>
          </w:p>
        </w:tc>
        <w:tc>
          <w:tcPr>
            <w:tcW w:w="583" w:type="pct"/>
          </w:tcPr>
          <w:p w:rsidR="00843E0F" w:rsidRPr="00AF40F3" w:rsidRDefault="00843E0F" w:rsidP="005001D1">
            <w:pPr>
              <w:jc w:val="center"/>
              <w:rPr>
                <w:sz w:val="22"/>
                <w:szCs w:val="22"/>
              </w:rPr>
            </w:pPr>
            <w:r w:rsidRPr="00AF40F3">
              <w:rPr>
                <w:sz w:val="22"/>
                <w:szCs w:val="22"/>
              </w:rPr>
              <w:t>8,76</w:t>
            </w:r>
          </w:p>
        </w:tc>
        <w:tc>
          <w:tcPr>
            <w:tcW w:w="617" w:type="pct"/>
          </w:tcPr>
          <w:p w:rsidR="00843E0F" w:rsidRPr="00AF40F3" w:rsidRDefault="00843E0F" w:rsidP="005001D1">
            <w:pPr>
              <w:jc w:val="center"/>
              <w:rPr>
                <w:sz w:val="22"/>
                <w:szCs w:val="22"/>
              </w:rPr>
            </w:pPr>
            <w:r w:rsidRPr="00AF40F3">
              <w:rPr>
                <w:sz w:val="22"/>
                <w:szCs w:val="22"/>
              </w:rPr>
              <w:t>1,82</w:t>
            </w:r>
          </w:p>
        </w:tc>
        <w:tc>
          <w:tcPr>
            <w:tcW w:w="614" w:type="pct"/>
          </w:tcPr>
          <w:p w:rsidR="00843E0F" w:rsidRPr="00AF40F3" w:rsidRDefault="00843E0F" w:rsidP="005001D1">
            <w:pPr>
              <w:jc w:val="center"/>
              <w:rPr>
                <w:sz w:val="22"/>
                <w:szCs w:val="22"/>
              </w:rPr>
            </w:pPr>
            <w:r w:rsidRPr="00AF40F3">
              <w:rPr>
                <w:sz w:val="22"/>
                <w:szCs w:val="22"/>
              </w:rPr>
              <w:t>16,06</w:t>
            </w:r>
          </w:p>
        </w:tc>
        <w:tc>
          <w:tcPr>
            <w:tcW w:w="616" w:type="pct"/>
          </w:tcPr>
          <w:p w:rsidR="00843E0F" w:rsidRPr="00AF40F3" w:rsidRDefault="00843E0F" w:rsidP="005001D1">
            <w:pPr>
              <w:jc w:val="center"/>
              <w:rPr>
                <w:sz w:val="22"/>
                <w:szCs w:val="22"/>
              </w:rPr>
            </w:pPr>
            <w:r w:rsidRPr="00AF40F3">
              <w:rPr>
                <w:sz w:val="22"/>
                <w:szCs w:val="22"/>
              </w:rPr>
              <w:t>42,34</w:t>
            </w:r>
          </w:p>
        </w:tc>
        <w:tc>
          <w:tcPr>
            <w:tcW w:w="689" w:type="pct"/>
          </w:tcPr>
          <w:p w:rsidR="00843E0F" w:rsidRPr="00AF40F3" w:rsidRDefault="00843E0F" w:rsidP="005001D1">
            <w:pPr>
              <w:jc w:val="center"/>
              <w:rPr>
                <w:sz w:val="22"/>
                <w:szCs w:val="22"/>
              </w:rPr>
            </w:pPr>
            <w:r w:rsidRPr="00AF40F3">
              <w:rPr>
                <w:sz w:val="22"/>
                <w:szCs w:val="22"/>
              </w:rPr>
              <w:t>499,10</w:t>
            </w:r>
          </w:p>
        </w:tc>
      </w:tr>
      <w:tr w:rsidR="00843E0F" w:rsidRPr="00AF40F3" w:rsidTr="005001D1">
        <w:tc>
          <w:tcPr>
            <w:tcW w:w="245" w:type="pct"/>
          </w:tcPr>
          <w:p w:rsidR="00843E0F" w:rsidRPr="00AF40F3" w:rsidRDefault="00843E0F" w:rsidP="005001D1">
            <w:pPr>
              <w:rPr>
                <w:sz w:val="22"/>
                <w:szCs w:val="22"/>
              </w:rPr>
            </w:pPr>
            <w:r w:rsidRPr="00AF40F3">
              <w:rPr>
                <w:sz w:val="22"/>
                <w:szCs w:val="22"/>
              </w:rPr>
              <w:t>9</w:t>
            </w:r>
          </w:p>
        </w:tc>
        <w:tc>
          <w:tcPr>
            <w:tcW w:w="596" w:type="pct"/>
          </w:tcPr>
          <w:p w:rsidR="00843E0F" w:rsidRPr="00AF40F3" w:rsidRDefault="00843E0F" w:rsidP="005001D1">
            <w:pPr>
              <w:rPr>
                <w:sz w:val="22"/>
                <w:szCs w:val="22"/>
              </w:rPr>
            </w:pPr>
            <w:r w:rsidRPr="00AF40F3">
              <w:rPr>
                <w:sz w:val="22"/>
                <w:szCs w:val="22"/>
              </w:rPr>
              <w:t>Новоб</w:t>
            </w:r>
            <w:r w:rsidRPr="00AF40F3">
              <w:rPr>
                <w:sz w:val="22"/>
                <w:szCs w:val="22"/>
              </w:rPr>
              <w:t>у</w:t>
            </w:r>
            <w:r w:rsidRPr="00AF40F3">
              <w:rPr>
                <w:sz w:val="22"/>
                <w:szCs w:val="22"/>
              </w:rPr>
              <w:t>зький</w:t>
            </w:r>
          </w:p>
        </w:tc>
        <w:tc>
          <w:tcPr>
            <w:tcW w:w="520" w:type="pct"/>
            <w:vAlign w:val="center"/>
          </w:tcPr>
          <w:p w:rsidR="00843E0F" w:rsidRPr="00AF40F3" w:rsidRDefault="00843E0F" w:rsidP="005001D1">
            <w:pPr>
              <w:jc w:val="center"/>
              <w:rPr>
                <w:sz w:val="22"/>
                <w:szCs w:val="22"/>
              </w:rPr>
            </w:pPr>
            <w:r w:rsidRPr="00AF40F3">
              <w:rPr>
                <w:sz w:val="22"/>
                <w:szCs w:val="22"/>
              </w:rPr>
              <w:t>30,9</w:t>
            </w:r>
          </w:p>
        </w:tc>
        <w:tc>
          <w:tcPr>
            <w:tcW w:w="520" w:type="pct"/>
          </w:tcPr>
          <w:p w:rsidR="00843E0F" w:rsidRPr="00AF40F3" w:rsidRDefault="00843E0F" w:rsidP="005001D1">
            <w:pPr>
              <w:jc w:val="center"/>
              <w:rPr>
                <w:sz w:val="22"/>
                <w:szCs w:val="22"/>
              </w:rPr>
            </w:pPr>
            <w:r w:rsidRPr="00AF40F3">
              <w:rPr>
                <w:sz w:val="22"/>
                <w:szCs w:val="22"/>
              </w:rPr>
              <w:t>0,11</w:t>
            </w:r>
          </w:p>
        </w:tc>
        <w:tc>
          <w:tcPr>
            <w:tcW w:w="583" w:type="pct"/>
          </w:tcPr>
          <w:p w:rsidR="00843E0F" w:rsidRPr="00AF40F3" w:rsidRDefault="00843E0F" w:rsidP="005001D1">
            <w:pPr>
              <w:jc w:val="center"/>
              <w:rPr>
                <w:sz w:val="22"/>
                <w:szCs w:val="22"/>
              </w:rPr>
            </w:pPr>
            <w:r w:rsidRPr="00AF40F3">
              <w:rPr>
                <w:sz w:val="22"/>
                <w:szCs w:val="22"/>
              </w:rPr>
              <w:t>5,35</w:t>
            </w:r>
          </w:p>
        </w:tc>
        <w:tc>
          <w:tcPr>
            <w:tcW w:w="617" w:type="pct"/>
          </w:tcPr>
          <w:p w:rsidR="00843E0F" w:rsidRPr="00AF40F3" w:rsidRDefault="00843E0F" w:rsidP="005001D1">
            <w:pPr>
              <w:jc w:val="center"/>
              <w:rPr>
                <w:sz w:val="22"/>
                <w:szCs w:val="22"/>
              </w:rPr>
            </w:pPr>
            <w:r w:rsidRPr="00AF40F3">
              <w:rPr>
                <w:sz w:val="22"/>
                <w:szCs w:val="22"/>
              </w:rPr>
              <w:t>2,92</w:t>
            </w:r>
          </w:p>
        </w:tc>
        <w:tc>
          <w:tcPr>
            <w:tcW w:w="614" w:type="pct"/>
          </w:tcPr>
          <w:p w:rsidR="00843E0F" w:rsidRPr="00AF40F3" w:rsidRDefault="00843E0F" w:rsidP="005001D1">
            <w:pPr>
              <w:jc w:val="center"/>
              <w:rPr>
                <w:sz w:val="22"/>
                <w:szCs w:val="22"/>
              </w:rPr>
            </w:pPr>
            <w:r w:rsidRPr="00AF40F3">
              <w:rPr>
                <w:sz w:val="22"/>
                <w:szCs w:val="22"/>
              </w:rPr>
              <w:t>18,22</w:t>
            </w:r>
          </w:p>
        </w:tc>
        <w:tc>
          <w:tcPr>
            <w:tcW w:w="616" w:type="pct"/>
          </w:tcPr>
          <w:p w:rsidR="00843E0F" w:rsidRPr="00AF40F3" w:rsidRDefault="00843E0F" w:rsidP="005001D1">
            <w:pPr>
              <w:jc w:val="center"/>
              <w:rPr>
                <w:sz w:val="22"/>
                <w:szCs w:val="22"/>
              </w:rPr>
            </w:pPr>
            <w:r w:rsidRPr="00AF40F3">
              <w:rPr>
                <w:sz w:val="22"/>
                <w:szCs w:val="22"/>
              </w:rPr>
              <w:t>43,71</w:t>
            </w:r>
          </w:p>
        </w:tc>
        <w:tc>
          <w:tcPr>
            <w:tcW w:w="689" w:type="pct"/>
          </w:tcPr>
          <w:p w:rsidR="00843E0F" w:rsidRPr="00AF40F3" w:rsidRDefault="00843E0F" w:rsidP="005001D1">
            <w:pPr>
              <w:jc w:val="center"/>
              <w:rPr>
                <w:sz w:val="22"/>
                <w:szCs w:val="22"/>
              </w:rPr>
            </w:pPr>
            <w:r w:rsidRPr="00AF40F3">
              <w:rPr>
                <w:sz w:val="22"/>
                <w:szCs w:val="22"/>
              </w:rPr>
              <w:t>547,80</w:t>
            </w:r>
          </w:p>
        </w:tc>
      </w:tr>
      <w:tr w:rsidR="00843E0F" w:rsidRPr="00AF40F3" w:rsidTr="005001D1">
        <w:tc>
          <w:tcPr>
            <w:tcW w:w="245" w:type="pct"/>
          </w:tcPr>
          <w:p w:rsidR="00843E0F" w:rsidRPr="00AF40F3" w:rsidRDefault="00843E0F" w:rsidP="005001D1">
            <w:pPr>
              <w:rPr>
                <w:sz w:val="22"/>
                <w:szCs w:val="22"/>
              </w:rPr>
            </w:pPr>
            <w:r w:rsidRPr="00AF40F3">
              <w:rPr>
                <w:sz w:val="22"/>
                <w:szCs w:val="22"/>
              </w:rPr>
              <w:t>10</w:t>
            </w:r>
          </w:p>
        </w:tc>
        <w:tc>
          <w:tcPr>
            <w:tcW w:w="596" w:type="pct"/>
          </w:tcPr>
          <w:p w:rsidR="00843E0F" w:rsidRPr="00AF40F3" w:rsidRDefault="00843E0F" w:rsidP="005001D1">
            <w:pPr>
              <w:rPr>
                <w:sz w:val="22"/>
                <w:szCs w:val="22"/>
              </w:rPr>
            </w:pPr>
            <w:r w:rsidRPr="00AF40F3">
              <w:rPr>
                <w:sz w:val="22"/>
                <w:szCs w:val="22"/>
              </w:rPr>
              <w:t>Новоод</w:t>
            </w:r>
            <w:r w:rsidRPr="00AF40F3">
              <w:rPr>
                <w:sz w:val="22"/>
                <w:szCs w:val="22"/>
              </w:rPr>
              <w:t>е</w:t>
            </w:r>
            <w:r w:rsidRPr="00AF40F3">
              <w:rPr>
                <w:sz w:val="22"/>
                <w:szCs w:val="22"/>
              </w:rPr>
              <w:t xml:space="preserve">ський </w:t>
            </w:r>
          </w:p>
          <w:p w:rsidR="00843E0F" w:rsidRPr="00AF40F3" w:rsidRDefault="00843E0F" w:rsidP="005001D1">
            <w:pPr>
              <w:rPr>
                <w:sz w:val="22"/>
                <w:szCs w:val="22"/>
              </w:rPr>
            </w:pPr>
          </w:p>
        </w:tc>
        <w:tc>
          <w:tcPr>
            <w:tcW w:w="520" w:type="pct"/>
            <w:vAlign w:val="center"/>
          </w:tcPr>
          <w:p w:rsidR="00843E0F" w:rsidRPr="00AF40F3" w:rsidRDefault="00843E0F" w:rsidP="005001D1">
            <w:pPr>
              <w:jc w:val="center"/>
              <w:rPr>
                <w:sz w:val="22"/>
                <w:szCs w:val="22"/>
                <w:lang w:val="ru-RU"/>
              </w:rPr>
            </w:pPr>
            <w:r w:rsidRPr="00AF40F3">
              <w:rPr>
                <w:sz w:val="22"/>
                <w:szCs w:val="22"/>
                <w:lang w:val="ru-RU"/>
              </w:rPr>
              <w:t>33,3</w:t>
            </w:r>
          </w:p>
        </w:tc>
        <w:tc>
          <w:tcPr>
            <w:tcW w:w="520" w:type="pct"/>
          </w:tcPr>
          <w:p w:rsidR="00843E0F" w:rsidRPr="00AF40F3" w:rsidRDefault="00843E0F" w:rsidP="005001D1">
            <w:pPr>
              <w:jc w:val="center"/>
              <w:rPr>
                <w:sz w:val="22"/>
                <w:szCs w:val="22"/>
              </w:rPr>
            </w:pPr>
            <w:r w:rsidRPr="00AF40F3">
              <w:rPr>
                <w:sz w:val="22"/>
                <w:szCs w:val="22"/>
              </w:rPr>
              <w:t>0,09</w:t>
            </w:r>
          </w:p>
        </w:tc>
        <w:tc>
          <w:tcPr>
            <w:tcW w:w="583" w:type="pct"/>
          </w:tcPr>
          <w:p w:rsidR="00843E0F" w:rsidRPr="00AF40F3" w:rsidRDefault="00843E0F" w:rsidP="005001D1">
            <w:pPr>
              <w:jc w:val="center"/>
              <w:rPr>
                <w:sz w:val="22"/>
                <w:szCs w:val="22"/>
              </w:rPr>
            </w:pPr>
            <w:r w:rsidRPr="00AF40F3">
              <w:rPr>
                <w:sz w:val="22"/>
                <w:szCs w:val="22"/>
              </w:rPr>
              <w:t>5,50</w:t>
            </w:r>
          </w:p>
        </w:tc>
        <w:tc>
          <w:tcPr>
            <w:tcW w:w="617" w:type="pct"/>
          </w:tcPr>
          <w:p w:rsidR="00843E0F" w:rsidRPr="00AF40F3" w:rsidRDefault="00843E0F" w:rsidP="005001D1">
            <w:pPr>
              <w:jc w:val="center"/>
              <w:rPr>
                <w:sz w:val="22"/>
                <w:szCs w:val="22"/>
              </w:rPr>
            </w:pPr>
            <w:r w:rsidRPr="00AF40F3">
              <w:rPr>
                <w:sz w:val="22"/>
                <w:szCs w:val="22"/>
              </w:rPr>
              <w:t>3,07</w:t>
            </w:r>
          </w:p>
        </w:tc>
        <w:tc>
          <w:tcPr>
            <w:tcW w:w="614" w:type="pct"/>
          </w:tcPr>
          <w:p w:rsidR="00843E0F" w:rsidRPr="00AF40F3" w:rsidRDefault="00843E0F" w:rsidP="005001D1">
            <w:pPr>
              <w:jc w:val="center"/>
              <w:rPr>
                <w:sz w:val="22"/>
                <w:szCs w:val="22"/>
              </w:rPr>
            </w:pPr>
            <w:r w:rsidRPr="00AF40F3">
              <w:rPr>
                <w:sz w:val="22"/>
                <w:szCs w:val="22"/>
              </w:rPr>
              <w:t>18,54</w:t>
            </w:r>
          </w:p>
        </w:tc>
        <w:tc>
          <w:tcPr>
            <w:tcW w:w="616" w:type="pct"/>
          </w:tcPr>
          <w:p w:rsidR="00843E0F" w:rsidRPr="00AF40F3" w:rsidRDefault="00843E0F" w:rsidP="005001D1">
            <w:pPr>
              <w:jc w:val="center"/>
              <w:rPr>
                <w:sz w:val="22"/>
                <w:szCs w:val="22"/>
              </w:rPr>
            </w:pPr>
            <w:r w:rsidRPr="00AF40F3">
              <w:rPr>
                <w:sz w:val="22"/>
                <w:szCs w:val="22"/>
              </w:rPr>
              <w:t>34,14</w:t>
            </w:r>
          </w:p>
        </w:tc>
        <w:tc>
          <w:tcPr>
            <w:tcW w:w="689" w:type="pct"/>
          </w:tcPr>
          <w:p w:rsidR="00843E0F" w:rsidRPr="00AF40F3" w:rsidRDefault="00843E0F" w:rsidP="005001D1">
            <w:pPr>
              <w:jc w:val="center"/>
              <w:rPr>
                <w:sz w:val="22"/>
                <w:szCs w:val="22"/>
              </w:rPr>
            </w:pPr>
            <w:r w:rsidRPr="00AF40F3">
              <w:rPr>
                <w:sz w:val="22"/>
                <w:szCs w:val="22"/>
              </w:rPr>
              <w:t>449,00</w:t>
            </w:r>
          </w:p>
        </w:tc>
      </w:tr>
      <w:tr w:rsidR="00843E0F" w:rsidRPr="00AF40F3" w:rsidTr="005001D1">
        <w:tc>
          <w:tcPr>
            <w:tcW w:w="245" w:type="pct"/>
          </w:tcPr>
          <w:p w:rsidR="00843E0F" w:rsidRPr="00AF40F3" w:rsidRDefault="00843E0F" w:rsidP="005001D1">
            <w:pPr>
              <w:rPr>
                <w:sz w:val="22"/>
                <w:szCs w:val="22"/>
              </w:rPr>
            </w:pPr>
            <w:r w:rsidRPr="00AF40F3">
              <w:rPr>
                <w:sz w:val="22"/>
                <w:szCs w:val="22"/>
              </w:rPr>
              <w:t>11</w:t>
            </w:r>
          </w:p>
        </w:tc>
        <w:tc>
          <w:tcPr>
            <w:tcW w:w="596" w:type="pct"/>
          </w:tcPr>
          <w:p w:rsidR="00843E0F" w:rsidRPr="00AF40F3" w:rsidRDefault="00843E0F" w:rsidP="005001D1">
            <w:pPr>
              <w:rPr>
                <w:sz w:val="22"/>
                <w:szCs w:val="22"/>
              </w:rPr>
            </w:pPr>
            <w:r w:rsidRPr="00AF40F3">
              <w:rPr>
                <w:sz w:val="22"/>
                <w:szCs w:val="22"/>
              </w:rPr>
              <w:t>Очаківс</w:t>
            </w:r>
            <w:r w:rsidRPr="00AF40F3">
              <w:rPr>
                <w:sz w:val="22"/>
                <w:szCs w:val="22"/>
              </w:rPr>
              <w:t>ь</w:t>
            </w:r>
            <w:r w:rsidRPr="00AF40F3">
              <w:rPr>
                <w:sz w:val="22"/>
                <w:szCs w:val="22"/>
              </w:rPr>
              <w:t>кий і м. Очаків</w:t>
            </w:r>
          </w:p>
        </w:tc>
        <w:tc>
          <w:tcPr>
            <w:tcW w:w="520" w:type="pct"/>
            <w:vAlign w:val="center"/>
          </w:tcPr>
          <w:p w:rsidR="00843E0F" w:rsidRPr="00AF40F3" w:rsidRDefault="00843E0F" w:rsidP="005001D1">
            <w:pPr>
              <w:jc w:val="center"/>
              <w:rPr>
                <w:sz w:val="22"/>
                <w:szCs w:val="22"/>
              </w:rPr>
            </w:pPr>
            <w:r w:rsidRPr="00AF40F3">
              <w:rPr>
                <w:sz w:val="22"/>
                <w:szCs w:val="22"/>
              </w:rPr>
              <w:t>29,6</w:t>
            </w:r>
          </w:p>
        </w:tc>
        <w:tc>
          <w:tcPr>
            <w:tcW w:w="520" w:type="pct"/>
          </w:tcPr>
          <w:p w:rsidR="00843E0F" w:rsidRPr="00AF40F3" w:rsidRDefault="00843E0F" w:rsidP="005001D1">
            <w:pPr>
              <w:jc w:val="center"/>
              <w:rPr>
                <w:sz w:val="22"/>
                <w:szCs w:val="22"/>
              </w:rPr>
            </w:pPr>
            <w:r w:rsidRPr="00AF40F3">
              <w:rPr>
                <w:sz w:val="22"/>
                <w:szCs w:val="22"/>
              </w:rPr>
              <w:t>0,12</w:t>
            </w:r>
          </w:p>
        </w:tc>
        <w:tc>
          <w:tcPr>
            <w:tcW w:w="583" w:type="pct"/>
          </w:tcPr>
          <w:p w:rsidR="00843E0F" w:rsidRPr="00AF40F3" w:rsidRDefault="00843E0F" w:rsidP="005001D1">
            <w:pPr>
              <w:jc w:val="center"/>
              <w:rPr>
                <w:sz w:val="22"/>
                <w:szCs w:val="22"/>
              </w:rPr>
            </w:pPr>
            <w:r w:rsidRPr="00AF40F3">
              <w:rPr>
                <w:sz w:val="22"/>
                <w:szCs w:val="22"/>
              </w:rPr>
              <w:t>5,62</w:t>
            </w:r>
          </w:p>
        </w:tc>
        <w:tc>
          <w:tcPr>
            <w:tcW w:w="617" w:type="pct"/>
          </w:tcPr>
          <w:p w:rsidR="00843E0F" w:rsidRPr="00AF40F3" w:rsidRDefault="00843E0F" w:rsidP="005001D1">
            <w:pPr>
              <w:jc w:val="center"/>
              <w:rPr>
                <w:sz w:val="22"/>
                <w:szCs w:val="22"/>
              </w:rPr>
            </w:pPr>
            <w:r w:rsidRPr="00AF40F3">
              <w:rPr>
                <w:sz w:val="22"/>
                <w:szCs w:val="22"/>
              </w:rPr>
              <w:t>2,03</w:t>
            </w:r>
          </w:p>
        </w:tc>
        <w:tc>
          <w:tcPr>
            <w:tcW w:w="614" w:type="pct"/>
          </w:tcPr>
          <w:p w:rsidR="00843E0F" w:rsidRPr="00AF40F3" w:rsidRDefault="00843E0F" w:rsidP="005001D1">
            <w:pPr>
              <w:jc w:val="center"/>
              <w:rPr>
                <w:sz w:val="22"/>
                <w:szCs w:val="22"/>
              </w:rPr>
            </w:pPr>
            <w:r w:rsidRPr="00AF40F3">
              <w:rPr>
                <w:sz w:val="22"/>
                <w:szCs w:val="22"/>
              </w:rPr>
              <w:t>20,07</w:t>
            </w:r>
          </w:p>
        </w:tc>
        <w:tc>
          <w:tcPr>
            <w:tcW w:w="616" w:type="pct"/>
          </w:tcPr>
          <w:p w:rsidR="00843E0F" w:rsidRPr="00AF40F3" w:rsidRDefault="00843E0F" w:rsidP="005001D1">
            <w:pPr>
              <w:jc w:val="center"/>
              <w:rPr>
                <w:sz w:val="22"/>
                <w:szCs w:val="22"/>
              </w:rPr>
            </w:pPr>
            <w:r w:rsidRPr="00AF40F3">
              <w:rPr>
                <w:sz w:val="22"/>
                <w:szCs w:val="22"/>
              </w:rPr>
              <w:t>40,91</w:t>
            </w:r>
          </w:p>
        </w:tc>
        <w:tc>
          <w:tcPr>
            <w:tcW w:w="689" w:type="pct"/>
          </w:tcPr>
          <w:p w:rsidR="00843E0F" w:rsidRPr="00AF40F3" w:rsidRDefault="00843E0F" w:rsidP="005001D1">
            <w:pPr>
              <w:jc w:val="center"/>
              <w:rPr>
                <w:sz w:val="22"/>
                <w:szCs w:val="22"/>
              </w:rPr>
            </w:pPr>
            <w:r w:rsidRPr="00AF40F3">
              <w:rPr>
                <w:sz w:val="22"/>
                <w:szCs w:val="22"/>
              </w:rPr>
              <w:t>506,30</w:t>
            </w:r>
          </w:p>
        </w:tc>
      </w:tr>
      <w:tr w:rsidR="00843E0F" w:rsidRPr="00AF40F3" w:rsidTr="005001D1">
        <w:tc>
          <w:tcPr>
            <w:tcW w:w="245" w:type="pct"/>
          </w:tcPr>
          <w:p w:rsidR="00843E0F" w:rsidRPr="00AF40F3" w:rsidRDefault="00843E0F" w:rsidP="005001D1">
            <w:pPr>
              <w:rPr>
                <w:sz w:val="22"/>
                <w:szCs w:val="22"/>
              </w:rPr>
            </w:pPr>
            <w:r w:rsidRPr="00AF40F3">
              <w:rPr>
                <w:sz w:val="22"/>
                <w:szCs w:val="22"/>
              </w:rPr>
              <w:t>12</w:t>
            </w:r>
          </w:p>
        </w:tc>
        <w:tc>
          <w:tcPr>
            <w:tcW w:w="596" w:type="pct"/>
          </w:tcPr>
          <w:p w:rsidR="00843E0F" w:rsidRPr="00AF40F3" w:rsidRDefault="00843E0F" w:rsidP="005001D1">
            <w:pPr>
              <w:rPr>
                <w:sz w:val="22"/>
                <w:szCs w:val="22"/>
              </w:rPr>
            </w:pPr>
            <w:r w:rsidRPr="00AF40F3">
              <w:rPr>
                <w:sz w:val="22"/>
                <w:szCs w:val="22"/>
              </w:rPr>
              <w:t>Перв</w:t>
            </w:r>
            <w:r w:rsidRPr="00AF40F3">
              <w:rPr>
                <w:sz w:val="22"/>
                <w:szCs w:val="22"/>
              </w:rPr>
              <w:t>о</w:t>
            </w:r>
            <w:r w:rsidRPr="00AF40F3">
              <w:rPr>
                <w:sz w:val="22"/>
                <w:szCs w:val="22"/>
              </w:rPr>
              <w:t>майський   район і м. Перв</w:t>
            </w:r>
            <w:r w:rsidRPr="00AF40F3">
              <w:rPr>
                <w:sz w:val="22"/>
                <w:szCs w:val="22"/>
              </w:rPr>
              <w:t>о</w:t>
            </w:r>
            <w:r w:rsidRPr="00AF40F3">
              <w:rPr>
                <w:sz w:val="22"/>
                <w:szCs w:val="22"/>
              </w:rPr>
              <w:t>майськ</w:t>
            </w:r>
          </w:p>
        </w:tc>
        <w:tc>
          <w:tcPr>
            <w:tcW w:w="520" w:type="pct"/>
            <w:vAlign w:val="center"/>
          </w:tcPr>
          <w:p w:rsidR="00843E0F" w:rsidRPr="00AF40F3" w:rsidRDefault="00843E0F" w:rsidP="005001D1">
            <w:pPr>
              <w:jc w:val="center"/>
              <w:rPr>
                <w:sz w:val="22"/>
                <w:szCs w:val="22"/>
                <w:lang w:val="ru-RU"/>
              </w:rPr>
            </w:pPr>
            <w:r w:rsidRPr="00AF40F3">
              <w:rPr>
                <w:sz w:val="22"/>
                <w:szCs w:val="22"/>
                <w:lang w:val="ru-RU"/>
              </w:rPr>
              <w:t>96,0</w:t>
            </w:r>
          </w:p>
        </w:tc>
        <w:tc>
          <w:tcPr>
            <w:tcW w:w="520" w:type="pct"/>
          </w:tcPr>
          <w:p w:rsidR="00843E0F" w:rsidRPr="00AF40F3" w:rsidRDefault="00843E0F" w:rsidP="005001D1">
            <w:pPr>
              <w:jc w:val="center"/>
              <w:rPr>
                <w:sz w:val="22"/>
                <w:szCs w:val="22"/>
                <w:lang w:val="ru-RU"/>
              </w:rPr>
            </w:pPr>
            <w:r w:rsidRPr="00AF40F3">
              <w:rPr>
                <w:sz w:val="22"/>
                <w:szCs w:val="22"/>
              </w:rPr>
              <w:t>0,12</w:t>
            </w:r>
          </w:p>
          <w:p w:rsidR="00843E0F" w:rsidRPr="00AF40F3" w:rsidRDefault="00843E0F" w:rsidP="005001D1">
            <w:pPr>
              <w:jc w:val="center"/>
              <w:rPr>
                <w:sz w:val="22"/>
                <w:szCs w:val="22"/>
                <w:lang w:val="ru-RU"/>
              </w:rPr>
            </w:pPr>
            <w:r w:rsidRPr="00AF40F3">
              <w:rPr>
                <w:sz w:val="22"/>
                <w:szCs w:val="22"/>
              </w:rPr>
              <w:t>(мінім</w:t>
            </w:r>
            <w:r w:rsidRPr="00AF40F3">
              <w:rPr>
                <w:sz w:val="22"/>
                <w:szCs w:val="22"/>
              </w:rPr>
              <w:t>а</w:t>
            </w:r>
            <w:r w:rsidRPr="00AF40F3">
              <w:rPr>
                <w:sz w:val="22"/>
                <w:szCs w:val="22"/>
              </w:rPr>
              <w:t>льний)*</w:t>
            </w:r>
            <w:r w:rsidRPr="00AF40F3">
              <w:rPr>
                <w:sz w:val="22"/>
                <w:szCs w:val="22"/>
                <w:lang w:val="ru-RU"/>
              </w:rPr>
              <w:t>*</w:t>
            </w:r>
          </w:p>
        </w:tc>
        <w:tc>
          <w:tcPr>
            <w:tcW w:w="583" w:type="pct"/>
          </w:tcPr>
          <w:p w:rsidR="00843E0F" w:rsidRPr="00AF40F3" w:rsidRDefault="00843E0F" w:rsidP="005001D1">
            <w:pPr>
              <w:jc w:val="center"/>
              <w:rPr>
                <w:sz w:val="22"/>
                <w:szCs w:val="22"/>
              </w:rPr>
            </w:pPr>
            <w:r w:rsidRPr="00AF40F3">
              <w:rPr>
                <w:sz w:val="22"/>
                <w:szCs w:val="22"/>
              </w:rPr>
              <w:t>12,43</w:t>
            </w:r>
          </w:p>
        </w:tc>
        <w:tc>
          <w:tcPr>
            <w:tcW w:w="617" w:type="pct"/>
          </w:tcPr>
          <w:p w:rsidR="00843E0F" w:rsidRPr="00AF40F3" w:rsidRDefault="00843E0F" w:rsidP="005001D1">
            <w:pPr>
              <w:jc w:val="center"/>
              <w:rPr>
                <w:sz w:val="22"/>
                <w:szCs w:val="22"/>
              </w:rPr>
            </w:pPr>
            <w:r w:rsidRPr="00AF40F3">
              <w:rPr>
                <w:sz w:val="22"/>
                <w:szCs w:val="22"/>
              </w:rPr>
              <w:t>1,54</w:t>
            </w:r>
          </w:p>
        </w:tc>
        <w:tc>
          <w:tcPr>
            <w:tcW w:w="614" w:type="pct"/>
          </w:tcPr>
          <w:p w:rsidR="00843E0F" w:rsidRPr="00AF40F3" w:rsidRDefault="00843E0F" w:rsidP="005001D1">
            <w:pPr>
              <w:jc w:val="center"/>
              <w:rPr>
                <w:sz w:val="22"/>
                <w:szCs w:val="22"/>
              </w:rPr>
            </w:pPr>
            <w:r w:rsidRPr="00AF40F3">
              <w:rPr>
                <w:sz w:val="22"/>
                <w:szCs w:val="22"/>
              </w:rPr>
              <w:t>15,22</w:t>
            </w:r>
          </w:p>
        </w:tc>
        <w:tc>
          <w:tcPr>
            <w:tcW w:w="616" w:type="pct"/>
          </w:tcPr>
          <w:p w:rsidR="00843E0F" w:rsidRPr="00AF40F3" w:rsidRDefault="00843E0F" w:rsidP="005001D1">
            <w:pPr>
              <w:jc w:val="center"/>
              <w:rPr>
                <w:sz w:val="22"/>
                <w:szCs w:val="22"/>
              </w:rPr>
            </w:pPr>
            <w:r w:rsidRPr="00AF40F3">
              <w:rPr>
                <w:sz w:val="22"/>
                <w:szCs w:val="22"/>
              </w:rPr>
              <w:t>39,18</w:t>
            </w:r>
          </w:p>
        </w:tc>
        <w:tc>
          <w:tcPr>
            <w:tcW w:w="689" w:type="pct"/>
          </w:tcPr>
          <w:p w:rsidR="00843E0F" w:rsidRPr="00AF40F3" w:rsidRDefault="00843E0F" w:rsidP="005001D1">
            <w:pPr>
              <w:jc w:val="center"/>
              <w:rPr>
                <w:sz w:val="22"/>
                <w:szCs w:val="22"/>
              </w:rPr>
            </w:pPr>
            <w:r w:rsidRPr="00AF40F3">
              <w:rPr>
                <w:sz w:val="22"/>
                <w:szCs w:val="22"/>
              </w:rPr>
              <w:t>427,20</w:t>
            </w:r>
          </w:p>
        </w:tc>
      </w:tr>
      <w:tr w:rsidR="00843E0F" w:rsidRPr="00AF40F3" w:rsidTr="005001D1">
        <w:tc>
          <w:tcPr>
            <w:tcW w:w="245" w:type="pct"/>
          </w:tcPr>
          <w:p w:rsidR="00843E0F" w:rsidRPr="00AF40F3" w:rsidRDefault="00843E0F" w:rsidP="005001D1">
            <w:pPr>
              <w:rPr>
                <w:sz w:val="22"/>
                <w:szCs w:val="22"/>
              </w:rPr>
            </w:pPr>
          </w:p>
        </w:tc>
        <w:tc>
          <w:tcPr>
            <w:tcW w:w="596" w:type="pct"/>
          </w:tcPr>
          <w:p w:rsidR="00843E0F" w:rsidRPr="00AF40F3" w:rsidRDefault="00843E0F" w:rsidP="005001D1">
            <w:pPr>
              <w:jc w:val="center"/>
              <w:rPr>
                <w:sz w:val="22"/>
                <w:szCs w:val="22"/>
              </w:rPr>
            </w:pPr>
          </w:p>
        </w:tc>
        <w:tc>
          <w:tcPr>
            <w:tcW w:w="520" w:type="pct"/>
            <w:vAlign w:val="center"/>
          </w:tcPr>
          <w:p w:rsidR="00843E0F" w:rsidRPr="00AF40F3" w:rsidRDefault="00843E0F" w:rsidP="005001D1">
            <w:pPr>
              <w:jc w:val="center"/>
              <w:rPr>
                <w:sz w:val="22"/>
                <w:szCs w:val="22"/>
                <w:highlight w:val="red"/>
              </w:rPr>
            </w:pPr>
          </w:p>
        </w:tc>
        <w:tc>
          <w:tcPr>
            <w:tcW w:w="520" w:type="pct"/>
          </w:tcPr>
          <w:p w:rsidR="00843E0F" w:rsidRPr="00AF40F3" w:rsidRDefault="00843E0F" w:rsidP="005001D1">
            <w:pPr>
              <w:jc w:val="center"/>
              <w:rPr>
                <w:sz w:val="22"/>
                <w:szCs w:val="22"/>
              </w:rPr>
            </w:pPr>
            <w:r w:rsidRPr="00AF40F3">
              <w:rPr>
                <w:sz w:val="22"/>
                <w:szCs w:val="22"/>
              </w:rPr>
              <w:t>0,25 (сере</w:t>
            </w:r>
            <w:r w:rsidRPr="00AF40F3">
              <w:rPr>
                <w:sz w:val="22"/>
                <w:szCs w:val="22"/>
              </w:rPr>
              <w:t>д</w:t>
            </w:r>
            <w:r w:rsidRPr="00AF40F3">
              <w:rPr>
                <w:sz w:val="22"/>
                <w:szCs w:val="22"/>
              </w:rPr>
              <w:t>ній)</w:t>
            </w:r>
          </w:p>
        </w:tc>
        <w:tc>
          <w:tcPr>
            <w:tcW w:w="583" w:type="pct"/>
          </w:tcPr>
          <w:p w:rsidR="00843E0F" w:rsidRPr="00AF40F3" w:rsidRDefault="00843E0F" w:rsidP="005001D1">
            <w:pPr>
              <w:jc w:val="center"/>
              <w:rPr>
                <w:sz w:val="22"/>
                <w:szCs w:val="22"/>
              </w:rPr>
            </w:pPr>
            <w:r w:rsidRPr="00AF40F3">
              <w:rPr>
                <w:sz w:val="22"/>
                <w:szCs w:val="22"/>
              </w:rPr>
              <w:t>36,64</w:t>
            </w:r>
          </w:p>
        </w:tc>
        <w:tc>
          <w:tcPr>
            <w:tcW w:w="617" w:type="pct"/>
          </w:tcPr>
          <w:p w:rsidR="00843E0F" w:rsidRPr="00AF40F3" w:rsidRDefault="00843E0F" w:rsidP="005001D1">
            <w:pPr>
              <w:jc w:val="center"/>
              <w:rPr>
                <w:sz w:val="22"/>
                <w:szCs w:val="22"/>
              </w:rPr>
            </w:pPr>
            <w:r w:rsidRPr="00AF40F3">
              <w:rPr>
                <w:sz w:val="22"/>
                <w:szCs w:val="22"/>
              </w:rPr>
              <w:t>3,22</w:t>
            </w:r>
          </w:p>
        </w:tc>
        <w:tc>
          <w:tcPr>
            <w:tcW w:w="614" w:type="pct"/>
          </w:tcPr>
          <w:p w:rsidR="00843E0F" w:rsidRPr="00AF40F3" w:rsidRDefault="00843E0F" w:rsidP="005001D1">
            <w:pPr>
              <w:jc w:val="center"/>
              <w:rPr>
                <w:sz w:val="22"/>
                <w:szCs w:val="22"/>
              </w:rPr>
            </w:pPr>
            <w:r w:rsidRPr="00AF40F3">
              <w:rPr>
                <w:sz w:val="22"/>
                <w:szCs w:val="22"/>
              </w:rPr>
              <w:t>18,00</w:t>
            </w:r>
          </w:p>
        </w:tc>
        <w:tc>
          <w:tcPr>
            <w:tcW w:w="616" w:type="pct"/>
          </w:tcPr>
          <w:p w:rsidR="00843E0F" w:rsidRPr="00AF40F3" w:rsidRDefault="00843E0F" w:rsidP="005001D1">
            <w:pPr>
              <w:jc w:val="center"/>
              <w:rPr>
                <w:sz w:val="22"/>
                <w:szCs w:val="22"/>
              </w:rPr>
            </w:pPr>
            <w:r w:rsidRPr="00AF40F3">
              <w:rPr>
                <w:sz w:val="22"/>
                <w:szCs w:val="22"/>
              </w:rPr>
              <w:t>42,14</w:t>
            </w:r>
          </w:p>
        </w:tc>
        <w:tc>
          <w:tcPr>
            <w:tcW w:w="689" w:type="pct"/>
          </w:tcPr>
          <w:p w:rsidR="00843E0F" w:rsidRPr="00AF40F3" w:rsidRDefault="00843E0F" w:rsidP="005001D1">
            <w:pPr>
              <w:jc w:val="center"/>
              <w:rPr>
                <w:sz w:val="22"/>
                <w:szCs w:val="22"/>
              </w:rPr>
            </w:pPr>
            <w:r w:rsidRPr="00AF40F3">
              <w:rPr>
                <w:sz w:val="22"/>
                <w:szCs w:val="22"/>
              </w:rPr>
              <w:t>456,50</w:t>
            </w:r>
          </w:p>
        </w:tc>
      </w:tr>
      <w:tr w:rsidR="00843E0F" w:rsidRPr="00AF40F3" w:rsidTr="005001D1">
        <w:tc>
          <w:tcPr>
            <w:tcW w:w="245" w:type="pct"/>
          </w:tcPr>
          <w:p w:rsidR="00843E0F" w:rsidRPr="00AF40F3" w:rsidRDefault="00843E0F" w:rsidP="005001D1">
            <w:pPr>
              <w:rPr>
                <w:sz w:val="22"/>
                <w:szCs w:val="22"/>
              </w:rPr>
            </w:pPr>
          </w:p>
        </w:tc>
        <w:tc>
          <w:tcPr>
            <w:tcW w:w="596" w:type="pct"/>
          </w:tcPr>
          <w:p w:rsidR="00843E0F" w:rsidRPr="00AF40F3" w:rsidRDefault="00843E0F" w:rsidP="005001D1">
            <w:pPr>
              <w:jc w:val="center"/>
              <w:rPr>
                <w:sz w:val="22"/>
                <w:szCs w:val="22"/>
              </w:rPr>
            </w:pPr>
          </w:p>
        </w:tc>
        <w:tc>
          <w:tcPr>
            <w:tcW w:w="520" w:type="pct"/>
            <w:vAlign w:val="center"/>
          </w:tcPr>
          <w:p w:rsidR="00843E0F" w:rsidRPr="00AF40F3" w:rsidRDefault="00843E0F" w:rsidP="005001D1">
            <w:pPr>
              <w:jc w:val="center"/>
              <w:rPr>
                <w:sz w:val="22"/>
                <w:szCs w:val="22"/>
                <w:highlight w:val="red"/>
              </w:rPr>
            </w:pPr>
          </w:p>
        </w:tc>
        <w:tc>
          <w:tcPr>
            <w:tcW w:w="520" w:type="pct"/>
          </w:tcPr>
          <w:p w:rsidR="00843E0F" w:rsidRPr="00AF40F3" w:rsidRDefault="00843E0F" w:rsidP="005001D1">
            <w:pPr>
              <w:ind w:left="71" w:firstLine="164"/>
              <w:jc w:val="center"/>
              <w:rPr>
                <w:sz w:val="22"/>
                <w:szCs w:val="22"/>
              </w:rPr>
            </w:pPr>
            <w:r w:rsidRPr="00AF40F3">
              <w:rPr>
                <w:sz w:val="22"/>
                <w:szCs w:val="22"/>
              </w:rPr>
              <w:t>0,16 (ма</w:t>
            </w:r>
            <w:r w:rsidRPr="00AF40F3">
              <w:rPr>
                <w:sz w:val="22"/>
                <w:szCs w:val="22"/>
              </w:rPr>
              <w:t>к</w:t>
            </w:r>
            <w:r w:rsidRPr="00AF40F3">
              <w:rPr>
                <w:sz w:val="22"/>
                <w:szCs w:val="22"/>
              </w:rPr>
              <w:t>сим</w:t>
            </w:r>
            <w:r w:rsidRPr="00AF40F3">
              <w:rPr>
                <w:sz w:val="22"/>
                <w:szCs w:val="22"/>
              </w:rPr>
              <w:t>а</w:t>
            </w:r>
            <w:r w:rsidRPr="00AF40F3">
              <w:rPr>
                <w:sz w:val="22"/>
                <w:szCs w:val="22"/>
              </w:rPr>
              <w:t>льний)</w:t>
            </w:r>
          </w:p>
        </w:tc>
        <w:tc>
          <w:tcPr>
            <w:tcW w:w="583" w:type="pct"/>
          </w:tcPr>
          <w:p w:rsidR="00843E0F" w:rsidRPr="00AF40F3" w:rsidRDefault="00843E0F" w:rsidP="005001D1">
            <w:pPr>
              <w:jc w:val="center"/>
              <w:rPr>
                <w:sz w:val="22"/>
                <w:szCs w:val="22"/>
              </w:rPr>
            </w:pPr>
            <w:r w:rsidRPr="00AF40F3">
              <w:rPr>
                <w:sz w:val="22"/>
                <w:szCs w:val="22"/>
              </w:rPr>
              <w:t>125,25</w:t>
            </w:r>
          </w:p>
        </w:tc>
        <w:tc>
          <w:tcPr>
            <w:tcW w:w="617" w:type="pct"/>
          </w:tcPr>
          <w:p w:rsidR="00843E0F" w:rsidRPr="00AF40F3" w:rsidRDefault="00843E0F" w:rsidP="005001D1">
            <w:pPr>
              <w:jc w:val="center"/>
              <w:rPr>
                <w:sz w:val="22"/>
                <w:szCs w:val="22"/>
              </w:rPr>
            </w:pPr>
            <w:r w:rsidRPr="00AF40F3">
              <w:rPr>
                <w:sz w:val="22"/>
                <w:szCs w:val="22"/>
              </w:rPr>
              <w:t>6,81</w:t>
            </w:r>
          </w:p>
        </w:tc>
        <w:tc>
          <w:tcPr>
            <w:tcW w:w="614" w:type="pct"/>
          </w:tcPr>
          <w:p w:rsidR="00843E0F" w:rsidRPr="00AF40F3" w:rsidRDefault="00843E0F" w:rsidP="005001D1">
            <w:pPr>
              <w:jc w:val="center"/>
              <w:rPr>
                <w:sz w:val="22"/>
                <w:szCs w:val="22"/>
              </w:rPr>
            </w:pPr>
            <w:r w:rsidRPr="00AF40F3">
              <w:rPr>
                <w:sz w:val="22"/>
                <w:szCs w:val="22"/>
              </w:rPr>
              <w:t>20,46</w:t>
            </w:r>
          </w:p>
        </w:tc>
        <w:tc>
          <w:tcPr>
            <w:tcW w:w="616" w:type="pct"/>
          </w:tcPr>
          <w:p w:rsidR="00843E0F" w:rsidRPr="00AF40F3" w:rsidRDefault="00843E0F" w:rsidP="005001D1">
            <w:pPr>
              <w:jc w:val="center"/>
              <w:rPr>
                <w:sz w:val="22"/>
                <w:szCs w:val="22"/>
              </w:rPr>
            </w:pPr>
            <w:r w:rsidRPr="00AF40F3">
              <w:rPr>
                <w:sz w:val="22"/>
                <w:szCs w:val="22"/>
              </w:rPr>
              <w:t>44,46</w:t>
            </w:r>
          </w:p>
        </w:tc>
        <w:tc>
          <w:tcPr>
            <w:tcW w:w="689" w:type="pct"/>
          </w:tcPr>
          <w:p w:rsidR="00843E0F" w:rsidRPr="00AF40F3" w:rsidRDefault="00843E0F" w:rsidP="005001D1">
            <w:pPr>
              <w:jc w:val="center"/>
              <w:rPr>
                <w:sz w:val="22"/>
                <w:szCs w:val="22"/>
              </w:rPr>
            </w:pPr>
            <w:r w:rsidRPr="00AF40F3">
              <w:rPr>
                <w:sz w:val="22"/>
                <w:szCs w:val="22"/>
              </w:rPr>
              <w:t>482,50</w:t>
            </w:r>
          </w:p>
        </w:tc>
      </w:tr>
      <w:tr w:rsidR="00843E0F" w:rsidRPr="00AF40F3" w:rsidTr="005001D1">
        <w:tc>
          <w:tcPr>
            <w:tcW w:w="245" w:type="pct"/>
          </w:tcPr>
          <w:p w:rsidR="00843E0F" w:rsidRPr="00AF40F3" w:rsidRDefault="00843E0F" w:rsidP="005001D1">
            <w:pPr>
              <w:rPr>
                <w:sz w:val="22"/>
                <w:szCs w:val="22"/>
              </w:rPr>
            </w:pPr>
            <w:r w:rsidRPr="00AF40F3">
              <w:rPr>
                <w:sz w:val="22"/>
                <w:szCs w:val="22"/>
              </w:rPr>
              <w:t>13</w:t>
            </w:r>
          </w:p>
        </w:tc>
        <w:tc>
          <w:tcPr>
            <w:tcW w:w="596" w:type="pct"/>
          </w:tcPr>
          <w:p w:rsidR="00843E0F" w:rsidRPr="00AF40F3" w:rsidRDefault="00843E0F" w:rsidP="005001D1">
            <w:pPr>
              <w:jc w:val="center"/>
              <w:rPr>
                <w:sz w:val="22"/>
                <w:szCs w:val="22"/>
              </w:rPr>
            </w:pPr>
            <w:r w:rsidRPr="00AF40F3">
              <w:rPr>
                <w:sz w:val="22"/>
                <w:szCs w:val="22"/>
              </w:rPr>
              <w:t>Снігурі</w:t>
            </w:r>
            <w:r w:rsidRPr="00AF40F3">
              <w:rPr>
                <w:sz w:val="22"/>
                <w:szCs w:val="22"/>
              </w:rPr>
              <w:t>в</w:t>
            </w:r>
            <w:r w:rsidRPr="00AF40F3">
              <w:rPr>
                <w:sz w:val="22"/>
                <w:szCs w:val="22"/>
              </w:rPr>
              <w:t>ський</w:t>
            </w:r>
          </w:p>
        </w:tc>
        <w:tc>
          <w:tcPr>
            <w:tcW w:w="520" w:type="pct"/>
            <w:vAlign w:val="center"/>
          </w:tcPr>
          <w:p w:rsidR="00843E0F" w:rsidRPr="00AF40F3" w:rsidRDefault="00843E0F" w:rsidP="005001D1">
            <w:pPr>
              <w:jc w:val="center"/>
              <w:rPr>
                <w:sz w:val="22"/>
                <w:szCs w:val="22"/>
                <w:highlight w:val="red"/>
              </w:rPr>
            </w:pPr>
            <w:r w:rsidRPr="00AF40F3">
              <w:rPr>
                <w:sz w:val="22"/>
                <w:szCs w:val="22"/>
              </w:rPr>
              <w:t>39,9</w:t>
            </w:r>
          </w:p>
        </w:tc>
        <w:tc>
          <w:tcPr>
            <w:tcW w:w="520" w:type="pct"/>
          </w:tcPr>
          <w:p w:rsidR="00843E0F" w:rsidRPr="00AF40F3" w:rsidRDefault="00843E0F" w:rsidP="005001D1">
            <w:pPr>
              <w:ind w:left="71" w:firstLine="164"/>
              <w:jc w:val="center"/>
              <w:rPr>
                <w:sz w:val="22"/>
                <w:szCs w:val="22"/>
              </w:rPr>
            </w:pPr>
            <w:r w:rsidRPr="00AF40F3">
              <w:rPr>
                <w:sz w:val="22"/>
                <w:szCs w:val="22"/>
              </w:rPr>
              <w:t>0,11 (мін</w:t>
            </w:r>
            <w:r w:rsidRPr="00AF40F3">
              <w:rPr>
                <w:sz w:val="22"/>
                <w:szCs w:val="22"/>
              </w:rPr>
              <w:t>і</w:t>
            </w:r>
            <w:r w:rsidRPr="00AF40F3">
              <w:rPr>
                <w:sz w:val="22"/>
                <w:szCs w:val="22"/>
              </w:rPr>
              <w:t>мал</w:t>
            </w:r>
            <w:r w:rsidRPr="00AF40F3">
              <w:rPr>
                <w:sz w:val="22"/>
                <w:szCs w:val="22"/>
              </w:rPr>
              <w:t>ь</w:t>
            </w:r>
            <w:r w:rsidRPr="00AF40F3">
              <w:rPr>
                <w:sz w:val="22"/>
                <w:szCs w:val="22"/>
              </w:rPr>
              <w:t>ний)**</w:t>
            </w:r>
          </w:p>
        </w:tc>
        <w:tc>
          <w:tcPr>
            <w:tcW w:w="583" w:type="pct"/>
          </w:tcPr>
          <w:p w:rsidR="00843E0F" w:rsidRPr="00AF40F3" w:rsidRDefault="00843E0F" w:rsidP="005001D1">
            <w:pPr>
              <w:jc w:val="center"/>
              <w:rPr>
                <w:sz w:val="22"/>
                <w:szCs w:val="22"/>
              </w:rPr>
            </w:pPr>
            <w:r w:rsidRPr="00AF40F3">
              <w:rPr>
                <w:sz w:val="22"/>
                <w:szCs w:val="22"/>
              </w:rPr>
              <w:t>5,79</w:t>
            </w:r>
          </w:p>
        </w:tc>
        <w:tc>
          <w:tcPr>
            <w:tcW w:w="617" w:type="pct"/>
          </w:tcPr>
          <w:p w:rsidR="00843E0F" w:rsidRPr="00AF40F3" w:rsidRDefault="00843E0F" w:rsidP="005001D1">
            <w:pPr>
              <w:jc w:val="center"/>
              <w:rPr>
                <w:sz w:val="22"/>
                <w:szCs w:val="22"/>
              </w:rPr>
            </w:pPr>
            <w:r w:rsidRPr="00AF40F3">
              <w:rPr>
                <w:sz w:val="22"/>
                <w:szCs w:val="22"/>
              </w:rPr>
              <w:t>0,54</w:t>
            </w:r>
          </w:p>
        </w:tc>
        <w:tc>
          <w:tcPr>
            <w:tcW w:w="614" w:type="pct"/>
          </w:tcPr>
          <w:p w:rsidR="00843E0F" w:rsidRPr="00AF40F3" w:rsidRDefault="00843E0F" w:rsidP="005001D1">
            <w:pPr>
              <w:jc w:val="center"/>
              <w:rPr>
                <w:sz w:val="22"/>
                <w:szCs w:val="22"/>
              </w:rPr>
            </w:pPr>
            <w:r w:rsidRPr="00AF40F3">
              <w:rPr>
                <w:sz w:val="22"/>
                <w:szCs w:val="22"/>
              </w:rPr>
              <w:t>15,77</w:t>
            </w:r>
          </w:p>
        </w:tc>
        <w:tc>
          <w:tcPr>
            <w:tcW w:w="616" w:type="pct"/>
          </w:tcPr>
          <w:p w:rsidR="00843E0F" w:rsidRPr="00AF40F3" w:rsidRDefault="00843E0F" w:rsidP="005001D1">
            <w:pPr>
              <w:jc w:val="center"/>
              <w:rPr>
                <w:sz w:val="22"/>
                <w:szCs w:val="22"/>
              </w:rPr>
            </w:pPr>
            <w:r w:rsidRPr="00AF40F3">
              <w:rPr>
                <w:sz w:val="22"/>
                <w:szCs w:val="22"/>
              </w:rPr>
              <w:t>51,55</w:t>
            </w:r>
          </w:p>
        </w:tc>
        <w:tc>
          <w:tcPr>
            <w:tcW w:w="689" w:type="pct"/>
          </w:tcPr>
          <w:p w:rsidR="00843E0F" w:rsidRPr="00AF40F3" w:rsidRDefault="00843E0F" w:rsidP="005001D1">
            <w:pPr>
              <w:jc w:val="center"/>
              <w:rPr>
                <w:sz w:val="22"/>
                <w:szCs w:val="22"/>
              </w:rPr>
            </w:pPr>
            <w:r w:rsidRPr="00AF40F3">
              <w:rPr>
                <w:sz w:val="22"/>
                <w:szCs w:val="22"/>
              </w:rPr>
              <w:t>499,70</w:t>
            </w:r>
          </w:p>
        </w:tc>
      </w:tr>
    </w:tbl>
    <w:p w:rsidR="00843E0F" w:rsidRPr="00AF40F3" w:rsidRDefault="00843E0F" w:rsidP="0042328A">
      <w:pPr>
        <w:jc w:val="center"/>
        <w:rPr>
          <w:b/>
          <w:sz w:val="28"/>
        </w:rPr>
      </w:pPr>
    </w:p>
    <w:p w:rsidR="00857E38" w:rsidRPr="00AF40F3" w:rsidRDefault="00857E38" w:rsidP="003F63EB">
      <w:pPr>
        <w:ind w:left="708"/>
        <w:jc w:val="center"/>
        <w:rPr>
          <w:b/>
        </w:rPr>
      </w:pPr>
      <w:r w:rsidRPr="00AF40F3">
        <w:rPr>
          <w:b/>
          <w:sz w:val="28"/>
        </w:rPr>
        <w:t>ХV</w:t>
      </w:r>
      <w:r w:rsidR="00B25E47">
        <w:rPr>
          <w:b/>
          <w:sz w:val="28"/>
          <w:lang w:val="en-US"/>
        </w:rPr>
        <w:t>I</w:t>
      </w:r>
      <w:r w:rsidRPr="00AF40F3">
        <w:rPr>
          <w:b/>
          <w:sz w:val="28"/>
        </w:rPr>
        <w:t>. Моніторинг довкілля</w:t>
      </w:r>
    </w:p>
    <w:p w:rsidR="00857E38" w:rsidRPr="00AF40F3" w:rsidRDefault="00857E38" w:rsidP="00B92CD9">
      <w:pPr>
        <w:pStyle w:val="ae"/>
        <w:ind w:firstLine="426"/>
        <w:rPr>
          <w:b/>
          <w:iCs/>
        </w:rPr>
      </w:pPr>
    </w:p>
    <w:p w:rsidR="00857E38" w:rsidRPr="00AF40F3" w:rsidRDefault="00857E38" w:rsidP="001F6E1D">
      <w:pPr>
        <w:pStyle w:val="ae"/>
        <w:ind w:firstLine="426"/>
        <w:rPr>
          <w:iCs/>
        </w:rPr>
      </w:pPr>
      <w:r w:rsidRPr="00AF40F3">
        <w:rPr>
          <w:iCs/>
        </w:rPr>
        <w:t>Мережа спостережень за станом довкілля</w:t>
      </w:r>
    </w:p>
    <w:p w:rsidR="00857E38" w:rsidRPr="00AF40F3" w:rsidRDefault="00857E38" w:rsidP="00B92CD9">
      <w:pPr>
        <w:pStyle w:val="ac"/>
        <w:ind w:left="6373" w:firstLine="709"/>
        <w:jc w:val="right"/>
        <w:rPr>
          <w:b w:val="0"/>
          <w:bCs/>
          <w:sz w:val="24"/>
          <w:lang w:val="uk-UA"/>
        </w:rPr>
      </w:pPr>
      <w:r w:rsidRPr="00AF40F3">
        <w:rPr>
          <w:b w:val="0"/>
          <w:sz w:val="24"/>
          <w:lang w:val="uk-UA"/>
        </w:rPr>
        <w:t>Таблиця 64</w:t>
      </w:r>
    </w:p>
    <w:tbl>
      <w:tblPr>
        <w:tblW w:w="10219" w:type="dxa"/>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5"/>
        <w:gridCol w:w="1417"/>
        <w:gridCol w:w="1042"/>
        <w:gridCol w:w="1080"/>
        <w:gridCol w:w="755"/>
        <w:gridCol w:w="968"/>
        <w:gridCol w:w="783"/>
        <w:gridCol w:w="922"/>
        <w:gridCol w:w="894"/>
        <w:gridCol w:w="1142"/>
        <w:gridCol w:w="641"/>
      </w:tblGrid>
      <w:tr w:rsidR="00857E38" w:rsidRPr="00AF40F3" w:rsidTr="00B92CD9">
        <w:trPr>
          <w:cantSplit/>
          <w:trHeight w:val="170"/>
          <w:jc w:val="center"/>
        </w:trPr>
        <w:tc>
          <w:tcPr>
            <w:tcW w:w="575" w:type="dxa"/>
            <w:vMerge w:val="restart"/>
          </w:tcPr>
          <w:p w:rsidR="00857E38" w:rsidRPr="00AF40F3" w:rsidRDefault="00857E38" w:rsidP="003C5287">
            <w:pPr>
              <w:tabs>
                <w:tab w:val="left" w:pos="732"/>
              </w:tabs>
              <w:ind w:left="-165" w:right="-126" w:firstLine="12"/>
              <w:jc w:val="center"/>
              <w:rPr>
                <w:bCs/>
                <w:iCs/>
                <w:sz w:val="22"/>
                <w:szCs w:val="22"/>
              </w:rPr>
            </w:pPr>
            <w:r w:rsidRPr="00AF40F3">
              <w:rPr>
                <w:bCs/>
                <w:iCs/>
                <w:sz w:val="22"/>
                <w:szCs w:val="22"/>
              </w:rPr>
              <w:t>№</w:t>
            </w:r>
          </w:p>
          <w:p w:rsidR="00857E38" w:rsidRPr="00AF40F3" w:rsidRDefault="00857E38" w:rsidP="003C5287">
            <w:pPr>
              <w:tabs>
                <w:tab w:val="left" w:pos="732"/>
              </w:tabs>
              <w:ind w:left="-165" w:right="-126" w:firstLine="12"/>
              <w:jc w:val="center"/>
              <w:rPr>
                <w:bCs/>
                <w:iCs/>
                <w:sz w:val="22"/>
                <w:szCs w:val="22"/>
              </w:rPr>
            </w:pPr>
            <w:r w:rsidRPr="00AF40F3">
              <w:rPr>
                <w:bCs/>
                <w:iCs/>
                <w:sz w:val="22"/>
                <w:szCs w:val="22"/>
              </w:rPr>
              <w:t>з/п</w:t>
            </w:r>
          </w:p>
        </w:tc>
        <w:tc>
          <w:tcPr>
            <w:tcW w:w="1417" w:type="dxa"/>
            <w:vMerge w:val="restart"/>
          </w:tcPr>
          <w:p w:rsidR="00857E38" w:rsidRPr="00AF40F3" w:rsidRDefault="00857E38" w:rsidP="003C5287">
            <w:pPr>
              <w:ind w:firstLine="24"/>
              <w:jc w:val="center"/>
              <w:rPr>
                <w:iCs/>
                <w:sz w:val="22"/>
                <w:szCs w:val="22"/>
              </w:rPr>
            </w:pPr>
            <w:r w:rsidRPr="00AF40F3">
              <w:rPr>
                <w:iCs/>
                <w:sz w:val="22"/>
                <w:szCs w:val="22"/>
              </w:rPr>
              <w:t>Суб’єкти моніторингу довкілля</w:t>
            </w:r>
          </w:p>
        </w:tc>
        <w:tc>
          <w:tcPr>
            <w:tcW w:w="8227" w:type="dxa"/>
            <w:gridSpan w:val="9"/>
          </w:tcPr>
          <w:p w:rsidR="00857E38" w:rsidRPr="00AF40F3" w:rsidRDefault="00857E38" w:rsidP="003C5287">
            <w:pPr>
              <w:ind w:left="-108" w:right="-76" w:firstLine="12"/>
              <w:jc w:val="center"/>
              <w:rPr>
                <w:iCs/>
                <w:sz w:val="22"/>
                <w:szCs w:val="22"/>
              </w:rPr>
            </w:pPr>
            <w:r w:rsidRPr="00AF40F3">
              <w:rPr>
                <w:iCs/>
                <w:sz w:val="22"/>
                <w:szCs w:val="22"/>
              </w:rPr>
              <w:t>Кількість точок спостережень, од.</w:t>
            </w:r>
          </w:p>
        </w:tc>
      </w:tr>
      <w:tr w:rsidR="00857E38" w:rsidRPr="00AF40F3" w:rsidTr="00B92CD9">
        <w:trPr>
          <w:cantSplit/>
          <w:trHeight w:val="701"/>
          <w:jc w:val="center"/>
        </w:trPr>
        <w:tc>
          <w:tcPr>
            <w:tcW w:w="575" w:type="dxa"/>
            <w:vMerge/>
            <w:vAlign w:val="center"/>
          </w:tcPr>
          <w:p w:rsidR="00857E38" w:rsidRPr="00AF40F3" w:rsidRDefault="00857E38" w:rsidP="003C5287">
            <w:pPr>
              <w:rPr>
                <w:bCs/>
                <w:iCs/>
                <w:sz w:val="22"/>
                <w:szCs w:val="22"/>
              </w:rPr>
            </w:pPr>
          </w:p>
        </w:tc>
        <w:tc>
          <w:tcPr>
            <w:tcW w:w="1417" w:type="dxa"/>
            <w:vMerge/>
            <w:vAlign w:val="center"/>
          </w:tcPr>
          <w:p w:rsidR="00857E38" w:rsidRPr="00AF40F3" w:rsidRDefault="00857E38" w:rsidP="003C5287">
            <w:pPr>
              <w:jc w:val="center"/>
              <w:rPr>
                <w:iCs/>
                <w:sz w:val="22"/>
                <w:szCs w:val="22"/>
              </w:rPr>
            </w:pPr>
          </w:p>
        </w:tc>
        <w:tc>
          <w:tcPr>
            <w:tcW w:w="1042" w:type="dxa"/>
          </w:tcPr>
          <w:p w:rsidR="00857E38" w:rsidRPr="00AF40F3" w:rsidRDefault="00857E38" w:rsidP="003C5287">
            <w:pPr>
              <w:ind w:left="-7" w:right="-129"/>
              <w:jc w:val="center"/>
              <w:rPr>
                <w:bCs/>
                <w:iCs/>
                <w:sz w:val="22"/>
                <w:szCs w:val="22"/>
              </w:rPr>
            </w:pPr>
            <w:r w:rsidRPr="00AF40F3">
              <w:rPr>
                <w:bCs/>
                <w:iCs/>
                <w:sz w:val="22"/>
                <w:szCs w:val="22"/>
              </w:rPr>
              <w:t>атмосф</w:t>
            </w:r>
            <w:r w:rsidRPr="00AF40F3">
              <w:rPr>
                <w:bCs/>
                <w:iCs/>
                <w:sz w:val="22"/>
                <w:szCs w:val="22"/>
              </w:rPr>
              <w:t>е</w:t>
            </w:r>
            <w:r w:rsidRPr="00AF40F3">
              <w:rPr>
                <w:bCs/>
                <w:iCs/>
                <w:sz w:val="22"/>
                <w:szCs w:val="22"/>
              </w:rPr>
              <w:t>рне пов</w:t>
            </w:r>
            <w:r w:rsidRPr="00AF40F3">
              <w:rPr>
                <w:bCs/>
                <w:iCs/>
                <w:sz w:val="22"/>
                <w:szCs w:val="22"/>
              </w:rPr>
              <w:t>і</w:t>
            </w:r>
            <w:r w:rsidRPr="00AF40F3">
              <w:rPr>
                <w:bCs/>
                <w:iCs/>
                <w:sz w:val="22"/>
                <w:szCs w:val="22"/>
              </w:rPr>
              <w:t>тря</w:t>
            </w:r>
          </w:p>
        </w:tc>
        <w:tc>
          <w:tcPr>
            <w:tcW w:w="1080" w:type="dxa"/>
          </w:tcPr>
          <w:p w:rsidR="00857E38" w:rsidRPr="00AF40F3" w:rsidRDefault="00857E38" w:rsidP="003C5287">
            <w:pPr>
              <w:ind w:left="-87"/>
              <w:jc w:val="center"/>
              <w:rPr>
                <w:bCs/>
                <w:iCs/>
                <w:sz w:val="22"/>
                <w:szCs w:val="22"/>
              </w:rPr>
            </w:pPr>
            <w:r w:rsidRPr="00AF40F3">
              <w:rPr>
                <w:bCs/>
                <w:iCs/>
                <w:sz w:val="22"/>
                <w:szCs w:val="22"/>
              </w:rPr>
              <w:t>стаціон</w:t>
            </w:r>
            <w:r w:rsidRPr="00AF40F3">
              <w:rPr>
                <w:bCs/>
                <w:iCs/>
                <w:sz w:val="22"/>
                <w:szCs w:val="22"/>
              </w:rPr>
              <w:t>а</w:t>
            </w:r>
            <w:r w:rsidRPr="00AF40F3">
              <w:rPr>
                <w:bCs/>
                <w:iCs/>
                <w:sz w:val="22"/>
                <w:szCs w:val="22"/>
              </w:rPr>
              <w:t>рні дж</w:t>
            </w:r>
            <w:r w:rsidRPr="00AF40F3">
              <w:rPr>
                <w:bCs/>
                <w:iCs/>
                <w:sz w:val="22"/>
                <w:szCs w:val="22"/>
              </w:rPr>
              <w:t>е</w:t>
            </w:r>
            <w:r w:rsidRPr="00AF40F3">
              <w:rPr>
                <w:bCs/>
                <w:iCs/>
                <w:sz w:val="22"/>
                <w:szCs w:val="22"/>
              </w:rPr>
              <w:t>рела викидів в атмосф</w:t>
            </w:r>
            <w:r w:rsidRPr="00AF40F3">
              <w:rPr>
                <w:bCs/>
                <w:iCs/>
                <w:sz w:val="22"/>
                <w:szCs w:val="22"/>
              </w:rPr>
              <w:t>е</w:t>
            </w:r>
            <w:r w:rsidRPr="00AF40F3">
              <w:rPr>
                <w:bCs/>
                <w:iCs/>
                <w:sz w:val="22"/>
                <w:szCs w:val="22"/>
              </w:rPr>
              <w:t>рне пов</w:t>
            </w:r>
            <w:r w:rsidRPr="00AF40F3">
              <w:rPr>
                <w:bCs/>
                <w:iCs/>
                <w:sz w:val="22"/>
                <w:szCs w:val="22"/>
              </w:rPr>
              <w:t>і</w:t>
            </w:r>
            <w:r w:rsidRPr="00AF40F3">
              <w:rPr>
                <w:bCs/>
                <w:iCs/>
                <w:sz w:val="22"/>
                <w:szCs w:val="22"/>
              </w:rPr>
              <w:t>тря</w:t>
            </w:r>
          </w:p>
        </w:tc>
        <w:tc>
          <w:tcPr>
            <w:tcW w:w="755" w:type="dxa"/>
          </w:tcPr>
          <w:p w:rsidR="00857E38" w:rsidRPr="00AF40F3" w:rsidRDefault="00857E38" w:rsidP="003C5287">
            <w:pPr>
              <w:ind w:left="-72" w:right="-59" w:firstLine="12"/>
              <w:jc w:val="center"/>
              <w:rPr>
                <w:iCs/>
                <w:sz w:val="22"/>
                <w:szCs w:val="22"/>
              </w:rPr>
            </w:pPr>
            <w:r w:rsidRPr="00AF40F3">
              <w:rPr>
                <w:iCs/>
                <w:sz w:val="22"/>
                <w:szCs w:val="22"/>
              </w:rPr>
              <w:t>пове</w:t>
            </w:r>
            <w:r w:rsidRPr="00AF40F3">
              <w:rPr>
                <w:iCs/>
                <w:sz w:val="22"/>
                <w:szCs w:val="22"/>
              </w:rPr>
              <w:t>р</w:t>
            </w:r>
            <w:r w:rsidRPr="00AF40F3">
              <w:rPr>
                <w:iCs/>
                <w:sz w:val="22"/>
                <w:szCs w:val="22"/>
              </w:rPr>
              <w:t>хневі води</w:t>
            </w:r>
          </w:p>
        </w:tc>
        <w:tc>
          <w:tcPr>
            <w:tcW w:w="968" w:type="dxa"/>
          </w:tcPr>
          <w:p w:rsidR="00857E38" w:rsidRPr="00AF40F3" w:rsidRDefault="00857E38" w:rsidP="003C5287">
            <w:pPr>
              <w:ind w:right="-68"/>
              <w:jc w:val="center"/>
              <w:rPr>
                <w:iCs/>
                <w:sz w:val="22"/>
                <w:szCs w:val="22"/>
              </w:rPr>
            </w:pPr>
            <w:r w:rsidRPr="00AF40F3">
              <w:rPr>
                <w:iCs/>
                <w:sz w:val="22"/>
                <w:szCs w:val="22"/>
              </w:rPr>
              <w:t>джерела скидів зворо</w:t>
            </w:r>
            <w:r w:rsidRPr="00AF40F3">
              <w:rPr>
                <w:iCs/>
                <w:sz w:val="22"/>
                <w:szCs w:val="22"/>
              </w:rPr>
              <w:t>т</w:t>
            </w:r>
            <w:r w:rsidRPr="00AF40F3">
              <w:rPr>
                <w:iCs/>
                <w:sz w:val="22"/>
                <w:szCs w:val="22"/>
              </w:rPr>
              <w:t>них вод у пове</w:t>
            </w:r>
            <w:r w:rsidRPr="00AF40F3">
              <w:rPr>
                <w:iCs/>
                <w:sz w:val="22"/>
                <w:szCs w:val="22"/>
              </w:rPr>
              <w:t>р</w:t>
            </w:r>
            <w:r w:rsidRPr="00AF40F3">
              <w:rPr>
                <w:iCs/>
                <w:sz w:val="22"/>
                <w:szCs w:val="22"/>
              </w:rPr>
              <w:t>хневі води</w:t>
            </w:r>
          </w:p>
        </w:tc>
        <w:tc>
          <w:tcPr>
            <w:tcW w:w="783" w:type="dxa"/>
          </w:tcPr>
          <w:p w:rsidR="00857E38" w:rsidRPr="00AF40F3" w:rsidRDefault="00857E38" w:rsidP="003C5287">
            <w:pPr>
              <w:ind w:left="-108" w:right="-62" w:firstLine="12"/>
              <w:jc w:val="center"/>
              <w:rPr>
                <w:iCs/>
                <w:sz w:val="22"/>
                <w:szCs w:val="22"/>
              </w:rPr>
            </w:pPr>
            <w:r w:rsidRPr="00AF40F3">
              <w:rPr>
                <w:iCs/>
                <w:sz w:val="22"/>
                <w:szCs w:val="22"/>
              </w:rPr>
              <w:t>морс</w:t>
            </w:r>
            <w:r w:rsidRPr="00AF40F3">
              <w:rPr>
                <w:iCs/>
                <w:sz w:val="22"/>
                <w:szCs w:val="22"/>
              </w:rPr>
              <w:t>ь</w:t>
            </w:r>
            <w:r w:rsidRPr="00AF40F3">
              <w:rPr>
                <w:iCs/>
                <w:sz w:val="22"/>
                <w:szCs w:val="22"/>
              </w:rPr>
              <w:t>кі води</w:t>
            </w:r>
          </w:p>
          <w:p w:rsidR="00857E38" w:rsidRPr="00AF40F3" w:rsidRDefault="00857E38" w:rsidP="003C5287">
            <w:pPr>
              <w:ind w:left="-108" w:right="-62" w:firstLine="12"/>
              <w:jc w:val="center"/>
              <w:rPr>
                <w:iCs/>
                <w:sz w:val="22"/>
                <w:szCs w:val="22"/>
              </w:rPr>
            </w:pPr>
          </w:p>
        </w:tc>
        <w:tc>
          <w:tcPr>
            <w:tcW w:w="922" w:type="dxa"/>
          </w:tcPr>
          <w:p w:rsidR="00857E38" w:rsidRPr="00AF40F3" w:rsidRDefault="00857E38" w:rsidP="003C5287">
            <w:pPr>
              <w:ind w:left="-108" w:right="-68"/>
              <w:jc w:val="center"/>
              <w:rPr>
                <w:iCs/>
                <w:sz w:val="22"/>
                <w:szCs w:val="22"/>
              </w:rPr>
            </w:pPr>
            <w:r w:rsidRPr="00AF40F3">
              <w:rPr>
                <w:iCs/>
                <w:sz w:val="22"/>
                <w:szCs w:val="22"/>
              </w:rPr>
              <w:t>джерела скидів зворо</w:t>
            </w:r>
            <w:r w:rsidRPr="00AF40F3">
              <w:rPr>
                <w:iCs/>
                <w:sz w:val="22"/>
                <w:szCs w:val="22"/>
              </w:rPr>
              <w:t>т</w:t>
            </w:r>
            <w:r w:rsidRPr="00AF40F3">
              <w:rPr>
                <w:iCs/>
                <w:sz w:val="22"/>
                <w:szCs w:val="22"/>
              </w:rPr>
              <w:t>них вод у морс</w:t>
            </w:r>
            <w:r w:rsidRPr="00AF40F3">
              <w:rPr>
                <w:iCs/>
                <w:sz w:val="22"/>
                <w:szCs w:val="22"/>
              </w:rPr>
              <w:t>ь</w:t>
            </w:r>
            <w:r w:rsidRPr="00AF40F3">
              <w:rPr>
                <w:iCs/>
                <w:sz w:val="22"/>
                <w:szCs w:val="22"/>
              </w:rPr>
              <w:t>кі води</w:t>
            </w:r>
          </w:p>
        </w:tc>
        <w:tc>
          <w:tcPr>
            <w:tcW w:w="894" w:type="dxa"/>
          </w:tcPr>
          <w:p w:rsidR="00857E38" w:rsidRPr="00AF40F3" w:rsidRDefault="00857E38" w:rsidP="003C5287">
            <w:pPr>
              <w:ind w:left="-111" w:right="-133" w:firstLine="12"/>
              <w:jc w:val="center"/>
              <w:rPr>
                <w:iCs/>
                <w:sz w:val="22"/>
                <w:szCs w:val="22"/>
              </w:rPr>
            </w:pPr>
            <w:r w:rsidRPr="00AF40F3">
              <w:rPr>
                <w:iCs/>
                <w:sz w:val="22"/>
                <w:szCs w:val="22"/>
              </w:rPr>
              <w:t>підземні води</w:t>
            </w:r>
          </w:p>
        </w:tc>
        <w:tc>
          <w:tcPr>
            <w:tcW w:w="1142" w:type="dxa"/>
          </w:tcPr>
          <w:p w:rsidR="00857E38" w:rsidRPr="00AF40F3" w:rsidRDefault="00857E38" w:rsidP="003C5287">
            <w:pPr>
              <w:ind w:left="-109" w:firstLine="12"/>
              <w:jc w:val="center"/>
              <w:rPr>
                <w:iCs/>
                <w:sz w:val="22"/>
                <w:szCs w:val="22"/>
              </w:rPr>
            </w:pPr>
            <w:r w:rsidRPr="00AF40F3">
              <w:rPr>
                <w:iCs/>
                <w:sz w:val="22"/>
                <w:szCs w:val="22"/>
              </w:rPr>
              <w:t>джерела скидів зворотних вод у глибокі підземні водоносні горизонти</w:t>
            </w:r>
          </w:p>
        </w:tc>
        <w:tc>
          <w:tcPr>
            <w:tcW w:w="641" w:type="dxa"/>
          </w:tcPr>
          <w:p w:rsidR="00857E38" w:rsidRPr="00AF40F3" w:rsidRDefault="00857E38" w:rsidP="00BC55F9">
            <w:pPr>
              <w:ind w:left="-17" w:right="-31"/>
              <w:jc w:val="center"/>
              <w:rPr>
                <w:bCs/>
                <w:iCs/>
                <w:sz w:val="22"/>
                <w:szCs w:val="22"/>
              </w:rPr>
            </w:pPr>
            <w:r w:rsidRPr="00AF40F3">
              <w:rPr>
                <w:bCs/>
                <w:iCs/>
                <w:sz w:val="22"/>
                <w:szCs w:val="22"/>
              </w:rPr>
              <w:t>гр</w:t>
            </w:r>
            <w:r w:rsidRPr="00AF40F3">
              <w:rPr>
                <w:bCs/>
                <w:iCs/>
                <w:sz w:val="22"/>
                <w:szCs w:val="22"/>
              </w:rPr>
              <w:t>у</w:t>
            </w:r>
            <w:r w:rsidRPr="00AF40F3">
              <w:rPr>
                <w:bCs/>
                <w:iCs/>
                <w:sz w:val="22"/>
                <w:szCs w:val="22"/>
              </w:rPr>
              <w:t>нти</w:t>
            </w:r>
          </w:p>
        </w:tc>
      </w:tr>
      <w:tr w:rsidR="00857E38" w:rsidRPr="00AF40F3" w:rsidTr="00B92CD9">
        <w:trPr>
          <w:trHeight w:val="268"/>
          <w:jc w:val="center"/>
        </w:trPr>
        <w:tc>
          <w:tcPr>
            <w:tcW w:w="575" w:type="dxa"/>
          </w:tcPr>
          <w:p w:rsidR="00857E38" w:rsidRPr="00AF40F3" w:rsidRDefault="00857E38" w:rsidP="003C5287">
            <w:pPr>
              <w:tabs>
                <w:tab w:val="left" w:pos="732"/>
              </w:tabs>
              <w:ind w:right="132" w:firstLine="12"/>
              <w:jc w:val="center"/>
              <w:rPr>
                <w:bCs/>
                <w:iCs/>
                <w:sz w:val="22"/>
                <w:szCs w:val="22"/>
              </w:rPr>
            </w:pPr>
            <w:r w:rsidRPr="00AF40F3">
              <w:rPr>
                <w:bCs/>
                <w:iCs/>
                <w:sz w:val="22"/>
                <w:szCs w:val="22"/>
              </w:rPr>
              <w:t>1</w:t>
            </w:r>
          </w:p>
        </w:tc>
        <w:tc>
          <w:tcPr>
            <w:tcW w:w="1417" w:type="dxa"/>
          </w:tcPr>
          <w:p w:rsidR="00857E38" w:rsidRPr="00AF40F3" w:rsidRDefault="00857E38" w:rsidP="003C5287">
            <w:pPr>
              <w:ind w:firstLine="24"/>
              <w:jc w:val="center"/>
              <w:rPr>
                <w:bCs/>
                <w:iCs/>
                <w:sz w:val="22"/>
                <w:szCs w:val="22"/>
              </w:rPr>
            </w:pPr>
            <w:r w:rsidRPr="00AF40F3">
              <w:rPr>
                <w:bCs/>
                <w:iCs/>
                <w:sz w:val="22"/>
                <w:szCs w:val="22"/>
              </w:rPr>
              <w:t>2</w:t>
            </w:r>
          </w:p>
        </w:tc>
        <w:tc>
          <w:tcPr>
            <w:tcW w:w="1042" w:type="dxa"/>
          </w:tcPr>
          <w:p w:rsidR="00857E38" w:rsidRPr="00AF40F3" w:rsidRDefault="00857E38" w:rsidP="003C5287">
            <w:pPr>
              <w:ind w:left="-108" w:right="-76" w:firstLine="12"/>
              <w:jc w:val="center"/>
              <w:rPr>
                <w:bCs/>
                <w:iCs/>
                <w:sz w:val="22"/>
                <w:szCs w:val="22"/>
              </w:rPr>
            </w:pPr>
            <w:r w:rsidRPr="00AF40F3">
              <w:rPr>
                <w:bCs/>
                <w:iCs/>
                <w:sz w:val="22"/>
                <w:szCs w:val="22"/>
              </w:rPr>
              <w:t>3</w:t>
            </w:r>
          </w:p>
        </w:tc>
        <w:tc>
          <w:tcPr>
            <w:tcW w:w="1080" w:type="dxa"/>
          </w:tcPr>
          <w:p w:rsidR="00857E38" w:rsidRPr="00AF40F3" w:rsidRDefault="00857E38" w:rsidP="003C5287">
            <w:pPr>
              <w:ind w:left="-108" w:right="-76" w:firstLine="12"/>
              <w:jc w:val="center"/>
              <w:rPr>
                <w:bCs/>
                <w:iCs/>
                <w:sz w:val="22"/>
                <w:szCs w:val="22"/>
              </w:rPr>
            </w:pPr>
            <w:r w:rsidRPr="00AF40F3">
              <w:rPr>
                <w:bCs/>
                <w:iCs/>
                <w:sz w:val="22"/>
                <w:szCs w:val="22"/>
              </w:rPr>
              <w:t>4</w:t>
            </w:r>
          </w:p>
        </w:tc>
        <w:tc>
          <w:tcPr>
            <w:tcW w:w="755" w:type="dxa"/>
          </w:tcPr>
          <w:p w:rsidR="00857E38" w:rsidRPr="00AF40F3" w:rsidRDefault="00857E38" w:rsidP="003C5287">
            <w:pPr>
              <w:ind w:left="-108" w:right="-76" w:firstLine="12"/>
              <w:jc w:val="center"/>
              <w:rPr>
                <w:bCs/>
                <w:iCs/>
                <w:sz w:val="22"/>
                <w:szCs w:val="22"/>
              </w:rPr>
            </w:pPr>
            <w:r w:rsidRPr="00AF40F3">
              <w:rPr>
                <w:bCs/>
                <w:iCs/>
                <w:sz w:val="22"/>
                <w:szCs w:val="22"/>
              </w:rPr>
              <w:t>5</w:t>
            </w:r>
          </w:p>
        </w:tc>
        <w:tc>
          <w:tcPr>
            <w:tcW w:w="968" w:type="dxa"/>
          </w:tcPr>
          <w:p w:rsidR="00857E38" w:rsidRPr="00AF40F3" w:rsidRDefault="00857E38" w:rsidP="003C5287">
            <w:pPr>
              <w:ind w:left="-108" w:right="-76" w:firstLine="12"/>
              <w:jc w:val="center"/>
              <w:rPr>
                <w:bCs/>
                <w:iCs/>
                <w:sz w:val="22"/>
                <w:szCs w:val="22"/>
              </w:rPr>
            </w:pPr>
            <w:r w:rsidRPr="00AF40F3">
              <w:rPr>
                <w:bCs/>
                <w:iCs/>
                <w:sz w:val="22"/>
                <w:szCs w:val="22"/>
              </w:rPr>
              <w:t>6</w:t>
            </w:r>
          </w:p>
        </w:tc>
        <w:tc>
          <w:tcPr>
            <w:tcW w:w="783" w:type="dxa"/>
          </w:tcPr>
          <w:p w:rsidR="00857E38" w:rsidRPr="00AF40F3" w:rsidRDefault="00857E38" w:rsidP="003C5287">
            <w:pPr>
              <w:ind w:left="-108" w:right="-76" w:firstLine="12"/>
              <w:jc w:val="center"/>
              <w:rPr>
                <w:bCs/>
                <w:iCs/>
                <w:sz w:val="22"/>
                <w:szCs w:val="22"/>
              </w:rPr>
            </w:pPr>
            <w:r w:rsidRPr="00AF40F3">
              <w:rPr>
                <w:bCs/>
                <w:iCs/>
                <w:sz w:val="22"/>
                <w:szCs w:val="22"/>
              </w:rPr>
              <w:t>7</w:t>
            </w:r>
          </w:p>
        </w:tc>
        <w:tc>
          <w:tcPr>
            <w:tcW w:w="922" w:type="dxa"/>
          </w:tcPr>
          <w:p w:rsidR="00857E38" w:rsidRPr="00AF40F3" w:rsidRDefault="00857E38" w:rsidP="003C5287">
            <w:pPr>
              <w:ind w:left="-108" w:right="-76" w:firstLine="12"/>
              <w:jc w:val="center"/>
              <w:rPr>
                <w:bCs/>
                <w:iCs/>
                <w:sz w:val="22"/>
                <w:szCs w:val="22"/>
              </w:rPr>
            </w:pPr>
            <w:r w:rsidRPr="00AF40F3">
              <w:rPr>
                <w:bCs/>
                <w:iCs/>
                <w:sz w:val="22"/>
                <w:szCs w:val="22"/>
              </w:rPr>
              <w:t>8</w:t>
            </w:r>
          </w:p>
        </w:tc>
        <w:tc>
          <w:tcPr>
            <w:tcW w:w="894" w:type="dxa"/>
          </w:tcPr>
          <w:p w:rsidR="00857E38" w:rsidRPr="00AF40F3" w:rsidRDefault="00857E38" w:rsidP="003C5287">
            <w:pPr>
              <w:ind w:left="-108" w:right="-76" w:firstLine="12"/>
              <w:jc w:val="center"/>
              <w:rPr>
                <w:bCs/>
                <w:iCs/>
                <w:sz w:val="22"/>
                <w:szCs w:val="22"/>
              </w:rPr>
            </w:pPr>
            <w:r w:rsidRPr="00AF40F3">
              <w:rPr>
                <w:bCs/>
                <w:iCs/>
                <w:sz w:val="22"/>
                <w:szCs w:val="22"/>
              </w:rPr>
              <w:t>9</w:t>
            </w:r>
          </w:p>
        </w:tc>
        <w:tc>
          <w:tcPr>
            <w:tcW w:w="1142" w:type="dxa"/>
          </w:tcPr>
          <w:p w:rsidR="00857E38" w:rsidRPr="00AF40F3" w:rsidRDefault="00857E38" w:rsidP="003C5287">
            <w:pPr>
              <w:ind w:left="-108" w:right="-76" w:firstLine="12"/>
              <w:jc w:val="center"/>
              <w:rPr>
                <w:bCs/>
                <w:iCs/>
                <w:sz w:val="22"/>
                <w:szCs w:val="22"/>
              </w:rPr>
            </w:pPr>
            <w:r w:rsidRPr="00AF40F3">
              <w:rPr>
                <w:bCs/>
                <w:iCs/>
                <w:sz w:val="22"/>
                <w:szCs w:val="22"/>
              </w:rPr>
              <w:t>10</w:t>
            </w:r>
          </w:p>
        </w:tc>
        <w:tc>
          <w:tcPr>
            <w:tcW w:w="641" w:type="dxa"/>
          </w:tcPr>
          <w:p w:rsidR="00857E38" w:rsidRPr="00AF40F3" w:rsidRDefault="00857E38" w:rsidP="003C5287">
            <w:pPr>
              <w:ind w:left="-108" w:right="-76" w:firstLine="12"/>
              <w:jc w:val="center"/>
              <w:rPr>
                <w:bCs/>
                <w:iCs/>
                <w:sz w:val="22"/>
                <w:szCs w:val="22"/>
              </w:rPr>
            </w:pPr>
            <w:r w:rsidRPr="00AF40F3">
              <w:rPr>
                <w:bCs/>
                <w:iCs/>
                <w:sz w:val="22"/>
                <w:szCs w:val="22"/>
              </w:rPr>
              <w:t>11</w:t>
            </w:r>
          </w:p>
        </w:tc>
      </w:tr>
      <w:tr w:rsidR="000168BC" w:rsidRPr="00AF40F3" w:rsidTr="00B92CD9">
        <w:trPr>
          <w:trHeight w:val="268"/>
          <w:jc w:val="center"/>
        </w:trPr>
        <w:tc>
          <w:tcPr>
            <w:tcW w:w="575" w:type="dxa"/>
          </w:tcPr>
          <w:p w:rsidR="000168BC" w:rsidRPr="00AF40F3" w:rsidRDefault="000168BC" w:rsidP="003C5287">
            <w:pPr>
              <w:tabs>
                <w:tab w:val="left" w:pos="732"/>
              </w:tabs>
              <w:ind w:right="132" w:firstLine="12"/>
              <w:rPr>
                <w:bCs/>
                <w:iCs/>
                <w:sz w:val="22"/>
                <w:szCs w:val="22"/>
              </w:rPr>
            </w:pPr>
            <w:r w:rsidRPr="00AF40F3">
              <w:rPr>
                <w:bCs/>
                <w:iCs/>
                <w:sz w:val="22"/>
                <w:szCs w:val="22"/>
              </w:rPr>
              <w:t>1.</w:t>
            </w:r>
          </w:p>
        </w:tc>
        <w:tc>
          <w:tcPr>
            <w:tcW w:w="1417" w:type="dxa"/>
          </w:tcPr>
          <w:p w:rsidR="000168BC" w:rsidRPr="00AF40F3" w:rsidRDefault="000168BC" w:rsidP="003C5287">
            <w:pPr>
              <w:ind w:firstLine="24"/>
              <w:jc w:val="center"/>
              <w:rPr>
                <w:bCs/>
                <w:iCs/>
                <w:sz w:val="22"/>
                <w:szCs w:val="22"/>
              </w:rPr>
            </w:pPr>
            <w:r w:rsidRPr="00AF40F3">
              <w:rPr>
                <w:bCs/>
                <w:iCs/>
                <w:sz w:val="22"/>
                <w:szCs w:val="22"/>
              </w:rPr>
              <w:t>Миколаї</w:t>
            </w:r>
            <w:r w:rsidRPr="00AF40F3">
              <w:rPr>
                <w:bCs/>
                <w:iCs/>
                <w:sz w:val="22"/>
                <w:szCs w:val="22"/>
              </w:rPr>
              <w:t>в</w:t>
            </w:r>
            <w:r w:rsidRPr="00AF40F3">
              <w:rPr>
                <w:bCs/>
                <w:iCs/>
                <w:sz w:val="22"/>
                <w:szCs w:val="22"/>
              </w:rPr>
              <w:t>ський обл</w:t>
            </w:r>
            <w:r w:rsidRPr="00AF40F3">
              <w:rPr>
                <w:bCs/>
                <w:iCs/>
                <w:sz w:val="22"/>
                <w:szCs w:val="22"/>
              </w:rPr>
              <w:t>а</w:t>
            </w:r>
            <w:r w:rsidRPr="00AF40F3">
              <w:rPr>
                <w:bCs/>
                <w:iCs/>
                <w:sz w:val="22"/>
                <w:szCs w:val="22"/>
              </w:rPr>
              <w:t>сний центр з гідромете</w:t>
            </w:r>
            <w:r w:rsidRPr="00AF40F3">
              <w:rPr>
                <w:bCs/>
                <w:iCs/>
                <w:sz w:val="22"/>
                <w:szCs w:val="22"/>
              </w:rPr>
              <w:t>о</w:t>
            </w:r>
            <w:r w:rsidRPr="00AF40F3">
              <w:rPr>
                <w:bCs/>
                <w:iCs/>
                <w:sz w:val="22"/>
                <w:szCs w:val="22"/>
              </w:rPr>
              <w:t>рології</w:t>
            </w:r>
          </w:p>
        </w:tc>
        <w:tc>
          <w:tcPr>
            <w:tcW w:w="1042" w:type="dxa"/>
          </w:tcPr>
          <w:p w:rsidR="000168BC" w:rsidRPr="00AF40F3" w:rsidRDefault="000168BC" w:rsidP="001C1306">
            <w:pPr>
              <w:ind w:left="-108" w:right="-76" w:firstLine="12"/>
              <w:jc w:val="center"/>
              <w:rPr>
                <w:bCs/>
                <w:iCs/>
                <w:sz w:val="22"/>
                <w:szCs w:val="22"/>
              </w:rPr>
            </w:pPr>
            <w:r w:rsidRPr="00AF40F3">
              <w:rPr>
                <w:bCs/>
                <w:iCs/>
                <w:sz w:val="22"/>
                <w:szCs w:val="22"/>
                <w:lang w:val="en-US"/>
              </w:rPr>
              <w:t>4</w:t>
            </w:r>
          </w:p>
        </w:tc>
        <w:tc>
          <w:tcPr>
            <w:tcW w:w="1080" w:type="dxa"/>
          </w:tcPr>
          <w:p w:rsidR="000168BC" w:rsidRPr="00AF40F3" w:rsidRDefault="000168BC" w:rsidP="001C1306">
            <w:pPr>
              <w:ind w:left="-108" w:right="-76" w:firstLine="12"/>
              <w:jc w:val="center"/>
              <w:rPr>
                <w:bCs/>
                <w:iCs/>
                <w:sz w:val="22"/>
                <w:szCs w:val="22"/>
                <w:lang w:val="en-US"/>
              </w:rPr>
            </w:pPr>
          </w:p>
        </w:tc>
        <w:tc>
          <w:tcPr>
            <w:tcW w:w="755" w:type="dxa"/>
          </w:tcPr>
          <w:p w:rsidR="000168BC" w:rsidRPr="00AF40F3" w:rsidRDefault="000168BC" w:rsidP="001C1306">
            <w:pPr>
              <w:ind w:left="-108" w:right="-76" w:firstLine="12"/>
              <w:jc w:val="center"/>
              <w:rPr>
                <w:bCs/>
                <w:iCs/>
                <w:sz w:val="22"/>
                <w:szCs w:val="22"/>
              </w:rPr>
            </w:pPr>
          </w:p>
        </w:tc>
        <w:tc>
          <w:tcPr>
            <w:tcW w:w="968" w:type="dxa"/>
          </w:tcPr>
          <w:p w:rsidR="000168BC" w:rsidRPr="00AF40F3" w:rsidRDefault="000168BC" w:rsidP="001C1306">
            <w:pPr>
              <w:ind w:left="-108" w:right="-76" w:firstLine="12"/>
              <w:jc w:val="center"/>
              <w:rPr>
                <w:bCs/>
                <w:iCs/>
                <w:sz w:val="22"/>
                <w:szCs w:val="22"/>
              </w:rPr>
            </w:pPr>
          </w:p>
        </w:tc>
        <w:tc>
          <w:tcPr>
            <w:tcW w:w="783" w:type="dxa"/>
          </w:tcPr>
          <w:p w:rsidR="000168BC" w:rsidRPr="00AF40F3" w:rsidRDefault="000168BC" w:rsidP="001C1306">
            <w:pPr>
              <w:ind w:left="-108" w:right="-76" w:firstLine="12"/>
              <w:jc w:val="center"/>
              <w:rPr>
                <w:bCs/>
                <w:iCs/>
                <w:sz w:val="22"/>
                <w:szCs w:val="22"/>
              </w:rPr>
            </w:pPr>
            <w:r w:rsidRPr="00AF40F3">
              <w:rPr>
                <w:bCs/>
                <w:iCs/>
                <w:sz w:val="22"/>
                <w:szCs w:val="22"/>
              </w:rPr>
              <w:t>9</w:t>
            </w:r>
          </w:p>
        </w:tc>
        <w:tc>
          <w:tcPr>
            <w:tcW w:w="922" w:type="dxa"/>
          </w:tcPr>
          <w:p w:rsidR="000168BC" w:rsidRPr="00AF40F3" w:rsidRDefault="000168BC" w:rsidP="001C1306">
            <w:pPr>
              <w:ind w:left="-108" w:right="-76" w:firstLine="12"/>
              <w:jc w:val="center"/>
              <w:rPr>
                <w:bCs/>
                <w:iCs/>
                <w:sz w:val="22"/>
                <w:szCs w:val="22"/>
              </w:rPr>
            </w:pPr>
          </w:p>
        </w:tc>
        <w:tc>
          <w:tcPr>
            <w:tcW w:w="894" w:type="dxa"/>
          </w:tcPr>
          <w:p w:rsidR="000168BC" w:rsidRPr="00AF40F3" w:rsidRDefault="000168BC" w:rsidP="001C1306">
            <w:pPr>
              <w:ind w:left="-108" w:right="-76" w:firstLine="12"/>
              <w:jc w:val="center"/>
              <w:rPr>
                <w:bCs/>
                <w:iCs/>
                <w:sz w:val="22"/>
                <w:szCs w:val="22"/>
              </w:rPr>
            </w:pPr>
          </w:p>
        </w:tc>
        <w:tc>
          <w:tcPr>
            <w:tcW w:w="1142" w:type="dxa"/>
          </w:tcPr>
          <w:p w:rsidR="000168BC" w:rsidRPr="00AF40F3" w:rsidRDefault="000168BC" w:rsidP="001C1306">
            <w:pPr>
              <w:ind w:left="-108" w:right="-76" w:firstLine="12"/>
              <w:jc w:val="center"/>
              <w:rPr>
                <w:bCs/>
                <w:iCs/>
                <w:sz w:val="22"/>
                <w:szCs w:val="22"/>
              </w:rPr>
            </w:pPr>
          </w:p>
        </w:tc>
        <w:tc>
          <w:tcPr>
            <w:tcW w:w="641" w:type="dxa"/>
          </w:tcPr>
          <w:p w:rsidR="000168BC" w:rsidRPr="00AF40F3" w:rsidRDefault="000168BC" w:rsidP="001C1306">
            <w:pPr>
              <w:ind w:left="-108" w:right="-76" w:firstLine="12"/>
              <w:jc w:val="center"/>
              <w:rPr>
                <w:bCs/>
                <w:iCs/>
                <w:sz w:val="22"/>
                <w:szCs w:val="22"/>
              </w:rPr>
            </w:pPr>
            <w:r w:rsidRPr="00AF40F3">
              <w:rPr>
                <w:bCs/>
                <w:iCs/>
                <w:sz w:val="22"/>
                <w:szCs w:val="22"/>
              </w:rPr>
              <w:t>2</w:t>
            </w:r>
          </w:p>
        </w:tc>
      </w:tr>
      <w:tr w:rsidR="00446041" w:rsidRPr="00AF40F3" w:rsidTr="00B92CD9">
        <w:trPr>
          <w:trHeight w:val="268"/>
          <w:jc w:val="center"/>
        </w:trPr>
        <w:tc>
          <w:tcPr>
            <w:tcW w:w="575" w:type="dxa"/>
          </w:tcPr>
          <w:p w:rsidR="00446041" w:rsidRPr="00AF40F3" w:rsidRDefault="00C87364" w:rsidP="003C5287">
            <w:pPr>
              <w:tabs>
                <w:tab w:val="left" w:pos="732"/>
              </w:tabs>
              <w:ind w:right="132" w:firstLine="12"/>
              <w:rPr>
                <w:bCs/>
                <w:iCs/>
                <w:sz w:val="22"/>
                <w:szCs w:val="22"/>
              </w:rPr>
            </w:pPr>
            <w:r w:rsidRPr="00AF40F3">
              <w:rPr>
                <w:bCs/>
                <w:iCs/>
                <w:sz w:val="22"/>
                <w:szCs w:val="22"/>
              </w:rPr>
              <w:t>2.</w:t>
            </w:r>
          </w:p>
        </w:tc>
        <w:tc>
          <w:tcPr>
            <w:tcW w:w="1417" w:type="dxa"/>
          </w:tcPr>
          <w:p w:rsidR="00446041" w:rsidRPr="00AF40F3" w:rsidRDefault="00446041" w:rsidP="00C76218">
            <w:pPr>
              <w:rPr>
                <w:sz w:val="22"/>
                <w:szCs w:val="22"/>
              </w:rPr>
            </w:pPr>
            <w:r w:rsidRPr="00AF40F3">
              <w:rPr>
                <w:sz w:val="22"/>
                <w:szCs w:val="22"/>
              </w:rPr>
              <w:t>Південно-Бузьке б</w:t>
            </w:r>
            <w:r w:rsidRPr="00AF40F3">
              <w:rPr>
                <w:sz w:val="22"/>
                <w:szCs w:val="22"/>
              </w:rPr>
              <w:t>а</w:t>
            </w:r>
            <w:r w:rsidRPr="00AF40F3">
              <w:rPr>
                <w:sz w:val="22"/>
                <w:szCs w:val="22"/>
              </w:rPr>
              <w:t>сейнове управління водних р</w:t>
            </w:r>
            <w:r w:rsidRPr="00AF40F3">
              <w:rPr>
                <w:sz w:val="22"/>
                <w:szCs w:val="22"/>
              </w:rPr>
              <w:t>е</w:t>
            </w:r>
            <w:r w:rsidRPr="00AF40F3">
              <w:rPr>
                <w:sz w:val="22"/>
                <w:szCs w:val="22"/>
              </w:rPr>
              <w:lastRenderedPageBreak/>
              <w:t xml:space="preserve">сурсів </w:t>
            </w:r>
          </w:p>
        </w:tc>
        <w:tc>
          <w:tcPr>
            <w:tcW w:w="1042" w:type="dxa"/>
          </w:tcPr>
          <w:p w:rsidR="00446041" w:rsidRPr="00AF40F3" w:rsidRDefault="00446041" w:rsidP="00C76218">
            <w:pPr>
              <w:jc w:val="center"/>
              <w:rPr>
                <w:sz w:val="22"/>
                <w:szCs w:val="22"/>
              </w:rPr>
            </w:pPr>
            <w:r w:rsidRPr="00AF40F3">
              <w:rPr>
                <w:sz w:val="22"/>
                <w:szCs w:val="22"/>
              </w:rPr>
              <w:lastRenderedPageBreak/>
              <w:t>-</w:t>
            </w:r>
          </w:p>
        </w:tc>
        <w:tc>
          <w:tcPr>
            <w:tcW w:w="1080" w:type="dxa"/>
          </w:tcPr>
          <w:p w:rsidR="00446041" w:rsidRPr="00AF40F3" w:rsidRDefault="00446041" w:rsidP="00C76218">
            <w:pPr>
              <w:jc w:val="center"/>
              <w:rPr>
                <w:sz w:val="22"/>
                <w:szCs w:val="22"/>
              </w:rPr>
            </w:pPr>
            <w:r w:rsidRPr="00AF40F3">
              <w:rPr>
                <w:sz w:val="22"/>
                <w:szCs w:val="22"/>
              </w:rPr>
              <w:t>-</w:t>
            </w:r>
          </w:p>
        </w:tc>
        <w:tc>
          <w:tcPr>
            <w:tcW w:w="755" w:type="dxa"/>
          </w:tcPr>
          <w:p w:rsidR="00446041" w:rsidRPr="00AF40F3" w:rsidRDefault="00446041" w:rsidP="00C76218">
            <w:pPr>
              <w:jc w:val="center"/>
              <w:rPr>
                <w:sz w:val="22"/>
                <w:szCs w:val="22"/>
              </w:rPr>
            </w:pPr>
            <w:r w:rsidRPr="00AF40F3">
              <w:rPr>
                <w:sz w:val="22"/>
                <w:szCs w:val="22"/>
              </w:rPr>
              <w:t>14</w:t>
            </w:r>
          </w:p>
        </w:tc>
        <w:tc>
          <w:tcPr>
            <w:tcW w:w="968" w:type="dxa"/>
          </w:tcPr>
          <w:p w:rsidR="00446041" w:rsidRPr="00AF40F3" w:rsidRDefault="00446041" w:rsidP="00C76218">
            <w:pPr>
              <w:jc w:val="center"/>
              <w:rPr>
                <w:sz w:val="22"/>
                <w:szCs w:val="22"/>
              </w:rPr>
            </w:pPr>
            <w:r w:rsidRPr="00AF40F3">
              <w:rPr>
                <w:sz w:val="22"/>
                <w:szCs w:val="22"/>
              </w:rPr>
              <w:t>-</w:t>
            </w:r>
          </w:p>
        </w:tc>
        <w:tc>
          <w:tcPr>
            <w:tcW w:w="783" w:type="dxa"/>
          </w:tcPr>
          <w:p w:rsidR="00446041" w:rsidRPr="00AF40F3" w:rsidRDefault="00446041" w:rsidP="00C76218">
            <w:pPr>
              <w:jc w:val="center"/>
              <w:rPr>
                <w:sz w:val="22"/>
                <w:szCs w:val="22"/>
              </w:rPr>
            </w:pPr>
            <w:r w:rsidRPr="00AF40F3">
              <w:rPr>
                <w:sz w:val="22"/>
                <w:szCs w:val="22"/>
              </w:rPr>
              <w:t>-</w:t>
            </w:r>
          </w:p>
        </w:tc>
        <w:tc>
          <w:tcPr>
            <w:tcW w:w="922" w:type="dxa"/>
          </w:tcPr>
          <w:p w:rsidR="00446041" w:rsidRPr="00AF40F3" w:rsidRDefault="00446041" w:rsidP="00C76218">
            <w:pPr>
              <w:jc w:val="center"/>
              <w:rPr>
                <w:sz w:val="22"/>
                <w:szCs w:val="22"/>
              </w:rPr>
            </w:pPr>
            <w:r w:rsidRPr="00AF40F3">
              <w:rPr>
                <w:sz w:val="22"/>
                <w:szCs w:val="22"/>
              </w:rPr>
              <w:t>-</w:t>
            </w:r>
          </w:p>
        </w:tc>
        <w:tc>
          <w:tcPr>
            <w:tcW w:w="894" w:type="dxa"/>
          </w:tcPr>
          <w:p w:rsidR="00446041" w:rsidRPr="00AF40F3" w:rsidRDefault="00446041" w:rsidP="00C76218">
            <w:pPr>
              <w:jc w:val="center"/>
              <w:rPr>
                <w:sz w:val="22"/>
                <w:szCs w:val="22"/>
              </w:rPr>
            </w:pPr>
            <w:r w:rsidRPr="00AF40F3">
              <w:rPr>
                <w:sz w:val="22"/>
                <w:szCs w:val="22"/>
              </w:rPr>
              <w:t>-</w:t>
            </w:r>
          </w:p>
        </w:tc>
        <w:tc>
          <w:tcPr>
            <w:tcW w:w="1142" w:type="dxa"/>
          </w:tcPr>
          <w:p w:rsidR="00446041" w:rsidRPr="00AF40F3" w:rsidRDefault="00446041" w:rsidP="00C76218">
            <w:pPr>
              <w:jc w:val="center"/>
              <w:rPr>
                <w:sz w:val="22"/>
                <w:szCs w:val="22"/>
              </w:rPr>
            </w:pPr>
            <w:r w:rsidRPr="00AF40F3">
              <w:rPr>
                <w:sz w:val="22"/>
                <w:szCs w:val="22"/>
              </w:rPr>
              <w:t>-</w:t>
            </w:r>
          </w:p>
        </w:tc>
        <w:tc>
          <w:tcPr>
            <w:tcW w:w="641" w:type="dxa"/>
          </w:tcPr>
          <w:p w:rsidR="00446041" w:rsidRPr="00AF40F3" w:rsidRDefault="00446041" w:rsidP="00C76218">
            <w:pPr>
              <w:jc w:val="center"/>
              <w:rPr>
                <w:sz w:val="22"/>
                <w:szCs w:val="22"/>
              </w:rPr>
            </w:pPr>
            <w:r w:rsidRPr="00AF40F3">
              <w:rPr>
                <w:sz w:val="22"/>
                <w:szCs w:val="22"/>
              </w:rPr>
              <w:t>-</w:t>
            </w:r>
          </w:p>
        </w:tc>
      </w:tr>
      <w:tr w:rsidR="003E765D" w:rsidRPr="00AF40F3" w:rsidTr="00B92CD9">
        <w:trPr>
          <w:trHeight w:val="268"/>
          <w:jc w:val="center"/>
        </w:trPr>
        <w:tc>
          <w:tcPr>
            <w:tcW w:w="575" w:type="dxa"/>
          </w:tcPr>
          <w:p w:rsidR="003E765D" w:rsidRPr="00AF40F3" w:rsidRDefault="003E765D" w:rsidP="003C5287">
            <w:pPr>
              <w:tabs>
                <w:tab w:val="left" w:pos="732"/>
              </w:tabs>
              <w:ind w:right="132" w:firstLine="12"/>
              <w:rPr>
                <w:bCs/>
                <w:iCs/>
                <w:sz w:val="22"/>
                <w:szCs w:val="22"/>
                <w:lang w:val="en-US"/>
              </w:rPr>
            </w:pPr>
            <w:r w:rsidRPr="00AF40F3">
              <w:rPr>
                <w:bCs/>
                <w:iCs/>
                <w:sz w:val="22"/>
                <w:szCs w:val="22"/>
                <w:lang w:val="en-US"/>
              </w:rPr>
              <w:lastRenderedPageBreak/>
              <w:t>3.</w:t>
            </w:r>
          </w:p>
        </w:tc>
        <w:tc>
          <w:tcPr>
            <w:tcW w:w="1417" w:type="dxa"/>
          </w:tcPr>
          <w:p w:rsidR="003E765D" w:rsidRPr="00AF40F3" w:rsidRDefault="003E765D" w:rsidP="00C76218">
            <w:pPr>
              <w:rPr>
                <w:sz w:val="22"/>
                <w:szCs w:val="22"/>
              </w:rPr>
            </w:pPr>
            <w:r w:rsidRPr="00AF40F3">
              <w:rPr>
                <w:sz w:val="22"/>
                <w:szCs w:val="22"/>
              </w:rPr>
              <w:t>Держгру</w:t>
            </w:r>
            <w:r w:rsidRPr="00AF40F3">
              <w:rPr>
                <w:sz w:val="22"/>
                <w:szCs w:val="22"/>
              </w:rPr>
              <w:t>н</w:t>
            </w:r>
            <w:r w:rsidRPr="00AF40F3">
              <w:rPr>
                <w:sz w:val="22"/>
                <w:szCs w:val="22"/>
              </w:rPr>
              <w:t>тохорона</w:t>
            </w:r>
          </w:p>
        </w:tc>
        <w:tc>
          <w:tcPr>
            <w:tcW w:w="1042" w:type="dxa"/>
          </w:tcPr>
          <w:p w:rsidR="003E765D" w:rsidRPr="00AF40F3" w:rsidRDefault="003E765D" w:rsidP="00D117C4">
            <w:pPr>
              <w:jc w:val="center"/>
              <w:rPr>
                <w:sz w:val="22"/>
                <w:szCs w:val="22"/>
              </w:rPr>
            </w:pPr>
            <w:r w:rsidRPr="00AF40F3">
              <w:rPr>
                <w:sz w:val="22"/>
                <w:szCs w:val="22"/>
              </w:rPr>
              <w:t>-</w:t>
            </w:r>
          </w:p>
        </w:tc>
        <w:tc>
          <w:tcPr>
            <w:tcW w:w="1080" w:type="dxa"/>
          </w:tcPr>
          <w:p w:rsidR="003E765D" w:rsidRPr="00AF40F3" w:rsidRDefault="003E765D" w:rsidP="00D117C4">
            <w:pPr>
              <w:jc w:val="center"/>
              <w:rPr>
                <w:sz w:val="22"/>
                <w:szCs w:val="22"/>
              </w:rPr>
            </w:pPr>
            <w:r w:rsidRPr="00AF40F3">
              <w:rPr>
                <w:sz w:val="22"/>
                <w:szCs w:val="22"/>
              </w:rPr>
              <w:t>-</w:t>
            </w:r>
          </w:p>
        </w:tc>
        <w:tc>
          <w:tcPr>
            <w:tcW w:w="755" w:type="dxa"/>
          </w:tcPr>
          <w:p w:rsidR="003E765D" w:rsidRPr="00AF40F3" w:rsidRDefault="003E765D" w:rsidP="00D117C4">
            <w:pPr>
              <w:jc w:val="center"/>
              <w:rPr>
                <w:sz w:val="22"/>
                <w:szCs w:val="22"/>
                <w:lang w:val="en-US"/>
              </w:rPr>
            </w:pPr>
            <w:r w:rsidRPr="00AF40F3">
              <w:rPr>
                <w:sz w:val="22"/>
                <w:szCs w:val="22"/>
                <w:lang w:val="en-US"/>
              </w:rPr>
              <w:t>-</w:t>
            </w:r>
          </w:p>
        </w:tc>
        <w:tc>
          <w:tcPr>
            <w:tcW w:w="968" w:type="dxa"/>
          </w:tcPr>
          <w:p w:rsidR="003E765D" w:rsidRPr="00AF40F3" w:rsidRDefault="003E765D" w:rsidP="00D117C4">
            <w:pPr>
              <w:jc w:val="center"/>
              <w:rPr>
                <w:sz w:val="22"/>
                <w:szCs w:val="22"/>
              </w:rPr>
            </w:pPr>
            <w:r w:rsidRPr="00AF40F3">
              <w:rPr>
                <w:sz w:val="22"/>
                <w:szCs w:val="22"/>
              </w:rPr>
              <w:t>-</w:t>
            </w:r>
          </w:p>
        </w:tc>
        <w:tc>
          <w:tcPr>
            <w:tcW w:w="783" w:type="dxa"/>
          </w:tcPr>
          <w:p w:rsidR="003E765D" w:rsidRPr="00AF40F3" w:rsidRDefault="003E765D" w:rsidP="00D117C4">
            <w:pPr>
              <w:jc w:val="center"/>
              <w:rPr>
                <w:sz w:val="22"/>
                <w:szCs w:val="22"/>
              </w:rPr>
            </w:pPr>
            <w:r w:rsidRPr="00AF40F3">
              <w:rPr>
                <w:sz w:val="22"/>
                <w:szCs w:val="22"/>
              </w:rPr>
              <w:t>-</w:t>
            </w:r>
          </w:p>
        </w:tc>
        <w:tc>
          <w:tcPr>
            <w:tcW w:w="922" w:type="dxa"/>
          </w:tcPr>
          <w:p w:rsidR="003E765D" w:rsidRPr="00AF40F3" w:rsidRDefault="003E765D" w:rsidP="00D117C4">
            <w:pPr>
              <w:jc w:val="center"/>
              <w:rPr>
                <w:sz w:val="22"/>
                <w:szCs w:val="22"/>
              </w:rPr>
            </w:pPr>
            <w:r w:rsidRPr="00AF40F3">
              <w:rPr>
                <w:sz w:val="22"/>
                <w:szCs w:val="22"/>
              </w:rPr>
              <w:t>-</w:t>
            </w:r>
          </w:p>
        </w:tc>
        <w:tc>
          <w:tcPr>
            <w:tcW w:w="894" w:type="dxa"/>
          </w:tcPr>
          <w:p w:rsidR="003E765D" w:rsidRPr="00AF40F3" w:rsidRDefault="003E765D" w:rsidP="00D117C4">
            <w:pPr>
              <w:jc w:val="center"/>
              <w:rPr>
                <w:sz w:val="22"/>
                <w:szCs w:val="22"/>
                <w:lang w:val="en-US"/>
              </w:rPr>
            </w:pPr>
            <w:r w:rsidRPr="00AF40F3">
              <w:rPr>
                <w:sz w:val="22"/>
                <w:szCs w:val="22"/>
                <w:lang w:val="en-US"/>
              </w:rPr>
              <w:t>-</w:t>
            </w:r>
          </w:p>
        </w:tc>
        <w:tc>
          <w:tcPr>
            <w:tcW w:w="1142" w:type="dxa"/>
          </w:tcPr>
          <w:p w:rsidR="003E765D" w:rsidRPr="00AF40F3" w:rsidRDefault="003E765D" w:rsidP="00D117C4">
            <w:pPr>
              <w:jc w:val="center"/>
              <w:rPr>
                <w:sz w:val="22"/>
                <w:szCs w:val="22"/>
              </w:rPr>
            </w:pPr>
            <w:r w:rsidRPr="00AF40F3">
              <w:rPr>
                <w:sz w:val="22"/>
                <w:szCs w:val="22"/>
              </w:rPr>
              <w:t>-</w:t>
            </w:r>
          </w:p>
        </w:tc>
        <w:tc>
          <w:tcPr>
            <w:tcW w:w="641" w:type="dxa"/>
          </w:tcPr>
          <w:p w:rsidR="003E765D" w:rsidRPr="00AF40F3" w:rsidRDefault="003E765D" w:rsidP="00D117C4">
            <w:pPr>
              <w:jc w:val="center"/>
              <w:rPr>
                <w:sz w:val="22"/>
                <w:szCs w:val="22"/>
                <w:lang w:val="en-US"/>
              </w:rPr>
            </w:pPr>
            <w:r w:rsidRPr="00AF40F3">
              <w:rPr>
                <w:sz w:val="22"/>
                <w:szCs w:val="22"/>
                <w:lang w:val="en-US"/>
              </w:rPr>
              <w:t>87</w:t>
            </w:r>
          </w:p>
        </w:tc>
      </w:tr>
      <w:tr w:rsidR="003E765D" w:rsidRPr="00AF40F3" w:rsidTr="00B92CD9">
        <w:trPr>
          <w:trHeight w:val="268"/>
          <w:jc w:val="center"/>
        </w:trPr>
        <w:tc>
          <w:tcPr>
            <w:tcW w:w="575" w:type="dxa"/>
          </w:tcPr>
          <w:p w:rsidR="003E765D" w:rsidRPr="00AF40F3" w:rsidRDefault="003E765D" w:rsidP="003C5287">
            <w:pPr>
              <w:tabs>
                <w:tab w:val="left" w:pos="732"/>
              </w:tabs>
              <w:ind w:right="132" w:firstLine="12"/>
              <w:rPr>
                <w:bCs/>
                <w:iCs/>
                <w:sz w:val="22"/>
                <w:szCs w:val="22"/>
                <w:lang w:val="en-US"/>
              </w:rPr>
            </w:pPr>
            <w:r w:rsidRPr="00AF40F3">
              <w:rPr>
                <w:bCs/>
                <w:iCs/>
                <w:sz w:val="22"/>
                <w:szCs w:val="22"/>
                <w:lang w:val="en-US"/>
              </w:rPr>
              <w:t>4/</w:t>
            </w:r>
          </w:p>
        </w:tc>
        <w:tc>
          <w:tcPr>
            <w:tcW w:w="1417" w:type="dxa"/>
          </w:tcPr>
          <w:p w:rsidR="003E765D" w:rsidRPr="00AF40F3" w:rsidRDefault="003E765D" w:rsidP="00C76218">
            <w:pPr>
              <w:rPr>
                <w:sz w:val="22"/>
                <w:szCs w:val="22"/>
              </w:rPr>
            </w:pPr>
            <w:r w:rsidRPr="00AF40F3">
              <w:rPr>
                <w:sz w:val="22"/>
                <w:szCs w:val="22"/>
              </w:rPr>
              <w:t>Миколаї</w:t>
            </w:r>
            <w:r w:rsidRPr="00AF40F3">
              <w:rPr>
                <w:sz w:val="22"/>
                <w:szCs w:val="22"/>
              </w:rPr>
              <w:t>в</w:t>
            </w:r>
            <w:r w:rsidRPr="00AF40F3">
              <w:rPr>
                <w:sz w:val="22"/>
                <w:szCs w:val="22"/>
              </w:rPr>
              <w:t>ський обл</w:t>
            </w:r>
            <w:r w:rsidRPr="00AF40F3">
              <w:rPr>
                <w:sz w:val="22"/>
                <w:szCs w:val="22"/>
              </w:rPr>
              <w:t>а</w:t>
            </w:r>
            <w:r w:rsidRPr="00AF40F3">
              <w:rPr>
                <w:sz w:val="22"/>
                <w:szCs w:val="22"/>
              </w:rPr>
              <w:t>сний лаб</w:t>
            </w:r>
            <w:r w:rsidRPr="00AF40F3">
              <w:rPr>
                <w:sz w:val="22"/>
                <w:szCs w:val="22"/>
              </w:rPr>
              <w:t>о</w:t>
            </w:r>
            <w:r w:rsidRPr="00AF40F3">
              <w:rPr>
                <w:sz w:val="22"/>
                <w:szCs w:val="22"/>
              </w:rPr>
              <w:t>раторний центр МОЗ України</w:t>
            </w:r>
          </w:p>
        </w:tc>
        <w:tc>
          <w:tcPr>
            <w:tcW w:w="1042" w:type="dxa"/>
          </w:tcPr>
          <w:p w:rsidR="003E765D" w:rsidRPr="00AF40F3" w:rsidRDefault="003E765D" w:rsidP="00D117C4">
            <w:pPr>
              <w:jc w:val="center"/>
              <w:rPr>
                <w:sz w:val="22"/>
                <w:szCs w:val="22"/>
                <w:lang w:val="en-US"/>
              </w:rPr>
            </w:pPr>
            <w:r w:rsidRPr="00AF40F3">
              <w:rPr>
                <w:sz w:val="22"/>
                <w:szCs w:val="22"/>
                <w:lang w:val="en-US"/>
              </w:rPr>
              <w:t>38</w:t>
            </w:r>
          </w:p>
        </w:tc>
        <w:tc>
          <w:tcPr>
            <w:tcW w:w="1080" w:type="dxa"/>
          </w:tcPr>
          <w:p w:rsidR="003E765D" w:rsidRPr="00AF40F3" w:rsidRDefault="003E765D" w:rsidP="00D117C4">
            <w:pPr>
              <w:jc w:val="center"/>
              <w:rPr>
                <w:sz w:val="22"/>
                <w:szCs w:val="22"/>
              </w:rPr>
            </w:pPr>
            <w:r w:rsidRPr="00AF40F3">
              <w:rPr>
                <w:sz w:val="22"/>
                <w:szCs w:val="22"/>
              </w:rPr>
              <w:t>-</w:t>
            </w:r>
          </w:p>
        </w:tc>
        <w:tc>
          <w:tcPr>
            <w:tcW w:w="755" w:type="dxa"/>
          </w:tcPr>
          <w:p w:rsidR="003E765D" w:rsidRPr="00AF40F3" w:rsidRDefault="003E765D" w:rsidP="00D117C4">
            <w:pPr>
              <w:jc w:val="center"/>
              <w:rPr>
                <w:sz w:val="22"/>
                <w:szCs w:val="22"/>
                <w:lang w:val="en-US"/>
              </w:rPr>
            </w:pPr>
            <w:r w:rsidRPr="00AF40F3">
              <w:rPr>
                <w:sz w:val="22"/>
                <w:szCs w:val="22"/>
                <w:lang w:val="en-US"/>
              </w:rPr>
              <w:t>37</w:t>
            </w:r>
          </w:p>
        </w:tc>
        <w:tc>
          <w:tcPr>
            <w:tcW w:w="968" w:type="dxa"/>
          </w:tcPr>
          <w:p w:rsidR="003E765D" w:rsidRPr="00AF40F3" w:rsidRDefault="003E765D" w:rsidP="00D117C4">
            <w:pPr>
              <w:jc w:val="center"/>
              <w:rPr>
                <w:sz w:val="22"/>
                <w:szCs w:val="22"/>
              </w:rPr>
            </w:pPr>
            <w:r w:rsidRPr="00AF40F3">
              <w:rPr>
                <w:sz w:val="22"/>
                <w:szCs w:val="22"/>
              </w:rPr>
              <w:t>-</w:t>
            </w:r>
          </w:p>
        </w:tc>
        <w:tc>
          <w:tcPr>
            <w:tcW w:w="783" w:type="dxa"/>
          </w:tcPr>
          <w:p w:rsidR="003E765D" w:rsidRPr="00AF40F3" w:rsidRDefault="003E765D" w:rsidP="00D117C4">
            <w:pPr>
              <w:jc w:val="center"/>
              <w:rPr>
                <w:sz w:val="22"/>
                <w:szCs w:val="22"/>
                <w:lang w:val="en-US"/>
              </w:rPr>
            </w:pPr>
            <w:r w:rsidRPr="00AF40F3">
              <w:rPr>
                <w:sz w:val="22"/>
                <w:szCs w:val="22"/>
                <w:lang w:val="en-US"/>
              </w:rPr>
              <w:t>6</w:t>
            </w:r>
          </w:p>
        </w:tc>
        <w:tc>
          <w:tcPr>
            <w:tcW w:w="922" w:type="dxa"/>
          </w:tcPr>
          <w:p w:rsidR="003E765D" w:rsidRPr="00AF40F3" w:rsidRDefault="003E765D" w:rsidP="00D117C4">
            <w:pPr>
              <w:jc w:val="center"/>
              <w:rPr>
                <w:sz w:val="22"/>
                <w:szCs w:val="22"/>
              </w:rPr>
            </w:pPr>
            <w:r w:rsidRPr="00AF40F3">
              <w:rPr>
                <w:sz w:val="22"/>
                <w:szCs w:val="22"/>
              </w:rPr>
              <w:t>-</w:t>
            </w:r>
          </w:p>
        </w:tc>
        <w:tc>
          <w:tcPr>
            <w:tcW w:w="894" w:type="dxa"/>
          </w:tcPr>
          <w:p w:rsidR="003E765D" w:rsidRPr="00AF40F3" w:rsidRDefault="003E765D" w:rsidP="00D117C4">
            <w:pPr>
              <w:jc w:val="center"/>
              <w:rPr>
                <w:sz w:val="22"/>
                <w:szCs w:val="22"/>
              </w:rPr>
            </w:pPr>
            <w:r w:rsidRPr="00AF40F3">
              <w:rPr>
                <w:sz w:val="22"/>
                <w:szCs w:val="22"/>
              </w:rPr>
              <w:t>-</w:t>
            </w:r>
          </w:p>
        </w:tc>
        <w:tc>
          <w:tcPr>
            <w:tcW w:w="1142" w:type="dxa"/>
          </w:tcPr>
          <w:p w:rsidR="003E765D" w:rsidRPr="00AF40F3" w:rsidRDefault="003E765D" w:rsidP="00D117C4">
            <w:pPr>
              <w:jc w:val="center"/>
              <w:rPr>
                <w:sz w:val="22"/>
                <w:szCs w:val="22"/>
              </w:rPr>
            </w:pPr>
            <w:r w:rsidRPr="00AF40F3">
              <w:rPr>
                <w:sz w:val="22"/>
                <w:szCs w:val="22"/>
              </w:rPr>
              <w:t>-</w:t>
            </w:r>
          </w:p>
        </w:tc>
        <w:tc>
          <w:tcPr>
            <w:tcW w:w="641" w:type="dxa"/>
          </w:tcPr>
          <w:p w:rsidR="003E765D" w:rsidRPr="00AF40F3" w:rsidRDefault="003E765D" w:rsidP="00D117C4">
            <w:pPr>
              <w:jc w:val="center"/>
              <w:rPr>
                <w:sz w:val="22"/>
                <w:szCs w:val="22"/>
                <w:lang w:val="en-US"/>
              </w:rPr>
            </w:pPr>
            <w:r w:rsidRPr="00AF40F3">
              <w:rPr>
                <w:sz w:val="22"/>
                <w:szCs w:val="22"/>
                <w:lang w:val="en-US"/>
              </w:rPr>
              <w:t>37</w:t>
            </w:r>
          </w:p>
        </w:tc>
      </w:tr>
    </w:tbl>
    <w:p w:rsidR="00857E38" w:rsidRPr="00AF40F3" w:rsidRDefault="00857E38" w:rsidP="00B92CD9">
      <w:pPr>
        <w:pStyle w:val="ac"/>
        <w:ind w:firstLine="709"/>
        <w:jc w:val="both"/>
        <w:rPr>
          <w:b w:val="0"/>
          <w:lang w:val="uk-UA"/>
        </w:rPr>
      </w:pPr>
    </w:p>
    <w:p w:rsidR="00857E38" w:rsidRPr="00AF40F3" w:rsidRDefault="00857E38" w:rsidP="001F6E1D">
      <w:pPr>
        <w:ind w:firstLine="709"/>
        <w:jc w:val="center"/>
        <w:rPr>
          <w:sz w:val="28"/>
        </w:rPr>
      </w:pPr>
      <w:r w:rsidRPr="00AF40F3">
        <w:rPr>
          <w:sz w:val="28"/>
        </w:rPr>
        <w:t>Транскордонні системи спостережень*</w:t>
      </w:r>
    </w:p>
    <w:p w:rsidR="00857E38" w:rsidRPr="00AF40F3" w:rsidRDefault="00857E38" w:rsidP="00486CB4">
      <w:pPr>
        <w:pStyle w:val="ac"/>
        <w:ind w:right="-286" w:firstLine="567"/>
        <w:jc w:val="right"/>
        <w:rPr>
          <w:b w:val="0"/>
          <w:sz w:val="24"/>
          <w:lang w:val="uk-UA"/>
        </w:rPr>
      </w:pPr>
      <w:r w:rsidRPr="00AF40F3">
        <w:rPr>
          <w:b w:val="0"/>
          <w:sz w:val="24"/>
          <w:lang w:val="uk-UA"/>
        </w:rPr>
        <w:t xml:space="preserve">  Таблиця 64.1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3"/>
        <w:gridCol w:w="2409"/>
        <w:gridCol w:w="1701"/>
        <w:gridCol w:w="2552"/>
        <w:gridCol w:w="2836"/>
      </w:tblGrid>
      <w:tr w:rsidR="00857E38" w:rsidRPr="00AF40F3" w:rsidTr="00DE4D36">
        <w:tc>
          <w:tcPr>
            <w:tcW w:w="533" w:type="dxa"/>
          </w:tcPr>
          <w:p w:rsidR="00857E38" w:rsidRPr="00AF40F3" w:rsidRDefault="00857E38" w:rsidP="00DE4D36">
            <w:pPr>
              <w:jc w:val="both"/>
            </w:pPr>
            <w:r w:rsidRPr="00AF40F3">
              <w:t>№</w:t>
            </w:r>
          </w:p>
          <w:p w:rsidR="00857E38" w:rsidRPr="00AF40F3" w:rsidRDefault="00857E38" w:rsidP="00DE4D36">
            <w:pPr>
              <w:jc w:val="both"/>
            </w:pPr>
            <w:r w:rsidRPr="00AF40F3">
              <w:t>з/п</w:t>
            </w:r>
          </w:p>
        </w:tc>
        <w:tc>
          <w:tcPr>
            <w:tcW w:w="2409" w:type="dxa"/>
          </w:tcPr>
          <w:p w:rsidR="00857E38" w:rsidRPr="00AF40F3" w:rsidRDefault="00857E38" w:rsidP="00DE4D36">
            <w:pPr>
              <w:jc w:val="center"/>
            </w:pPr>
            <w:r w:rsidRPr="00AF40F3">
              <w:t>Країна-партнер, з якою проводиться спільний моніторинг</w:t>
            </w:r>
          </w:p>
        </w:tc>
        <w:tc>
          <w:tcPr>
            <w:tcW w:w="1701" w:type="dxa"/>
          </w:tcPr>
          <w:p w:rsidR="00857E38" w:rsidRPr="00AF40F3" w:rsidRDefault="00857E38" w:rsidP="00DE4D36">
            <w:pPr>
              <w:jc w:val="center"/>
            </w:pPr>
            <w:r w:rsidRPr="00AF40F3">
              <w:t>Кількість т</w:t>
            </w:r>
            <w:r w:rsidRPr="00AF40F3">
              <w:t>о</w:t>
            </w:r>
            <w:r w:rsidRPr="00AF40F3">
              <w:t>чок спостер</w:t>
            </w:r>
            <w:r w:rsidRPr="00AF40F3">
              <w:t>е</w:t>
            </w:r>
            <w:r w:rsidRPr="00AF40F3">
              <w:t>жень</w:t>
            </w:r>
          </w:p>
        </w:tc>
        <w:tc>
          <w:tcPr>
            <w:tcW w:w="2552" w:type="dxa"/>
          </w:tcPr>
          <w:p w:rsidR="00857E38" w:rsidRPr="00AF40F3" w:rsidRDefault="00857E38" w:rsidP="00DE4D36">
            <w:pPr>
              <w:jc w:val="center"/>
            </w:pPr>
            <w:r w:rsidRPr="00AF40F3">
              <w:t>Показники, за якими проводяться спост</w:t>
            </w:r>
            <w:r w:rsidRPr="00AF40F3">
              <w:t>е</w:t>
            </w:r>
            <w:r w:rsidRPr="00AF40F3">
              <w:t>реження</w:t>
            </w:r>
          </w:p>
        </w:tc>
        <w:tc>
          <w:tcPr>
            <w:tcW w:w="2836" w:type="dxa"/>
          </w:tcPr>
          <w:p w:rsidR="00857E38" w:rsidRPr="00AF40F3" w:rsidRDefault="00857E38" w:rsidP="00DE4D36">
            <w:pPr>
              <w:jc w:val="center"/>
            </w:pPr>
            <w:r w:rsidRPr="00AF40F3">
              <w:t>Періодичність проведе</w:t>
            </w:r>
            <w:r w:rsidRPr="00AF40F3">
              <w:t>н</w:t>
            </w:r>
            <w:r w:rsidRPr="00AF40F3">
              <w:t>ня спостережень</w:t>
            </w:r>
          </w:p>
        </w:tc>
      </w:tr>
      <w:tr w:rsidR="00857E38" w:rsidRPr="00AF40F3" w:rsidTr="003E765D">
        <w:trPr>
          <w:trHeight w:val="355"/>
        </w:trPr>
        <w:tc>
          <w:tcPr>
            <w:tcW w:w="533" w:type="dxa"/>
          </w:tcPr>
          <w:p w:rsidR="00857E38" w:rsidRPr="00AF40F3" w:rsidRDefault="00857E38" w:rsidP="003C5287">
            <w:r w:rsidRPr="00AF40F3">
              <w:t>1</w:t>
            </w:r>
          </w:p>
        </w:tc>
        <w:tc>
          <w:tcPr>
            <w:tcW w:w="2409" w:type="dxa"/>
          </w:tcPr>
          <w:p w:rsidR="00857E38" w:rsidRPr="00AF40F3" w:rsidRDefault="00857E38" w:rsidP="00DE4D36">
            <w:pPr>
              <w:jc w:val="center"/>
            </w:pPr>
            <w:r w:rsidRPr="00AF40F3">
              <w:t>2</w:t>
            </w:r>
          </w:p>
        </w:tc>
        <w:tc>
          <w:tcPr>
            <w:tcW w:w="1701" w:type="dxa"/>
          </w:tcPr>
          <w:p w:rsidR="00857E38" w:rsidRPr="00AF40F3" w:rsidRDefault="00857E38" w:rsidP="00DE4D36">
            <w:pPr>
              <w:jc w:val="center"/>
            </w:pPr>
            <w:r w:rsidRPr="00AF40F3">
              <w:t>3</w:t>
            </w:r>
          </w:p>
        </w:tc>
        <w:tc>
          <w:tcPr>
            <w:tcW w:w="2552" w:type="dxa"/>
          </w:tcPr>
          <w:p w:rsidR="00857E38" w:rsidRPr="00AF40F3" w:rsidRDefault="00857E38" w:rsidP="00DE4D36">
            <w:pPr>
              <w:jc w:val="center"/>
            </w:pPr>
            <w:r w:rsidRPr="00AF40F3">
              <w:t>4</w:t>
            </w:r>
          </w:p>
        </w:tc>
        <w:tc>
          <w:tcPr>
            <w:tcW w:w="2836" w:type="dxa"/>
          </w:tcPr>
          <w:p w:rsidR="00857E38" w:rsidRPr="00AF40F3" w:rsidRDefault="00857E38" w:rsidP="00DE4D36">
            <w:pPr>
              <w:jc w:val="center"/>
            </w:pPr>
            <w:r w:rsidRPr="00AF40F3">
              <w:t>5</w:t>
            </w:r>
          </w:p>
        </w:tc>
      </w:tr>
      <w:tr w:rsidR="00857E38" w:rsidRPr="00AF40F3" w:rsidTr="00DE4D36">
        <w:tc>
          <w:tcPr>
            <w:tcW w:w="533" w:type="dxa"/>
          </w:tcPr>
          <w:p w:rsidR="00857E38" w:rsidRPr="00AF40F3" w:rsidRDefault="00857E38" w:rsidP="00DE4D36">
            <w:pPr>
              <w:jc w:val="both"/>
            </w:pPr>
          </w:p>
        </w:tc>
        <w:tc>
          <w:tcPr>
            <w:tcW w:w="2409" w:type="dxa"/>
          </w:tcPr>
          <w:p w:rsidR="00857E38" w:rsidRPr="00AF40F3" w:rsidRDefault="003E765D" w:rsidP="003E765D">
            <w:pPr>
              <w:jc w:val="center"/>
              <w:rPr>
                <w:lang w:val="en-US"/>
              </w:rPr>
            </w:pPr>
            <w:r w:rsidRPr="00AF40F3">
              <w:rPr>
                <w:lang w:val="en-US"/>
              </w:rPr>
              <w:t>-</w:t>
            </w:r>
          </w:p>
        </w:tc>
        <w:tc>
          <w:tcPr>
            <w:tcW w:w="1701" w:type="dxa"/>
          </w:tcPr>
          <w:p w:rsidR="00857E38" w:rsidRPr="00AF40F3" w:rsidRDefault="003E765D" w:rsidP="003E765D">
            <w:pPr>
              <w:jc w:val="center"/>
              <w:rPr>
                <w:lang w:val="en-US"/>
              </w:rPr>
            </w:pPr>
            <w:r w:rsidRPr="00AF40F3">
              <w:rPr>
                <w:lang w:val="en-US"/>
              </w:rPr>
              <w:t>-</w:t>
            </w:r>
          </w:p>
        </w:tc>
        <w:tc>
          <w:tcPr>
            <w:tcW w:w="2552" w:type="dxa"/>
          </w:tcPr>
          <w:p w:rsidR="00857E38" w:rsidRPr="00AF40F3" w:rsidRDefault="003E765D" w:rsidP="003E765D">
            <w:pPr>
              <w:jc w:val="center"/>
              <w:rPr>
                <w:lang w:val="en-US"/>
              </w:rPr>
            </w:pPr>
            <w:r w:rsidRPr="00AF40F3">
              <w:rPr>
                <w:lang w:val="en-US"/>
              </w:rPr>
              <w:t>-</w:t>
            </w:r>
          </w:p>
        </w:tc>
        <w:tc>
          <w:tcPr>
            <w:tcW w:w="2836" w:type="dxa"/>
          </w:tcPr>
          <w:p w:rsidR="00857E38" w:rsidRPr="00AF40F3" w:rsidRDefault="003E765D" w:rsidP="003E765D">
            <w:pPr>
              <w:jc w:val="center"/>
              <w:rPr>
                <w:lang w:val="en-US"/>
              </w:rPr>
            </w:pPr>
            <w:r w:rsidRPr="00AF40F3">
              <w:rPr>
                <w:lang w:val="en-US"/>
              </w:rPr>
              <w:t>-</w:t>
            </w:r>
          </w:p>
        </w:tc>
      </w:tr>
    </w:tbl>
    <w:p w:rsidR="00857E38" w:rsidRPr="00AF40F3" w:rsidRDefault="002352F9" w:rsidP="002173FE">
      <w:pPr>
        <w:jc w:val="both"/>
        <w:rPr>
          <w:sz w:val="28"/>
        </w:rPr>
      </w:pPr>
      <w:r w:rsidRPr="00AF40F3">
        <w:t>__________</w:t>
      </w:r>
      <w:r w:rsidRPr="00AF40F3">
        <w:br/>
      </w:r>
      <w:r w:rsidR="00857E38" w:rsidRPr="00AF40F3">
        <w:t>*У разі наявності транскордонних систем спостережень</w:t>
      </w:r>
      <w:r w:rsidR="00857E38" w:rsidRPr="00AF40F3">
        <w:rPr>
          <w:sz w:val="28"/>
        </w:rPr>
        <w:t xml:space="preserve">. </w:t>
      </w:r>
    </w:p>
    <w:p w:rsidR="00857E38" w:rsidRPr="00AF40F3" w:rsidRDefault="00857E38" w:rsidP="00B92CD9">
      <w:pPr>
        <w:ind w:firstLine="567"/>
        <w:jc w:val="both"/>
        <w:rPr>
          <w:sz w:val="28"/>
        </w:rPr>
      </w:pPr>
    </w:p>
    <w:p w:rsidR="00857E38" w:rsidRPr="00AF40F3" w:rsidRDefault="00857E38" w:rsidP="00140F49">
      <w:pPr>
        <w:pStyle w:val="ac"/>
        <w:ind w:firstLine="709"/>
        <w:rPr>
          <w:b w:val="0"/>
          <w:lang w:val="uk-UA"/>
        </w:rPr>
      </w:pPr>
      <w:r w:rsidRPr="00AF40F3">
        <w:rPr>
          <w:b w:val="0"/>
          <w:lang w:val="uk-UA"/>
        </w:rPr>
        <w:t>Доступ до інформації про стан навколишнього природного середовища</w:t>
      </w:r>
    </w:p>
    <w:p w:rsidR="00857E38" w:rsidRPr="00AF40F3" w:rsidRDefault="00857E38" w:rsidP="00132CBF">
      <w:pPr>
        <w:pStyle w:val="ac"/>
        <w:ind w:right="-1" w:firstLine="567"/>
        <w:jc w:val="right"/>
        <w:rPr>
          <w:b w:val="0"/>
          <w:sz w:val="24"/>
          <w:lang w:val="uk-UA"/>
        </w:rPr>
      </w:pPr>
      <w:r w:rsidRPr="00AF40F3">
        <w:rPr>
          <w:b w:val="0"/>
          <w:sz w:val="24"/>
          <w:lang w:val="uk-UA"/>
        </w:rPr>
        <w:t>Таблиця 65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6"/>
        <w:gridCol w:w="2435"/>
        <w:gridCol w:w="2049"/>
        <w:gridCol w:w="1690"/>
        <w:gridCol w:w="3209"/>
      </w:tblGrid>
      <w:tr w:rsidR="00857E38" w:rsidRPr="00AF40F3" w:rsidTr="00251A6D">
        <w:tc>
          <w:tcPr>
            <w:tcW w:w="506" w:type="dxa"/>
          </w:tcPr>
          <w:p w:rsidR="00857E38" w:rsidRPr="00AF40F3" w:rsidRDefault="00857E38" w:rsidP="00DE4D36">
            <w:pPr>
              <w:tabs>
                <w:tab w:val="left" w:pos="732"/>
              </w:tabs>
              <w:ind w:left="-165" w:right="-126" w:firstLine="12"/>
              <w:jc w:val="center"/>
              <w:rPr>
                <w:bCs/>
                <w:iCs/>
              </w:rPr>
            </w:pPr>
            <w:r w:rsidRPr="00AF40F3">
              <w:rPr>
                <w:bCs/>
                <w:iCs/>
              </w:rPr>
              <w:t>№</w:t>
            </w:r>
          </w:p>
          <w:p w:rsidR="00857E38" w:rsidRPr="00AF40F3" w:rsidRDefault="00857E38" w:rsidP="00DE4D36">
            <w:pPr>
              <w:jc w:val="both"/>
            </w:pPr>
            <w:r w:rsidRPr="00AF40F3">
              <w:rPr>
                <w:bCs/>
                <w:iCs/>
              </w:rPr>
              <w:t>з/п</w:t>
            </w:r>
          </w:p>
        </w:tc>
        <w:tc>
          <w:tcPr>
            <w:tcW w:w="2435" w:type="dxa"/>
          </w:tcPr>
          <w:p w:rsidR="00857E38" w:rsidRPr="00AF40F3" w:rsidRDefault="00857E38" w:rsidP="00DE4D36">
            <w:pPr>
              <w:jc w:val="center"/>
            </w:pPr>
            <w:r w:rsidRPr="00AF40F3">
              <w:t>Орган, відповідал</w:t>
            </w:r>
            <w:r w:rsidRPr="00AF40F3">
              <w:t>ь</w:t>
            </w:r>
            <w:r w:rsidRPr="00AF40F3">
              <w:t>ний за підготовку та висвітлення інфо</w:t>
            </w:r>
            <w:r w:rsidRPr="00AF40F3">
              <w:t>р</w:t>
            </w:r>
            <w:r w:rsidRPr="00AF40F3">
              <w:t>мації про стан д</w:t>
            </w:r>
            <w:r w:rsidRPr="00AF40F3">
              <w:t>о</w:t>
            </w:r>
            <w:r w:rsidRPr="00AF40F3">
              <w:t>вкілля</w:t>
            </w:r>
          </w:p>
        </w:tc>
        <w:tc>
          <w:tcPr>
            <w:tcW w:w="2049" w:type="dxa"/>
          </w:tcPr>
          <w:p w:rsidR="00857E38" w:rsidRPr="00AF40F3" w:rsidRDefault="00857E38" w:rsidP="00DE4D36">
            <w:pPr>
              <w:jc w:val="center"/>
            </w:pPr>
            <w:r w:rsidRPr="00AF40F3">
              <w:t>Назва публікації, видання</w:t>
            </w:r>
          </w:p>
        </w:tc>
        <w:tc>
          <w:tcPr>
            <w:tcW w:w="1690" w:type="dxa"/>
          </w:tcPr>
          <w:p w:rsidR="00857E38" w:rsidRPr="00AF40F3" w:rsidRDefault="00857E38" w:rsidP="00DE4D36">
            <w:pPr>
              <w:jc w:val="center"/>
            </w:pPr>
            <w:r w:rsidRPr="00AF40F3">
              <w:t>Періодичність підготовки публікації, видання</w:t>
            </w:r>
          </w:p>
        </w:tc>
        <w:tc>
          <w:tcPr>
            <w:tcW w:w="3209" w:type="dxa"/>
          </w:tcPr>
          <w:p w:rsidR="00857E38" w:rsidRPr="00AF40F3" w:rsidRDefault="00857E38" w:rsidP="00DE4D36">
            <w:pPr>
              <w:jc w:val="center"/>
            </w:pPr>
            <w:r w:rsidRPr="00AF40F3">
              <w:t>Інтернет-посилання</w:t>
            </w:r>
          </w:p>
        </w:tc>
      </w:tr>
      <w:tr w:rsidR="00857E38" w:rsidRPr="00AF40F3" w:rsidTr="00251A6D">
        <w:tc>
          <w:tcPr>
            <w:tcW w:w="506" w:type="dxa"/>
          </w:tcPr>
          <w:p w:rsidR="00857E38" w:rsidRPr="00AF40F3" w:rsidRDefault="00857E38" w:rsidP="00DE4D36">
            <w:pPr>
              <w:jc w:val="center"/>
            </w:pPr>
            <w:r w:rsidRPr="00AF40F3">
              <w:t>1</w:t>
            </w:r>
          </w:p>
        </w:tc>
        <w:tc>
          <w:tcPr>
            <w:tcW w:w="2435" w:type="dxa"/>
          </w:tcPr>
          <w:p w:rsidR="00857E38" w:rsidRPr="00AF40F3" w:rsidRDefault="00857E38" w:rsidP="00DE4D36">
            <w:pPr>
              <w:jc w:val="center"/>
            </w:pPr>
            <w:r w:rsidRPr="00AF40F3">
              <w:t>2</w:t>
            </w:r>
          </w:p>
        </w:tc>
        <w:tc>
          <w:tcPr>
            <w:tcW w:w="2049" w:type="dxa"/>
          </w:tcPr>
          <w:p w:rsidR="00857E38" w:rsidRPr="00AF40F3" w:rsidRDefault="00857E38" w:rsidP="00DE4D36">
            <w:pPr>
              <w:jc w:val="center"/>
            </w:pPr>
            <w:r w:rsidRPr="00AF40F3">
              <w:t>3</w:t>
            </w:r>
          </w:p>
        </w:tc>
        <w:tc>
          <w:tcPr>
            <w:tcW w:w="1690" w:type="dxa"/>
          </w:tcPr>
          <w:p w:rsidR="00857E38" w:rsidRPr="00AF40F3" w:rsidRDefault="00857E38" w:rsidP="00DE4D36">
            <w:pPr>
              <w:jc w:val="center"/>
            </w:pPr>
            <w:r w:rsidRPr="00AF40F3">
              <w:t>4</w:t>
            </w:r>
          </w:p>
        </w:tc>
        <w:tc>
          <w:tcPr>
            <w:tcW w:w="3209" w:type="dxa"/>
          </w:tcPr>
          <w:p w:rsidR="00857E38" w:rsidRPr="00AF40F3" w:rsidRDefault="00857E38" w:rsidP="00DE4D36">
            <w:pPr>
              <w:jc w:val="center"/>
            </w:pPr>
            <w:r w:rsidRPr="00AF40F3">
              <w:t>5</w:t>
            </w:r>
          </w:p>
        </w:tc>
      </w:tr>
      <w:tr w:rsidR="00857E38" w:rsidRPr="00AF40F3" w:rsidTr="00251A6D">
        <w:tc>
          <w:tcPr>
            <w:tcW w:w="506" w:type="dxa"/>
          </w:tcPr>
          <w:p w:rsidR="00857E38" w:rsidRPr="00AF40F3" w:rsidRDefault="000168BC" w:rsidP="00DE4D36">
            <w:pPr>
              <w:jc w:val="both"/>
            </w:pPr>
            <w:r w:rsidRPr="00AF40F3">
              <w:t>1.</w:t>
            </w:r>
          </w:p>
        </w:tc>
        <w:tc>
          <w:tcPr>
            <w:tcW w:w="2435" w:type="dxa"/>
          </w:tcPr>
          <w:p w:rsidR="00857E38" w:rsidRPr="00AF40F3" w:rsidRDefault="000168BC" w:rsidP="00DE4D36">
            <w:pPr>
              <w:jc w:val="both"/>
            </w:pPr>
            <w:r w:rsidRPr="00AF40F3">
              <w:t>Управління екології та природних ресу</w:t>
            </w:r>
            <w:r w:rsidRPr="00AF40F3">
              <w:t>р</w:t>
            </w:r>
            <w:r w:rsidRPr="00AF40F3">
              <w:t>сів облдержадмініс</w:t>
            </w:r>
            <w:r w:rsidRPr="00AF40F3">
              <w:t>т</w:t>
            </w:r>
            <w:r w:rsidRPr="00AF40F3">
              <w:t>рації</w:t>
            </w:r>
          </w:p>
        </w:tc>
        <w:tc>
          <w:tcPr>
            <w:tcW w:w="2049" w:type="dxa"/>
          </w:tcPr>
          <w:p w:rsidR="00857E38" w:rsidRPr="00AF40F3" w:rsidRDefault="000168BC" w:rsidP="00DE4D36">
            <w:pPr>
              <w:jc w:val="both"/>
              <w:rPr>
                <w:lang w:val="en-US"/>
              </w:rPr>
            </w:pPr>
            <w:r w:rsidRPr="00AF40F3">
              <w:rPr>
                <w:lang w:val="en-US"/>
              </w:rPr>
              <w:t>ecolog.mk.gov.ua</w:t>
            </w:r>
          </w:p>
          <w:p w:rsidR="000168BC" w:rsidRPr="00AF40F3" w:rsidRDefault="000168BC" w:rsidP="00DE4D36">
            <w:pPr>
              <w:jc w:val="both"/>
            </w:pPr>
            <w:r w:rsidRPr="00AF40F3">
              <w:t>розділ «Регіон</w:t>
            </w:r>
            <w:r w:rsidRPr="00AF40F3">
              <w:t>а</w:t>
            </w:r>
            <w:r w:rsidRPr="00AF40F3">
              <w:t>льний центр м</w:t>
            </w:r>
            <w:r w:rsidRPr="00AF40F3">
              <w:t>о</w:t>
            </w:r>
            <w:r w:rsidRPr="00AF40F3">
              <w:t>ніторингу д</w:t>
            </w:r>
            <w:r w:rsidRPr="00AF40F3">
              <w:t>о</w:t>
            </w:r>
            <w:r w:rsidRPr="00AF40F3">
              <w:t>вкілля»</w:t>
            </w:r>
          </w:p>
        </w:tc>
        <w:tc>
          <w:tcPr>
            <w:tcW w:w="1690" w:type="dxa"/>
          </w:tcPr>
          <w:p w:rsidR="00857E38" w:rsidRPr="00AF40F3" w:rsidRDefault="000168BC" w:rsidP="00DE4D36">
            <w:pPr>
              <w:jc w:val="both"/>
            </w:pPr>
            <w:r w:rsidRPr="00AF40F3">
              <w:t>Щомісячно, щорічно</w:t>
            </w:r>
          </w:p>
        </w:tc>
        <w:tc>
          <w:tcPr>
            <w:tcW w:w="3209" w:type="dxa"/>
          </w:tcPr>
          <w:p w:rsidR="00857E38" w:rsidRPr="00AF40F3" w:rsidRDefault="00E33948" w:rsidP="00DE4D36">
            <w:pPr>
              <w:jc w:val="both"/>
            </w:pPr>
            <w:hyperlink r:id="rId15" w:history="1">
              <w:r w:rsidR="000168BC" w:rsidRPr="00AF40F3">
                <w:rPr>
                  <w:rStyle w:val="a4"/>
                  <w:color w:val="auto"/>
                </w:rPr>
                <w:t>http://ecolog.mk.gov.ua/ua/standovk/</w:t>
              </w:r>
            </w:hyperlink>
            <w:r w:rsidR="000168BC" w:rsidRPr="00AF40F3">
              <w:t xml:space="preserve"> </w:t>
            </w:r>
          </w:p>
        </w:tc>
      </w:tr>
      <w:tr w:rsidR="000168BC" w:rsidRPr="00AF40F3" w:rsidTr="00251A6D">
        <w:tc>
          <w:tcPr>
            <w:tcW w:w="506" w:type="dxa"/>
          </w:tcPr>
          <w:p w:rsidR="000168BC" w:rsidRPr="00AF40F3" w:rsidRDefault="000168BC" w:rsidP="00DE4D36">
            <w:pPr>
              <w:jc w:val="both"/>
            </w:pPr>
            <w:r w:rsidRPr="00AF40F3">
              <w:t>2.</w:t>
            </w:r>
          </w:p>
        </w:tc>
        <w:tc>
          <w:tcPr>
            <w:tcW w:w="2435" w:type="dxa"/>
          </w:tcPr>
          <w:p w:rsidR="000168BC" w:rsidRPr="00AF40F3" w:rsidRDefault="000168BC" w:rsidP="00DE4D36">
            <w:pPr>
              <w:jc w:val="both"/>
            </w:pPr>
            <w:r w:rsidRPr="00AF40F3">
              <w:t>Південно-Бузьке б</w:t>
            </w:r>
            <w:r w:rsidRPr="00AF40F3">
              <w:t>а</w:t>
            </w:r>
            <w:r w:rsidRPr="00AF40F3">
              <w:t>сейнове управління водних ресурсів</w:t>
            </w:r>
          </w:p>
        </w:tc>
        <w:tc>
          <w:tcPr>
            <w:tcW w:w="2049" w:type="dxa"/>
          </w:tcPr>
          <w:p w:rsidR="000168BC" w:rsidRPr="00AF40F3" w:rsidRDefault="000168BC" w:rsidP="00DE4D36">
            <w:pPr>
              <w:jc w:val="both"/>
            </w:pPr>
            <w:r w:rsidRPr="00AF40F3">
              <w:t xml:space="preserve">http://mk-vodres.davr.gov.ua </w:t>
            </w:r>
          </w:p>
          <w:p w:rsidR="000168BC" w:rsidRPr="00AF40F3" w:rsidRDefault="000168BC" w:rsidP="00DE4D36">
            <w:pPr>
              <w:jc w:val="both"/>
            </w:pPr>
            <w:r w:rsidRPr="00AF40F3">
              <w:t>розділ «Моніт</w:t>
            </w:r>
            <w:r w:rsidRPr="00AF40F3">
              <w:t>о</w:t>
            </w:r>
            <w:r w:rsidRPr="00AF40F3">
              <w:t>ринг»</w:t>
            </w:r>
          </w:p>
        </w:tc>
        <w:tc>
          <w:tcPr>
            <w:tcW w:w="1690" w:type="dxa"/>
          </w:tcPr>
          <w:p w:rsidR="000168BC" w:rsidRPr="00AF40F3" w:rsidRDefault="000168BC" w:rsidP="00DE4D36">
            <w:pPr>
              <w:jc w:val="both"/>
            </w:pPr>
            <w:r w:rsidRPr="00AF40F3">
              <w:t>Щомісячно, щорічно</w:t>
            </w:r>
          </w:p>
        </w:tc>
        <w:tc>
          <w:tcPr>
            <w:tcW w:w="3209" w:type="dxa"/>
          </w:tcPr>
          <w:p w:rsidR="000168BC" w:rsidRPr="00AF40F3" w:rsidRDefault="00E33948" w:rsidP="00DE4D36">
            <w:pPr>
              <w:jc w:val="both"/>
            </w:pPr>
            <w:hyperlink r:id="rId16" w:history="1">
              <w:r w:rsidR="000168BC" w:rsidRPr="00AF40F3">
                <w:rPr>
                  <w:rStyle w:val="a4"/>
                  <w:color w:val="auto"/>
                </w:rPr>
                <w:t>http://mk-vodres.davr.gov.ua/monitoring</w:t>
              </w:r>
            </w:hyperlink>
            <w:r w:rsidR="000168BC" w:rsidRPr="00AF40F3">
              <w:t xml:space="preserve"> </w:t>
            </w:r>
          </w:p>
        </w:tc>
      </w:tr>
    </w:tbl>
    <w:p w:rsidR="00857E38" w:rsidRPr="00AF40F3" w:rsidRDefault="00857E38" w:rsidP="00B06A1F">
      <w:pPr>
        <w:ind w:left="-284"/>
        <w:jc w:val="both"/>
        <w:rPr>
          <w:i/>
        </w:rPr>
      </w:pPr>
    </w:p>
    <w:p w:rsidR="00251A6D" w:rsidRDefault="00931756" w:rsidP="00CD20DC">
      <w:pPr>
        <w:spacing w:before="100" w:beforeAutospacing="1" w:after="100" w:afterAutospacing="1"/>
        <w:jc w:val="center"/>
        <w:rPr>
          <w:sz w:val="28"/>
          <w:szCs w:val="28"/>
        </w:rPr>
      </w:pPr>
      <w:r w:rsidRPr="00AF40F3">
        <w:rPr>
          <w:b/>
          <w:sz w:val="28"/>
        </w:rPr>
        <w:t>ХVІ</w:t>
      </w:r>
      <w:r w:rsidRPr="00AF40F3">
        <w:rPr>
          <w:b/>
          <w:sz w:val="28"/>
          <w:lang w:val="en-US"/>
        </w:rPr>
        <w:t>I</w:t>
      </w:r>
      <w:r w:rsidRPr="00AF40F3">
        <w:rPr>
          <w:b/>
          <w:sz w:val="28"/>
        </w:rPr>
        <w:t>. Державний контроль за додержанням вимог природоохоронного з</w:t>
      </w:r>
      <w:r w:rsidRPr="00AF40F3">
        <w:rPr>
          <w:b/>
          <w:sz w:val="28"/>
        </w:rPr>
        <w:t>а</w:t>
      </w:r>
      <w:r w:rsidRPr="00AF40F3">
        <w:rPr>
          <w:b/>
          <w:sz w:val="28"/>
        </w:rPr>
        <w:t>конодавства (за звітний рік)</w:t>
      </w:r>
    </w:p>
    <w:p w:rsidR="00931756" w:rsidRPr="00251A6D" w:rsidRDefault="00931756" w:rsidP="00251A6D">
      <w:pPr>
        <w:pStyle w:val="afa"/>
        <w:rPr>
          <w:b/>
          <w:sz w:val="28"/>
          <w:szCs w:val="28"/>
        </w:rPr>
      </w:pPr>
      <w:r w:rsidRPr="00251A6D">
        <w:rPr>
          <w:rFonts w:ascii="Times New Roman" w:hAnsi="Times New Roman"/>
          <w:sz w:val="28"/>
          <w:szCs w:val="28"/>
        </w:rPr>
        <w:t>1.Кількість перевірених об'єктів</w:t>
      </w:r>
      <w:r w:rsidRPr="00251A6D">
        <w:rPr>
          <w:sz w:val="28"/>
          <w:szCs w:val="28"/>
        </w:rPr>
        <w:t xml:space="preserve"> </w:t>
      </w:r>
      <w:r w:rsidRPr="00251A6D">
        <w:rPr>
          <w:sz w:val="28"/>
          <w:szCs w:val="28"/>
        </w:rPr>
        <w:tab/>
        <w:t>- 279</w:t>
      </w:r>
    </w:p>
    <w:p w:rsidR="00931756" w:rsidRPr="00251A6D" w:rsidRDefault="00931756" w:rsidP="00251A6D">
      <w:pPr>
        <w:pStyle w:val="afa"/>
        <w:rPr>
          <w:rFonts w:ascii="Times New Roman" w:hAnsi="Times New Roman"/>
          <w:sz w:val="28"/>
          <w:szCs w:val="28"/>
        </w:rPr>
      </w:pPr>
      <w:r w:rsidRPr="00251A6D">
        <w:rPr>
          <w:rFonts w:ascii="Times New Roman" w:hAnsi="Times New Roman"/>
          <w:sz w:val="28"/>
          <w:szCs w:val="28"/>
        </w:rPr>
        <w:t xml:space="preserve">2. Кількість проведених ресурсних перевірок </w:t>
      </w:r>
      <w:r w:rsidRPr="00251A6D">
        <w:rPr>
          <w:rFonts w:ascii="Times New Roman" w:hAnsi="Times New Roman"/>
          <w:sz w:val="28"/>
          <w:szCs w:val="28"/>
        </w:rPr>
        <w:tab/>
        <w:t>- 1225</w:t>
      </w:r>
    </w:p>
    <w:p w:rsidR="00931756" w:rsidRPr="00251A6D" w:rsidRDefault="00931756" w:rsidP="00251A6D">
      <w:pPr>
        <w:pStyle w:val="afa"/>
        <w:rPr>
          <w:rFonts w:ascii="Times New Roman" w:hAnsi="Times New Roman"/>
          <w:sz w:val="28"/>
          <w:szCs w:val="28"/>
        </w:rPr>
      </w:pPr>
      <w:r w:rsidRPr="00251A6D">
        <w:rPr>
          <w:rFonts w:ascii="Times New Roman" w:hAnsi="Times New Roman"/>
          <w:sz w:val="28"/>
          <w:szCs w:val="28"/>
        </w:rPr>
        <w:t xml:space="preserve">3. Кількість складених протоколів про адміністративні  </w:t>
      </w:r>
      <w:r w:rsidR="0089745D" w:rsidRPr="00251A6D">
        <w:rPr>
          <w:rFonts w:ascii="Times New Roman" w:hAnsi="Times New Roman"/>
          <w:sz w:val="28"/>
          <w:szCs w:val="28"/>
        </w:rPr>
        <w:t xml:space="preserve">правопорушення </w:t>
      </w:r>
      <w:r w:rsidRPr="00251A6D">
        <w:rPr>
          <w:rFonts w:ascii="Times New Roman" w:hAnsi="Times New Roman"/>
          <w:sz w:val="28"/>
          <w:szCs w:val="28"/>
        </w:rPr>
        <w:t xml:space="preserve">- </w:t>
      </w:r>
      <w:r w:rsidR="0089745D" w:rsidRPr="00251A6D">
        <w:rPr>
          <w:rFonts w:ascii="Times New Roman" w:hAnsi="Times New Roman"/>
          <w:sz w:val="28"/>
          <w:szCs w:val="28"/>
        </w:rPr>
        <w:t xml:space="preserve"> </w:t>
      </w:r>
      <w:r w:rsidRPr="00251A6D">
        <w:rPr>
          <w:rFonts w:ascii="Times New Roman" w:hAnsi="Times New Roman"/>
          <w:sz w:val="28"/>
          <w:szCs w:val="28"/>
        </w:rPr>
        <w:t>980</w:t>
      </w:r>
    </w:p>
    <w:p w:rsidR="00931756" w:rsidRPr="00251A6D" w:rsidRDefault="00931756" w:rsidP="00251A6D">
      <w:pPr>
        <w:pStyle w:val="afa"/>
        <w:rPr>
          <w:rFonts w:ascii="Times New Roman" w:hAnsi="Times New Roman"/>
          <w:sz w:val="28"/>
          <w:szCs w:val="28"/>
        </w:rPr>
      </w:pPr>
      <w:r w:rsidRPr="00251A6D">
        <w:rPr>
          <w:rFonts w:ascii="Times New Roman" w:hAnsi="Times New Roman"/>
          <w:sz w:val="28"/>
          <w:szCs w:val="28"/>
        </w:rPr>
        <w:tab/>
        <w:t>передано для розгляду в судові органи - 112</w:t>
      </w:r>
    </w:p>
    <w:p w:rsidR="00931756" w:rsidRPr="00251A6D" w:rsidRDefault="00931756" w:rsidP="00251A6D">
      <w:pPr>
        <w:pStyle w:val="afa"/>
        <w:rPr>
          <w:rFonts w:ascii="Times New Roman" w:hAnsi="Times New Roman"/>
          <w:sz w:val="28"/>
          <w:szCs w:val="28"/>
        </w:rPr>
      </w:pPr>
      <w:r w:rsidRPr="00251A6D">
        <w:rPr>
          <w:rFonts w:ascii="Times New Roman" w:hAnsi="Times New Roman"/>
          <w:sz w:val="28"/>
          <w:szCs w:val="28"/>
        </w:rPr>
        <w:tab/>
        <w:t>притягнуто до адміністративної відповідальності - 855</w:t>
      </w:r>
    </w:p>
    <w:p w:rsidR="00931756" w:rsidRPr="00251A6D" w:rsidRDefault="00931756" w:rsidP="00251A6D">
      <w:pPr>
        <w:pStyle w:val="afa"/>
        <w:rPr>
          <w:rFonts w:ascii="Times New Roman" w:hAnsi="Times New Roman"/>
          <w:sz w:val="28"/>
          <w:szCs w:val="28"/>
        </w:rPr>
      </w:pPr>
      <w:r w:rsidRPr="00251A6D">
        <w:rPr>
          <w:rFonts w:ascii="Times New Roman" w:hAnsi="Times New Roman"/>
          <w:sz w:val="28"/>
          <w:szCs w:val="28"/>
        </w:rPr>
        <w:t>4. Суми накладених  штрафів (тис.грн) -107,846</w:t>
      </w:r>
      <w:r w:rsidRPr="00251A6D">
        <w:rPr>
          <w:rFonts w:ascii="Times New Roman" w:hAnsi="Times New Roman"/>
          <w:sz w:val="28"/>
          <w:szCs w:val="28"/>
        </w:rPr>
        <w:tab/>
      </w:r>
    </w:p>
    <w:p w:rsidR="00931756" w:rsidRPr="00251A6D" w:rsidRDefault="00931756" w:rsidP="00251A6D">
      <w:pPr>
        <w:pStyle w:val="afa"/>
        <w:rPr>
          <w:rFonts w:ascii="Times New Roman" w:hAnsi="Times New Roman"/>
          <w:sz w:val="28"/>
          <w:szCs w:val="28"/>
        </w:rPr>
      </w:pPr>
      <w:r w:rsidRPr="00251A6D">
        <w:rPr>
          <w:rFonts w:ascii="Times New Roman" w:hAnsi="Times New Roman"/>
          <w:sz w:val="28"/>
          <w:szCs w:val="28"/>
        </w:rPr>
        <w:t>5. Суми стягнутих  штрафів (тис.грн) - 96,150</w:t>
      </w:r>
      <w:r w:rsidRPr="00251A6D">
        <w:rPr>
          <w:rFonts w:ascii="Times New Roman" w:hAnsi="Times New Roman"/>
          <w:sz w:val="28"/>
          <w:szCs w:val="28"/>
        </w:rPr>
        <w:tab/>
      </w:r>
    </w:p>
    <w:p w:rsidR="00931756" w:rsidRPr="00AF40F3" w:rsidRDefault="00931756" w:rsidP="00CD20DC">
      <w:pPr>
        <w:pStyle w:val="afa"/>
        <w:rPr>
          <w:rFonts w:ascii="Times New Roman" w:hAnsi="Times New Roman"/>
          <w:sz w:val="28"/>
          <w:szCs w:val="28"/>
        </w:rPr>
      </w:pPr>
      <w:r w:rsidRPr="00AF40F3">
        <w:rPr>
          <w:rFonts w:ascii="Times New Roman" w:hAnsi="Times New Roman"/>
          <w:sz w:val="28"/>
          <w:szCs w:val="28"/>
        </w:rPr>
        <w:t>6. Загальна сума розрахованих збитків (тис.грн)  - 4149,550</w:t>
      </w:r>
    </w:p>
    <w:p w:rsidR="00931756" w:rsidRPr="00AF40F3" w:rsidRDefault="00931756" w:rsidP="00CD20DC">
      <w:pPr>
        <w:pStyle w:val="afa"/>
        <w:rPr>
          <w:rFonts w:ascii="Times New Roman" w:hAnsi="Times New Roman"/>
          <w:sz w:val="28"/>
          <w:szCs w:val="28"/>
        </w:rPr>
      </w:pPr>
      <w:r w:rsidRPr="00AF40F3">
        <w:rPr>
          <w:rFonts w:ascii="Times New Roman" w:hAnsi="Times New Roman"/>
          <w:sz w:val="28"/>
          <w:szCs w:val="28"/>
        </w:rPr>
        <w:lastRenderedPageBreak/>
        <w:t>7. Суми пред’явлених претензій та позовів (тис.грн.) - 1331,532</w:t>
      </w:r>
    </w:p>
    <w:p w:rsidR="00931756" w:rsidRPr="00AF40F3" w:rsidRDefault="00931756" w:rsidP="00CD20DC">
      <w:pPr>
        <w:pStyle w:val="afa"/>
        <w:rPr>
          <w:rFonts w:ascii="Times New Roman" w:hAnsi="Times New Roman"/>
          <w:sz w:val="28"/>
          <w:szCs w:val="28"/>
        </w:rPr>
      </w:pPr>
      <w:r w:rsidRPr="00AF40F3">
        <w:rPr>
          <w:rFonts w:ascii="Times New Roman" w:hAnsi="Times New Roman"/>
          <w:sz w:val="28"/>
          <w:szCs w:val="28"/>
        </w:rPr>
        <w:t>8. Сума стягнутих претензій та позовів (тис.грн.) - 855,383</w:t>
      </w:r>
    </w:p>
    <w:p w:rsidR="00931756" w:rsidRPr="00AF40F3" w:rsidRDefault="00931756" w:rsidP="00CD20DC">
      <w:pPr>
        <w:pStyle w:val="afa"/>
        <w:rPr>
          <w:rFonts w:ascii="Times New Roman" w:hAnsi="Times New Roman"/>
          <w:sz w:val="28"/>
          <w:szCs w:val="28"/>
        </w:rPr>
      </w:pPr>
      <w:r w:rsidRPr="00AF40F3">
        <w:rPr>
          <w:rFonts w:ascii="Times New Roman" w:hAnsi="Times New Roman"/>
          <w:sz w:val="28"/>
          <w:szCs w:val="28"/>
        </w:rPr>
        <w:t>9. Кількість відкритих кримінальних проваджень (шт.) -11</w:t>
      </w:r>
    </w:p>
    <w:p w:rsidR="003E765D" w:rsidRPr="00AF40F3" w:rsidRDefault="00931756" w:rsidP="00CD20DC">
      <w:pPr>
        <w:pStyle w:val="afa"/>
        <w:rPr>
          <w:rFonts w:ascii="Times New Roman" w:hAnsi="Times New Roman"/>
          <w:i/>
          <w:sz w:val="28"/>
          <w:szCs w:val="28"/>
        </w:rPr>
      </w:pPr>
      <w:r w:rsidRPr="00AF40F3">
        <w:rPr>
          <w:rFonts w:ascii="Times New Roman" w:hAnsi="Times New Roman"/>
          <w:sz w:val="28"/>
          <w:szCs w:val="28"/>
        </w:rPr>
        <w:t>10. Кількість випадків призупинення діяльності суб’єкт</w:t>
      </w:r>
      <w:r w:rsidR="0089745D" w:rsidRPr="00AF40F3">
        <w:rPr>
          <w:rFonts w:ascii="Times New Roman" w:hAnsi="Times New Roman"/>
          <w:sz w:val="28"/>
          <w:szCs w:val="28"/>
        </w:rPr>
        <w:t>ів господарювання,  (шт.)-</w:t>
      </w:r>
      <w:r w:rsidRPr="00AF40F3">
        <w:rPr>
          <w:rFonts w:ascii="Times New Roman" w:hAnsi="Times New Roman"/>
          <w:sz w:val="28"/>
          <w:szCs w:val="28"/>
        </w:rPr>
        <w:t>0</w:t>
      </w:r>
    </w:p>
    <w:p w:rsidR="003E765D" w:rsidRPr="00AF40F3" w:rsidRDefault="003E765D" w:rsidP="00B06A1F">
      <w:pPr>
        <w:ind w:left="-284"/>
        <w:jc w:val="both"/>
        <w:rPr>
          <w:i/>
        </w:rPr>
      </w:pPr>
    </w:p>
    <w:p w:rsidR="00857E38" w:rsidRPr="00AF40F3" w:rsidRDefault="00931756" w:rsidP="003F63EB">
      <w:pPr>
        <w:jc w:val="center"/>
        <w:rPr>
          <w:b/>
          <w:sz w:val="28"/>
        </w:rPr>
      </w:pPr>
      <w:r w:rsidRPr="00AF40F3">
        <w:rPr>
          <w:b/>
          <w:sz w:val="28"/>
        </w:rPr>
        <w:t>ХVІІІ</w:t>
      </w:r>
      <w:r w:rsidR="00857E38" w:rsidRPr="00AF40F3">
        <w:rPr>
          <w:b/>
          <w:sz w:val="28"/>
        </w:rPr>
        <w:t>. Міжнародне співробітництво</w:t>
      </w:r>
    </w:p>
    <w:p w:rsidR="00857E38" w:rsidRPr="00AF40F3" w:rsidRDefault="00857E38" w:rsidP="00132CBF">
      <w:pPr>
        <w:pStyle w:val="ac"/>
        <w:ind w:left="6373" w:right="-1" w:firstLine="709"/>
        <w:jc w:val="right"/>
        <w:rPr>
          <w:b w:val="0"/>
          <w:bCs/>
          <w:sz w:val="24"/>
          <w:lang w:val="uk-UA"/>
        </w:rPr>
      </w:pPr>
      <w:r w:rsidRPr="00AF40F3">
        <w:rPr>
          <w:b w:val="0"/>
          <w:bCs/>
          <w:sz w:val="24"/>
          <w:lang w:val="uk-UA"/>
        </w:rPr>
        <w:t>Таблиця 66</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9"/>
        <w:gridCol w:w="1275"/>
        <w:gridCol w:w="2268"/>
        <w:gridCol w:w="3119"/>
      </w:tblGrid>
      <w:tr w:rsidR="00857E38" w:rsidRPr="00AF40F3" w:rsidTr="00486CB4">
        <w:tc>
          <w:tcPr>
            <w:tcW w:w="3369" w:type="dxa"/>
          </w:tcPr>
          <w:p w:rsidR="00857E38" w:rsidRPr="00AF40F3" w:rsidRDefault="00857E38">
            <w:pPr>
              <w:jc w:val="center"/>
              <w:rPr>
                <w:sz w:val="22"/>
              </w:rPr>
            </w:pPr>
            <w:r w:rsidRPr="00AF40F3">
              <w:rPr>
                <w:sz w:val="22"/>
              </w:rPr>
              <w:t>Назва угоди</w:t>
            </w:r>
          </w:p>
        </w:tc>
        <w:tc>
          <w:tcPr>
            <w:tcW w:w="1275" w:type="dxa"/>
          </w:tcPr>
          <w:p w:rsidR="00857E38" w:rsidRPr="00AF40F3" w:rsidRDefault="00857E38">
            <w:pPr>
              <w:jc w:val="center"/>
              <w:rPr>
                <w:sz w:val="22"/>
              </w:rPr>
            </w:pPr>
            <w:r w:rsidRPr="00AF40F3">
              <w:rPr>
                <w:sz w:val="22"/>
              </w:rPr>
              <w:t>Дата пі</w:t>
            </w:r>
            <w:r w:rsidRPr="00AF40F3">
              <w:rPr>
                <w:sz w:val="22"/>
              </w:rPr>
              <w:t>д</w:t>
            </w:r>
            <w:r w:rsidRPr="00AF40F3">
              <w:rPr>
                <w:sz w:val="22"/>
              </w:rPr>
              <w:t>писання</w:t>
            </w:r>
          </w:p>
        </w:tc>
        <w:tc>
          <w:tcPr>
            <w:tcW w:w="2268" w:type="dxa"/>
          </w:tcPr>
          <w:p w:rsidR="00857E38" w:rsidRPr="00AF40F3" w:rsidRDefault="00857E38">
            <w:pPr>
              <w:jc w:val="center"/>
              <w:rPr>
                <w:sz w:val="22"/>
              </w:rPr>
            </w:pPr>
            <w:r w:rsidRPr="00AF40F3">
              <w:rPr>
                <w:sz w:val="22"/>
              </w:rPr>
              <w:t>Термін дії угоди</w:t>
            </w:r>
          </w:p>
        </w:tc>
        <w:tc>
          <w:tcPr>
            <w:tcW w:w="3119" w:type="dxa"/>
          </w:tcPr>
          <w:p w:rsidR="00857E38" w:rsidRPr="00AF40F3" w:rsidRDefault="00857E38">
            <w:pPr>
              <w:jc w:val="center"/>
              <w:rPr>
                <w:sz w:val="22"/>
              </w:rPr>
            </w:pPr>
            <w:r w:rsidRPr="00AF40F3">
              <w:rPr>
                <w:sz w:val="22"/>
              </w:rPr>
              <w:t>Примітка</w:t>
            </w:r>
          </w:p>
        </w:tc>
      </w:tr>
      <w:tr w:rsidR="00857E38" w:rsidRPr="00AF40F3" w:rsidTr="00486CB4">
        <w:tc>
          <w:tcPr>
            <w:tcW w:w="3369" w:type="dxa"/>
          </w:tcPr>
          <w:p w:rsidR="00857E38" w:rsidRPr="00AF40F3" w:rsidRDefault="00857E38">
            <w:pPr>
              <w:jc w:val="center"/>
              <w:rPr>
                <w:sz w:val="22"/>
              </w:rPr>
            </w:pPr>
            <w:r w:rsidRPr="00AF40F3">
              <w:rPr>
                <w:sz w:val="22"/>
              </w:rPr>
              <w:t>1</w:t>
            </w:r>
          </w:p>
        </w:tc>
        <w:tc>
          <w:tcPr>
            <w:tcW w:w="1275" w:type="dxa"/>
          </w:tcPr>
          <w:p w:rsidR="00857E38" w:rsidRPr="00AF40F3" w:rsidRDefault="00857E38">
            <w:pPr>
              <w:jc w:val="center"/>
              <w:rPr>
                <w:sz w:val="22"/>
              </w:rPr>
            </w:pPr>
            <w:r w:rsidRPr="00AF40F3">
              <w:rPr>
                <w:sz w:val="22"/>
              </w:rPr>
              <w:t>2</w:t>
            </w:r>
          </w:p>
        </w:tc>
        <w:tc>
          <w:tcPr>
            <w:tcW w:w="2268" w:type="dxa"/>
          </w:tcPr>
          <w:p w:rsidR="00857E38" w:rsidRPr="00AF40F3" w:rsidRDefault="00857E38">
            <w:pPr>
              <w:jc w:val="center"/>
              <w:rPr>
                <w:sz w:val="22"/>
              </w:rPr>
            </w:pPr>
            <w:r w:rsidRPr="00AF40F3">
              <w:rPr>
                <w:sz w:val="22"/>
              </w:rPr>
              <w:t>3</w:t>
            </w:r>
          </w:p>
        </w:tc>
        <w:tc>
          <w:tcPr>
            <w:tcW w:w="3119" w:type="dxa"/>
          </w:tcPr>
          <w:p w:rsidR="00857E38" w:rsidRPr="00AF40F3" w:rsidRDefault="00857E38">
            <w:pPr>
              <w:jc w:val="center"/>
              <w:rPr>
                <w:sz w:val="22"/>
              </w:rPr>
            </w:pPr>
            <w:r w:rsidRPr="00AF40F3">
              <w:rPr>
                <w:sz w:val="22"/>
              </w:rPr>
              <w:t>4</w:t>
            </w:r>
          </w:p>
        </w:tc>
      </w:tr>
      <w:tr w:rsidR="00857E38" w:rsidRPr="00AF40F3" w:rsidTr="00486CB4">
        <w:tc>
          <w:tcPr>
            <w:tcW w:w="3369" w:type="dxa"/>
          </w:tcPr>
          <w:p w:rsidR="00857E38" w:rsidRPr="00AF40F3" w:rsidRDefault="00CD20DC">
            <w:pPr>
              <w:jc w:val="center"/>
              <w:rPr>
                <w:sz w:val="22"/>
                <w:lang w:val="en-US"/>
              </w:rPr>
            </w:pPr>
            <w:r w:rsidRPr="00AF40F3">
              <w:rPr>
                <w:sz w:val="22"/>
                <w:lang w:val="en-US"/>
              </w:rPr>
              <w:t>-</w:t>
            </w:r>
          </w:p>
        </w:tc>
        <w:tc>
          <w:tcPr>
            <w:tcW w:w="1275" w:type="dxa"/>
          </w:tcPr>
          <w:p w:rsidR="00857E38" w:rsidRPr="00AF40F3" w:rsidRDefault="00CD20DC">
            <w:pPr>
              <w:jc w:val="center"/>
              <w:rPr>
                <w:sz w:val="22"/>
                <w:lang w:val="en-US"/>
              </w:rPr>
            </w:pPr>
            <w:r w:rsidRPr="00AF40F3">
              <w:rPr>
                <w:sz w:val="22"/>
                <w:lang w:val="en-US"/>
              </w:rPr>
              <w:t>-</w:t>
            </w:r>
          </w:p>
        </w:tc>
        <w:tc>
          <w:tcPr>
            <w:tcW w:w="2268" w:type="dxa"/>
          </w:tcPr>
          <w:p w:rsidR="00857E38" w:rsidRPr="00AF40F3" w:rsidRDefault="00CD20DC">
            <w:pPr>
              <w:jc w:val="center"/>
              <w:rPr>
                <w:sz w:val="22"/>
                <w:lang w:val="en-US"/>
              </w:rPr>
            </w:pPr>
            <w:r w:rsidRPr="00AF40F3">
              <w:rPr>
                <w:sz w:val="22"/>
                <w:lang w:val="en-US"/>
              </w:rPr>
              <w:t>-</w:t>
            </w:r>
          </w:p>
        </w:tc>
        <w:tc>
          <w:tcPr>
            <w:tcW w:w="3119" w:type="dxa"/>
          </w:tcPr>
          <w:p w:rsidR="00857E38" w:rsidRPr="00AF40F3" w:rsidRDefault="00CD20DC">
            <w:pPr>
              <w:jc w:val="center"/>
              <w:rPr>
                <w:sz w:val="22"/>
                <w:lang w:val="en-US"/>
              </w:rPr>
            </w:pPr>
            <w:r w:rsidRPr="00AF40F3">
              <w:rPr>
                <w:sz w:val="22"/>
                <w:lang w:val="en-US"/>
              </w:rPr>
              <w:t>-</w:t>
            </w:r>
          </w:p>
        </w:tc>
      </w:tr>
    </w:tbl>
    <w:p w:rsidR="00857E38" w:rsidRPr="00AF40F3" w:rsidRDefault="00857E38" w:rsidP="003F63EB">
      <w:pPr>
        <w:jc w:val="center"/>
        <w:rPr>
          <w:i/>
          <w:iCs/>
        </w:rPr>
      </w:pPr>
    </w:p>
    <w:p w:rsidR="00857E38" w:rsidRPr="00AF40F3" w:rsidRDefault="00857E38" w:rsidP="0052042D">
      <w:pPr>
        <w:jc w:val="center"/>
        <w:rPr>
          <w:iCs/>
          <w:sz w:val="28"/>
          <w:szCs w:val="28"/>
        </w:rPr>
      </w:pPr>
      <w:r w:rsidRPr="00AF40F3">
        <w:rPr>
          <w:iCs/>
          <w:sz w:val="28"/>
          <w:szCs w:val="28"/>
        </w:rPr>
        <w:t>Перелік проектів міжнародної технічної допомоги</w:t>
      </w:r>
    </w:p>
    <w:p w:rsidR="00857E38" w:rsidRPr="00AF40F3" w:rsidRDefault="00857E38" w:rsidP="00AD5BEC">
      <w:pPr>
        <w:jc w:val="right"/>
        <w:rPr>
          <w:i/>
          <w:iCs/>
        </w:rPr>
      </w:pPr>
      <w:r w:rsidRPr="00AF40F3">
        <w:rPr>
          <w:iCs/>
        </w:rPr>
        <w:t>Таблиця 66.1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1087"/>
        <w:gridCol w:w="1262"/>
        <w:gridCol w:w="1350"/>
        <w:gridCol w:w="1162"/>
        <w:gridCol w:w="1192"/>
        <w:gridCol w:w="1425"/>
        <w:gridCol w:w="1905"/>
      </w:tblGrid>
      <w:tr w:rsidR="00857E38" w:rsidRPr="00AF40F3" w:rsidTr="00077E79">
        <w:tc>
          <w:tcPr>
            <w:tcW w:w="458" w:type="dxa"/>
          </w:tcPr>
          <w:p w:rsidR="00857E38" w:rsidRPr="00AF40F3" w:rsidRDefault="00857E38" w:rsidP="00077E79">
            <w:pPr>
              <w:jc w:val="center"/>
              <w:rPr>
                <w:sz w:val="22"/>
                <w:szCs w:val="22"/>
              </w:rPr>
            </w:pPr>
            <w:r w:rsidRPr="00AF40F3">
              <w:rPr>
                <w:sz w:val="22"/>
                <w:szCs w:val="22"/>
              </w:rPr>
              <w:t>№</w:t>
            </w:r>
          </w:p>
          <w:p w:rsidR="00857E38" w:rsidRPr="00AF40F3" w:rsidRDefault="00857E38" w:rsidP="00077E79">
            <w:pPr>
              <w:jc w:val="center"/>
              <w:rPr>
                <w:sz w:val="22"/>
                <w:szCs w:val="22"/>
              </w:rPr>
            </w:pPr>
            <w:r w:rsidRPr="00AF40F3">
              <w:t>з/п</w:t>
            </w:r>
          </w:p>
        </w:tc>
        <w:tc>
          <w:tcPr>
            <w:tcW w:w="1091" w:type="dxa"/>
          </w:tcPr>
          <w:p w:rsidR="00857E38" w:rsidRPr="00AF40F3" w:rsidRDefault="00857E38" w:rsidP="00077E79">
            <w:pPr>
              <w:jc w:val="center"/>
              <w:rPr>
                <w:sz w:val="22"/>
                <w:szCs w:val="22"/>
              </w:rPr>
            </w:pPr>
            <w:r w:rsidRPr="00AF40F3">
              <w:rPr>
                <w:sz w:val="22"/>
                <w:szCs w:val="22"/>
              </w:rPr>
              <w:t>Назва проекту</w:t>
            </w:r>
          </w:p>
        </w:tc>
        <w:tc>
          <w:tcPr>
            <w:tcW w:w="1266" w:type="dxa"/>
          </w:tcPr>
          <w:p w:rsidR="00857E38" w:rsidRPr="00AF40F3" w:rsidRDefault="00857E38" w:rsidP="00077E79">
            <w:pPr>
              <w:jc w:val="center"/>
              <w:rPr>
                <w:sz w:val="22"/>
                <w:szCs w:val="22"/>
              </w:rPr>
            </w:pPr>
            <w:r w:rsidRPr="00AF40F3">
              <w:rPr>
                <w:sz w:val="22"/>
                <w:szCs w:val="22"/>
              </w:rPr>
              <w:t>Термін реалізації</w:t>
            </w:r>
          </w:p>
        </w:tc>
        <w:tc>
          <w:tcPr>
            <w:tcW w:w="1357" w:type="dxa"/>
          </w:tcPr>
          <w:p w:rsidR="00857E38" w:rsidRPr="00AF40F3" w:rsidRDefault="00857E38" w:rsidP="00077E79">
            <w:pPr>
              <w:ind w:left="-211" w:right="-160"/>
              <w:jc w:val="center"/>
              <w:rPr>
                <w:sz w:val="22"/>
                <w:szCs w:val="22"/>
              </w:rPr>
            </w:pPr>
            <w:r w:rsidRPr="00AF40F3">
              <w:rPr>
                <w:sz w:val="22"/>
                <w:szCs w:val="22"/>
              </w:rPr>
              <w:t>Джерело фінансування</w:t>
            </w:r>
          </w:p>
        </w:tc>
        <w:tc>
          <w:tcPr>
            <w:tcW w:w="1166" w:type="dxa"/>
          </w:tcPr>
          <w:p w:rsidR="00857E38" w:rsidRPr="00AF40F3" w:rsidRDefault="00857E38" w:rsidP="00077E79">
            <w:pPr>
              <w:jc w:val="center"/>
              <w:rPr>
                <w:sz w:val="22"/>
                <w:szCs w:val="22"/>
              </w:rPr>
            </w:pPr>
            <w:r w:rsidRPr="00AF40F3">
              <w:rPr>
                <w:sz w:val="22"/>
                <w:szCs w:val="22"/>
              </w:rPr>
              <w:t>Вартість проекту</w:t>
            </w:r>
          </w:p>
        </w:tc>
        <w:tc>
          <w:tcPr>
            <w:tcW w:w="1197" w:type="dxa"/>
          </w:tcPr>
          <w:p w:rsidR="00857E38" w:rsidRPr="00AF40F3" w:rsidRDefault="00857E38" w:rsidP="00077E79">
            <w:pPr>
              <w:jc w:val="center"/>
              <w:rPr>
                <w:sz w:val="22"/>
                <w:szCs w:val="22"/>
              </w:rPr>
            </w:pPr>
            <w:r w:rsidRPr="00AF40F3">
              <w:rPr>
                <w:sz w:val="22"/>
                <w:szCs w:val="22"/>
              </w:rPr>
              <w:t>Залишок коштів станом на кінець року</w:t>
            </w:r>
          </w:p>
        </w:tc>
        <w:tc>
          <w:tcPr>
            <w:tcW w:w="1429" w:type="dxa"/>
          </w:tcPr>
          <w:p w:rsidR="00857E38" w:rsidRPr="00AF40F3" w:rsidRDefault="00857E38" w:rsidP="00077E79">
            <w:pPr>
              <w:jc w:val="center"/>
              <w:rPr>
                <w:sz w:val="22"/>
                <w:szCs w:val="22"/>
              </w:rPr>
            </w:pPr>
            <w:r w:rsidRPr="00AF40F3">
              <w:rPr>
                <w:sz w:val="22"/>
                <w:szCs w:val="22"/>
              </w:rPr>
              <w:t>Результати, що мали бути дося</w:t>
            </w:r>
            <w:r w:rsidRPr="00AF40F3">
              <w:rPr>
                <w:sz w:val="22"/>
                <w:szCs w:val="22"/>
              </w:rPr>
              <w:t>г</w:t>
            </w:r>
            <w:r w:rsidRPr="00AF40F3">
              <w:rPr>
                <w:sz w:val="22"/>
                <w:szCs w:val="22"/>
              </w:rPr>
              <w:t>нуті відп</w:t>
            </w:r>
            <w:r w:rsidRPr="00AF40F3">
              <w:rPr>
                <w:sz w:val="22"/>
                <w:szCs w:val="22"/>
              </w:rPr>
              <w:t>о</w:t>
            </w:r>
            <w:r w:rsidRPr="00AF40F3">
              <w:rPr>
                <w:sz w:val="22"/>
                <w:szCs w:val="22"/>
              </w:rPr>
              <w:t xml:space="preserve">відно до ТЗ </w:t>
            </w:r>
          </w:p>
        </w:tc>
        <w:tc>
          <w:tcPr>
            <w:tcW w:w="1925" w:type="dxa"/>
          </w:tcPr>
          <w:p w:rsidR="00857E38" w:rsidRPr="00AF40F3" w:rsidRDefault="00857E38" w:rsidP="00466EB2">
            <w:pPr>
              <w:jc w:val="center"/>
              <w:rPr>
                <w:sz w:val="22"/>
                <w:szCs w:val="22"/>
              </w:rPr>
            </w:pPr>
            <w:r w:rsidRPr="00AF40F3">
              <w:rPr>
                <w:sz w:val="22"/>
                <w:szCs w:val="22"/>
              </w:rPr>
              <w:t>Досягнуті р</w:t>
            </w:r>
            <w:r w:rsidRPr="00AF40F3">
              <w:rPr>
                <w:sz w:val="22"/>
                <w:szCs w:val="22"/>
              </w:rPr>
              <w:t>е</w:t>
            </w:r>
            <w:r w:rsidRPr="00AF40F3">
              <w:rPr>
                <w:sz w:val="22"/>
                <w:szCs w:val="22"/>
              </w:rPr>
              <w:t xml:space="preserve">зультати </w:t>
            </w:r>
          </w:p>
        </w:tc>
      </w:tr>
      <w:tr w:rsidR="00857E38" w:rsidRPr="00AF40F3" w:rsidTr="00077E79">
        <w:tc>
          <w:tcPr>
            <w:tcW w:w="458" w:type="dxa"/>
          </w:tcPr>
          <w:p w:rsidR="00857E38" w:rsidRPr="00AF40F3" w:rsidRDefault="00857E38" w:rsidP="00077E79">
            <w:pPr>
              <w:jc w:val="center"/>
              <w:rPr>
                <w:sz w:val="22"/>
                <w:szCs w:val="22"/>
              </w:rPr>
            </w:pPr>
            <w:r w:rsidRPr="00AF40F3">
              <w:rPr>
                <w:sz w:val="22"/>
                <w:szCs w:val="22"/>
              </w:rPr>
              <w:t>1</w:t>
            </w:r>
          </w:p>
        </w:tc>
        <w:tc>
          <w:tcPr>
            <w:tcW w:w="1091" w:type="dxa"/>
          </w:tcPr>
          <w:p w:rsidR="00857E38" w:rsidRPr="00AF40F3" w:rsidRDefault="00857E38" w:rsidP="00077E79">
            <w:pPr>
              <w:jc w:val="center"/>
              <w:rPr>
                <w:sz w:val="22"/>
                <w:szCs w:val="22"/>
              </w:rPr>
            </w:pPr>
            <w:r w:rsidRPr="00AF40F3">
              <w:rPr>
                <w:sz w:val="22"/>
                <w:szCs w:val="22"/>
              </w:rPr>
              <w:t>2</w:t>
            </w:r>
          </w:p>
        </w:tc>
        <w:tc>
          <w:tcPr>
            <w:tcW w:w="1266" w:type="dxa"/>
          </w:tcPr>
          <w:p w:rsidR="00857E38" w:rsidRPr="00AF40F3" w:rsidRDefault="00857E38" w:rsidP="00077E79">
            <w:pPr>
              <w:jc w:val="center"/>
              <w:rPr>
                <w:sz w:val="22"/>
                <w:szCs w:val="22"/>
              </w:rPr>
            </w:pPr>
            <w:r w:rsidRPr="00AF40F3">
              <w:rPr>
                <w:sz w:val="22"/>
                <w:szCs w:val="22"/>
              </w:rPr>
              <w:t>3</w:t>
            </w:r>
          </w:p>
        </w:tc>
        <w:tc>
          <w:tcPr>
            <w:tcW w:w="1357" w:type="dxa"/>
          </w:tcPr>
          <w:p w:rsidR="00857E38" w:rsidRPr="00AF40F3" w:rsidRDefault="00857E38" w:rsidP="00077E79">
            <w:pPr>
              <w:jc w:val="center"/>
              <w:rPr>
                <w:sz w:val="22"/>
                <w:szCs w:val="22"/>
              </w:rPr>
            </w:pPr>
            <w:r w:rsidRPr="00AF40F3">
              <w:rPr>
                <w:sz w:val="22"/>
                <w:szCs w:val="22"/>
              </w:rPr>
              <w:t>4</w:t>
            </w:r>
          </w:p>
        </w:tc>
        <w:tc>
          <w:tcPr>
            <w:tcW w:w="1166" w:type="dxa"/>
          </w:tcPr>
          <w:p w:rsidR="00857E38" w:rsidRPr="00AF40F3" w:rsidRDefault="00857E38" w:rsidP="00077E79">
            <w:pPr>
              <w:jc w:val="center"/>
              <w:rPr>
                <w:sz w:val="22"/>
                <w:szCs w:val="22"/>
              </w:rPr>
            </w:pPr>
            <w:r w:rsidRPr="00AF40F3">
              <w:rPr>
                <w:sz w:val="22"/>
                <w:szCs w:val="22"/>
              </w:rPr>
              <w:t>5</w:t>
            </w:r>
          </w:p>
        </w:tc>
        <w:tc>
          <w:tcPr>
            <w:tcW w:w="1197" w:type="dxa"/>
          </w:tcPr>
          <w:p w:rsidR="00857E38" w:rsidRPr="00AF40F3" w:rsidRDefault="00857E38" w:rsidP="00077E79">
            <w:pPr>
              <w:jc w:val="center"/>
              <w:rPr>
                <w:sz w:val="22"/>
                <w:szCs w:val="22"/>
              </w:rPr>
            </w:pPr>
            <w:r w:rsidRPr="00AF40F3">
              <w:rPr>
                <w:sz w:val="22"/>
                <w:szCs w:val="22"/>
              </w:rPr>
              <w:t>6</w:t>
            </w:r>
          </w:p>
        </w:tc>
        <w:tc>
          <w:tcPr>
            <w:tcW w:w="1429" w:type="dxa"/>
          </w:tcPr>
          <w:p w:rsidR="00857E38" w:rsidRPr="00AF40F3" w:rsidRDefault="00857E38" w:rsidP="00077E79">
            <w:pPr>
              <w:jc w:val="center"/>
              <w:rPr>
                <w:sz w:val="22"/>
                <w:szCs w:val="22"/>
              </w:rPr>
            </w:pPr>
            <w:r w:rsidRPr="00AF40F3">
              <w:rPr>
                <w:sz w:val="22"/>
                <w:szCs w:val="22"/>
              </w:rPr>
              <w:t xml:space="preserve">7 </w:t>
            </w:r>
          </w:p>
        </w:tc>
        <w:tc>
          <w:tcPr>
            <w:tcW w:w="1925" w:type="dxa"/>
          </w:tcPr>
          <w:p w:rsidR="00857E38" w:rsidRPr="00AF40F3" w:rsidRDefault="00857E38" w:rsidP="00077E79">
            <w:pPr>
              <w:jc w:val="center"/>
              <w:rPr>
                <w:sz w:val="22"/>
                <w:szCs w:val="22"/>
              </w:rPr>
            </w:pPr>
            <w:r w:rsidRPr="00AF40F3">
              <w:rPr>
                <w:sz w:val="22"/>
                <w:szCs w:val="22"/>
              </w:rPr>
              <w:t>8</w:t>
            </w:r>
          </w:p>
        </w:tc>
      </w:tr>
      <w:tr w:rsidR="00CD20DC" w:rsidRPr="00AF40F3" w:rsidTr="00077E79">
        <w:tc>
          <w:tcPr>
            <w:tcW w:w="458" w:type="dxa"/>
          </w:tcPr>
          <w:p w:rsidR="00CD20DC" w:rsidRPr="00AF40F3" w:rsidRDefault="00CD20DC" w:rsidP="00077E79">
            <w:pPr>
              <w:jc w:val="center"/>
              <w:rPr>
                <w:sz w:val="22"/>
                <w:szCs w:val="22"/>
                <w:lang w:val="en-US"/>
              </w:rPr>
            </w:pPr>
            <w:r w:rsidRPr="00AF40F3">
              <w:rPr>
                <w:sz w:val="22"/>
                <w:szCs w:val="22"/>
                <w:lang w:val="en-US"/>
              </w:rPr>
              <w:t>-</w:t>
            </w:r>
          </w:p>
        </w:tc>
        <w:tc>
          <w:tcPr>
            <w:tcW w:w="1091" w:type="dxa"/>
          </w:tcPr>
          <w:p w:rsidR="00CD20DC" w:rsidRPr="00AF40F3" w:rsidRDefault="00CD20DC" w:rsidP="00077E79">
            <w:pPr>
              <w:jc w:val="center"/>
              <w:rPr>
                <w:sz w:val="22"/>
                <w:szCs w:val="22"/>
                <w:lang w:val="en-US"/>
              </w:rPr>
            </w:pPr>
            <w:r w:rsidRPr="00AF40F3">
              <w:rPr>
                <w:sz w:val="22"/>
                <w:szCs w:val="22"/>
                <w:lang w:val="en-US"/>
              </w:rPr>
              <w:t>-</w:t>
            </w:r>
          </w:p>
        </w:tc>
        <w:tc>
          <w:tcPr>
            <w:tcW w:w="1266" w:type="dxa"/>
          </w:tcPr>
          <w:p w:rsidR="00CD20DC" w:rsidRPr="00AF40F3" w:rsidRDefault="00CD20DC" w:rsidP="00077E79">
            <w:pPr>
              <w:jc w:val="center"/>
              <w:rPr>
                <w:sz w:val="22"/>
                <w:szCs w:val="22"/>
                <w:lang w:val="en-US"/>
              </w:rPr>
            </w:pPr>
            <w:r w:rsidRPr="00AF40F3">
              <w:rPr>
                <w:sz w:val="22"/>
                <w:szCs w:val="22"/>
                <w:lang w:val="en-US"/>
              </w:rPr>
              <w:t>-</w:t>
            </w:r>
          </w:p>
        </w:tc>
        <w:tc>
          <w:tcPr>
            <w:tcW w:w="1357" w:type="dxa"/>
          </w:tcPr>
          <w:p w:rsidR="00CD20DC" w:rsidRPr="00AF40F3" w:rsidRDefault="00CD20DC" w:rsidP="00077E79">
            <w:pPr>
              <w:jc w:val="center"/>
              <w:rPr>
                <w:sz w:val="22"/>
                <w:szCs w:val="22"/>
                <w:lang w:val="en-US"/>
              </w:rPr>
            </w:pPr>
            <w:r w:rsidRPr="00AF40F3">
              <w:rPr>
                <w:sz w:val="22"/>
                <w:szCs w:val="22"/>
                <w:lang w:val="en-US"/>
              </w:rPr>
              <w:t>--</w:t>
            </w:r>
          </w:p>
        </w:tc>
        <w:tc>
          <w:tcPr>
            <w:tcW w:w="1166" w:type="dxa"/>
          </w:tcPr>
          <w:p w:rsidR="00CD20DC" w:rsidRPr="00AF40F3" w:rsidRDefault="00CD20DC" w:rsidP="00077E79">
            <w:pPr>
              <w:jc w:val="center"/>
              <w:rPr>
                <w:sz w:val="22"/>
                <w:szCs w:val="22"/>
                <w:lang w:val="en-US"/>
              </w:rPr>
            </w:pPr>
            <w:r w:rsidRPr="00AF40F3">
              <w:rPr>
                <w:sz w:val="22"/>
                <w:szCs w:val="22"/>
                <w:lang w:val="en-US"/>
              </w:rPr>
              <w:t>-</w:t>
            </w:r>
          </w:p>
        </w:tc>
        <w:tc>
          <w:tcPr>
            <w:tcW w:w="1197" w:type="dxa"/>
          </w:tcPr>
          <w:p w:rsidR="00CD20DC" w:rsidRPr="00AF40F3" w:rsidRDefault="00CD20DC" w:rsidP="00077E79">
            <w:pPr>
              <w:jc w:val="center"/>
              <w:rPr>
                <w:sz w:val="22"/>
                <w:szCs w:val="22"/>
                <w:lang w:val="en-US"/>
              </w:rPr>
            </w:pPr>
            <w:r w:rsidRPr="00AF40F3">
              <w:rPr>
                <w:sz w:val="22"/>
                <w:szCs w:val="22"/>
                <w:lang w:val="en-US"/>
              </w:rPr>
              <w:t>-</w:t>
            </w:r>
          </w:p>
        </w:tc>
        <w:tc>
          <w:tcPr>
            <w:tcW w:w="1429" w:type="dxa"/>
          </w:tcPr>
          <w:p w:rsidR="00CD20DC" w:rsidRPr="00AF40F3" w:rsidRDefault="00CD20DC" w:rsidP="00077E79">
            <w:pPr>
              <w:jc w:val="center"/>
              <w:rPr>
                <w:sz w:val="22"/>
                <w:szCs w:val="22"/>
                <w:lang w:val="en-US"/>
              </w:rPr>
            </w:pPr>
            <w:r w:rsidRPr="00AF40F3">
              <w:rPr>
                <w:sz w:val="22"/>
                <w:szCs w:val="22"/>
                <w:lang w:val="en-US"/>
              </w:rPr>
              <w:t>-</w:t>
            </w:r>
          </w:p>
        </w:tc>
        <w:tc>
          <w:tcPr>
            <w:tcW w:w="1925" w:type="dxa"/>
          </w:tcPr>
          <w:p w:rsidR="00CD20DC" w:rsidRPr="00AF40F3" w:rsidRDefault="00CD20DC" w:rsidP="00077E79">
            <w:pPr>
              <w:jc w:val="center"/>
              <w:rPr>
                <w:sz w:val="22"/>
                <w:szCs w:val="22"/>
                <w:lang w:val="en-US"/>
              </w:rPr>
            </w:pPr>
            <w:r w:rsidRPr="00AF40F3">
              <w:rPr>
                <w:sz w:val="22"/>
                <w:szCs w:val="22"/>
                <w:lang w:val="en-US"/>
              </w:rPr>
              <w:t>-</w:t>
            </w:r>
          </w:p>
        </w:tc>
      </w:tr>
    </w:tbl>
    <w:p w:rsidR="00857E38" w:rsidRPr="00AF40F3" w:rsidRDefault="00857E38" w:rsidP="00262A2E">
      <w:pPr>
        <w:jc w:val="center"/>
        <w:rPr>
          <w:b/>
          <w:sz w:val="28"/>
        </w:rPr>
      </w:pPr>
    </w:p>
    <w:p w:rsidR="00857E38" w:rsidRPr="00AF40F3" w:rsidRDefault="00857E38" w:rsidP="00262A2E">
      <w:pPr>
        <w:jc w:val="center"/>
        <w:rPr>
          <w:sz w:val="28"/>
        </w:rPr>
      </w:pPr>
      <w:r w:rsidRPr="00AF40F3">
        <w:rPr>
          <w:sz w:val="28"/>
        </w:rPr>
        <w:t>Перелік інвестиційних проектів</w:t>
      </w:r>
    </w:p>
    <w:p w:rsidR="00857E38" w:rsidRPr="00AF40F3" w:rsidRDefault="00857E38">
      <w:pPr>
        <w:jc w:val="right"/>
      </w:pPr>
      <w:r w:rsidRPr="00AF40F3">
        <w:t>Таблиця 66.2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1087"/>
        <w:gridCol w:w="1262"/>
        <w:gridCol w:w="1350"/>
        <w:gridCol w:w="1162"/>
        <w:gridCol w:w="1192"/>
        <w:gridCol w:w="1425"/>
        <w:gridCol w:w="1904"/>
      </w:tblGrid>
      <w:tr w:rsidR="00857E38" w:rsidRPr="00AF40F3" w:rsidTr="00077E79">
        <w:tc>
          <w:tcPr>
            <w:tcW w:w="458" w:type="dxa"/>
          </w:tcPr>
          <w:p w:rsidR="00857E38" w:rsidRPr="00AF40F3" w:rsidRDefault="00857E38" w:rsidP="00077E79">
            <w:pPr>
              <w:jc w:val="center"/>
            </w:pPr>
            <w:r w:rsidRPr="00AF40F3">
              <w:rPr>
                <w:sz w:val="22"/>
                <w:szCs w:val="22"/>
              </w:rPr>
              <w:t xml:space="preserve">№ </w:t>
            </w:r>
            <w:r w:rsidRPr="00AF40F3">
              <w:t>з/п</w:t>
            </w:r>
          </w:p>
        </w:tc>
        <w:tc>
          <w:tcPr>
            <w:tcW w:w="1091" w:type="dxa"/>
          </w:tcPr>
          <w:p w:rsidR="00857E38" w:rsidRPr="00AF40F3" w:rsidRDefault="00857E38" w:rsidP="00077E79">
            <w:pPr>
              <w:jc w:val="center"/>
            </w:pPr>
            <w:r w:rsidRPr="00AF40F3">
              <w:rPr>
                <w:sz w:val="22"/>
                <w:szCs w:val="22"/>
              </w:rPr>
              <w:t>Назва проекту</w:t>
            </w:r>
          </w:p>
        </w:tc>
        <w:tc>
          <w:tcPr>
            <w:tcW w:w="1266" w:type="dxa"/>
          </w:tcPr>
          <w:p w:rsidR="00857E38" w:rsidRPr="00AF40F3" w:rsidRDefault="00857E38" w:rsidP="00077E79">
            <w:pPr>
              <w:jc w:val="center"/>
            </w:pPr>
            <w:r w:rsidRPr="00AF40F3">
              <w:rPr>
                <w:sz w:val="22"/>
                <w:szCs w:val="22"/>
              </w:rPr>
              <w:t>Термін реалізації</w:t>
            </w:r>
          </w:p>
        </w:tc>
        <w:tc>
          <w:tcPr>
            <w:tcW w:w="1357" w:type="dxa"/>
          </w:tcPr>
          <w:p w:rsidR="00857E38" w:rsidRPr="00AF40F3" w:rsidRDefault="00857E38" w:rsidP="00077E79">
            <w:pPr>
              <w:ind w:left="-211" w:right="-160"/>
              <w:jc w:val="center"/>
            </w:pPr>
            <w:r w:rsidRPr="00AF40F3">
              <w:rPr>
                <w:sz w:val="22"/>
                <w:szCs w:val="22"/>
              </w:rPr>
              <w:t>Джерело фінансування</w:t>
            </w:r>
          </w:p>
        </w:tc>
        <w:tc>
          <w:tcPr>
            <w:tcW w:w="1166" w:type="dxa"/>
          </w:tcPr>
          <w:p w:rsidR="00857E38" w:rsidRPr="00AF40F3" w:rsidRDefault="00857E38" w:rsidP="00077E79">
            <w:pPr>
              <w:jc w:val="center"/>
            </w:pPr>
            <w:r w:rsidRPr="00AF40F3">
              <w:rPr>
                <w:sz w:val="22"/>
                <w:szCs w:val="22"/>
              </w:rPr>
              <w:t>Вартість проекту</w:t>
            </w:r>
          </w:p>
        </w:tc>
        <w:tc>
          <w:tcPr>
            <w:tcW w:w="1197" w:type="dxa"/>
          </w:tcPr>
          <w:p w:rsidR="00857E38" w:rsidRPr="00AF40F3" w:rsidRDefault="00857E38" w:rsidP="00077E79">
            <w:pPr>
              <w:jc w:val="center"/>
            </w:pPr>
            <w:r w:rsidRPr="00AF40F3">
              <w:rPr>
                <w:sz w:val="22"/>
                <w:szCs w:val="22"/>
              </w:rPr>
              <w:t>Залишок коштів станом на кінець року</w:t>
            </w:r>
          </w:p>
        </w:tc>
        <w:tc>
          <w:tcPr>
            <w:tcW w:w="1429" w:type="dxa"/>
          </w:tcPr>
          <w:p w:rsidR="00857E38" w:rsidRPr="00AF40F3" w:rsidRDefault="00857E38" w:rsidP="00077E79">
            <w:pPr>
              <w:jc w:val="center"/>
            </w:pPr>
            <w:r w:rsidRPr="00AF40F3">
              <w:rPr>
                <w:sz w:val="22"/>
                <w:szCs w:val="22"/>
              </w:rPr>
              <w:t>Результати, що мали бути дося</w:t>
            </w:r>
            <w:r w:rsidRPr="00AF40F3">
              <w:rPr>
                <w:sz w:val="22"/>
                <w:szCs w:val="22"/>
              </w:rPr>
              <w:t>г</w:t>
            </w:r>
            <w:r w:rsidRPr="00AF40F3">
              <w:rPr>
                <w:sz w:val="22"/>
                <w:szCs w:val="22"/>
              </w:rPr>
              <w:t>нуті відп</w:t>
            </w:r>
            <w:r w:rsidRPr="00AF40F3">
              <w:rPr>
                <w:sz w:val="22"/>
                <w:szCs w:val="22"/>
              </w:rPr>
              <w:t>о</w:t>
            </w:r>
            <w:r w:rsidRPr="00AF40F3">
              <w:rPr>
                <w:sz w:val="22"/>
                <w:szCs w:val="22"/>
              </w:rPr>
              <w:t xml:space="preserve">відно до проекту </w:t>
            </w:r>
          </w:p>
        </w:tc>
        <w:tc>
          <w:tcPr>
            <w:tcW w:w="1925" w:type="dxa"/>
          </w:tcPr>
          <w:p w:rsidR="00857E38" w:rsidRPr="00AF40F3" w:rsidRDefault="00857E38" w:rsidP="00A239F5">
            <w:pPr>
              <w:ind w:left="-117" w:right="-108"/>
              <w:jc w:val="center"/>
            </w:pPr>
            <w:r w:rsidRPr="00AF40F3">
              <w:rPr>
                <w:sz w:val="22"/>
                <w:szCs w:val="22"/>
              </w:rPr>
              <w:t>Наявні експертизи проектної докуме</w:t>
            </w:r>
            <w:r w:rsidRPr="00AF40F3">
              <w:rPr>
                <w:sz w:val="22"/>
                <w:szCs w:val="22"/>
              </w:rPr>
              <w:t>н</w:t>
            </w:r>
            <w:r w:rsidRPr="00AF40F3">
              <w:rPr>
                <w:sz w:val="22"/>
                <w:szCs w:val="22"/>
              </w:rPr>
              <w:t xml:space="preserve">тації </w:t>
            </w:r>
          </w:p>
        </w:tc>
      </w:tr>
      <w:tr w:rsidR="00857E38" w:rsidRPr="00AF40F3" w:rsidTr="00077E79">
        <w:tc>
          <w:tcPr>
            <w:tcW w:w="458" w:type="dxa"/>
          </w:tcPr>
          <w:p w:rsidR="00857E38" w:rsidRPr="00AF40F3" w:rsidRDefault="00857E38" w:rsidP="00077E79">
            <w:pPr>
              <w:jc w:val="center"/>
              <w:rPr>
                <w:sz w:val="22"/>
                <w:szCs w:val="22"/>
              </w:rPr>
            </w:pPr>
            <w:r w:rsidRPr="00AF40F3">
              <w:rPr>
                <w:sz w:val="22"/>
                <w:szCs w:val="22"/>
              </w:rPr>
              <w:t>1</w:t>
            </w:r>
          </w:p>
        </w:tc>
        <w:tc>
          <w:tcPr>
            <w:tcW w:w="1091" w:type="dxa"/>
          </w:tcPr>
          <w:p w:rsidR="00857E38" w:rsidRPr="00AF40F3" w:rsidRDefault="00857E38" w:rsidP="00077E79">
            <w:pPr>
              <w:jc w:val="center"/>
              <w:rPr>
                <w:sz w:val="22"/>
                <w:szCs w:val="22"/>
              </w:rPr>
            </w:pPr>
            <w:r w:rsidRPr="00AF40F3">
              <w:rPr>
                <w:sz w:val="22"/>
                <w:szCs w:val="22"/>
              </w:rPr>
              <w:t>2</w:t>
            </w:r>
          </w:p>
        </w:tc>
        <w:tc>
          <w:tcPr>
            <w:tcW w:w="1266" w:type="dxa"/>
          </w:tcPr>
          <w:p w:rsidR="00857E38" w:rsidRPr="00AF40F3" w:rsidRDefault="00857E38" w:rsidP="00077E79">
            <w:pPr>
              <w:jc w:val="center"/>
              <w:rPr>
                <w:sz w:val="22"/>
                <w:szCs w:val="22"/>
              </w:rPr>
            </w:pPr>
            <w:r w:rsidRPr="00AF40F3">
              <w:rPr>
                <w:sz w:val="22"/>
                <w:szCs w:val="22"/>
              </w:rPr>
              <w:t>3</w:t>
            </w:r>
          </w:p>
        </w:tc>
        <w:tc>
          <w:tcPr>
            <w:tcW w:w="1357" w:type="dxa"/>
          </w:tcPr>
          <w:p w:rsidR="00857E38" w:rsidRPr="00AF40F3" w:rsidRDefault="00857E38" w:rsidP="00077E79">
            <w:pPr>
              <w:ind w:left="-211" w:right="-160"/>
              <w:jc w:val="center"/>
              <w:rPr>
                <w:sz w:val="22"/>
                <w:szCs w:val="22"/>
              </w:rPr>
            </w:pPr>
            <w:r w:rsidRPr="00AF40F3">
              <w:rPr>
                <w:sz w:val="22"/>
                <w:szCs w:val="22"/>
              </w:rPr>
              <w:t>4</w:t>
            </w:r>
          </w:p>
        </w:tc>
        <w:tc>
          <w:tcPr>
            <w:tcW w:w="1166" w:type="dxa"/>
          </w:tcPr>
          <w:p w:rsidR="00857E38" w:rsidRPr="00AF40F3" w:rsidRDefault="00857E38" w:rsidP="00077E79">
            <w:pPr>
              <w:jc w:val="center"/>
              <w:rPr>
                <w:sz w:val="22"/>
                <w:szCs w:val="22"/>
              </w:rPr>
            </w:pPr>
            <w:r w:rsidRPr="00AF40F3">
              <w:rPr>
                <w:sz w:val="22"/>
                <w:szCs w:val="22"/>
              </w:rPr>
              <w:t>5</w:t>
            </w:r>
          </w:p>
        </w:tc>
        <w:tc>
          <w:tcPr>
            <w:tcW w:w="1197" w:type="dxa"/>
          </w:tcPr>
          <w:p w:rsidR="00857E38" w:rsidRPr="00AF40F3" w:rsidRDefault="00857E38" w:rsidP="00077E79">
            <w:pPr>
              <w:jc w:val="center"/>
              <w:rPr>
                <w:sz w:val="22"/>
                <w:szCs w:val="22"/>
              </w:rPr>
            </w:pPr>
            <w:r w:rsidRPr="00AF40F3">
              <w:rPr>
                <w:sz w:val="22"/>
                <w:szCs w:val="22"/>
              </w:rPr>
              <w:t>6</w:t>
            </w:r>
          </w:p>
        </w:tc>
        <w:tc>
          <w:tcPr>
            <w:tcW w:w="1429" w:type="dxa"/>
          </w:tcPr>
          <w:p w:rsidR="00857E38" w:rsidRPr="00AF40F3" w:rsidRDefault="00857E38" w:rsidP="00077E79">
            <w:pPr>
              <w:jc w:val="center"/>
              <w:rPr>
                <w:sz w:val="22"/>
                <w:szCs w:val="22"/>
              </w:rPr>
            </w:pPr>
            <w:r w:rsidRPr="00AF40F3">
              <w:rPr>
                <w:sz w:val="22"/>
                <w:szCs w:val="22"/>
              </w:rPr>
              <w:t>7</w:t>
            </w:r>
          </w:p>
        </w:tc>
        <w:tc>
          <w:tcPr>
            <w:tcW w:w="1925" w:type="dxa"/>
          </w:tcPr>
          <w:p w:rsidR="00857E38" w:rsidRPr="00AF40F3" w:rsidRDefault="00857E38" w:rsidP="00A239F5">
            <w:pPr>
              <w:ind w:left="-117" w:right="-108"/>
              <w:jc w:val="center"/>
              <w:rPr>
                <w:sz w:val="22"/>
                <w:szCs w:val="22"/>
              </w:rPr>
            </w:pPr>
            <w:r w:rsidRPr="00AF40F3">
              <w:rPr>
                <w:sz w:val="22"/>
                <w:szCs w:val="22"/>
              </w:rPr>
              <w:t>8</w:t>
            </w:r>
          </w:p>
        </w:tc>
      </w:tr>
      <w:tr w:rsidR="00CD20DC" w:rsidRPr="00AF40F3" w:rsidTr="00077E79">
        <w:tc>
          <w:tcPr>
            <w:tcW w:w="458" w:type="dxa"/>
          </w:tcPr>
          <w:p w:rsidR="00CD20DC" w:rsidRPr="00AF40F3" w:rsidRDefault="00CD20DC" w:rsidP="00077E79">
            <w:pPr>
              <w:jc w:val="center"/>
              <w:rPr>
                <w:sz w:val="22"/>
                <w:szCs w:val="22"/>
                <w:lang w:val="en-US"/>
              </w:rPr>
            </w:pPr>
            <w:r w:rsidRPr="00AF40F3">
              <w:rPr>
                <w:sz w:val="22"/>
                <w:szCs w:val="22"/>
                <w:lang w:val="en-US"/>
              </w:rPr>
              <w:t>-</w:t>
            </w:r>
          </w:p>
        </w:tc>
        <w:tc>
          <w:tcPr>
            <w:tcW w:w="1091" w:type="dxa"/>
          </w:tcPr>
          <w:p w:rsidR="00CD20DC" w:rsidRPr="00AF40F3" w:rsidRDefault="00CD20DC" w:rsidP="00077E79">
            <w:pPr>
              <w:jc w:val="center"/>
              <w:rPr>
                <w:sz w:val="22"/>
                <w:szCs w:val="22"/>
                <w:lang w:val="en-US"/>
              </w:rPr>
            </w:pPr>
            <w:r w:rsidRPr="00AF40F3">
              <w:rPr>
                <w:sz w:val="22"/>
                <w:szCs w:val="22"/>
                <w:lang w:val="en-US"/>
              </w:rPr>
              <w:t>-</w:t>
            </w:r>
          </w:p>
        </w:tc>
        <w:tc>
          <w:tcPr>
            <w:tcW w:w="1266" w:type="dxa"/>
          </w:tcPr>
          <w:p w:rsidR="00CD20DC" w:rsidRPr="00AF40F3" w:rsidRDefault="00CD20DC" w:rsidP="00077E79">
            <w:pPr>
              <w:jc w:val="center"/>
              <w:rPr>
                <w:sz w:val="22"/>
                <w:szCs w:val="22"/>
                <w:lang w:val="en-US"/>
              </w:rPr>
            </w:pPr>
            <w:r w:rsidRPr="00AF40F3">
              <w:rPr>
                <w:sz w:val="22"/>
                <w:szCs w:val="22"/>
                <w:lang w:val="en-US"/>
              </w:rPr>
              <w:t>-</w:t>
            </w:r>
          </w:p>
        </w:tc>
        <w:tc>
          <w:tcPr>
            <w:tcW w:w="1357" w:type="dxa"/>
          </w:tcPr>
          <w:p w:rsidR="00CD20DC" w:rsidRPr="00AF40F3" w:rsidRDefault="00CD20DC" w:rsidP="00077E79">
            <w:pPr>
              <w:ind w:left="-211" w:right="-160"/>
              <w:jc w:val="center"/>
              <w:rPr>
                <w:sz w:val="22"/>
                <w:szCs w:val="22"/>
                <w:lang w:val="en-US"/>
              </w:rPr>
            </w:pPr>
            <w:r w:rsidRPr="00AF40F3">
              <w:rPr>
                <w:sz w:val="22"/>
                <w:szCs w:val="22"/>
                <w:lang w:val="en-US"/>
              </w:rPr>
              <w:t>-</w:t>
            </w:r>
          </w:p>
        </w:tc>
        <w:tc>
          <w:tcPr>
            <w:tcW w:w="1166" w:type="dxa"/>
          </w:tcPr>
          <w:p w:rsidR="00CD20DC" w:rsidRPr="00AF40F3" w:rsidRDefault="00CD20DC" w:rsidP="00077E79">
            <w:pPr>
              <w:jc w:val="center"/>
              <w:rPr>
                <w:sz w:val="22"/>
                <w:szCs w:val="22"/>
                <w:lang w:val="en-US"/>
              </w:rPr>
            </w:pPr>
            <w:r w:rsidRPr="00AF40F3">
              <w:rPr>
                <w:sz w:val="22"/>
                <w:szCs w:val="22"/>
                <w:lang w:val="en-US"/>
              </w:rPr>
              <w:t>-</w:t>
            </w:r>
          </w:p>
        </w:tc>
        <w:tc>
          <w:tcPr>
            <w:tcW w:w="1197" w:type="dxa"/>
          </w:tcPr>
          <w:p w:rsidR="00CD20DC" w:rsidRPr="00AF40F3" w:rsidRDefault="00CD20DC" w:rsidP="00077E79">
            <w:pPr>
              <w:jc w:val="center"/>
              <w:rPr>
                <w:sz w:val="22"/>
                <w:szCs w:val="22"/>
                <w:lang w:val="en-US"/>
              </w:rPr>
            </w:pPr>
            <w:r w:rsidRPr="00AF40F3">
              <w:rPr>
                <w:sz w:val="22"/>
                <w:szCs w:val="22"/>
                <w:lang w:val="en-US"/>
              </w:rPr>
              <w:t>-</w:t>
            </w:r>
          </w:p>
        </w:tc>
        <w:tc>
          <w:tcPr>
            <w:tcW w:w="1429" w:type="dxa"/>
          </w:tcPr>
          <w:p w:rsidR="00CD20DC" w:rsidRPr="00AF40F3" w:rsidRDefault="00CD20DC" w:rsidP="00077E79">
            <w:pPr>
              <w:jc w:val="center"/>
              <w:rPr>
                <w:sz w:val="22"/>
                <w:szCs w:val="22"/>
                <w:lang w:val="en-US"/>
              </w:rPr>
            </w:pPr>
            <w:r w:rsidRPr="00AF40F3">
              <w:rPr>
                <w:sz w:val="22"/>
                <w:szCs w:val="22"/>
                <w:lang w:val="en-US"/>
              </w:rPr>
              <w:t>-</w:t>
            </w:r>
          </w:p>
        </w:tc>
        <w:tc>
          <w:tcPr>
            <w:tcW w:w="1925" w:type="dxa"/>
          </w:tcPr>
          <w:p w:rsidR="00CD20DC" w:rsidRPr="00AF40F3" w:rsidRDefault="00CD20DC" w:rsidP="00A239F5">
            <w:pPr>
              <w:ind w:left="-117" w:right="-108"/>
              <w:jc w:val="center"/>
              <w:rPr>
                <w:sz w:val="22"/>
                <w:szCs w:val="22"/>
                <w:lang w:val="en-US"/>
              </w:rPr>
            </w:pPr>
            <w:r w:rsidRPr="00AF40F3">
              <w:rPr>
                <w:sz w:val="22"/>
                <w:szCs w:val="22"/>
                <w:lang w:val="en-US"/>
              </w:rPr>
              <w:t>-</w:t>
            </w:r>
          </w:p>
        </w:tc>
      </w:tr>
    </w:tbl>
    <w:p w:rsidR="00857E38" w:rsidRPr="00AF40F3" w:rsidRDefault="00857E38" w:rsidP="00262A2E">
      <w:pPr>
        <w:jc w:val="center"/>
        <w:rPr>
          <w:i/>
          <w:sz w:val="28"/>
        </w:rPr>
      </w:pPr>
    </w:p>
    <w:p w:rsidR="00857E38" w:rsidRPr="00AF40F3" w:rsidRDefault="00857E38" w:rsidP="00262A2E">
      <w:pPr>
        <w:jc w:val="center"/>
        <w:rPr>
          <w:b/>
          <w:sz w:val="28"/>
        </w:rPr>
      </w:pPr>
      <w:r w:rsidRPr="00AF40F3">
        <w:rPr>
          <w:b/>
          <w:sz w:val="28"/>
        </w:rPr>
        <w:t>ХVІІ. Планування природоохоронної діяльності</w:t>
      </w:r>
    </w:p>
    <w:p w:rsidR="00857E38" w:rsidRPr="00AF40F3" w:rsidRDefault="00857E38" w:rsidP="003F63EB">
      <w:pPr>
        <w:jc w:val="center"/>
        <w:rPr>
          <w:i/>
          <w:iCs/>
        </w:rPr>
      </w:pPr>
    </w:p>
    <w:p w:rsidR="00857E38" w:rsidRPr="00AF40F3" w:rsidRDefault="00857E38" w:rsidP="003F63EB">
      <w:pPr>
        <w:jc w:val="center"/>
        <w:rPr>
          <w:iCs/>
          <w:sz w:val="28"/>
        </w:rPr>
      </w:pPr>
      <w:r w:rsidRPr="00AF40F3">
        <w:rPr>
          <w:iCs/>
          <w:sz w:val="28"/>
        </w:rPr>
        <w:t>Перелік регіональних (місцевих) природоохоронних програм</w:t>
      </w:r>
    </w:p>
    <w:p w:rsidR="00857E38" w:rsidRPr="00AF40F3" w:rsidRDefault="00857E38" w:rsidP="003F63EB">
      <w:pPr>
        <w:pStyle w:val="ac"/>
        <w:ind w:left="6373" w:firstLine="709"/>
        <w:jc w:val="right"/>
        <w:rPr>
          <w:b w:val="0"/>
          <w:bCs/>
          <w:sz w:val="24"/>
          <w:lang w:val="uk-UA"/>
        </w:rPr>
      </w:pPr>
      <w:r w:rsidRPr="00AF40F3">
        <w:rPr>
          <w:b w:val="0"/>
          <w:bCs/>
          <w:sz w:val="24"/>
          <w:lang w:val="uk-UA"/>
        </w:rPr>
        <w:t xml:space="preserve">  Таблиця 67</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
        <w:gridCol w:w="2593"/>
        <w:gridCol w:w="1316"/>
        <w:gridCol w:w="1659"/>
        <w:gridCol w:w="2126"/>
        <w:gridCol w:w="1701"/>
      </w:tblGrid>
      <w:tr w:rsidR="00857E38" w:rsidRPr="00AF40F3" w:rsidTr="00132CBF">
        <w:tc>
          <w:tcPr>
            <w:tcW w:w="494" w:type="dxa"/>
            <w:vMerge w:val="restart"/>
            <w:vAlign w:val="center"/>
          </w:tcPr>
          <w:p w:rsidR="00857E38" w:rsidRPr="00AF40F3" w:rsidRDefault="00857E38" w:rsidP="00F677B4">
            <w:pPr>
              <w:jc w:val="center"/>
              <w:rPr>
                <w:sz w:val="22"/>
              </w:rPr>
            </w:pPr>
            <w:r w:rsidRPr="00AF40F3">
              <w:rPr>
                <w:sz w:val="22"/>
              </w:rPr>
              <w:t>№ з/п</w:t>
            </w:r>
          </w:p>
        </w:tc>
        <w:tc>
          <w:tcPr>
            <w:tcW w:w="2593" w:type="dxa"/>
            <w:vMerge w:val="restart"/>
            <w:vAlign w:val="center"/>
          </w:tcPr>
          <w:p w:rsidR="00857E38" w:rsidRPr="00AF40F3" w:rsidRDefault="00857E38" w:rsidP="00F677B4">
            <w:pPr>
              <w:jc w:val="center"/>
              <w:rPr>
                <w:sz w:val="22"/>
              </w:rPr>
            </w:pPr>
            <w:r w:rsidRPr="00AF40F3">
              <w:rPr>
                <w:sz w:val="22"/>
              </w:rPr>
              <w:t>Назва програми</w:t>
            </w:r>
          </w:p>
          <w:p w:rsidR="00857E38" w:rsidRPr="00AF40F3" w:rsidRDefault="00857E38" w:rsidP="00F677B4">
            <w:pPr>
              <w:jc w:val="center"/>
              <w:rPr>
                <w:sz w:val="22"/>
              </w:rPr>
            </w:pPr>
          </w:p>
        </w:tc>
        <w:tc>
          <w:tcPr>
            <w:tcW w:w="1316" w:type="dxa"/>
            <w:vMerge w:val="restart"/>
            <w:vAlign w:val="center"/>
          </w:tcPr>
          <w:p w:rsidR="00857E38" w:rsidRPr="00AF40F3" w:rsidRDefault="00857E38" w:rsidP="00F677B4">
            <w:pPr>
              <w:jc w:val="center"/>
              <w:rPr>
                <w:sz w:val="22"/>
              </w:rPr>
            </w:pPr>
            <w:r w:rsidRPr="00AF40F3">
              <w:rPr>
                <w:sz w:val="22"/>
              </w:rPr>
              <w:t>№ та дата прийняття</w:t>
            </w:r>
          </w:p>
        </w:tc>
        <w:tc>
          <w:tcPr>
            <w:tcW w:w="5486" w:type="dxa"/>
            <w:gridSpan w:val="3"/>
          </w:tcPr>
          <w:p w:rsidR="00857E38" w:rsidRPr="00AF40F3" w:rsidRDefault="00857E38" w:rsidP="00A505D5">
            <w:pPr>
              <w:ind w:left="-48" w:right="-83"/>
              <w:jc w:val="center"/>
              <w:rPr>
                <w:sz w:val="22"/>
              </w:rPr>
            </w:pPr>
            <w:r w:rsidRPr="00AF40F3">
              <w:rPr>
                <w:sz w:val="22"/>
              </w:rPr>
              <w:t xml:space="preserve">Кількість коштів у звітному році за програмою </w:t>
            </w:r>
          </w:p>
        </w:tc>
      </w:tr>
      <w:tr w:rsidR="00857E38" w:rsidRPr="00AF40F3" w:rsidTr="00132CBF">
        <w:tc>
          <w:tcPr>
            <w:tcW w:w="494" w:type="dxa"/>
            <w:vMerge/>
          </w:tcPr>
          <w:p w:rsidR="00857E38" w:rsidRPr="00AF40F3" w:rsidRDefault="00857E38">
            <w:pPr>
              <w:jc w:val="center"/>
              <w:rPr>
                <w:sz w:val="22"/>
              </w:rPr>
            </w:pPr>
          </w:p>
        </w:tc>
        <w:tc>
          <w:tcPr>
            <w:tcW w:w="2593" w:type="dxa"/>
            <w:vMerge/>
          </w:tcPr>
          <w:p w:rsidR="00857E38" w:rsidRPr="00AF40F3" w:rsidRDefault="00857E38">
            <w:pPr>
              <w:jc w:val="center"/>
              <w:rPr>
                <w:sz w:val="22"/>
              </w:rPr>
            </w:pPr>
          </w:p>
        </w:tc>
        <w:tc>
          <w:tcPr>
            <w:tcW w:w="1316" w:type="dxa"/>
            <w:vMerge/>
          </w:tcPr>
          <w:p w:rsidR="00857E38" w:rsidRPr="00AF40F3" w:rsidRDefault="00857E38">
            <w:pPr>
              <w:jc w:val="center"/>
              <w:rPr>
                <w:sz w:val="22"/>
              </w:rPr>
            </w:pPr>
          </w:p>
        </w:tc>
        <w:tc>
          <w:tcPr>
            <w:tcW w:w="1659" w:type="dxa"/>
          </w:tcPr>
          <w:p w:rsidR="00857E38" w:rsidRPr="00AF40F3" w:rsidRDefault="00857E38">
            <w:pPr>
              <w:ind w:left="-48" w:right="-83"/>
              <w:jc w:val="center"/>
              <w:rPr>
                <w:sz w:val="22"/>
              </w:rPr>
            </w:pPr>
            <w:r w:rsidRPr="00AF40F3">
              <w:rPr>
                <w:sz w:val="22"/>
              </w:rPr>
              <w:t>виділено, тис. грн</w:t>
            </w:r>
          </w:p>
        </w:tc>
        <w:tc>
          <w:tcPr>
            <w:tcW w:w="2126" w:type="dxa"/>
          </w:tcPr>
          <w:p w:rsidR="00857E38" w:rsidRPr="00AF40F3" w:rsidRDefault="00857E38" w:rsidP="006A5FD2">
            <w:pPr>
              <w:ind w:left="-48" w:right="-83"/>
              <w:jc w:val="center"/>
              <w:rPr>
                <w:sz w:val="22"/>
              </w:rPr>
            </w:pPr>
            <w:r w:rsidRPr="00AF40F3">
              <w:rPr>
                <w:sz w:val="22"/>
              </w:rPr>
              <w:t>фактично профіна</w:t>
            </w:r>
            <w:r w:rsidRPr="00AF40F3">
              <w:rPr>
                <w:sz w:val="22"/>
              </w:rPr>
              <w:t>н</w:t>
            </w:r>
            <w:r w:rsidRPr="00AF40F3">
              <w:rPr>
                <w:sz w:val="22"/>
              </w:rPr>
              <w:t>совано, тис. грн</w:t>
            </w:r>
          </w:p>
        </w:tc>
        <w:tc>
          <w:tcPr>
            <w:tcW w:w="1701" w:type="dxa"/>
          </w:tcPr>
          <w:p w:rsidR="00857E38" w:rsidRPr="00AF40F3" w:rsidRDefault="00857E38">
            <w:pPr>
              <w:ind w:left="-48" w:right="-83"/>
              <w:jc w:val="center"/>
              <w:rPr>
                <w:sz w:val="22"/>
              </w:rPr>
            </w:pPr>
            <w:r w:rsidRPr="00AF40F3">
              <w:rPr>
                <w:sz w:val="22"/>
              </w:rPr>
              <w:t>%</w:t>
            </w:r>
          </w:p>
        </w:tc>
      </w:tr>
      <w:tr w:rsidR="00857E38" w:rsidRPr="00AF40F3" w:rsidTr="00132CBF">
        <w:tc>
          <w:tcPr>
            <w:tcW w:w="494" w:type="dxa"/>
          </w:tcPr>
          <w:p w:rsidR="00857E38" w:rsidRPr="00AF40F3" w:rsidRDefault="00857E38">
            <w:pPr>
              <w:jc w:val="center"/>
              <w:rPr>
                <w:sz w:val="22"/>
              </w:rPr>
            </w:pPr>
            <w:r w:rsidRPr="00AF40F3">
              <w:rPr>
                <w:sz w:val="22"/>
              </w:rPr>
              <w:t>1</w:t>
            </w:r>
          </w:p>
        </w:tc>
        <w:tc>
          <w:tcPr>
            <w:tcW w:w="2593" w:type="dxa"/>
          </w:tcPr>
          <w:p w:rsidR="00857E38" w:rsidRPr="00AF40F3" w:rsidRDefault="00857E38">
            <w:pPr>
              <w:jc w:val="center"/>
              <w:rPr>
                <w:sz w:val="22"/>
              </w:rPr>
            </w:pPr>
            <w:r w:rsidRPr="00AF40F3">
              <w:rPr>
                <w:sz w:val="22"/>
              </w:rPr>
              <w:t>2</w:t>
            </w:r>
          </w:p>
        </w:tc>
        <w:tc>
          <w:tcPr>
            <w:tcW w:w="1316" w:type="dxa"/>
          </w:tcPr>
          <w:p w:rsidR="00857E38" w:rsidRPr="00AF40F3" w:rsidRDefault="00857E38">
            <w:pPr>
              <w:jc w:val="center"/>
              <w:rPr>
                <w:sz w:val="22"/>
              </w:rPr>
            </w:pPr>
            <w:r w:rsidRPr="00AF40F3">
              <w:rPr>
                <w:sz w:val="22"/>
              </w:rPr>
              <w:t>3</w:t>
            </w:r>
          </w:p>
        </w:tc>
        <w:tc>
          <w:tcPr>
            <w:tcW w:w="1659" w:type="dxa"/>
          </w:tcPr>
          <w:p w:rsidR="00857E38" w:rsidRPr="00AF40F3" w:rsidRDefault="00857E38">
            <w:pPr>
              <w:jc w:val="center"/>
              <w:rPr>
                <w:sz w:val="22"/>
              </w:rPr>
            </w:pPr>
            <w:r w:rsidRPr="00AF40F3">
              <w:rPr>
                <w:sz w:val="22"/>
              </w:rPr>
              <w:t>4</w:t>
            </w:r>
          </w:p>
        </w:tc>
        <w:tc>
          <w:tcPr>
            <w:tcW w:w="2126" w:type="dxa"/>
          </w:tcPr>
          <w:p w:rsidR="00857E38" w:rsidRPr="00AF40F3" w:rsidRDefault="00857E38">
            <w:pPr>
              <w:jc w:val="center"/>
              <w:rPr>
                <w:sz w:val="22"/>
              </w:rPr>
            </w:pPr>
            <w:r w:rsidRPr="00AF40F3">
              <w:rPr>
                <w:sz w:val="22"/>
              </w:rPr>
              <w:t>5</w:t>
            </w:r>
          </w:p>
        </w:tc>
        <w:tc>
          <w:tcPr>
            <w:tcW w:w="1701" w:type="dxa"/>
          </w:tcPr>
          <w:p w:rsidR="00857E38" w:rsidRPr="00AF40F3" w:rsidRDefault="00857E38">
            <w:pPr>
              <w:jc w:val="center"/>
              <w:rPr>
                <w:sz w:val="22"/>
              </w:rPr>
            </w:pPr>
            <w:r w:rsidRPr="00AF40F3">
              <w:rPr>
                <w:sz w:val="22"/>
              </w:rPr>
              <w:t>6</w:t>
            </w:r>
          </w:p>
        </w:tc>
      </w:tr>
      <w:tr w:rsidR="00857E38" w:rsidRPr="00AF40F3" w:rsidTr="00132CBF">
        <w:tc>
          <w:tcPr>
            <w:tcW w:w="494" w:type="dxa"/>
          </w:tcPr>
          <w:p w:rsidR="00857E38" w:rsidRPr="00AF40F3" w:rsidRDefault="00857E38">
            <w:pPr>
              <w:jc w:val="center"/>
              <w:rPr>
                <w:i/>
                <w:sz w:val="22"/>
              </w:rPr>
            </w:pPr>
          </w:p>
        </w:tc>
        <w:tc>
          <w:tcPr>
            <w:tcW w:w="2593" w:type="dxa"/>
          </w:tcPr>
          <w:p w:rsidR="00857E38" w:rsidRPr="00AF40F3" w:rsidRDefault="00857E38">
            <w:pPr>
              <w:jc w:val="center"/>
              <w:rPr>
                <w:i/>
                <w:sz w:val="22"/>
              </w:rPr>
            </w:pPr>
          </w:p>
        </w:tc>
        <w:tc>
          <w:tcPr>
            <w:tcW w:w="1316" w:type="dxa"/>
          </w:tcPr>
          <w:p w:rsidR="00857E38" w:rsidRPr="00AF40F3" w:rsidRDefault="00857E38">
            <w:pPr>
              <w:jc w:val="center"/>
              <w:rPr>
                <w:i/>
                <w:sz w:val="22"/>
              </w:rPr>
            </w:pPr>
          </w:p>
        </w:tc>
        <w:tc>
          <w:tcPr>
            <w:tcW w:w="1659" w:type="dxa"/>
          </w:tcPr>
          <w:p w:rsidR="00857E38" w:rsidRPr="00AF40F3" w:rsidRDefault="00857E38">
            <w:pPr>
              <w:jc w:val="center"/>
              <w:rPr>
                <w:i/>
                <w:sz w:val="22"/>
              </w:rPr>
            </w:pPr>
          </w:p>
        </w:tc>
        <w:tc>
          <w:tcPr>
            <w:tcW w:w="2126" w:type="dxa"/>
          </w:tcPr>
          <w:p w:rsidR="00857E38" w:rsidRPr="00AF40F3" w:rsidRDefault="00857E38">
            <w:pPr>
              <w:jc w:val="center"/>
              <w:rPr>
                <w:i/>
                <w:sz w:val="22"/>
              </w:rPr>
            </w:pPr>
          </w:p>
        </w:tc>
        <w:tc>
          <w:tcPr>
            <w:tcW w:w="1701" w:type="dxa"/>
          </w:tcPr>
          <w:p w:rsidR="00857E38" w:rsidRPr="00AF40F3" w:rsidRDefault="00857E38">
            <w:pPr>
              <w:jc w:val="center"/>
              <w:rPr>
                <w:i/>
                <w:sz w:val="22"/>
              </w:rPr>
            </w:pPr>
          </w:p>
        </w:tc>
      </w:tr>
    </w:tbl>
    <w:p w:rsidR="00857E38" w:rsidRPr="00AF40F3" w:rsidRDefault="00857E38" w:rsidP="00C358A6">
      <w:pPr>
        <w:jc w:val="center"/>
        <w:rPr>
          <w:i/>
          <w:iCs/>
          <w:sz w:val="28"/>
          <w:szCs w:val="28"/>
        </w:rPr>
      </w:pPr>
    </w:p>
    <w:p w:rsidR="00857E38" w:rsidRPr="00AF40F3" w:rsidRDefault="00857E38" w:rsidP="00C358A6">
      <w:pPr>
        <w:jc w:val="center"/>
        <w:rPr>
          <w:iCs/>
          <w:sz w:val="28"/>
          <w:szCs w:val="28"/>
        </w:rPr>
      </w:pPr>
      <w:r w:rsidRPr="00AF40F3">
        <w:rPr>
          <w:iCs/>
          <w:sz w:val="28"/>
          <w:szCs w:val="28"/>
        </w:rPr>
        <w:t>Взаємодія із засобами масової інформації та зв’язків з громадськістю</w:t>
      </w:r>
    </w:p>
    <w:p w:rsidR="00857E38" w:rsidRPr="00AF40F3" w:rsidRDefault="00857E38" w:rsidP="00C358A6">
      <w:pPr>
        <w:pStyle w:val="ac"/>
        <w:ind w:left="6373" w:firstLine="709"/>
        <w:jc w:val="right"/>
        <w:rPr>
          <w:b w:val="0"/>
          <w:bCs/>
          <w:sz w:val="24"/>
          <w:lang w:val="uk-UA"/>
        </w:rPr>
      </w:pPr>
      <w:r w:rsidRPr="00AF40F3">
        <w:rPr>
          <w:b w:val="0"/>
          <w:bCs/>
          <w:sz w:val="24"/>
          <w:lang w:val="uk-UA"/>
        </w:rPr>
        <w:t>Таблиця 68</w:t>
      </w:r>
    </w:p>
    <w:tbl>
      <w:tblPr>
        <w:tblW w:w="99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1440"/>
        <w:gridCol w:w="1290"/>
        <w:gridCol w:w="1417"/>
        <w:gridCol w:w="1260"/>
      </w:tblGrid>
      <w:tr w:rsidR="00857E38" w:rsidRPr="00AF40F3" w:rsidTr="00A364D0">
        <w:trPr>
          <w:cantSplit/>
          <w:trHeight w:val="280"/>
        </w:trPr>
        <w:tc>
          <w:tcPr>
            <w:tcW w:w="4500" w:type="dxa"/>
            <w:vAlign w:val="center"/>
          </w:tcPr>
          <w:p w:rsidR="00857E38" w:rsidRPr="00AF40F3" w:rsidRDefault="00857E38" w:rsidP="00C0289D">
            <w:pPr>
              <w:jc w:val="center"/>
              <w:rPr>
                <w:sz w:val="22"/>
              </w:rPr>
            </w:pPr>
            <w:r w:rsidRPr="00AF40F3">
              <w:rPr>
                <w:sz w:val="22"/>
              </w:rPr>
              <w:t>Показники</w:t>
            </w:r>
          </w:p>
        </w:tc>
        <w:tc>
          <w:tcPr>
            <w:tcW w:w="1440" w:type="dxa"/>
            <w:vAlign w:val="center"/>
          </w:tcPr>
          <w:p w:rsidR="00857E38" w:rsidRPr="00AF40F3" w:rsidRDefault="00857E38" w:rsidP="00C0289D">
            <w:pPr>
              <w:jc w:val="center"/>
              <w:rPr>
                <w:sz w:val="22"/>
              </w:rPr>
            </w:pPr>
            <w:r w:rsidRPr="00AF40F3">
              <w:rPr>
                <w:sz w:val="22"/>
              </w:rPr>
              <w:t>Одиниця виміру</w:t>
            </w:r>
          </w:p>
        </w:tc>
        <w:tc>
          <w:tcPr>
            <w:tcW w:w="1290" w:type="dxa"/>
          </w:tcPr>
          <w:p w:rsidR="00857E38" w:rsidRPr="00AF40F3" w:rsidRDefault="00CD20DC" w:rsidP="00C0289D">
            <w:pPr>
              <w:jc w:val="center"/>
            </w:pPr>
            <w:r w:rsidRPr="00AF40F3">
              <w:rPr>
                <w:sz w:val="22"/>
                <w:lang w:val="en-US"/>
              </w:rPr>
              <w:t xml:space="preserve">2015 </w:t>
            </w:r>
            <w:r w:rsidR="00857E38" w:rsidRPr="00AF40F3">
              <w:rPr>
                <w:sz w:val="22"/>
              </w:rPr>
              <w:t>рік</w:t>
            </w:r>
          </w:p>
        </w:tc>
        <w:tc>
          <w:tcPr>
            <w:tcW w:w="1417" w:type="dxa"/>
          </w:tcPr>
          <w:p w:rsidR="00857E38" w:rsidRPr="00AF40F3" w:rsidRDefault="00CD20DC" w:rsidP="00C0289D">
            <w:pPr>
              <w:jc w:val="center"/>
            </w:pPr>
            <w:r w:rsidRPr="00AF40F3">
              <w:rPr>
                <w:sz w:val="22"/>
                <w:lang w:val="en-US"/>
              </w:rPr>
              <w:t xml:space="preserve">2016 </w:t>
            </w:r>
            <w:r w:rsidR="00857E38" w:rsidRPr="00AF40F3">
              <w:rPr>
                <w:sz w:val="22"/>
              </w:rPr>
              <w:t>рік</w:t>
            </w:r>
          </w:p>
        </w:tc>
        <w:tc>
          <w:tcPr>
            <w:tcW w:w="1260" w:type="dxa"/>
          </w:tcPr>
          <w:p w:rsidR="00857E38" w:rsidRPr="00AF40F3" w:rsidRDefault="00CD20DC" w:rsidP="00C0289D">
            <w:pPr>
              <w:jc w:val="center"/>
            </w:pPr>
            <w:r w:rsidRPr="00AF40F3">
              <w:rPr>
                <w:sz w:val="22"/>
                <w:lang w:val="en-US"/>
              </w:rPr>
              <w:t>2017</w:t>
            </w:r>
            <w:r w:rsidR="00857E38" w:rsidRPr="00AF40F3">
              <w:rPr>
                <w:sz w:val="22"/>
              </w:rPr>
              <w:t xml:space="preserve"> рік</w:t>
            </w:r>
          </w:p>
        </w:tc>
      </w:tr>
      <w:tr w:rsidR="00857E38" w:rsidRPr="00AF40F3" w:rsidTr="00A364D0">
        <w:trPr>
          <w:cantSplit/>
          <w:trHeight w:val="280"/>
        </w:trPr>
        <w:tc>
          <w:tcPr>
            <w:tcW w:w="4500" w:type="dxa"/>
            <w:vAlign w:val="center"/>
          </w:tcPr>
          <w:p w:rsidR="00857E38" w:rsidRPr="00AF40F3" w:rsidRDefault="00857E38" w:rsidP="00C0289D">
            <w:pPr>
              <w:jc w:val="center"/>
              <w:rPr>
                <w:sz w:val="22"/>
              </w:rPr>
            </w:pPr>
            <w:r w:rsidRPr="00AF40F3">
              <w:rPr>
                <w:sz w:val="22"/>
              </w:rPr>
              <w:t>1</w:t>
            </w:r>
          </w:p>
        </w:tc>
        <w:tc>
          <w:tcPr>
            <w:tcW w:w="1440" w:type="dxa"/>
            <w:vAlign w:val="center"/>
          </w:tcPr>
          <w:p w:rsidR="00857E38" w:rsidRPr="00AF40F3" w:rsidRDefault="00857E38" w:rsidP="00C0289D">
            <w:pPr>
              <w:jc w:val="center"/>
              <w:rPr>
                <w:sz w:val="22"/>
              </w:rPr>
            </w:pPr>
            <w:r w:rsidRPr="00AF40F3">
              <w:rPr>
                <w:sz w:val="22"/>
              </w:rPr>
              <w:t>2</w:t>
            </w:r>
          </w:p>
        </w:tc>
        <w:tc>
          <w:tcPr>
            <w:tcW w:w="1290" w:type="dxa"/>
          </w:tcPr>
          <w:p w:rsidR="00857E38" w:rsidRPr="00AF40F3" w:rsidRDefault="00857E38" w:rsidP="00C0289D">
            <w:pPr>
              <w:jc w:val="center"/>
              <w:rPr>
                <w:sz w:val="22"/>
              </w:rPr>
            </w:pPr>
            <w:r w:rsidRPr="00AF40F3">
              <w:rPr>
                <w:sz w:val="22"/>
              </w:rPr>
              <w:t>3</w:t>
            </w:r>
          </w:p>
        </w:tc>
        <w:tc>
          <w:tcPr>
            <w:tcW w:w="1417" w:type="dxa"/>
          </w:tcPr>
          <w:p w:rsidR="00857E38" w:rsidRPr="00AF40F3" w:rsidRDefault="00857E38" w:rsidP="00C0289D">
            <w:pPr>
              <w:jc w:val="center"/>
              <w:rPr>
                <w:sz w:val="22"/>
              </w:rPr>
            </w:pPr>
            <w:r w:rsidRPr="00AF40F3">
              <w:rPr>
                <w:sz w:val="22"/>
              </w:rPr>
              <w:t>4</w:t>
            </w:r>
          </w:p>
        </w:tc>
        <w:tc>
          <w:tcPr>
            <w:tcW w:w="1260" w:type="dxa"/>
          </w:tcPr>
          <w:p w:rsidR="00857E38" w:rsidRPr="00AF40F3" w:rsidRDefault="00857E38" w:rsidP="00C0289D">
            <w:pPr>
              <w:jc w:val="center"/>
              <w:rPr>
                <w:sz w:val="22"/>
              </w:rPr>
            </w:pPr>
            <w:r w:rsidRPr="00AF40F3">
              <w:rPr>
                <w:sz w:val="22"/>
              </w:rPr>
              <w:t>5</w:t>
            </w:r>
          </w:p>
        </w:tc>
      </w:tr>
      <w:tr w:rsidR="00857E38" w:rsidRPr="00AF40F3" w:rsidTr="005E2BAA">
        <w:trPr>
          <w:trHeight w:val="569"/>
        </w:trPr>
        <w:tc>
          <w:tcPr>
            <w:tcW w:w="4500" w:type="dxa"/>
          </w:tcPr>
          <w:p w:rsidR="00857E38" w:rsidRPr="003B3203" w:rsidRDefault="00857E38" w:rsidP="00C0289D">
            <w:pPr>
              <w:pStyle w:val="34"/>
              <w:spacing w:after="0"/>
              <w:ind w:left="0"/>
              <w:rPr>
                <w:sz w:val="22"/>
                <w:szCs w:val="24"/>
                <w:lang w:val="uk-UA"/>
              </w:rPr>
            </w:pPr>
            <w:r w:rsidRPr="00AF40F3">
              <w:rPr>
                <w:sz w:val="22"/>
                <w:szCs w:val="24"/>
                <w:lang w:val="uk-UA"/>
              </w:rPr>
              <w:t xml:space="preserve">1. Інформаційно-просвітницькі  заходи, </w:t>
            </w:r>
          </w:p>
          <w:p w:rsidR="00857E38" w:rsidRPr="003B3203" w:rsidRDefault="00857E38" w:rsidP="00C0289D">
            <w:pPr>
              <w:pStyle w:val="34"/>
              <w:spacing w:after="0"/>
              <w:ind w:left="0"/>
              <w:rPr>
                <w:sz w:val="22"/>
                <w:szCs w:val="24"/>
                <w:lang w:val="uk-UA"/>
              </w:rPr>
            </w:pPr>
            <w:r w:rsidRPr="00AF40F3">
              <w:rPr>
                <w:sz w:val="22"/>
                <w:szCs w:val="24"/>
                <w:lang w:val="uk-UA"/>
              </w:rPr>
              <w:t>у тому числі із залученням:</w:t>
            </w:r>
          </w:p>
        </w:tc>
        <w:tc>
          <w:tcPr>
            <w:tcW w:w="1440" w:type="dxa"/>
          </w:tcPr>
          <w:p w:rsidR="00857E38" w:rsidRPr="003B3203" w:rsidRDefault="00857E38" w:rsidP="00C0289D">
            <w:pPr>
              <w:pStyle w:val="34"/>
              <w:spacing w:after="0"/>
              <w:ind w:left="0"/>
              <w:jc w:val="center"/>
              <w:rPr>
                <w:sz w:val="22"/>
                <w:szCs w:val="24"/>
                <w:lang w:val="uk-UA"/>
              </w:rPr>
            </w:pPr>
          </w:p>
        </w:tc>
        <w:tc>
          <w:tcPr>
            <w:tcW w:w="1290" w:type="dxa"/>
          </w:tcPr>
          <w:p w:rsidR="00857E38" w:rsidRPr="003B3203" w:rsidRDefault="00857E38" w:rsidP="00C0289D">
            <w:pPr>
              <w:pStyle w:val="34"/>
              <w:spacing w:after="0"/>
              <w:ind w:left="0"/>
              <w:jc w:val="center"/>
              <w:rPr>
                <w:sz w:val="22"/>
                <w:szCs w:val="24"/>
                <w:lang w:val="uk-UA"/>
              </w:rPr>
            </w:pPr>
          </w:p>
        </w:tc>
        <w:tc>
          <w:tcPr>
            <w:tcW w:w="1417" w:type="dxa"/>
          </w:tcPr>
          <w:p w:rsidR="00857E38" w:rsidRPr="003B3203" w:rsidRDefault="00857E38" w:rsidP="00C0289D">
            <w:pPr>
              <w:pStyle w:val="34"/>
              <w:spacing w:after="0"/>
              <w:ind w:left="0"/>
              <w:jc w:val="center"/>
              <w:rPr>
                <w:sz w:val="22"/>
                <w:szCs w:val="24"/>
                <w:lang w:val="uk-UA"/>
              </w:rPr>
            </w:pPr>
          </w:p>
        </w:tc>
        <w:tc>
          <w:tcPr>
            <w:tcW w:w="1260" w:type="dxa"/>
          </w:tcPr>
          <w:p w:rsidR="00857E38" w:rsidRPr="003B3203" w:rsidRDefault="00857E38" w:rsidP="00C0289D">
            <w:pPr>
              <w:pStyle w:val="34"/>
              <w:spacing w:after="0"/>
              <w:ind w:left="0"/>
              <w:jc w:val="center"/>
              <w:rPr>
                <w:sz w:val="22"/>
                <w:szCs w:val="24"/>
                <w:lang w:val="uk-UA"/>
              </w:rPr>
            </w:pPr>
          </w:p>
        </w:tc>
      </w:tr>
      <w:tr w:rsidR="00857E38" w:rsidRPr="00AF40F3" w:rsidTr="00A364D0">
        <w:tc>
          <w:tcPr>
            <w:tcW w:w="4500" w:type="dxa"/>
          </w:tcPr>
          <w:p w:rsidR="00857E38" w:rsidRPr="003B3203" w:rsidRDefault="00857E38" w:rsidP="00C0289D">
            <w:pPr>
              <w:pStyle w:val="34"/>
              <w:spacing w:after="0"/>
              <w:ind w:left="0"/>
              <w:jc w:val="both"/>
              <w:rPr>
                <w:sz w:val="22"/>
                <w:szCs w:val="24"/>
                <w:lang w:val="uk-UA"/>
              </w:rPr>
            </w:pPr>
            <w:r w:rsidRPr="00AF40F3">
              <w:rPr>
                <w:sz w:val="22"/>
                <w:szCs w:val="24"/>
                <w:lang w:val="uk-UA"/>
              </w:rPr>
              <w:lastRenderedPageBreak/>
              <w:t>періодичних видань</w:t>
            </w:r>
          </w:p>
        </w:tc>
        <w:tc>
          <w:tcPr>
            <w:tcW w:w="1440" w:type="dxa"/>
          </w:tcPr>
          <w:p w:rsidR="00857E38" w:rsidRPr="003B3203" w:rsidRDefault="00857E38" w:rsidP="00C0289D">
            <w:pPr>
              <w:pStyle w:val="34"/>
              <w:spacing w:after="0"/>
              <w:ind w:left="0"/>
              <w:jc w:val="center"/>
              <w:rPr>
                <w:sz w:val="22"/>
                <w:szCs w:val="24"/>
                <w:lang w:val="uk-UA"/>
              </w:rPr>
            </w:pPr>
            <w:r w:rsidRPr="00AF40F3">
              <w:rPr>
                <w:sz w:val="22"/>
                <w:szCs w:val="24"/>
                <w:lang w:val="uk-UA"/>
              </w:rPr>
              <w:t>од.</w:t>
            </w:r>
          </w:p>
        </w:tc>
        <w:tc>
          <w:tcPr>
            <w:tcW w:w="1290" w:type="dxa"/>
          </w:tcPr>
          <w:p w:rsidR="00857E38" w:rsidRPr="00AF40F3" w:rsidRDefault="0077559F" w:rsidP="00C0289D">
            <w:pPr>
              <w:pStyle w:val="34"/>
              <w:spacing w:after="0"/>
              <w:ind w:left="0"/>
              <w:jc w:val="center"/>
              <w:rPr>
                <w:sz w:val="22"/>
                <w:szCs w:val="24"/>
                <w:lang w:val="en-US"/>
              </w:rPr>
            </w:pPr>
            <w:r w:rsidRPr="00AF40F3">
              <w:rPr>
                <w:sz w:val="22"/>
                <w:szCs w:val="24"/>
                <w:lang w:val="en-US"/>
              </w:rPr>
              <w:t>-</w:t>
            </w:r>
          </w:p>
        </w:tc>
        <w:tc>
          <w:tcPr>
            <w:tcW w:w="1417" w:type="dxa"/>
          </w:tcPr>
          <w:p w:rsidR="00857E38" w:rsidRPr="00AF40F3" w:rsidRDefault="0077559F" w:rsidP="00C0289D">
            <w:pPr>
              <w:pStyle w:val="34"/>
              <w:spacing w:after="0"/>
              <w:ind w:left="0"/>
              <w:jc w:val="center"/>
              <w:rPr>
                <w:sz w:val="22"/>
                <w:szCs w:val="24"/>
                <w:lang w:val="en-US"/>
              </w:rPr>
            </w:pPr>
            <w:r w:rsidRPr="00AF40F3">
              <w:rPr>
                <w:sz w:val="22"/>
                <w:szCs w:val="24"/>
                <w:lang w:val="en-US"/>
              </w:rPr>
              <w:t>-</w:t>
            </w:r>
          </w:p>
        </w:tc>
        <w:tc>
          <w:tcPr>
            <w:tcW w:w="1260" w:type="dxa"/>
          </w:tcPr>
          <w:p w:rsidR="00857E38" w:rsidRPr="00AF40F3" w:rsidRDefault="0077559F" w:rsidP="00C0289D">
            <w:pPr>
              <w:pStyle w:val="34"/>
              <w:spacing w:after="0"/>
              <w:ind w:left="0"/>
              <w:jc w:val="center"/>
              <w:rPr>
                <w:sz w:val="22"/>
                <w:szCs w:val="24"/>
                <w:lang w:val="en-US"/>
              </w:rPr>
            </w:pPr>
            <w:r w:rsidRPr="00AF40F3">
              <w:rPr>
                <w:sz w:val="22"/>
                <w:szCs w:val="24"/>
                <w:lang w:val="en-US"/>
              </w:rPr>
              <w:t>-</w:t>
            </w:r>
          </w:p>
        </w:tc>
      </w:tr>
      <w:tr w:rsidR="00857E38" w:rsidRPr="00AF40F3" w:rsidTr="005E2BAA">
        <w:trPr>
          <w:trHeight w:val="283"/>
        </w:trPr>
        <w:tc>
          <w:tcPr>
            <w:tcW w:w="4500" w:type="dxa"/>
          </w:tcPr>
          <w:p w:rsidR="00857E38" w:rsidRPr="003B3203" w:rsidRDefault="00857E38" w:rsidP="00C0289D">
            <w:pPr>
              <w:pStyle w:val="34"/>
              <w:spacing w:after="0"/>
              <w:ind w:left="0"/>
              <w:jc w:val="both"/>
              <w:rPr>
                <w:sz w:val="22"/>
                <w:szCs w:val="24"/>
                <w:lang w:val="uk-UA"/>
              </w:rPr>
            </w:pPr>
            <w:r w:rsidRPr="00AF40F3">
              <w:rPr>
                <w:sz w:val="22"/>
                <w:szCs w:val="24"/>
                <w:lang w:val="uk-UA"/>
              </w:rPr>
              <w:t>телебачення</w:t>
            </w:r>
          </w:p>
        </w:tc>
        <w:tc>
          <w:tcPr>
            <w:tcW w:w="1440" w:type="dxa"/>
          </w:tcPr>
          <w:p w:rsidR="00857E38" w:rsidRPr="003B3203" w:rsidRDefault="00857E38" w:rsidP="00C0289D">
            <w:pPr>
              <w:pStyle w:val="34"/>
              <w:spacing w:after="0"/>
              <w:ind w:left="0"/>
              <w:jc w:val="center"/>
              <w:rPr>
                <w:sz w:val="22"/>
                <w:szCs w:val="24"/>
                <w:lang w:val="uk-UA"/>
              </w:rPr>
            </w:pPr>
            <w:r w:rsidRPr="00AF40F3">
              <w:rPr>
                <w:sz w:val="22"/>
                <w:szCs w:val="24"/>
                <w:lang w:val="uk-UA"/>
              </w:rPr>
              <w:t>од.</w:t>
            </w:r>
          </w:p>
        </w:tc>
        <w:tc>
          <w:tcPr>
            <w:tcW w:w="1290" w:type="dxa"/>
          </w:tcPr>
          <w:p w:rsidR="00857E38" w:rsidRPr="00AF40F3" w:rsidRDefault="0077559F" w:rsidP="00C0289D">
            <w:pPr>
              <w:pStyle w:val="34"/>
              <w:spacing w:after="0"/>
              <w:ind w:left="0"/>
              <w:jc w:val="center"/>
              <w:rPr>
                <w:sz w:val="22"/>
                <w:szCs w:val="24"/>
                <w:lang w:val="en-US"/>
              </w:rPr>
            </w:pPr>
            <w:r w:rsidRPr="00AF40F3">
              <w:rPr>
                <w:sz w:val="22"/>
                <w:szCs w:val="24"/>
                <w:lang w:val="en-US"/>
              </w:rPr>
              <w:t>-</w:t>
            </w:r>
          </w:p>
        </w:tc>
        <w:tc>
          <w:tcPr>
            <w:tcW w:w="1417" w:type="dxa"/>
          </w:tcPr>
          <w:p w:rsidR="00857E38" w:rsidRPr="00AF40F3" w:rsidRDefault="0077559F" w:rsidP="00C0289D">
            <w:pPr>
              <w:pStyle w:val="34"/>
              <w:spacing w:after="0"/>
              <w:ind w:left="0"/>
              <w:jc w:val="center"/>
              <w:rPr>
                <w:sz w:val="22"/>
                <w:szCs w:val="24"/>
                <w:lang w:val="en-US"/>
              </w:rPr>
            </w:pPr>
            <w:r w:rsidRPr="00AF40F3">
              <w:rPr>
                <w:sz w:val="22"/>
                <w:szCs w:val="24"/>
                <w:lang w:val="en-US"/>
              </w:rPr>
              <w:t>2</w:t>
            </w:r>
          </w:p>
        </w:tc>
        <w:tc>
          <w:tcPr>
            <w:tcW w:w="1260" w:type="dxa"/>
          </w:tcPr>
          <w:p w:rsidR="00857E38" w:rsidRPr="00AF40F3" w:rsidRDefault="0077559F" w:rsidP="00C0289D">
            <w:pPr>
              <w:pStyle w:val="34"/>
              <w:spacing w:after="0"/>
              <w:ind w:left="0"/>
              <w:jc w:val="center"/>
              <w:rPr>
                <w:sz w:val="22"/>
                <w:szCs w:val="24"/>
                <w:lang w:val="en-US"/>
              </w:rPr>
            </w:pPr>
            <w:r w:rsidRPr="00AF40F3">
              <w:rPr>
                <w:sz w:val="22"/>
                <w:szCs w:val="24"/>
                <w:lang w:val="en-US"/>
              </w:rPr>
              <w:t>2</w:t>
            </w:r>
          </w:p>
        </w:tc>
      </w:tr>
      <w:tr w:rsidR="00857E38" w:rsidRPr="00AF40F3" w:rsidTr="00A364D0">
        <w:tc>
          <w:tcPr>
            <w:tcW w:w="4500" w:type="dxa"/>
          </w:tcPr>
          <w:p w:rsidR="00857E38" w:rsidRPr="003B3203" w:rsidRDefault="00857E38" w:rsidP="00C0289D">
            <w:pPr>
              <w:pStyle w:val="34"/>
              <w:spacing w:after="0"/>
              <w:ind w:left="0"/>
              <w:jc w:val="both"/>
              <w:rPr>
                <w:sz w:val="22"/>
                <w:szCs w:val="24"/>
                <w:lang w:val="uk-UA"/>
              </w:rPr>
            </w:pPr>
            <w:r w:rsidRPr="00AF40F3">
              <w:rPr>
                <w:sz w:val="22"/>
                <w:szCs w:val="24"/>
                <w:lang w:val="uk-UA"/>
              </w:rPr>
              <w:t>радіомовлення</w:t>
            </w:r>
          </w:p>
        </w:tc>
        <w:tc>
          <w:tcPr>
            <w:tcW w:w="1440" w:type="dxa"/>
          </w:tcPr>
          <w:p w:rsidR="00857E38" w:rsidRPr="003B3203" w:rsidRDefault="00857E38" w:rsidP="00C0289D">
            <w:pPr>
              <w:pStyle w:val="34"/>
              <w:spacing w:after="0"/>
              <w:ind w:left="0"/>
              <w:jc w:val="center"/>
              <w:rPr>
                <w:sz w:val="22"/>
                <w:szCs w:val="24"/>
                <w:lang w:val="uk-UA"/>
              </w:rPr>
            </w:pPr>
            <w:r w:rsidRPr="00AF40F3">
              <w:rPr>
                <w:sz w:val="22"/>
                <w:szCs w:val="24"/>
                <w:lang w:val="uk-UA"/>
              </w:rPr>
              <w:t>од.</w:t>
            </w:r>
          </w:p>
        </w:tc>
        <w:tc>
          <w:tcPr>
            <w:tcW w:w="1290" w:type="dxa"/>
          </w:tcPr>
          <w:p w:rsidR="00857E38" w:rsidRPr="00AF40F3" w:rsidRDefault="0077559F" w:rsidP="00C0289D">
            <w:pPr>
              <w:pStyle w:val="34"/>
              <w:spacing w:after="0"/>
              <w:ind w:left="0"/>
              <w:jc w:val="center"/>
              <w:rPr>
                <w:sz w:val="22"/>
                <w:szCs w:val="24"/>
                <w:lang w:val="en-US"/>
              </w:rPr>
            </w:pPr>
            <w:r w:rsidRPr="00AF40F3">
              <w:rPr>
                <w:sz w:val="22"/>
                <w:szCs w:val="24"/>
                <w:lang w:val="en-US"/>
              </w:rPr>
              <w:t>-</w:t>
            </w:r>
          </w:p>
        </w:tc>
        <w:tc>
          <w:tcPr>
            <w:tcW w:w="1417" w:type="dxa"/>
          </w:tcPr>
          <w:p w:rsidR="00857E38" w:rsidRPr="00AF40F3" w:rsidRDefault="0077559F" w:rsidP="00C0289D">
            <w:pPr>
              <w:pStyle w:val="34"/>
              <w:spacing w:after="0"/>
              <w:ind w:left="0"/>
              <w:jc w:val="center"/>
              <w:rPr>
                <w:sz w:val="22"/>
                <w:szCs w:val="24"/>
                <w:lang w:val="en-US"/>
              </w:rPr>
            </w:pPr>
            <w:r w:rsidRPr="00AF40F3">
              <w:rPr>
                <w:sz w:val="22"/>
                <w:szCs w:val="24"/>
                <w:lang w:val="en-US"/>
              </w:rPr>
              <w:t>-</w:t>
            </w:r>
          </w:p>
        </w:tc>
        <w:tc>
          <w:tcPr>
            <w:tcW w:w="1260" w:type="dxa"/>
          </w:tcPr>
          <w:p w:rsidR="00857E38" w:rsidRPr="00AF40F3" w:rsidRDefault="0077559F" w:rsidP="00C0289D">
            <w:pPr>
              <w:pStyle w:val="34"/>
              <w:spacing w:after="0"/>
              <w:ind w:left="0"/>
              <w:jc w:val="center"/>
              <w:rPr>
                <w:sz w:val="22"/>
                <w:szCs w:val="24"/>
                <w:lang w:val="en-US"/>
              </w:rPr>
            </w:pPr>
            <w:r w:rsidRPr="00AF40F3">
              <w:rPr>
                <w:sz w:val="22"/>
                <w:szCs w:val="24"/>
                <w:lang w:val="en-US"/>
              </w:rPr>
              <w:t>-</w:t>
            </w:r>
          </w:p>
        </w:tc>
      </w:tr>
      <w:tr w:rsidR="00857E38" w:rsidRPr="00AF40F3" w:rsidTr="00A364D0">
        <w:tc>
          <w:tcPr>
            <w:tcW w:w="4500" w:type="dxa"/>
          </w:tcPr>
          <w:p w:rsidR="00857E38" w:rsidRPr="003B3203" w:rsidRDefault="00857E38" w:rsidP="005E2BAA">
            <w:pPr>
              <w:pStyle w:val="34"/>
              <w:spacing w:after="0"/>
              <w:ind w:left="0"/>
              <w:jc w:val="both"/>
              <w:rPr>
                <w:sz w:val="22"/>
                <w:szCs w:val="24"/>
                <w:lang w:val="uk-UA"/>
              </w:rPr>
            </w:pPr>
            <w:r w:rsidRPr="00AF40F3">
              <w:rPr>
                <w:sz w:val="22"/>
                <w:szCs w:val="24"/>
                <w:lang w:val="uk-UA"/>
              </w:rPr>
              <w:t xml:space="preserve">мережі Інтернет </w:t>
            </w:r>
          </w:p>
        </w:tc>
        <w:tc>
          <w:tcPr>
            <w:tcW w:w="1440" w:type="dxa"/>
          </w:tcPr>
          <w:p w:rsidR="00857E38" w:rsidRPr="003B3203" w:rsidRDefault="00857E38" w:rsidP="00C0289D">
            <w:pPr>
              <w:pStyle w:val="34"/>
              <w:spacing w:after="0"/>
              <w:ind w:left="0"/>
              <w:jc w:val="center"/>
              <w:rPr>
                <w:sz w:val="22"/>
                <w:szCs w:val="24"/>
                <w:lang w:val="uk-UA"/>
              </w:rPr>
            </w:pPr>
            <w:r w:rsidRPr="00AF40F3">
              <w:rPr>
                <w:sz w:val="22"/>
                <w:szCs w:val="24"/>
                <w:lang w:val="uk-UA"/>
              </w:rPr>
              <w:t>од.</w:t>
            </w:r>
          </w:p>
        </w:tc>
        <w:tc>
          <w:tcPr>
            <w:tcW w:w="1290" w:type="dxa"/>
          </w:tcPr>
          <w:p w:rsidR="00857E38" w:rsidRPr="00AF40F3" w:rsidRDefault="0077559F" w:rsidP="00C0289D">
            <w:pPr>
              <w:pStyle w:val="34"/>
              <w:spacing w:after="0"/>
              <w:ind w:left="0"/>
              <w:jc w:val="center"/>
              <w:rPr>
                <w:sz w:val="22"/>
                <w:szCs w:val="24"/>
                <w:lang w:val="en-US"/>
              </w:rPr>
            </w:pPr>
            <w:r w:rsidRPr="00AF40F3">
              <w:rPr>
                <w:sz w:val="22"/>
                <w:szCs w:val="24"/>
                <w:lang w:val="en-US"/>
              </w:rPr>
              <w:t>-</w:t>
            </w:r>
          </w:p>
        </w:tc>
        <w:tc>
          <w:tcPr>
            <w:tcW w:w="1417" w:type="dxa"/>
          </w:tcPr>
          <w:p w:rsidR="00857E38" w:rsidRPr="00AF40F3" w:rsidRDefault="0077559F" w:rsidP="00C0289D">
            <w:pPr>
              <w:pStyle w:val="34"/>
              <w:spacing w:after="0"/>
              <w:ind w:left="0"/>
              <w:jc w:val="center"/>
              <w:rPr>
                <w:sz w:val="22"/>
                <w:szCs w:val="24"/>
                <w:lang w:val="en-US"/>
              </w:rPr>
            </w:pPr>
            <w:r w:rsidRPr="00AF40F3">
              <w:rPr>
                <w:sz w:val="22"/>
                <w:szCs w:val="24"/>
                <w:lang w:val="en-US"/>
              </w:rPr>
              <w:t>-</w:t>
            </w:r>
          </w:p>
        </w:tc>
        <w:tc>
          <w:tcPr>
            <w:tcW w:w="1260" w:type="dxa"/>
          </w:tcPr>
          <w:p w:rsidR="00857E38" w:rsidRPr="00AF40F3" w:rsidRDefault="0077559F" w:rsidP="00C0289D">
            <w:pPr>
              <w:pStyle w:val="34"/>
              <w:spacing w:after="0"/>
              <w:ind w:left="0"/>
              <w:jc w:val="center"/>
              <w:rPr>
                <w:sz w:val="22"/>
                <w:szCs w:val="24"/>
                <w:lang w:val="en-US"/>
              </w:rPr>
            </w:pPr>
            <w:r w:rsidRPr="00AF40F3">
              <w:rPr>
                <w:sz w:val="22"/>
                <w:szCs w:val="24"/>
                <w:lang w:val="en-US"/>
              </w:rPr>
              <w:t>-</w:t>
            </w:r>
          </w:p>
        </w:tc>
      </w:tr>
      <w:tr w:rsidR="00857E38" w:rsidRPr="00AF40F3" w:rsidTr="00A364D0">
        <w:tc>
          <w:tcPr>
            <w:tcW w:w="4500" w:type="dxa"/>
          </w:tcPr>
          <w:p w:rsidR="00857E38" w:rsidRPr="003B3203" w:rsidRDefault="00857E38" w:rsidP="00C0289D">
            <w:pPr>
              <w:pStyle w:val="34"/>
              <w:spacing w:after="0"/>
              <w:ind w:left="0"/>
              <w:jc w:val="both"/>
              <w:rPr>
                <w:sz w:val="22"/>
                <w:szCs w:val="24"/>
                <w:lang w:val="uk-UA"/>
              </w:rPr>
            </w:pPr>
            <w:r w:rsidRPr="00AF40F3">
              <w:rPr>
                <w:sz w:val="22"/>
                <w:szCs w:val="24"/>
                <w:lang w:val="uk-UA"/>
              </w:rPr>
              <w:t xml:space="preserve">виставкових заходів </w:t>
            </w:r>
          </w:p>
        </w:tc>
        <w:tc>
          <w:tcPr>
            <w:tcW w:w="1440" w:type="dxa"/>
          </w:tcPr>
          <w:p w:rsidR="00857E38" w:rsidRPr="003B3203" w:rsidRDefault="00857E38" w:rsidP="00C0289D">
            <w:pPr>
              <w:pStyle w:val="34"/>
              <w:spacing w:after="0"/>
              <w:ind w:left="0"/>
              <w:jc w:val="center"/>
              <w:rPr>
                <w:sz w:val="22"/>
                <w:szCs w:val="24"/>
                <w:lang w:val="uk-UA"/>
              </w:rPr>
            </w:pPr>
            <w:r w:rsidRPr="00AF40F3">
              <w:rPr>
                <w:sz w:val="22"/>
                <w:szCs w:val="24"/>
                <w:lang w:val="uk-UA"/>
              </w:rPr>
              <w:t>од.</w:t>
            </w:r>
          </w:p>
        </w:tc>
        <w:tc>
          <w:tcPr>
            <w:tcW w:w="1290" w:type="dxa"/>
          </w:tcPr>
          <w:p w:rsidR="00857E38" w:rsidRPr="00AF40F3" w:rsidRDefault="0077559F" w:rsidP="00C0289D">
            <w:pPr>
              <w:pStyle w:val="34"/>
              <w:spacing w:after="0"/>
              <w:ind w:left="0"/>
              <w:jc w:val="center"/>
              <w:rPr>
                <w:sz w:val="22"/>
                <w:szCs w:val="24"/>
                <w:lang w:val="en-US"/>
              </w:rPr>
            </w:pPr>
            <w:r w:rsidRPr="00AF40F3">
              <w:rPr>
                <w:sz w:val="22"/>
                <w:szCs w:val="24"/>
                <w:lang w:val="en-US"/>
              </w:rPr>
              <w:t>-</w:t>
            </w:r>
          </w:p>
        </w:tc>
        <w:tc>
          <w:tcPr>
            <w:tcW w:w="1417" w:type="dxa"/>
          </w:tcPr>
          <w:p w:rsidR="00857E38" w:rsidRPr="00AF40F3" w:rsidRDefault="0077559F" w:rsidP="00C0289D">
            <w:pPr>
              <w:pStyle w:val="34"/>
              <w:spacing w:after="0"/>
              <w:ind w:left="0"/>
              <w:jc w:val="center"/>
              <w:rPr>
                <w:sz w:val="22"/>
                <w:szCs w:val="24"/>
                <w:lang w:val="en-US"/>
              </w:rPr>
            </w:pPr>
            <w:r w:rsidRPr="00AF40F3">
              <w:rPr>
                <w:sz w:val="22"/>
                <w:szCs w:val="24"/>
                <w:lang w:val="en-US"/>
              </w:rPr>
              <w:t>-</w:t>
            </w:r>
          </w:p>
        </w:tc>
        <w:tc>
          <w:tcPr>
            <w:tcW w:w="1260" w:type="dxa"/>
          </w:tcPr>
          <w:p w:rsidR="00857E38" w:rsidRPr="00AF40F3" w:rsidRDefault="0077559F" w:rsidP="00C0289D">
            <w:pPr>
              <w:pStyle w:val="34"/>
              <w:spacing w:after="0"/>
              <w:ind w:left="0"/>
              <w:jc w:val="center"/>
              <w:rPr>
                <w:sz w:val="22"/>
                <w:szCs w:val="24"/>
                <w:lang w:val="en-US"/>
              </w:rPr>
            </w:pPr>
            <w:r w:rsidRPr="00AF40F3">
              <w:rPr>
                <w:sz w:val="22"/>
                <w:szCs w:val="24"/>
                <w:lang w:val="en-US"/>
              </w:rPr>
              <w:t>-</w:t>
            </w:r>
          </w:p>
        </w:tc>
      </w:tr>
      <w:tr w:rsidR="00857E38" w:rsidRPr="00AF40F3" w:rsidTr="00A364D0">
        <w:tc>
          <w:tcPr>
            <w:tcW w:w="4500" w:type="dxa"/>
          </w:tcPr>
          <w:p w:rsidR="00857E38" w:rsidRPr="003B3203" w:rsidRDefault="00857E38" w:rsidP="00C0289D">
            <w:pPr>
              <w:pStyle w:val="34"/>
              <w:spacing w:after="0"/>
              <w:ind w:left="0"/>
              <w:rPr>
                <w:sz w:val="22"/>
                <w:szCs w:val="24"/>
                <w:lang w:val="uk-UA"/>
              </w:rPr>
            </w:pPr>
            <w:r w:rsidRPr="00AF40F3">
              <w:rPr>
                <w:sz w:val="22"/>
                <w:szCs w:val="24"/>
                <w:lang w:val="uk-UA"/>
              </w:rPr>
              <w:t xml:space="preserve">2. Консультації з громадськістю, </w:t>
            </w:r>
          </w:p>
          <w:p w:rsidR="00857E38" w:rsidRPr="003B3203" w:rsidRDefault="00857E38" w:rsidP="00C0289D">
            <w:pPr>
              <w:pStyle w:val="34"/>
              <w:spacing w:after="0"/>
              <w:ind w:left="0"/>
              <w:rPr>
                <w:sz w:val="22"/>
                <w:szCs w:val="24"/>
                <w:lang w:val="uk-UA"/>
              </w:rPr>
            </w:pPr>
            <w:r w:rsidRPr="00AF40F3">
              <w:rPr>
                <w:sz w:val="22"/>
                <w:szCs w:val="24"/>
                <w:lang w:val="uk-UA"/>
              </w:rPr>
              <w:t>у тому числі:</w:t>
            </w:r>
          </w:p>
        </w:tc>
        <w:tc>
          <w:tcPr>
            <w:tcW w:w="1440" w:type="dxa"/>
          </w:tcPr>
          <w:p w:rsidR="00857E38" w:rsidRPr="003B3203" w:rsidRDefault="00857E38" w:rsidP="00C0289D">
            <w:pPr>
              <w:pStyle w:val="34"/>
              <w:spacing w:after="0"/>
              <w:ind w:left="0"/>
              <w:jc w:val="center"/>
              <w:rPr>
                <w:sz w:val="22"/>
                <w:szCs w:val="24"/>
                <w:lang w:val="uk-UA"/>
              </w:rPr>
            </w:pPr>
          </w:p>
        </w:tc>
        <w:tc>
          <w:tcPr>
            <w:tcW w:w="1290" w:type="dxa"/>
          </w:tcPr>
          <w:p w:rsidR="00857E38" w:rsidRPr="003B3203" w:rsidRDefault="00857E38" w:rsidP="00C0289D">
            <w:pPr>
              <w:pStyle w:val="34"/>
              <w:spacing w:after="0"/>
              <w:ind w:left="0"/>
              <w:jc w:val="center"/>
              <w:rPr>
                <w:sz w:val="22"/>
                <w:szCs w:val="24"/>
                <w:lang w:val="uk-UA"/>
              </w:rPr>
            </w:pPr>
          </w:p>
        </w:tc>
        <w:tc>
          <w:tcPr>
            <w:tcW w:w="1417" w:type="dxa"/>
          </w:tcPr>
          <w:p w:rsidR="00857E38" w:rsidRPr="003B3203" w:rsidRDefault="00857E38" w:rsidP="00C0289D">
            <w:pPr>
              <w:pStyle w:val="34"/>
              <w:spacing w:after="0"/>
              <w:ind w:left="0"/>
              <w:jc w:val="center"/>
              <w:rPr>
                <w:sz w:val="22"/>
                <w:szCs w:val="24"/>
                <w:lang w:val="uk-UA"/>
              </w:rPr>
            </w:pPr>
          </w:p>
        </w:tc>
        <w:tc>
          <w:tcPr>
            <w:tcW w:w="1260" w:type="dxa"/>
          </w:tcPr>
          <w:p w:rsidR="00857E38" w:rsidRPr="003B3203" w:rsidRDefault="00857E38" w:rsidP="00C0289D">
            <w:pPr>
              <w:pStyle w:val="34"/>
              <w:spacing w:after="0"/>
              <w:ind w:left="0"/>
              <w:jc w:val="center"/>
              <w:rPr>
                <w:sz w:val="22"/>
                <w:szCs w:val="24"/>
                <w:lang w:val="uk-UA"/>
              </w:rPr>
            </w:pPr>
          </w:p>
        </w:tc>
      </w:tr>
      <w:tr w:rsidR="00857E38" w:rsidRPr="00AF40F3" w:rsidTr="00A364D0">
        <w:tc>
          <w:tcPr>
            <w:tcW w:w="4500" w:type="dxa"/>
          </w:tcPr>
          <w:p w:rsidR="00857E38" w:rsidRPr="003B3203" w:rsidRDefault="00857E38" w:rsidP="00C0289D">
            <w:pPr>
              <w:pStyle w:val="34"/>
              <w:spacing w:after="0"/>
              <w:ind w:left="0"/>
              <w:rPr>
                <w:sz w:val="22"/>
                <w:szCs w:val="24"/>
                <w:lang w:val="uk-UA"/>
              </w:rPr>
            </w:pPr>
            <w:r w:rsidRPr="00AF40F3">
              <w:rPr>
                <w:sz w:val="22"/>
                <w:szCs w:val="24"/>
                <w:lang w:val="uk-UA"/>
              </w:rPr>
              <w:t>громадські слухання</w:t>
            </w:r>
          </w:p>
        </w:tc>
        <w:tc>
          <w:tcPr>
            <w:tcW w:w="1440" w:type="dxa"/>
          </w:tcPr>
          <w:p w:rsidR="00857E38" w:rsidRPr="003B3203" w:rsidRDefault="00857E38" w:rsidP="00C0289D">
            <w:pPr>
              <w:pStyle w:val="34"/>
              <w:spacing w:after="0"/>
              <w:ind w:left="0"/>
              <w:jc w:val="center"/>
              <w:rPr>
                <w:sz w:val="22"/>
                <w:szCs w:val="24"/>
                <w:lang w:val="uk-UA"/>
              </w:rPr>
            </w:pPr>
            <w:r w:rsidRPr="00AF40F3">
              <w:rPr>
                <w:sz w:val="22"/>
                <w:szCs w:val="24"/>
                <w:lang w:val="uk-UA"/>
              </w:rPr>
              <w:t>од.</w:t>
            </w:r>
          </w:p>
        </w:tc>
        <w:tc>
          <w:tcPr>
            <w:tcW w:w="1290" w:type="dxa"/>
          </w:tcPr>
          <w:p w:rsidR="00857E38" w:rsidRPr="00AF40F3" w:rsidRDefault="0077559F" w:rsidP="00C0289D">
            <w:pPr>
              <w:pStyle w:val="34"/>
              <w:spacing w:after="0"/>
              <w:ind w:left="0"/>
              <w:jc w:val="center"/>
              <w:rPr>
                <w:sz w:val="22"/>
                <w:szCs w:val="24"/>
                <w:lang w:val="en-US"/>
              </w:rPr>
            </w:pPr>
            <w:r w:rsidRPr="00AF40F3">
              <w:rPr>
                <w:sz w:val="22"/>
                <w:szCs w:val="24"/>
                <w:lang w:val="en-US"/>
              </w:rPr>
              <w:t>4</w:t>
            </w:r>
          </w:p>
        </w:tc>
        <w:tc>
          <w:tcPr>
            <w:tcW w:w="1417" w:type="dxa"/>
          </w:tcPr>
          <w:p w:rsidR="00857E38" w:rsidRPr="00AF40F3" w:rsidRDefault="0077559F" w:rsidP="00C0289D">
            <w:pPr>
              <w:pStyle w:val="34"/>
              <w:spacing w:after="0"/>
              <w:ind w:left="0"/>
              <w:jc w:val="center"/>
              <w:rPr>
                <w:sz w:val="22"/>
                <w:szCs w:val="24"/>
                <w:lang w:val="en-US"/>
              </w:rPr>
            </w:pPr>
            <w:r w:rsidRPr="00AF40F3">
              <w:rPr>
                <w:sz w:val="22"/>
                <w:szCs w:val="24"/>
                <w:lang w:val="en-US"/>
              </w:rPr>
              <w:t>2</w:t>
            </w:r>
          </w:p>
        </w:tc>
        <w:tc>
          <w:tcPr>
            <w:tcW w:w="1260" w:type="dxa"/>
          </w:tcPr>
          <w:p w:rsidR="00857E38" w:rsidRPr="00AF40F3" w:rsidRDefault="0077559F" w:rsidP="00C0289D">
            <w:pPr>
              <w:pStyle w:val="34"/>
              <w:spacing w:after="0"/>
              <w:ind w:left="0"/>
              <w:jc w:val="center"/>
              <w:rPr>
                <w:sz w:val="22"/>
                <w:szCs w:val="24"/>
                <w:lang w:val="en-US"/>
              </w:rPr>
            </w:pPr>
            <w:r w:rsidRPr="00AF40F3">
              <w:rPr>
                <w:sz w:val="22"/>
                <w:szCs w:val="24"/>
                <w:lang w:val="en-US"/>
              </w:rPr>
              <w:t>5</w:t>
            </w:r>
          </w:p>
        </w:tc>
      </w:tr>
      <w:tr w:rsidR="00857E38" w:rsidRPr="00AF40F3" w:rsidTr="00A364D0">
        <w:tc>
          <w:tcPr>
            <w:tcW w:w="4500" w:type="dxa"/>
          </w:tcPr>
          <w:p w:rsidR="00857E38" w:rsidRPr="003B3203" w:rsidRDefault="00857E38" w:rsidP="00C0289D">
            <w:pPr>
              <w:pStyle w:val="34"/>
              <w:spacing w:after="0"/>
              <w:ind w:left="0"/>
              <w:rPr>
                <w:sz w:val="22"/>
                <w:szCs w:val="24"/>
                <w:lang w:val="uk-UA"/>
              </w:rPr>
            </w:pPr>
            <w:r w:rsidRPr="00AF40F3">
              <w:rPr>
                <w:sz w:val="22"/>
                <w:szCs w:val="24"/>
                <w:lang w:val="uk-UA"/>
              </w:rPr>
              <w:t>круглі столи</w:t>
            </w:r>
          </w:p>
        </w:tc>
        <w:tc>
          <w:tcPr>
            <w:tcW w:w="1440" w:type="dxa"/>
          </w:tcPr>
          <w:p w:rsidR="00857E38" w:rsidRPr="003B3203" w:rsidRDefault="00857E38" w:rsidP="00C0289D">
            <w:pPr>
              <w:pStyle w:val="34"/>
              <w:spacing w:after="0"/>
              <w:ind w:left="0"/>
              <w:jc w:val="center"/>
              <w:rPr>
                <w:sz w:val="22"/>
                <w:szCs w:val="24"/>
                <w:lang w:val="uk-UA"/>
              </w:rPr>
            </w:pPr>
            <w:r w:rsidRPr="00AF40F3">
              <w:rPr>
                <w:sz w:val="22"/>
                <w:szCs w:val="24"/>
                <w:lang w:val="uk-UA"/>
              </w:rPr>
              <w:t>од.</w:t>
            </w:r>
          </w:p>
        </w:tc>
        <w:tc>
          <w:tcPr>
            <w:tcW w:w="1290" w:type="dxa"/>
          </w:tcPr>
          <w:p w:rsidR="00857E38" w:rsidRPr="00AF40F3" w:rsidRDefault="0077559F" w:rsidP="00C0289D">
            <w:pPr>
              <w:pStyle w:val="34"/>
              <w:spacing w:after="0"/>
              <w:ind w:left="0"/>
              <w:jc w:val="center"/>
              <w:rPr>
                <w:sz w:val="22"/>
                <w:szCs w:val="24"/>
                <w:lang w:val="en-US"/>
              </w:rPr>
            </w:pPr>
            <w:r w:rsidRPr="00AF40F3">
              <w:rPr>
                <w:sz w:val="22"/>
                <w:szCs w:val="24"/>
                <w:lang w:val="en-US"/>
              </w:rPr>
              <w:t>6</w:t>
            </w:r>
          </w:p>
        </w:tc>
        <w:tc>
          <w:tcPr>
            <w:tcW w:w="1417" w:type="dxa"/>
          </w:tcPr>
          <w:p w:rsidR="00857E38" w:rsidRPr="00AF40F3" w:rsidRDefault="0077559F" w:rsidP="00C0289D">
            <w:pPr>
              <w:pStyle w:val="34"/>
              <w:spacing w:after="0"/>
              <w:ind w:left="0"/>
              <w:jc w:val="center"/>
              <w:rPr>
                <w:sz w:val="22"/>
                <w:szCs w:val="24"/>
                <w:lang w:val="en-US"/>
              </w:rPr>
            </w:pPr>
            <w:r w:rsidRPr="00AF40F3">
              <w:rPr>
                <w:sz w:val="22"/>
                <w:szCs w:val="24"/>
                <w:lang w:val="en-US"/>
              </w:rPr>
              <w:t>4</w:t>
            </w:r>
          </w:p>
        </w:tc>
        <w:tc>
          <w:tcPr>
            <w:tcW w:w="1260" w:type="dxa"/>
          </w:tcPr>
          <w:p w:rsidR="00857E38" w:rsidRPr="00AF40F3" w:rsidRDefault="0077559F" w:rsidP="00C0289D">
            <w:pPr>
              <w:pStyle w:val="34"/>
              <w:spacing w:after="0"/>
              <w:ind w:left="0"/>
              <w:jc w:val="center"/>
              <w:rPr>
                <w:sz w:val="22"/>
                <w:szCs w:val="24"/>
                <w:lang w:val="en-US"/>
              </w:rPr>
            </w:pPr>
            <w:r w:rsidRPr="00AF40F3">
              <w:rPr>
                <w:sz w:val="22"/>
                <w:szCs w:val="24"/>
                <w:lang w:val="en-US"/>
              </w:rPr>
              <w:t>7</w:t>
            </w:r>
          </w:p>
        </w:tc>
      </w:tr>
      <w:tr w:rsidR="00857E38" w:rsidRPr="00AF40F3" w:rsidTr="00A364D0">
        <w:tc>
          <w:tcPr>
            <w:tcW w:w="4500" w:type="dxa"/>
          </w:tcPr>
          <w:p w:rsidR="00857E38" w:rsidRPr="003B3203" w:rsidRDefault="00857E38" w:rsidP="00C0289D">
            <w:pPr>
              <w:pStyle w:val="34"/>
              <w:spacing w:after="0"/>
              <w:ind w:left="0"/>
              <w:rPr>
                <w:sz w:val="22"/>
                <w:szCs w:val="24"/>
                <w:lang w:val="uk-UA"/>
              </w:rPr>
            </w:pPr>
            <w:r w:rsidRPr="00AF40F3">
              <w:rPr>
                <w:sz w:val="22"/>
                <w:szCs w:val="24"/>
                <w:lang w:val="uk-UA"/>
              </w:rPr>
              <w:t>зустрічі з громадськістю</w:t>
            </w:r>
          </w:p>
        </w:tc>
        <w:tc>
          <w:tcPr>
            <w:tcW w:w="1440" w:type="dxa"/>
          </w:tcPr>
          <w:p w:rsidR="00857E38" w:rsidRPr="003B3203" w:rsidRDefault="00857E38" w:rsidP="00C0289D">
            <w:pPr>
              <w:pStyle w:val="34"/>
              <w:spacing w:after="0"/>
              <w:ind w:left="0"/>
              <w:jc w:val="center"/>
              <w:rPr>
                <w:sz w:val="22"/>
                <w:szCs w:val="24"/>
                <w:lang w:val="uk-UA"/>
              </w:rPr>
            </w:pPr>
            <w:r w:rsidRPr="00AF40F3">
              <w:rPr>
                <w:sz w:val="22"/>
                <w:szCs w:val="24"/>
                <w:lang w:val="uk-UA"/>
              </w:rPr>
              <w:t>од.</w:t>
            </w:r>
          </w:p>
        </w:tc>
        <w:tc>
          <w:tcPr>
            <w:tcW w:w="1290" w:type="dxa"/>
          </w:tcPr>
          <w:p w:rsidR="00857E38" w:rsidRPr="00AF40F3" w:rsidRDefault="0077559F" w:rsidP="00C0289D">
            <w:pPr>
              <w:pStyle w:val="34"/>
              <w:spacing w:after="0"/>
              <w:ind w:left="0"/>
              <w:jc w:val="center"/>
              <w:rPr>
                <w:sz w:val="22"/>
                <w:szCs w:val="24"/>
                <w:lang w:val="en-US"/>
              </w:rPr>
            </w:pPr>
            <w:r w:rsidRPr="00AF40F3">
              <w:rPr>
                <w:sz w:val="22"/>
                <w:szCs w:val="24"/>
                <w:lang w:val="en-US"/>
              </w:rPr>
              <w:t>-</w:t>
            </w:r>
          </w:p>
        </w:tc>
        <w:tc>
          <w:tcPr>
            <w:tcW w:w="1417" w:type="dxa"/>
          </w:tcPr>
          <w:p w:rsidR="00857E38" w:rsidRPr="00AF40F3" w:rsidRDefault="0077559F" w:rsidP="00C0289D">
            <w:pPr>
              <w:pStyle w:val="34"/>
              <w:spacing w:after="0"/>
              <w:ind w:left="0"/>
              <w:jc w:val="center"/>
              <w:rPr>
                <w:sz w:val="22"/>
                <w:szCs w:val="24"/>
                <w:lang w:val="en-US"/>
              </w:rPr>
            </w:pPr>
            <w:r w:rsidRPr="00AF40F3">
              <w:rPr>
                <w:sz w:val="22"/>
                <w:szCs w:val="24"/>
                <w:lang w:val="en-US"/>
              </w:rPr>
              <w:t>-</w:t>
            </w:r>
          </w:p>
        </w:tc>
        <w:tc>
          <w:tcPr>
            <w:tcW w:w="1260" w:type="dxa"/>
          </w:tcPr>
          <w:p w:rsidR="00857E38" w:rsidRPr="00AF40F3" w:rsidRDefault="0077559F" w:rsidP="00C0289D">
            <w:pPr>
              <w:pStyle w:val="34"/>
              <w:spacing w:after="0"/>
              <w:ind w:left="0"/>
              <w:jc w:val="center"/>
              <w:rPr>
                <w:sz w:val="22"/>
                <w:szCs w:val="24"/>
                <w:lang w:val="en-US"/>
              </w:rPr>
            </w:pPr>
            <w:r w:rsidRPr="00AF40F3">
              <w:rPr>
                <w:sz w:val="22"/>
                <w:szCs w:val="24"/>
                <w:lang w:val="en-US"/>
              </w:rPr>
              <w:t>-</w:t>
            </w:r>
          </w:p>
        </w:tc>
      </w:tr>
      <w:tr w:rsidR="00857E38" w:rsidRPr="00AF40F3" w:rsidTr="00A364D0">
        <w:tc>
          <w:tcPr>
            <w:tcW w:w="4500" w:type="dxa"/>
          </w:tcPr>
          <w:p w:rsidR="00857E38" w:rsidRPr="003B3203" w:rsidRDefault="00857E38" w:rsidP="00C0289D">
            <w:pPr>
              <w:pStyle w:val="34"/>
              <w:spacing w:after="0"/>
              <w:ind w:left="0"/>
              <w:rPr>
                <w:sz w:val="22"/>
                <w:szCs w:val="24"/>
                <w:lang w:val="uk-UA"/>
              </w:rPr>
            </w:pPr>
            <w:r w:rsidRPr="00AF40F3">
              <w:rPr>
                <w:sz w:val="22"/>
                <w:szCs w:val="24"/>
                <w:lang w:val="uk-UA"/>
              </w:rPr>
              <w:t>семінари</w:t>
            </w:r>
          </w:p>
        </w:tc>
        <w:tc>
          <w:tcPr>
            <w:tcW w:w="1440" w:type="dxa"/>
          </w:tcPr>
          <w:p w:rsidR="00857E38" w:rsidRPr="003B3203" w:rsidRDefault="00857E38" w:rsidP="00C0289D">
            <w:pPr>
              <w:pStyle w:val="34"/>
              <w:spacing w:after="0"/>
              <w:ind w:left="0"/>
              <w:jc w:val="center"/>
              <w:rPr>
                <w:sz w:val="22"/>
                <w:szCs w:val="24"/>
                <w:lang w:val="uk-UA"/>
              </w:rPr>
            </w:pPr>
            <w:r w:rsidRPr="00AF40F3">
              <w:rPr>
                <w:sz w:val="22"/>
                <w:szCs w:val="24"/>
                <w:lang w:val="uk-UA"/>
              </w:rPr>
              <w:t>од.</w:t>
            </w:r>
          </w:p>
        </w:tc>
        <w:tc>
          <w:tcPr>
            <w:tcW w:w="1290" w:type="dxa"/>
          </w:tcPr>
          <w:p w:rsidR="00857E38" w:rsidRPr="00AF40F3" w:rsidRDefault="0077559F" w:rsidP="00C0289D">
            <w:pPr>
              <w:pStyle w:val="34"/>
              <w:spacing w:after="0"/>
              <w:ind w:left="0"/>
              <w:jc w:val="center"/>
              <w:rPr>
                <w:sz w:val="22"/>
                <w:szCs w:val="24"/>
                <w:lang w:val="en-US"/>
              </w:rPr>
            </w:pPr>
            <w:r w:rsidRPr="00AF40F3">
              <w:rPr>
                <w:sz w:val="22"/>
                <w:szCs w:val="24"/>
                <w:lang w:val="en-US"/>
              </w:rPr>
              <w:t>-</w:t>
            </w:r>
          </w:p>
        </w:tc>
        <w:tc>
          <w:tcPr>
            <w:tcW w:w="1417" w:type="dxa"/>
          </w:tcPr>
          <w:p w:rsidR="00857E38" w:rsidRPr="00AF40F3" w:rsidRDefault="0077559F" w:rsidP="00C0289D">
            <w:pPr>
              <w:pStyle w:val="34"/>
              <w:spacing w:after="0"/>
              <w:ind w:left="0"/>
              <w:jc w:val="center"/>
              <w:rPr>
                <w:sz w:val="22"/>
                <w:szCs w:val="24"/>
                <w:lang w:val="en-US"/>
              </w:rPr>
            </w:pPr>
            <w:r w:rsidRPr="00AF40F3">
              <w:rPr>
                <w:sz w:val="22"/>
                <w:szCs w:val="24"/>
                <w:lang w:val="en-US"/>
              </w:rPr>
              <w:t>-</w:t>
            </w:r>
          </w:p>
        </w:tc>
        <w:tc>
          <w:tcPr>
            <w:tcW w:w="1260" w:type="dxa"/>
          </w:tcPr>
          <w:p w:rsidR="00857E38" w:rsidRPr="00AF40F3" w:rsidRDefault="0077559F" w:rsidP="00C0289D">
            <w:pPr>
              <w:pStyle w:val="34"/>
              <w:spacing w:after="0"/>
              <w:ind w:left="0"/>
              <w:jc w:val="center"/>
              <w:rPr>
                <w:sz w:val="22"/>
                <w:szCs w:val="24"/>
                <w:lang w:val="en-US"/>
              </w:rPr>
            </w:pPr>
            <w:r w:rsidRPr="00AF40F3">
              <w:rPr>
                <w:sz w:val="22"/>
                <w:szCs w:val="24"/>
                <w:lang w:val="en-US"/>
              </w:rPr>
              <w:t>3</w:t>
            </w:r>
          </w:p>
        </w:tc>
      </w:tr>
      <w:tr w:rsidR="00857E38" w:rsidRPr="00AF40F3" w:rsidTr="00A364D0">
        <w:tc>
          <w:tcPr>
            <w:tcW w:w="4500" w:type="dxa"/>
          </w:tcPr>
          <w:p w:rsidR="00857E38" w:rsidRPr="003B3203" w:rsidRDefault="00857E38" w:rsidP="00C0289D">
            <w:pPr>
              <w:pStyle w:val="34"/>
              <w:spacing w:after="0"/>
              <w:ind w:left="0"/>
              <w:rPr>
                <w:sz w:val="22"/>
                <w:szCs w:val="24"/>
                <w:lang w:val="uk-UA"/>
              </w:rPr>
            </w:pPr>
            <w:r w:rsidRPr="00AF40F3">
              <w:rPr>
                <w:sz w:val="22"/>
                <w:szCs w:val="24"/>
                <w:lang w:val="uk-UA"/>
              </w:rPr>
              <w:t xml:space="preserve">громадська приймальня (кількість </w:t>
            </w:r>
          </w:p>
          <w:p w:rsidR="00857E38" w:rsidRPr="003B3203" w:rsidRDefault="00857E38" w:rsidP="00C0289D">
            <w:pPr>
              <w:pStyle w:val="34"/>
              <w:spacing w:after="0"/>
              <w:ind w:left="0"/>
              <w:rPr>
                <w:sz w:val="22"/>
                <w:szCs w:val="24"/>
                <w:lang w:val="uk-UA"/>
              </w:rPr>
            </w:pPr>
            <w:r w:rsidRPr="00AF40F3">
              <w:rPr>
                <w:sz w:val="22"/>
                <w:szCs w:val="24"/>
                <w:lang w:val="uk-UA"/>
              </w:rPr>
              <w:t>відвідувачів)</w:t>
            </w:r>
          </w:p>
        </w:tc>
        <w:tc>
          <w:tcPr>
            <w:tcW w:w="1440" w:type="dxa"/>
          </w:tcPr>
          <w:p w:rsidR="00857E38" w:rsidRPr="003B3203" w:rsidRDefault="00857E38" w:rsidP="00C0289D">
            <w:pPr>
              <w:pStyle w:val="34"/>
              <w:spacing w:after="0"/>
              <w:ind w:left="0"/>
              <w:jc w:val="center"/>
              <w:rPr>
                <w:sz w:val="22"/>
                <w:szCs w:val="24"/>
                <w:lang w:val="uk-UA"/>
              </w:rPr>
            </w:pPr>
            <w:r w:rsidRPr="00AF40F3">
              <w:rPr>
                <w:sz w:val="22"/>
                <w:szCs w:val="24"/>
                <w:lang w:val="uk-UA"/>
              </w:rPr>
              <w:t>од.</w:t>
            </w:r>
          </w:p>
        </w:tc>
        <w:tc>
          <w:tcPr>
            <w:tcW w:w="1290" w:type="dxa"/>
          </w:tcPr>
          <w:p w:rsidR="00857E38" w:rsidRPr="00AF40F3" w:rsidRDefault="0077559F" w:rsidP="00C0289D">
            <w:pPr>
              <w:pStyle w:val="34"/>
              <w:spacing w:after="0"/>
              <w:ind w:left="0"/>
              <w:jc w:val="center"/>
              <w:rPr>
                <w:sz w:val="22"/>
                <w:szCs w:val="24"/>
                <w:lang w:val="en-US"/>
              </w:rPr>
            </w:pPr>
            <w:r w:rsidRPr="00AF40F3">
              <w:rPr>
                <w:sz w:val="22"/>
                <w:szCs w:val="24"/>
                <w:lang w:val="en-US"/>
              </w:rPr>
              <w:t>120</w:t>
            </w:r>
          </w:p>
        </w:tc>
        <w:tc>
          <w:tcPr>
            <w:tcW w:w="1417" w:type="dxa"/>
          </w:tcPr>
          <w:p w:rsidR="00857E38" w:rsidRPr="00AF40F3" w:rsidRDefault="0077559F" w:rsidP="00C0289D">
            <w:pPr>
              <w:pStyle w:val="34"/>
              <w:spacing w:after="0"/>
              <w:ind w:left="0"/>
              <w:jc w:val="center"/>
              <w:rPr>
                <w:sz w:val="22"/>
                <w:szCs w:val="24"/>
                <w:lang w:val="en-US"/>
              </w:rPr>
            </w:pPr>
            <w:r w:rsidRPr="00AF40F3">
              <w:rPr>
                <w:sz w:val="22"/>
                <w:szCs w:val="24"/>
                <w:lang w:val="en-US"/>
              </w:rPr>
              <w:t>100</w:t>
            </w:r>
          </w:p>
        </w:tc>
        <w:tc>
          <w:tcPr>
            <w:tcW w:w="1260" w:type="dxa"/>
          </w:tcPr>
          <w:p w:rsidR="00857E38" w:rsidRPr="00AF40F3" w:rsidRDefault="0077559F" w:rsidP="00C0289D">
            <w:pPr>
              <w:pStyle w:val="34"/>
              <w:spacing w:after="0"/>
              <w:ind w:left="0"/>
              <w:jc w:val="center"/>
              <w:rPr>
                <w:sz w:val="22"/>
                <w:szCs w:val="24"/>
                <w:lang w:val="en-US"/>
              </w:rPr>
            </w:pPr>
            <w:r w:rsidRPr="00AF40F3">
              <w:rPr>
                <w:sz w:val="22"/>
                <w:szCs w:val="24"/>
                <w:lang w:val="en-US"/>
              </w:rPr>
              <w:t>139</w:t>
            </w:r>
          </w:p>
        </w:tc>
      </w:tr>
      <w:tr w:rsidR="00857E38" w:rsidRPr="00AF40F3" w:rsidTr="00A364D0">
        <w:tc>
          <w:tcPr>
            <w:tcW w:w="4500" w:type="dxa"/>
          </w:tcPr>
          <w:p w:rsidR="00857E38" w:rsidRPr="003B3203" w:rsidRDefault="00857E38" w:rsidP="00C0289D">
            <w:pPr>
              <w:pStyle w:val="34"/>
              <w:spacing w:after="0"/>
              <w:ind w:left="0"/>
              <w:rPr>
                <w:sz w:val="22"/>
                <w:szCs w:val="24"/>
                <w:lang w:val="uk-UA"/>
              </w:rPr>
            </w:pPr>
            <w:r w:rsidRPr="00AF40F3">
              <w:rPr>
                <w:sz w:val="22"/>
                <w:szCs w:val="24"/>
                <w:lang w:val="uk-UA"/>
              </w:rPr>
              <w:t>інтернет-конференції</w:t>
            </w:r>
          </w:p>
        </w:tc>
        <w:tc>
          <w:tcPr>
            <w:tcW w:w="1440" w:type="dxa"/>
          </w:tcPr>
          <w:p w:rsidR="00857E38" w:rsidRPr="003B3203" w:rsidRDefault="00857E38" w:rsidP="00C0289D">
            <w:pPr>
              <w:pStyle w:val="34"/>
              <w:spacing w:after="0"/>
              <w:ind w:left="0"/>
              <w:jc w:val="center"/>
              <w:rPr>
                <w:sz w:val="22"/>
                <w:szCs w:val="24"/>
                <w:lang w:val="uk-UA"/>
              </w:rPr>
            </w:pPr>
            <w:r w:rsidRPr="00AF40F3">
              <w:rPr>
                <w:sz w:val="22"/>
                <w:szCs w:val="24"/>
                <w:lang w:val="uk-UA"/>
              </w:rPr>
              <w:t>од.</w:t>
            </w:r>
          </w:p>
        </w:tc>
        <w:tc>
          <w:tcPr>
            <w:tcW w:w="1290" w:type="dxa"/>
          </w:tcPr>
          <w:p w:rsidR="00857E38" w:rsidRPr="00AF40F3" w:rsidRDefault="0077559F" w:rsidP="00C0289D">
            <w:pPr>
              <w:pStyle w:val="34"/>
              <w:spacing w:after="0"/>
              <w:ind w:left="0"/>
              <w:jc w:val="center"/>
              <w:rPr>
                <w:sz w:val="22"/>
                <w:szCs w:val="24"/>
                <w:lang w:val="en-US"/>
              </w:rPr>
            </w:pPr>
            <w:r w:rsidRPr="00AF40F3">
              <w:rPr>
                <w:sz w:val="22"/>
                <w:szCs w:val="24"/>
                <w:lang w:val="en-US"/>
              </w:rPr>
              <w:t>-</w:t>
            </w:r>
          </w:p>
        </w:tc>
        <w:tc>
          <w:tcPr>
            <w:tcW w:w="1417" w:type="dxa"/>
          </w:tcPr>
          <w:p w:rsidR="00857E38" w:rsidRPr="00AF40F3" w:rsidRDefault="0077559F" w:rsidP="00C0289D">
            <w:pPr>
              <w:pStyle w:val="34"/>
              <w:spacing w:after="0"/>
              <w:ind w:left="0"/>
              <w:jc w:val="center"/>
              <w:rPr>
                <w:sz w:val="22"/>
                <w:szCs w:val="24"/>
                <w:lang w:val="en-US"/>
              </w:rPr>
            </w:pPr>
            <w:r w:rsidRPr="00AF40F3">
              <w:rPr>
                <w:sz w:val="22"/>
                <w:szCs w:val="24"/>
                <w:lang w:val="en-US"/>
              </w:rPr>
              <w:t>-</w:t>
            </w:r>
          </w:p>
        </w:tc>
        <w:tc>
          <w:tcPr>
            <w:tcW w:w="1260" w:type="dxa"/>
          </w:tcPr>
          <w:p w:rsidR="00857E38" w:rsidRPr="00AF40F3" w:rsidRDefault="0077559F" w:rsidP="00C0289D">
            <w:pPr>
              <w:pStyle w:val="34"/>
              <w:spacing w:after="0"/>
              <w:ind w:left="0"/>
              <w:jc w:val="center"/>
              <w:rPr>
                <w:sz w:val="22"/>
                <w:szCs w:val="24"/>
                <w:lang w:val="en-US"/>
              </w:rPr>
            </w:pPr>
            <w:r w:rsidRPr="00AF40F3">
              <w:rPr>
                <w:sz w:val="22"/>
                <w:szCs w:val="24"/>
                <w:lang w:val="en-US"/>
              </w:rPr>
              <w:t>-</w:t>
            </w:r>
          </w:p>
        </w:tc>
      </w:tr>
      <w:tr w:rsidR="00857E38" w:rsidRPr="00AF40F3" w:rsidTr="00A364D0">
        <w:tc>
          <w:tcPr>
            <w:tcW w:w="4500" w:type="dxa"/>
          </w:tcPr>
          <w:p w:rsidR="00857E38" w:rsidRPr="003B3203" w:rsidRDefault="00857E38" w:rsidP="00A77D91">
            <w:pPr>
              <w:pStyle w:val="34"/>
              <w:spacing w:after="0"/>
              <w:ind w:left="0"/>
              <w:rPr>
                <w:sz w:val="22"/>
                <w:szCs w:val="24"/>
                <w:lang w:val="uk-UA"/>
              </w:rPr>
            </w:pPr>
            <w:r w:rsidRPr="00AF40F3">
              <w:rPr>
                <w:sz w:val="22"/>
                <w:szCs w:val="24"/>
                <w:lang w:val="uk-UA"/>
              </w:rPr>
              <w:t>інтерактивне спілкування (теле-, радіодіал</w:t>
            </w:r>
            <w:r w:rsidRPr="00AF40F3">
              <w:rPr>
                <w:sz w:val="22"/>
                <w:szCs w:val="24"/>
                <w:lang w:val="uk-UA"/>
              </w:rPr>
              <w:t>о</w:t>
            </w:r>
            <w:r w:rsidRPr="00AF40F3">
              <w:rPr>
                <w:sz w:val="22"/>
                <w:szCs w:val="24"/>
                <w:lang w:val="uk-UA"/>
              </w:rPr>
              <w:t>ги)</w:t>
            </w:r>
          </w:p>
        </w:tc>
        <w:tc>
          <w:tcPr>
            <w:tcW w:w="1440" w:type="dxa"/>
          </w:tcPr>
          <w:p w:rsidR="00857E38" w:rsidRPr="003B3203" w:rsidRDefault="00857E38" w:rsidP="00C0289D">
            <w:pPr>
              <w:pStyle w:val="34"/>
              <w:spacing w:after="0"/>
              <w:ind w:left="0"/>
              <w:jc w:val="center"/>
              <w:rPr>
                <w:sz w:val="22"/>
                <w:szCs w:val="24"/>
                <w:lang w:val="uk-UA"/>
              </w:rPr>
            </w:pPr>
            <w:r w:rsidRPr="00AF40F3">
              <w:rPr>
                <w:sz w:val="22"/>
                <w:szCs w:val="24"/>
                <w:lang w:val="uk-UA"/>
              </w:rPr>
              <w:t>од.</w:t>
            </w:r>
          </w:p>
        </w:tc>
        <w:tc>
          <w:tcPr>
            <w:tcW w:w="1290" w:type="dxa"/>
          </w:tcPr>
          <w:p w:rsidR="00857E38" w:rsidRPr="00AF40F3" w:rsidRDefault="0077559F" w:rsidP="00C0289D">
            <w:pPr>
              <w:pStyle w:val="34"/>
              <w:spacing w:after="0"/>
              <w:ind w:left="0"/>
              <w:jc w:val="center"/>
              <w:rPr>
                <w:sz w:val="22"/>
                <w:szCs w:val="24"/>
                <w:lang w:val="en-US"/>
              </w:rPr>
            </w:pPr>
            <w:r w:rsidRPr="00AF40F3">
              <w:rPr>
                <w:sz w:val="22"/>
                <w:szCs w:val="24"/>
                <w:lang w:val="en-US"/>
              </w:rPr>
              <w:t>4</w:t>
            </w:r>
          </w:p>
        </w:tc>
        <w:tc>
          <w:tcPr>
            <w:tcW w:w="1417" w:type="dxa"/>
          </w:tcPr>
          <w:p w:rsidR="00857E38" w:rsidRPr="00AF40F3" w:rsidRDefault="0077559F" w:rsidP="00C0289D">
            <w:pPr>
              <w:pStyle w:val="34"/>
              <w:spacing w:after="0"/>
              <w:ind w:left="0"/>
              <w:jc w:val="center"/>
              <w:rPr>
                <w:sz w:val="22"/>
                <w:szCs w:val="24"/>
                <w:lang w:val="en-US"/>
              </w:rPr>
            </w:pPr>
            <w:r w:rsidRPr="00AF40F3">
              <w:rPr>
                <w:sz w:val="22"/>
                <w:szCs w:val="24"/>
                <w:lang w:val="en-US"/>
              </w:rPr>
              <w:t>2</w:t>
            </w:r>
          </w:p>
        </w:tc>
        <w:tc>
          <w:tcPr>
            <w:tcW w:w="1260" w:type="dxa"/>
          </w:tcPr>
          <w:p w:rsidR="00857E38" w:rsidRPr="00AF40F3" w:rsidRDefault="0077559F" w:rsidP="00C0289D">
            <w:pPr>
              <w:pStyle w:val="34"/>
              <w:spacing w:after="0"/>
              <w:ind w:left="0"/>
              <w:jc w:val="center"/>
              <w:rPr>
                <w:sz w:val="22"/>
                <w:szCs w:val="24"/>
                <w:lang w:val="en-US"/>
              </w:rPr>
            </w:pPr>
            <w:r w:rsidRPr="00AF40F3">
              <w:rPr>
                <w:sz w:val="22"/>
                <w:szCs w:val="24"/>
                <w:lang w:val="en-US"/>
              </w:rPr>
              <w:t>4</w:t>
            </w:r>
          </w:p>
        </w:tc>
      </w:tr>
    </w:tbl>
    <w:p w:rsidR="00857E38" w:rsidRPr="00AF40F3" w:rsidRDefault="00857E38" w:rsidP="009B7347">
      <w:pPr>
        <w:pStyle w:val="24"/>
        <w:ind w:firstLine="0"/>
        <w:rPr>
          <w:i/>
        </w:rPr>
      </w:pPr>
    </w:p>
    <w:p w:rsidR="00857E38" w:rsidRPr="00AF40F3" w:rsidRDefault="00857E38" w:rsidP="002410C1">
      <w:pPr>
        <w:pStyle w:val="24"/>
        <w:ind w:left="284"/>
        <w:jc w:val="center"/>
        <w:rPr>
          <w:sz w:val="16"/>
          <w:szCs w:val="16"/>
        </w:rPr>
      </w:pPr>
      <w:r w:rsidRPr="00AF40F3">
        <w:t>Громадські організації, що діють на території області (загальнодержавні, місцеві)</w:t>
      </w:r>
    </w:p>
    <w:p w:rsidR="00857E38" w:rsidRPr="00AF40F3" w:rsidRDefault="00857E38" w:rsidP="00D54C26">
      <w:pPr>
        <w:pStyle w:val="24"/>
        <w:ind w:left="284"/>
        <w:jc w:val="right"/>
      </w:pPr>
      <w:r w:rsidRPr="00AF40F3">
        <w:t>Таблиця 69</w:t>
      </w:r>
    </w:p>
    <w:p w:rsidR="00857E38" w:rsidRPr="00AF40F3" w:rsidRDefault="00857E38" w:rsidP="003F63EB">
      <w:pPr>
        <w:rPr>
          <w:i/>
          <w:sz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403"/>
        <w:gridCol w:w="6095"/>
      </w:tblGrid>
      <w:tr w:rsidR="00CD20DC" w:rsidRPr="00AF40F3" w:rsidTr="00FE61B2">
        <w:trPr>
          <w:trHeight w:val="51"/>
          <w:tblHeader/>
        </w:trPr>
        <w:tc>
          <w:tcPr>
            <w:tcW w:w="567" w:type="dxa"/>
            <w:tcBorders>
              <w:top w:val="single" w:sz="4" w:space="0" w:color="auto"/>
              <w:left w:val="single" w:sz="4" w:space="0" w:color="auto"/>
              <w:bottom w:val="single" w:sz="4" w:space="0" w:color="auto"/>
              <w:right w:val="single" w:sz="4" w:space="0" w:color="auto"/>
            </w:tcBorders>
            <w:vAlign w:val="center"/>
          </w:tcPr>
          <w:p w:rsidR="00CD20DC" w:rsidRPr="00AF40F3" w:rsidRDefault="00CD20DC" w:rsidP="008E454F">
            <w:pPr>
              <w:jc w:val="center"/>
              <w:rPr>
                <w:b/>
                <w:sz w:val="22"/>
                <w:szCs w:val="22"/>
              </w:rPr>
            </w:pPr>
            <w:r w:rsidRPr="00AF40F3">
              <w:rPr>
                <w:b/>
                <w:sz w:val="22"/>
                <w:szCs w:val="22"/>
              </w:rPr>
              <w:t>№ з/п</w:t>
            </w:r>
          </w:p>
        </w:tc>
        <w:tc>
          <w:tcPr>
            <w:tcW w:w="3403" w:type="dxa"/>
            <w:tcBorders>
              <w:top w:val="single" w:sz="4" w:space="0" w:color="auto"/>
              <w:left w:val="single" w:sz="4" w:space="0" w:color="auto"/>
              <w:bottom w:val="single" w:sz="4" w:space="0" w:color="auto"/>
              <w:right w:val="single" w:sz="4" w:space="0" w:color="auto"/>
            </w:tcBorders>
            <w:vAlign w:val="center"/>
          </w:tcPr>
          <w:p w:rsidR="00CD20DC" w:rsidRPr="00AF40F3" w:rsidRDefault="00CD20DC" w:rsidP="008E454F">
            <w:pPr>
              <w:jc w:val="center"/>
              <w:rPr>
                <w:b/>
                <w:sz w:val="22"/>
                <w:szCs w:val="22"/>
              </w:rPr>
            </w:pPr>
            <w:r w:rsidRPr="00AF40F3">
              <w:rPr>
                <w:b/>
                <w:sz w:val="22"/>
                <w:szCs w:val="22"/>
              </w:rPr>
              <w:t>Назва організацій</w:t>
            </w:r>
          </w:p>
          <w:p w:rsidR="00CD20DC" w:rsidRPr="00AF40F3" w:rsidRDefault="00CD20DC" w:rsidP="008E454F">
            <w:pPr>
              <w:jc w:val="center"/>
              <w:rPr>
                <w:b/>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rsidR="00CD20DC" w:rsidRPr="00AF40F3" w:rsidRDefault="00CD20DC" w:rsidP="008E454F">
            <w:pPr>
              <w:jc w:val="center"/>
              <w:rPr>
                <w:b/>
                <w:sz w:val="22"/>
                <w:szCs w:val="22"/>
              </w:rPr>
            </w:pPr>
            <w:r w:rsidRPr="00AF40F3">
              <w:rPr>
                <w:b/>
                <w:sz w:val="22"/>
                <w:szCs w:val="22"/>
              </w:rPr>
              <w:t>Юридична адреса</w:t>
            </w:r>
          </w:p>
        </w:tc>
      </w:tr>
      <w:tr w:rsidR="00CD20DC" w:rsidRPr="00AF40F3" w:rsidTr="00FE61B2">
        <w:trPr>
          <w:trHeight w:val="51"/>
          <w:tblHeader/>
        </w:trPr>
        <w:tc>
          <w:tcPr>
            <w:tcW w:w="567" w:type="dxa"/>
            <w:tcBorders>
              <w:top w:val="single" w:sz="4" w:space="0" w:color="auto"/>
              <w:left w:val="single" w:sz="4" w:space="0" w:color="auto"/>
              <w:bottom w:val="single" w:sz="4" w:space="0" w:color="auto"/>
              <w:right w:val="single" w:sz="4" w:space="0" w:color="auto"/>
            </w:tcBorders>
            <w:vAlign w:val="center"/>
          </w:tcPr>
          <w:p w:rsidR="00CD20DC" w:rsidRPr="00AF40F3" w:rsidRDefault="00CD20DC" w:rsidP="008E454F">
            <w:pPr>
              <w:jc w:val="center"/>
              <w:rPr>
                <w:b/>
                <w:sz w:val="22"/>
                <w:szCs w:val="22"/>
              </w:rPr>
            </w:pPr>
            <w:r w:rsidRPr="00AF40F3">
              <w:rPr>
                <w:b/>
                <w:sz w:val="22"/>
                <w:szCs w:val="22"/>
              </w:rPr>
              <w:t>1</w:t>
            </w:r>
          </w:p>
        </w:tc>
        <w:tc>
          <w:tcPr>
            <w:tcW w:w="3403" w:type="dxa"/>
            <w:tcBorders>
              <w:top w:val="single" w:sz="4" w:space="0" w:color="auto"/>
              <w:left w:val="single" w:sz="4" w:space="0" w:color="auto"/>
              <w:bottom w:val="single" w:sz="4" w:space="0" w:color="auto"/>
              <w:right w:val="single" w:sz="4" w:space="0" w:color="auto"/>
            </w:tcBorders>
            <w:vAlign w:val="center"/>
          </w:tcPr>
          <w:p w:rsidR="00CD20DC" w:rsidRPr="00AF40F3" w:rsidRDefault="00CD20DC" w:rsidP="008E454F">
            <w:pPr>
              <w:jc w:val="center"/>
              <w:rPr>
                <w:b/>
                <w:sz w:val="22"/>
                <w:szCs w:val="22"/>
              </w:rPr>
            </w:pPr>
            <w:r w:rsidRPr="00AF40F3">
              <w:rPr>
                <w:b/>
                <w:sz w:val="22"/>
                <w:szCs w:val="22"/>
              </w:rPr>
              <w:t>2</w:t>
            </w:r>
          </w:p>
        </w:tc>
        <w:tc>
          <w:tcPr>
            <w:tcW w:w="6095" w:type="dxa"/>
            <w:tcBorders>
              <w:top w:val="single" w:sz="4" w:space="0" w:color="auto"/>
              <w:left w:val="single" w:sz="4" w:space="0" w:color="auto"/>
              <w:bottom w:val="single" w:sz="4" w:space="0" w:color="auto"/>
              <w:right w:val="single" w:sz="4" w:space="0" w:color="auto"/>
            </w:tcBorders>
            <w:vAlign w:val="center"/>
          </w:tcPr>
          <w:p w:rsidR="00CD20DC" w:rsidRPr="00AF40F3" w:rsidRDefault="00CD20DC" w:rsidP="008E454F">
            <w:pPr>
              <w:jc w:val="center"/>
              <w:rPr>
                <w:b/>
                <w:sz w:val="22"/>
                <w:szCs w:val="22"/>
              </w:rPr>
            </w:pPr>
            <w:r w:rsidRPr="00AF40F3">
              <w:rPr>
                <w:b/>
                <w:sz w:val="22"/>
                <w:szCs w:val="22"/>
              </w:rPr>
              <w:t>3</w:t>
            </w:r>
          </w:p>
        </w:tc>
      </w:tr>
      <w:tr w:rsidR="00CD20DC" w:rsidRPr="00AF40F3" w:rsidTr="00FE61B2">
        <w:trPr>
          <w:cantSplit/>
          <w:trHeight w:val="375"/>
        </w:trPr>
        <w:tc>
          <w:tcPr>
            <w:tcW w:w="567"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jc w:val="center"/>
              <w:rPr>
                <w:sz w:val="22"/>
                <w:szCs w:val="22"/>
              </w:rPr>
            </w:pPr>
            <w:r w:rsidRPr="00AF40F3">
              <w:rPr>
                <w:sz w:val="22"/>
                <w:szCs w:val="22"/>
              </w:rPr>
              <w:t>1.</w:t>
            </w:r>
          </w:p>
        </w:tc>
        <w:tc>
          <w:tcPr>
            <w:tcW w:w="3403"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jc w:val="both"/>
              <w:rPr>
                <w:sz w:val="22"/>
                <w:szCs w:val="22"/>
              </w:rPr>
            </w:pPr>
            <w:r w:rsidRPr="00AF40F3">
              <w:rPr>
                <w:sz w:val="22"/>
                <w:szCs w:val="22"/>
              </w:rPr>
              <w:t>Обласна організація Партії Зел</w:t>
            </w:r>
            <w:r w:rsidRPr="00AF40F3">
              <w:rPr>
                <w:sz w:val="22"/>
                <w:szCs w:val="22"/>
              </w:rPr>
              <w:t>е</w:t>
            </w:r>
            <w:r w:rsidRPr="00AF40F3">
              <w:rPr>
                <w:sz w:val="22"/>
                <w:szCs w:val="22"/>
              </w:rPr>
              <w:t>них України</w:t>
            </w:r>
          </w:p>
        </w:tc>
        <w:tc>
          <w:tcPr>
            <w:tcW w:w="6095"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ind w:right="-152"/>
              <w:rPr>
                <w:sz w:val="22"/>
                <w:szCs w:val="22"/>
              </w:rPr>
            </w:pPr>
            <w:smartTag w:uri="urn:schemas-microsoft-com:office:smarttags" w:element="metricconverter">
              <w:smartTagPr>
                <w:attr w:name="ProductID" w:val="54000, м"/>
              </w:smartTagPr>
              <w:r w:rsidRPr="00AF40F3">
                <w:rPr>
                  <w:sz w:val="22"/>
                  <w:szCs w:val="22"/>
                </w:rPr>
                <w:t>54000, м</w:t>
              </w:r>
            </w:smartTag>
            <w:r w:rsidRPr="00AF40F3">
              <w:rPr>
                <w:sz w:val="22"/>
                <w:szCs w:val="22"/>
              </w:rPr>
              <w:t>. Миколаїв, вул.Адміральска,20, к.252</w:t>
            </w:r>
          </w:p>
        </w:tc>
      </w:tr>
      <w:tr w:rsidR="00CD20DC" w:rsidRPr="00AF40F3" w:rsidTr="00FE61B2">
        <w:trPr>
          <w:cantSplit/>
          <w:trHeight w:val="563"/>
        </w:trPr>
        <w:tc>
          <w:tcPr>
            <w:tcW w:w="567"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jc w:val="center"/>
              <w:rPr>
                <w:sz w:val="22"/>
                <w:szCs w:val="22"/>
              </w:rPr>
            </w:pPr>
            <w:r w:rsidRPr="00AF40F3">
              <w:rPr>
                <w:sz w:val="22"/>
                <w:szCs w:val="22"/>
              </w:rPr>
              <w:t>2.</w:t>
            </w:r>
          </w:p>
        </w:tc>
        <w:tc>
          <w:tcPr>
            <w:tcW w:w="3403"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jc w:val="both"/>
              <w:rPr>
                <w:sz w:val="22"/>
                <w:szCs w:val="22"/>
              </w:rPr>
            </w:pPr>
            <w:r w:rsidRPr="00AF40F3">
              <w:rPr>
                <w:sz w:val="22"/>
                <w:szCs w:val="22"/>
              </w:rPr>
              <w:t>Миколаївська обласна екологічна асоціація «Зелений Світ»</w:t>
            </w:r>
          </w:p>
        </w:tc>
        <w:tc>
          <w:tcPr>
            <w:tcW w:w="6095"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smartTag w:uri="urn:schemas-microsoft-com:office:smarttags" w:element="metricconverter">
              <w:smartTagPr>
                <w:attr w:name="ProductID" w:val="54030, м"/>
              </w:smartTagPr>
              <w:r w:rsidRPr="00AF40F3">
                <w:rPr>
                  <w:sz w:val="22"/>
                  <w:szCs w:val="22"/>
                </w:rPr>
                <w:t>54030, м</w:t>
              </w:r>
            </w:smartTag>
            <w:r w:rsidRPr="00AF40F3">
              <w:rPr>
                <w:sz w:val="22"/>
                <w:szCs w:val="22"/>
              </w:rPr>
              <w:t>. Миколаїв, вул. вул. Велика Морська,45</w:t>
            </w:r>
          </w:p>
        </w:tc>
      </w:tr>
      <w:tr w:rsidR="00CD20DC" w:rsidRPr="00AF40F3" w:rsidTr="00FE61B2">
        <w:trPr>
          <w:cantSplit/>
          <w:trHeight w:val="543"/>
        </w:trPr>
        <w:tc>
          <w:tcPr>
            <w:tcW w:w="567"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jc w:val="center"/>
              <w:rPr>
                <w:sz w:val="22"/>
                <w:szCs w:val="22"/>
              </w:rPr>
            </w:pPr>
            <w:r w:rsidRPr="00AF40F3">
              <w:rPr>
                <w:sz w:val="22"/>
                <w:szCs w:val="22"/>
              </w:rPr>
              <w:t>3.</w:t>
            </w:r>
          </w:p>
        </w:tc>
        <w:tc>
          <w:tcPr>
            <w:tcW w:w="3403"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tabs>
                <w:tab w:val="left" w:pos="-146"/>
                <w:tab w:val="left" w:pos="34"/>
                <w:tab w:val="left" w:pos="857"/>
              </w:tabs>
              <w:jc w:val="both"/>
              <w:rPr>
                <w:i/>
                <w:sz w:val="22"/>
                <w:szCs w:val="22"/>
              </w:rPr>
            </w:pPr>
            <w:r w:rsidRPr="00AF40F3">
              <w:rPr>
                <w:sz w:val="22"/>
                <w:szCs w:val="22"/>
              </w:rPr>
              <w:t>Миколаївський клуб сприяння сталому розвитку та побудові громадянського суспільства МК «Спільні дії»</w:t>
            </w:r>
          </w:p>
        </w:tc>
        <w:tc>
          <w:tcPr>
            <w:tcW w:w="6095"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ind w:right="-152"/>
              <w:rPr>
                <w:sz w:val="22"/>
                <w:szCs w:val="22"/>
              </w:rPr>
            </w:pPr>
            <w:smartTag w:uri="urn:schemas-microsoft-com:office:smarttags" w:element="metricconverter">
              <w:smartTagPr>
                <w:attr w:name="ProductID" w:val="54000, м"/>
              </w:smartTagPr>
              <w:r w:rsidRPr="00AF40F3">
                <w:rPr>
                  <w:sz w:val="22"/>
                  <w:szCs w:val="22"/>
                </w:rPr>
                <w:t>54000, м</w:t>
              </w:r>
            </w:smartTag>
            <w:r w:rsidRPr="00AF40F3">
              <w:rPr>
                <w:sz w:val="22"/>
                <w:szCs w:val="22"/>
              </w:rPr>
              <w:t>. Миколаїв, пр.Центральний,139/40</w:t>
            </w:r>
          </w:p>
        </w:tc>
      </w:tr>
      <w:tr w:rsidR="00CD20DC" w:rsidRPr="00AF40F3" w:rsidTr="00FE61B2">
        <w:trPr>
          <w:cantSplit/>
          <w:trHeight w:val="552"/>
        </w:trPr>
        <w:tc>
          <w:tcPr>
            <w:tcW w:w="567"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jc w:val="center"/>
              <w:rPr>
                <w:sz w:val="22"/>
                <w:szCs w:val="22"/>
              </w:rPr>
            </w:pPr>
            <w:r w:rsidRPr="00AF40F3">
              <w:rPr>
                <w:sz w:val="22"/>
                <w:szCs w:val="22"/>
              </w:rPr>
              <w:t>4.</w:t>
            </w:r>
          </w:p>
        </w:tc>
        <w:tc>
          <w:tcPr>
            <w:tcW w:w="3403"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r w:rsidRPr="00AF40F3">
              <w:rPr>
                <w:sz w:val="22"/>
                <w:szCs w:val="22"/>
              </w:rPr>
              <w:t>Південна філія інституту екології Національного екологічного центру України</w:t>
            </w:r>
          </w:p>
        </w:tc>
        <w:tc>
          <w:tcPr>
            <w:tcW w:w="6095"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smartTag w:uri="urn:schemas-microsoft-com:office:smarttags" w:element="metricconverter">
              <w:smartTagPr>
                <w:attr w:name="ProductID" w:val="54030, м"/>
              </w:smartTagPr>
              <w:r w:rsidRPr="00AF40F3">
                <w:rPr>
                  <w:sz w:val="22"/>
                  <w:szCs w:val="22"/>
                </w:rPr>
                <w:t>54030, м</w:t>
              </w:r>
            </w:smartTag>
            <w:r w:rsidRPr="00AF40F3">
              <w:rPr>
                <w:sz w:val="22"/>
                <w:szCs w:val="22"/>
              </w:rPr>
              <w:t>. Миколаїв, вул. вул. Велика Морська,45</w:t>
            </w:r>
          </w:p>
        </w:tc>
      </w:tr>
      <w:tr w:rsidR="00CD20DC" w:rsidRPr="00AF40F3" w:rsidTr="00FE61B2">
        <w:trPr>
          <w:cantSplit/>
          <w:trHeight w:val="293"/>
        </w:trPr>
        <w:tc>
          <w:tcPr>
            <w:tcW w:w="567"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jc w:val="center"/>
              <w:rPr>
                <w:sz w:val="22"/>
                <w:szCs w:val="22"/>
              </w:rPr>
            </w:pPr>
            <w:r w:rsidRPr="00AF40F3">
              <w:rPr>
                <w:sz w:val="22"/>
                <w:szCs w:val="22"/>
              </w:rPr>
              <w:t>5.</w:t>
            </w:r>
          </w:p>
        </w:tc>
        <w:tc>
          <w:tcPr>
            <w:tcW w:w="3403"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r w:rsidRPr="00AF40F3">
              <w:rPr>
                <w:sz w:val="22"/>
                <w:szCs w:val="22"/>
              </w:rPr>
              <w:t>Молодіжна громадська організ</w:t>
            </w:r>
            <w:r w:rsidRPr="00AF40F3">
              <w:rPr>
                <w:sz w:val="22"/>
                <w:szCs w:val="22"/>
              </w:rPr>
              <w:t>а</w:t>
            </w:r>
            <w:r w:rsidRPr="00AF40F3">
              <w:rPr>
                <w:sz w:val="22"/>
                <w:szCs w:val="22"/>
              </w:rPr>
              <w:t>ція «Зелений Рух»</w:t>
            </w:r>
          </w:p>
        </w:tc>
        <w:tc>
          <w:tcPr>
            <w:tcW w:w="6095"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smartTag w:uri="urn:schemas-microsoft-com:office:smarttags" w:element="metricconverter">
              <w:smartTagPr>
                <w:attr w:name="ProductID" w:val="54030, м"/>
              </w:smartTagPr>
              <w:r w:rsidRPr="00AF40F3">
                <w:rPr>
                  <w:sz w:val="22"/>
                  <w:szCs w:val="22"/>
                </w:rPr>
                <w:t>54030, м</w:t>
              </w:r>
            </w:smartTag>
            <w:r w:rsidRPr="00AF40F3">
              <w:rPr>
                <w:sz w:val="22"/>
                <w:szCs w:val="22"/>
              </w:rPr>
              <w:t>. Миколаїв, вул.В.Морська,45</w:t>
            </w:r>
          </w:p>
        </w:tc>
      </w:tr>
      <w:tr w:rsidR="00CD20DC" w:rsidRPr="00AF40F3" w:rsidTr="00FE61B2">
        <w:trPr>
          <w:cantSplit/>
          <w:trHeight w:val="488"/>
        </w:trPr>
        <w:tc>
          <w:tcPr>
            <w:tcW w:w="567"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jc w:val="center"/>
              <w:rPr>
                <w:sz w:val="22"/>
                <w:szCs w:val="22"/>
              </w:rPr>
            </w:pPr>
            <w:r w:rsidRPr="00AF40F3">
              <w:rPr>
                <w:sz w:val="22"/>
                <w:szCs w:val="22"/>
              </w:rPr>
              <w:t>6.</w:t>
            </w:r>
          </w:p>
        </w:tc>
        <w:tc>
          <w:tcPr>
            <w:tcW w:w="3403"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r w:rsidRPr="00AF40F3">
              <w:rPr>
                <w:sz w:val="22"/>
                <w:szCs w:val="22"/>
              </w:rPr>
              <w:t>Екологічна студентська асоціація Миколаївської області</w:t>
            </w:r>
          </w:p>
        </w:tc>
        <w:tc>
          <w:tcPr>
            <w:tcW w:w="6095"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smartTag w:uri="urn:schemas-microsoft-com:office:smarttags" w:element="metricconverter">
              <w:smartTagPr>
                <w:attr w:name="ProductID" w:val="54025, м"/>
              </w:smartTagPr>
              <w:r w:rsidRPr="00AF40F3">
                <w:rPr>
                  <w:sz w:val="22"/>
                  <w:szCs w:val="22"/>
                </w:rPr>
                <w:t>54025, м</w:t>
              </w:r>
            </w:smartTag>
            <w:r w:rsidRPr="00AF40F3">
              <w:rPr>
                <w:sz w:val="22"/>
                <w:szCs w:val="22"/>
              </w:rPr>
              <w:t xml:space="preserve">. Миколаїв, </w:t>
            </w:r>
          </w:p>
          <w:p w:rsidR="00CD20DC" w:rsidRPr="00AF40F3" w:rsidRDefault="00CD20DC" w:rsidP="008E454F">
            <w:pPr>
              <w:rPr>
                <w:sz w:val="22"/>
                <w:szCs w:val="22"/>
              </w:rPr>
            </w:pPr>
            <w:r w:rsidRPr="00AF40F3">
              <w:rPr>
                <w:sz w:val="22"/>
                <w:szCs w:val="22"/>
              </w:rPr>
              <w:t>пр. Героїв Сталінграда, 9, ауд.636</w:t>
            </w:r>
          </w:p>
        </w:tc>
      </w:tr>
      <w:tr w:rsidR="00CD20DC" w:rsidRPr="00AF40F3" w:rsidTr="00FE61B2">
        <w:trPr>
          <w:cantSplit/>
          <w:trHeight w:val="333"/>
        </w:trPr>
        <w:tc>
          <w:tcPr>
            <w:tcW w:w="567"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jc w:val="center"/>
              <w:rPr>
                <w:sz w:val="22"/>
                <w:szCs w:val="22"/>
              </w:rPr>
            </w:pPr>
            <w:r w:rsidRPr="00AF40F3">
              <w:rPr>
                <w:sz w:val="22"/>
                <w:szCs w:val="22"/>
              </w:rPr>
              <w:t>7.</w:t>
            </w:r>
          </w:p>
        </w:tc>
        <w:tc>
          <w:tcPr>
            <w:tcW w:w="3403"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r w:rsidRPr="00AF40F3">
              <w:rPr>
                <w:sz w:val="22"/>
                <w:szCs w:val="22"/>
              </w:rPr>
              <w:t>Миколаївська обласна організ</w:t>
            </w:r>
            <w:r w:rsidRPr="00AF40F3">
              <w:rPr>
                <w:sz w:val="22"/>
                <w:szCs w:val="22"/>
              </w:rPr>
              <w:t>а</w:t>
            </w:r>
            <w:r w:rsidRPr="00AF40F3">
              <w:rPr>
                <w:sz w:val="22"/>
                <w:szCs w:val="22"/>
              </w:rPr>
              <w:t>ція Українського товариства ох</w:t>
            </w:r>
            <w:r w:rsidRPr="00AF40F3">
              <w:rPr>
                <w:sz w:val="22"/>
                <w:szCs w:val="22"/>
              </w:rPr>
              <w:t>о</w:t>
            </w:r>
            <w:r w:rsidRPr="00AF40F3">
              <w:rPr>
                <w:sz w:val="22"/>
                <w:szCs w:val="22"/>
              </w:rPr>
              <w:t>рони природи</w:t>
            </w:r>
          </w:p>
        </w:tc>
        <w:tc>
          <w:tcPr>
            <w:tcW w:w="6095"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smartTag w:uri="urn:schemas-microsoft-com:office:smarttags" w:element="metricconverter">
              <w:smartTagPr>
                <w:attr w:name="ProductID" w:val="54015, м"/>
              </w:smartTagPr>
              <w:r w:rsidRPr="00AF40F3">
                <w:rPr>
                  <w:sz w:val="22"/>
                  <w:szCs w:val="22"/>
                </w:rPr>
                <w:t>54015, м</w:t>
              </w:r>
            </w:smartTag>
            <w:r w:rsidRPr="00AF40F3">
              <w:rPr>
                <w:sz w:val="22"/>
                <w:szCs w:val="22"/>
              </w:rPr>
              <w:t>. Миколаїв, вул. Велика Морська,15/1</w:t>
            </w:r>
          </w:p>
        </w:tc>
      </w:tr>
      <w:tr w:rsidR="00CD20DC" w:rsidRPr="00AF40F3" w:rsidTr="00FE61B2">
        <w:trPr>
          <w:cantSplit/>
          <w:trHeight w:val="280"/>
        </w:trPr>
        <w:tc>
          <w:tcPr>
            <w:tcW w:w="567"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jc w:val="center"/>
              <w:rPr>
                <w:sz w:val="22"/>
                <w:szCs w:val="22"/>
              </w:rPr>
            </w:pPr>
            <w:r w:rsidRPr="00AF40F3">
              <w:rPr>
                <w:sz w:val="22"/>
                <w:szCs w:val="22"/>
              </w:rPr>
              <w:t>8.</w:t>
            </w:r>
          </w:p>
        </w:tc>
        <w:tc>
          <w:tcPr>
            <w:tcW w:w="3403"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r w:rsidRPr="00AF40F3">
              <w:rPr>
                <w:sz w:val="22"/>
                <w:szCs w:val="22"/>
              </w:rPr>
              <w:t>Миколаївська обласна молодіжна екологічна асоціація «Паросток»</w:t>
            </w:r>
          </w:p>
        </w:tc>
        <w:tc>
          <w:tcPr>
            <w:tcW w:w="6095"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smartTag w:uri="urn:schemas-microsoft-com:office:smarttags" w:element="metricconverter">
              <w:smartTagPr>
                <w:attr w:name="ProductID" w:val="54025, м"/>
              </w:smartTagPr>
              <w:r w:rsidRPr="00AF40F3">
                <w:rPr>
                  <w:sz w:val="22"/>
                  <w:szCs w:val="22"/>
                </w:rPr>
                <w:t>54025, м</w:t>
              </w:r>
            </w:smartTag>
            <w:r w:rsidRPr="00AF40F3">
              <w:rPr>
                <w:sz w:val="22"/>
                <w:szCs w:val="22"/>
              </w:rPr>
              <w:t>. Миколаїв, пр.Героїв Сталінграда, 9</w:t>
            </w:r>
          </w:p>
        </w:tc>
      </w:tr>
      <w:tr w:rsidR="00CD20DC" w:rsidRPr="00AF40F3" w:rsidTr="00FE61B2">
        <w:trPr>
          <w:cantSplit/>
          <w:trHeight w:val="500"/>
        </w:trPr>
        <w:tc>
          <w:tcPr>
            <w:tcW w:w="567"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jc w:val="center"/>
              <w:rPr>
                <w:sz w:val="22"/>
                <w:szCs w:val="22"/>
              </w:rPr>
            </w:pPr>
            <w:r w:rsidRPr="00AF40F3">
              <w:rPr>
                <w:sz w:val="22"/>
                <w:szCs w:val="22"/>
              </w:rPr>
              <w:t>9.</w:t>
            </w:r>
          </w:p>
        </w:tc>
        <w:tc>
          <w:tcPr>
            <w:tcW w:w="3403"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r w:rsidRPr="00AF40F3">
              <w:rPr>
                <w:sz w:val="22"/>
                <w:szCs w:val="22"/>
              </w:rPr>
              <w:t>Миколаївська обласна дитяча громадська організація «Микол</w:t>
            </w:r>
            <w:r w:rsidRPr="00AF40F3">
              <w:rPr>
                <w:sz w:val="22"/>
                <w:szCs w:val="22"/>
              </w:rPr>
              <w:t>а</w:t>
            </w:r>
            <w:r w:rsidRPr="00AF40F3">
              <w:rPr>
                <w:sz w:val="22"/>
                <w:szCs w:val="22"/>
              </w:rPr>
              <w:t>ївський союз скаутів»</w:t>
            </w:r>
          </w:p>
        </w:tc>
        <w:tc>
          <w:tcPr>
            <w:tcW w:w="6095"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ind w:left="-72"/>
              <w:rPr>
                <w:sz w:val="22"/>
                <w:szCs w:val="22"/>
              </w:rPr>
            </w:pPr>
            <w:smartTag w:uri="urn:schemas-microsoft-com:office:smarttags" w:element="metricconverter">
              <w:smartTagPr>
                <w:attr w:name="ProductID" w:val="54018, м"/>
              </w:smartTagPr>
              <w:r w:rsidRPr="00AF40F3">
                <w:rPr>
                  <w:sz w:val="22"/>
                  <w:szCs w:val="22"/>
                </w:rPr>
                <w:t>54018, м</w:t>
              </w:r>
            </w:smartTag>
            <w:r w:rsidRPr="00AF40F3">
              <w:rPr>
                <w:sz w:val="22"/>
                <w:szCs w:val="22"/>
              </w:rPr>
              <w:t>. Миколаїв, пров.Південний,30</w:t>
            </w:r>
          </w:p>
        </w:tc>
      </w:tr>
      <w:tr w:rsidR="00CD20DC" w:rsidRPr="00AF40F3" w:rsidTr="00FE61B2">
        <w:trPr>
          <w:cantSplit/>
          <w:trHeight w:val="550"/>
        </w:trPr>
        <w:tc>
          <w:tcPr>
            <w:tcW w:w="567"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jc w:val="center"/>
              <w:rPr>
                <w:sz w:val="22"/>
                <w:szCs w:val="22"/>
              </w:rPr>
            </w:pPr>
            <w:r w:rsidRPr="00AF40F3">
              <w:rPr>
                <w:sz w:val="22"/>
                <w:szCs w:val="22"/>
              </w:rPr>
              <w:t>10.</w:t>
            </w:r>
          </w:p>
        </w:tc>
        <w:tc>
          <w:tcPr>
            <w:tcW w:w="3403"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r w:rsidRPr="00AF40F3">
              <w:rPr>
                <w:sz w:val="22"/>
                <w:szCs w:val="22"/>
              </w:rPr>
              <w:t>Регіональна чорноморська мер</w:t>
            </w:r>
            <w:r w:rsidRPr="00AF40F3">
              <w:rPr>
                <w:sz w:val="22"/>
                <w:szCs w:val="22"/>
              </w:rPr>
              <w:t>е</w:t>
            </w:r>
            <w:r w:rsidRPr="00AF40F3">
              <w:rPr>
                <w:sz w:val="22"/>
                <w:szCs w:val="22"/>
              </w:rPr>
              <w:t>жа громадських організацій</w:t>
            </w:r>
          </w:p>
        </w:tc>
        <w:tc>
          <w:tcPr>
            <w:tcW w:w="6095"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smartTag w:uri="urn:schemas-microsoft-com:office:smarttags" w:element="metricconverter">
              <w:smartTagPr>
                <w:attr w:name="ProductID" w:val="54030, м"/>
              </w:smartTagPr>
              <w:r w:rsidRPr="00AF40F3">
                <w:rPr>
                  <w:sz w:val="22"/>
                  <w:szCs w:val="22"/>
                </w:rPr>
                <w:t>54030, м</w:t>
              </w:r>
            </w:smartTag>
            <w:r w:rsidRPr="00AF40F3">
              <w:rPr>
                <w:sz w:val="22"/>
                <w:szCs w:val="22"/>
              </w:rPr>
              <w:t>. Миколаїв, вул. вул. Велика Морська,45,</w:t>
            </w:r>
          </w:p>
        </w:tc>
      </w:tr>
      <w:tr w:rsidR="00CD20DC" w:rsidRPr="00AF40F3" w:rsidTr="00FE61B2">
        <w:trPr>
          <w:cantSplit/>
          <w:trHeight w:val="395"/>
        </w:trPr>
        <w:tc>
          <w:tcPr>
            <w:tcW w:w="567"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jc w:val="center"/>
              <w:rPr>
                <w:sz w:val="22"/>
                <w:szCs w:val="22"/>
              </w:rPr>
            </w:pPr>
            <w:r w:rsidRPr="00AF40F3">
              <w:rPr>
                <w:sz w:val="22"/>
                <w:szCs w:val="22"/>
              </w:rPr>
              <w:t>11.</w:t>
            </w:r>
          </w:p>
        </w:tc>
        <w:tc>
          <w:tcPr>
            <w:tcW w:w="3403"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r w:rsidRPr="00AF40F3">
              <w:rPr>
                <w:sz w:val="22"/>
                <w:szCs w:val="22"/>
              </w:rPr>
              <w:t xml:space="preserve">Екологічний загін РУСАЛу </w:t>
            </w:r>
          </w:p>
        </w:tc>
        <w:tc>
          <w:tcPr>
            <w:tcW w:w="6095"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smartTag w:uri="urn:schemas-microsoft-com:office:smarttags" w:element="metricconverter">
              <w:smartTagPr>
                <w:attr w:name="ProductID" w:val="54051, м"/>
              </w:smartTagPr>
              <w:r w:rsidRPr="00AF40F3">
                <w:rPr>
                  <w:sz w:val="22"/>
                  <w:szCs w:val="22"/>
                </w:rPr>
                <w:t>54051, м</w:t>
              </w:r>
            </w:smartTag>
            <w:r w:rsidRPr="00AF40F3">
              <w:rPr>
                <w:sz w:val="22"/>
                <w:szCs w:val="22"/>
              </w:rPr>
              <w:t>. Миколаїв, пр.Жовтневий,325/1</w:t>
            </w:r>
          </w:p>
        </w:tc>
      </w:tr>
      <w:tr w:rsidR="00CD20DC" w:rsidRPr="00AF40F3" w:rsidTr="00FE61B2">
        <w:trPr>
          <w:cantSplit/>
          <w:trHeight w:val="273"/>
        </w:trPr>
        <w:tc>
          <w:tcPr>
            <w:tcW w:w="567"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jc w:val="center"/>
              <w:rPr>
                <w:sz w:val="22"/>
                <w:szCs w:val="22"/>
              </w:rPr>
            </w:pPr>
            <w:r w:rsidRPr="00AF40F3">
              <w:rPr>
                <w:sz w:val="22"/>
                <w:szCs w:val="22"/>
              </w:rPr>
              <w:t>12.</w:t>
            </w:r>
          </w:p>
        </w:tc>
        <w:tc>
          <w:tcPr>
            <w:tcW w:w="3403"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r w:rsidRPr="00AF40F3">
              <w:rPr>
                <w:sz w:val="22"/>
                <w:szCs w:val="22"/>
              </w:rPr>
              <w:t>Миколаївська міська молодіжна громадська організація «Воло</w:t>
            </w:r>
            <w:r w:rsidRPr="00AF40F3">
              <w:rPr>
                <w:sz w:val="22"/>
                <w:szCs w:val="22"/>
              </w:rPr>
              <w:t>н</w:t>
            </w:r>
            <w:r w:rsidRPr="00AF40F3">
              <w:rPr>
                <w:sz w:val="22"/>
                <w:szCs w:val="22"/>
              </w:rPr>
              <w:t>тери»</w:t>
            </w:r>
          </w:p>
        </w:tc>
        <w:tc>
          <w:tcPr>
            <w:tcW w:w="6095"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smartTag w:uri="urn:schemas-microsoft-com:office:smarttags" w:element="metricconverter">
              <w:smartTagPr>
                <w:attr w:name="ProductID" w:val="54018, м"/>
              </w:smartTagPr>
              <w:r w:rsidRPr="00AF40F3">
                <w:rPr>
                  <w:sz w:val="22"/>
                  <w:szCs w:val="22"/>
                </w:rPr>
                <w:t>54018, м</w:t>
              </w:r>
            </w:smartTag>
            <w:r w:rsidRPr="00AF40F3">
              <w:rPr>
                <w:sz w:val="22"/>
                <w:szCs w:val="22"/>
              </w:rPr>
              <w:t>. Миколаїв, пров.Південний, 30</w:t>
            </w:r>
          </w:p>
        </w:tc>
      </w:tr>
      <w:tr w:rsidR="00CD20DC" w:rsidRPr="00AF40F3" w:rsidTr="00FE61B2">
        <w:trPr>
          <w:cantSplit/>
          <w:trHeight w:val="542"/>
        </w:trPr>
        <w:tc>
          <w:tcPr>
            <w:tcW w:w="567"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jc w:val="center"/>
              <w:rPr>
                <w:sz w:val="22"/>
                <w:szCs w:val="22"/>
              </w:rPr>
            </w:pPr>
            <w:r w:rsidRPr="00AF40F3">
              <w:rPr>
                <w:sz w:val="22"/>
                <w:szCs w:val="22"/>
              </w:rPr>
              <w:lastRenderedPageBreak/>
              <w:t>13.</w:t>
            </w:r>
          </w:p>
        </w:tc>
        <w:tc>
          <w:tcPr>
            <w:tcW w:w="3403"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r w:rsidRPr="00AF40F3">
              <w:rPr>
                <w:sz w:val="22"/>
                <w:szCs w:val="22"/>
              </w:rPr>
              <w:t>Громадський науково-методичний центр «Безпека жи</w:t>
            </w:r>
            <w:r w:rsidRPr="00AF40F3">
              <w:rPr>
                <w:sz w:val="22"/>
                <w:szCs w:val="22"/>
              </w:rPr>
              <w:t>т</w:t>
            </w:r>
            <w:r w:rsidRPr="00AF40F3">
              <w:rPr>
                <w:sz w:val="22"/>
                <w:szCs w:val="22"/>
              </w:rPr>
              <w:t>тєдіяльності та сталий розвиток»</w:t>
            </w:r>
          </w:p>
        </w:tc>
        <w:tc>
          <w:tcPr>
            <w:tcW w:w="6095"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ind w:left="-72"/>
              <w:rPr>
                <w:sz w:val="22"/>
                <w:szCs w:val="22"/>
              </w:rPr>
            </w:pPr>
            <w:smartTag w:uri="urn:schemas-microsoft-com:office:smarttags" w:element="metricconverter">
              <w:smartTagPr>
                <w:attr w:name="ProductID" w:val="54003, м"/>
              </w:smartTagPr>
              <w:r w:rsidRPr="00AF40F3">
                <w:rPr>
                  <w:sz w:val="22"/>
                  <w:szCs w:val="22"/>
                </w:rPr>
                <w:t>54003, м</w:t>
              </w:r>
            </w:smartTag>
            <w:r w:rsidRPr="00AF40F3">
              <w:rPr>
                <w:sz w:val="22"/>
                <w:szCs w:val="22"/>
              </w:rPr>
              <w:t>. Миколаїв, вул.Колодязна,15-а, кв.55</w:t>
            </w:r>
          </w:p>
        </w:tc>
      </w:tr>
      <w:tr w:rsidR="00CD20DC" w:rsidRPr="00AF40F3" w:rsidTr="00FE61B2">
        <w:trPr>
          <w:cantSplit/>
          <w:trHeight w:val="550"/>
        </w:trPr>
        <w:tc>
          <w:tcPr>
            <w:tcW w:w="567"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jc w:val="center"/>
              <w:rPr>
                <w:sz w:val="22"/>
                <w:szCs w:val="22"/>
              </w:rPr>
            </w:pPr>
            <w:r w:rsidRPr="00AF40F3">
              <w:rPr>
                <w:sz w:val="22"/>
                <w:szCs w:val="22"/>
              </w:rPr>
              <w:t>14.</w:t>
            </w:r>
          </w:p>
        </w:tc>
        <w:tc>
          <w:tcPr>
            <w:tcW w:w="3403"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r w:rsidRPr="00AF40F3">
              <w:rPr>
                <w:sz w:val="22"/>
                <w:szCs w:val="22"/>
              </w:rPr>
              <w:t>Миколаївська обласна громадс</w:t>
            </w:r>
            <w:r w:rsidRPr="00AF40F3">
              <w:rPr>
                <w:sz w:val="22"/>
                <w:szCs w:val="22"/>
              </w:rPr>
              <w:t>ь</w:t>
            </w:r>
            <w:r w:rsidRPr="00AF40F3">
              <w:rPr>
                <w:sz w:val="22"/>
                <w:szCs w:val="22"/>
              </w:rPr>
              <w:t>ка організація «Діалог»</w:t>
            </w:r>
          </w:p>
        </w:tc>
        <w:tc>
          <w:tcPr>
            <w:tcW w:w="6095"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smartTag w:uri="urn:schemas-microsoft-com:office:smarttags" w:element="metricconverter">
              <w:smartTagPr>
                <w:attr w:name="ProductID" w:val="54001, м"/>
              </w:smartTagPr>
              <w:r w:rsidRPr="00AF40F3">
                <w:rPr>
                  <w:sz w:val="22"/>
                  <w:szCs w:val="22"/>
                </w:rPr>
                <w:t>54001, м</w:t>
              </w:r>
            </w:smartTag>
            <w:r w:rsidRPr="00AF40F3">
              <w:rPr>
                <w:sz w:val="22"/>
                <w:szCs w:val="22"/>
              </w:rPr>
              <w:t>. Миколаїв, вул.Набережна,17, корп.6, кв.8</w:t>
            </w:r>
          </w:p>
        </w:tc>
      </w:tr>
      <w:tr w:rsidR="00CD20DC" w:rsidRPr="00AF40F3" w:rsidTr="00FE61B2">
        <w:trPr>
          <w:cantSplit/>
          <w:trHeight w:val="571"/>
        </w:trPr>
        <w:tc>
          <w:tcPr>
            <w:tcW w:w="567"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jc w:val="center"/>
              <w:rPr>
                <w:sz w:val="22"/>
                <w:szCs w:val="22"/>
              </w:rPr>
            </w:pPr>
            <w:r w:rsidRPr="00AF40F3">
              <w:rPr>
                <w:sz w:val="22"/>
                <w:szCs w:val="22"/>
              </w:rPr>
              <w:t>15.</w:t>
            </w:r>
          </w:p>
        </w:tc>
        <w:tc>
          <w:tcPr>
            <w:tcW w:w="3403"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r w:rsidRPr="00AF40F3">
              <w:rPr>
                <w:sz w:val="22"/>
                <w:szCs w:val="22"/>
              </w:rPr>
              <w:t>Миколаївська міська громадська організація «Аналітичний центр екологічно безпечного розвитку»</w:t>
            </w:r>
          </w:p>
        </w:tc>
        <w:tc>
          <w:tcPr>
            <w:tcW w:w="6095"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b/>
                <w:sz w:val="22"/>
                <w:szCs w:val="22"/>
              </w:rPr>
            </w:pPr>
            <w:smartTag w:uri="urn:schemas-microsoft-com:office:smarttags" w:element="metricconverter">
              <w:smartTagPr>
                <w:attr w:name="ProductID" w:val="54025 м"/>
              </w:smartTagPr>
              <w:r w:rsidRPr="00AF40F3">
                <w:rPr>
                  <w:sz w:val="22"/>
                  <w:szCs w:val="22"/>
                </w:rPr>
                <w:t>54025</w:t>
              </w:r>
              <w:r w:rsidRPr="00AF40F3">
                <w:rPr>
                  <w:b/>
                  <w:sz w:val="22"/>
                  <w:szCs w:val="22"/>
                </w:rPr>
                <w:t xml:space="preserve"> </w:t>
              </w:r>
              <w:r w:rsidRPr="00AF40F3">
                <w:rPr>
                  <w:sz w:val="22"/>
                  <w:szCs w:val="22"/>
                </w:rPr>
                <w:t>м</w:t>
              </w:r>
            </w:smartTag>
            <w:r w:rsidRPr="00AF40F3">
              <w:rPr>
                <w:sz w:val="22"/>
                <w:szCs w:val="22"/>
              </w:rPr>
              <w:t>. Миколаїв</w:t>
            </w:r>
            <w:r w:rsidRPr="00AF40F3">
              <w:rPr>
                <w:b/>
                <w:sz w:val="22"/>
                <w:szCs w:val="22"/>
              </w:rPr>
              <w:t xml:space="preserve">, </w:t>
            </w:r>
            <w:r w:rsidRPr="00AF40F3">
              <w:rPr>
                <w:sz w:val="22"/>
                <w:szCs w:val="22"/>
              </w:rPr>
              <w:t>пр.Героїв Сталінграда,65</w:t>
            </w:r>
          </w:p>
        </w:tc>
      </w:tr>
      <w:tr w:rsidR="00CD20DC" w:rsidRPr="00AF40F3" w:rsidTr="00FE61B2">
        <w:trPr>
          <w:cantSplit/>
          <w:trHeight w:val="349"/>
        </w:trPr>
        <w:tc>
          <w:tcPr>
            <w:tcW w:w="567"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jc w:val="center"/>
              <w:rPr>
                <w:sz w:val="22"/>
                <w:szCs w:val="22"/>
              </w:rPr>
            </w:pPr>
            <w:r w:rsidRPr="00AF40F3">
              <w:rPr>
                <w:sz w:val="22"/>
                <w:szCs w:val="22"/>
              </w:rPr>
              <w:t>16.</w:t>
            </w:r>
          </w:p>
        </w:tc>
        <w:tc>
          <w:tcPr>
            <w:tcW w:w="3403"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r w:rsidRPr="00AF40F3">
              <w:rPr>
                <w:sz w:val="22"/>
                <w:szCs w:val="22"/>
              </w:rPr>
              <w:t>Миколаївська обласна молодіжна екологічна організація «МАМА-86»</w:t>
            </w:r>
          </w:p>
        </w:tc>
        <w:tc>
          <w:tcPr>
            <w:tcW w:w="6095"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smartTag w:uri="urn:schemas-microsoft-com:office:smarttags" w:element="metricconverter">
              <w:smartTagPr>
                <w:attr w:name="ProductID" w:val="54018, м"/>
              </w:smartTagPr>
              <w:r w:rsidRPr="00AF40F3">
                <w:rPr>
                  <w:sz w:val="22"/>
                  <w:szCs w:val="22"/>
                </w:rPr>
                <w:t>54018, м</w:t>
              </w:r>
            </w:smartTag>
            <w:r w:rsidRPr="00AF40F3">
              <w:rPr>
                <w:sz w:val="22"/>
                <w:szCs w:val="22"/>
              </w:rPr>
              <w:t>. Миколаїв, пров.Південний,30</w:t>
            </w:r>
          </w:p>
        </w:tc>
      </w:tr>
      <w:tr w:rsidR="00CD20DC" w:rsidRPr="00AF40F3" w:rsidTr="00FE61B2">
        <w:trPr>
          <w:cantSplit/>
          <w:trHeight w:val="559"/>
        </w:trPr>
        <w:tc>
          <w:tcPr>
            <w:tcW w:w="567"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jc w:val="center"/>
              <w:rPr>
                <w:sz w:val="22"/>
                <w:szCs w:val="22"/>
              </w:rPr>
            </w:pPr>
            <w:r w:rsidRPr="00AF40F3">
              <w:rPr>
                <w:sz w:val="22"/>
                <w:szCs w:val="22"/>
              </w:rPr>
              <w:t>17.</w:t>
            </w:r>
          </w:p>
        </w:tc>
        <w:tc>
          <w:tcPr>
            <w:tcW w:w="3403"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r w:rsidRPr="00AF40F3">
              <w:rPr>
                <w:sz w:val="22"/>
                <w:szCs w:val="22"/>
              </w:rPr>
              <w:t>Миколаївський міський благ</w:t>
            </w:r>
            <w:r w:rsidRPr="00AF40F3">
              <w:rPr>
                <w:sz w:val="22"/>
                <w:szCs w:val="22"/>
              </w:rPr>
              <w:t>о</w:t>
            </w:r>
            <w:r w:rsidRPr="00AF40F3">
              <w:rPr>
                <w:sz w:val="22"/>
                <w:szCs w:val="22"/>
              </w:rPr>
              <w:t>дійний фонд МЕТA «Від спіл</w:t>
            </w:r>
            <w:r w:rsidRPr="00AF40F3">
              <w:rPr>
                <w:sz w:val="22"/>
                <w:szCs w:val="22"/>
              </w:rPr>
              <w:t>ь</w:t>
            </w:r>
            <w:r w:rsidRPr="00AF40F3">
              <w:rPr>
                <w:sz w:val="22"/>
                <w:szCs w:val="22"/>
              </w:rPr>
              <w:t xml:space="preserve">ного бачення - до спільних дій» </w:t>
            </w:r>
          </w:p>
        </w:tc>
        <w:tc>
          <w:tcPr>
            <w:tcW w:w="6095"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smartTag w:uri="urn:schemas-microsoft-com:office:smarttags" w:element="metricconverter">
              <w:smartTagPr>
                <w:attr w:name="ProductID" w:val="54003, м"/>
              </w:smartTagPr>
              <w:r w:rsidRPr="00AF40F3">
                <w:rPr>
                  <w:sz w:val="22"/>
                  <w:szCs w:val="22"/>
                </w:rPr>
                <w:t>54003, м</w:t>
              </w:r>
            </w:smartTag>
            <w:r w:rsidRPr="00AF40F3">
              <w:rPr>
                <w:sz w:val="22"/>
                <w:szCs w:val="22"/>
              </w:rPr>
              <w:t>. Миколаїв, вул.Потьомкінська, 143-а</w:t>
            </w:r>
          </w:p>
        </w:tc>
      </w:tr>
      <w:tr w:rsidR="00CD20DC" w:rsidRPr="00AF40F3" w:rsidTr="00FE61B2">
        <w:trPr>
          <w:cantSplit/>
          <w:trHeight w:val="553"/>
        </w:trPr>
        <w:tc>
          <w:tcPr>
            <w:tcW w:w="567"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jc w:val="center"/>
              <w:rPr>
                <w:sz w:val="22"/>
                <w:szCs w:val="22"/>
              </w:rPr>
            </w:pPr>
            <w:r w:rsidRPr="00AF40F3">
              <w:rPr>
                <w:sz w:val="22"/>
                <w:szCs w:val="22"/>
              </w:rPr>
              <w:t>18.</w:t>
            </w:r>
          </w:p>
        </w:tc>
        <w:tc>
          <w:tcPr>
            <w:tcW w:w="3403"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r w:rsidRPr="00AF40F3">
              <w:rPr>
                <w:sz w:val="22"/>
                <w:szCs w:val="22"/>
              </w:rPr>
              <w:t>Миколаївський міський фонд ЛАСКА</w:t>
            </w:r>
            <w:r w:rsidRPr="00AF40F3">
              <w:rPr>
                <w:sz w:val="22"/>
                <w:szCs w:val="22"/>
              </w:rPr>
              <w:br/>
              <w:t>«Сприяння укономічним і соці</w:t>
            </w:r>
            <w:r w:rsidRPr="00AF40F3">
              <w:rPr>
                <w:sz w:val="22"/>
                <w:szCs w:val="22"/>
              </w:rPr>
              <w:t>а</w:t>
            </w:r>
            <w:r w:rsidRPr="00AF40F3">
              <w:rPr>
                <w:sz w:val="22"/>
                <w:szCs w:val="22"/>
              </w:rPr>
              <w:t>льним реформам»</w:t>
            </w:r>
          </w:p>
        </w:tc>
        <w:tc>
          <w:tcPr>
            <w:tcW w:w="6095"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smartTag w:uri="urn:schemas-microsoft-com:office:smarttags" w:element="metricconverter">
              <w:smartTagPr>
                <w:attr w:name="ProductID" w:val="54038, м"/>
              </w:smartTagPr>
              <w:r w:rsidRPr="00AF40F3">
                <w:rPr>
                  <w:sz w:val="22"/>
                  <w:szCs w:val="22"/>
                </w:rPr>
                <w:t>54038, м</w:t>
              </w:r>
            </w:smartTag>
            <w:r w:rsidRPr="00AF40F3">
              <w:rPr>
                <w:sz w:val="22"/>
                <w:szCs w:val="22"/>
              </w:rPr>
              <w:t>. Миколаїв, вул.Біла,82, кв.2</w:t>
            </w:r>
          </w:p>
        </w:tc>
      </w:tr>
      <w:tr w:rsidR="00CD20DC" w:rsidRPr="00AF40F3" w:rsidTr="00FE61B2">
        <w:trPr>
          <w:cantSplit/>
          <w:trHeight w:val="308"/>
        </w:trPr>
        <w:tc>
          <w:tcPr>
            <w:tcW w:w="567"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jc w:val="center"/>
              <w:rPr>
                <w:sz w:val="22"/>
                <w:szCs w:val="22"/>
              </w:rPr>
            </w:pPr>
            <w:r w:rsidRPr="00AF40F3">
              <w:rPr>
                <w:sz w:val="22"/>
                <w:szCs w:val="22"/>
              </w:rPr>
              <w:t>19.</w:t>
            </w:r>
          </w:p>
        </w:tc>
        <w:tc>
          <w:tcPr>
            <w:tcW w:w="3403"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r w:rsidRPr="00AF40F3">
              <w:rPr>
                <w:sz w:val="22"/>
                <w:szCs w:val="22"/>
              </w:rPr>
              <w:t>Миколаївська міська дитяча гр</w:t>
            </w:r>
            <w:r w:rsidRPr="00AF40F3">
              <w:rPr>
                <w:sz w:val="22"/>
                <w:szCs w:val="22"/>
              </w:rPr>
              <w:t>о</w:t>
            </w:r>
            <w:r w:rsidRPr="00AF40F3">
              <w:rPr>
                <w:sz w:val="22"/>
                <w:szCs w:val="22"/>
              </w:rPr>
              <w:t>мадська організація «Скаути М</w:t>
            </w:r>
            <w:r w:rsidRPr="00AF40F3">
              <w:rPr>
                <w:sz w:val="22"/>
                <w:szCs w:val="22"/>
              </w:rPr>
              <w:t>и</w:t>
            </w:r>
            <w:r w:rsidRPr="00AF40F3">
              <w:rPr>
                <w:sz w:val="22"/>
                <w:szCs w:val="22"/>
              </w:rPr>
              <w:t>колаєва»</w:t>
            </w:r>
          </w:p>
        </w:tc>
        <w:tc>
          <w:tcPr>
            <w:tcW w:w="6095"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smartTag w:uri="urn:schemas-microsoft-com:office:smarttags" w:element="metricconverter">
              <w:smartTagPr>
                <w:attr w:name="ProductID" w:val="54018, м"/>
              </w:smartTagPr>
              <w:r w:rsidRPr="00AF40F3">
                <w:rPr>
                  <w:sz w:val="22"/>
                  <w:szCs w:val="22"/>
                </w:rPr>
                <w:t>54018, м</w:t>
              </w:r>
            </w:smartTag>
            <w:r w:rsidRPr="00AF40F3">
              <w:rPr>
                <w:sz w:val="22"/>
                <w:szCs w:val="22"/>
              </w:rPr>
              <w:t>. Миколаїв, пров.Південний,30</w:t>
            </w:r>
          </w:p>
        </w:tc>
      </w:tr>
      <w:tr w:rsidR="00CD20DC" w:rsidRPr="00AF40F3" w:rsidTr="00FE61B2">
        <w:trPr>
          <w:cantSplit/>
          <w:trHeight w:val="271"/>
        </w:trPr>
        <w:tc>
          <w:tcPr>
            <w:tcW w:w="567"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jc w:val="center"/>
              <w:rPr>
                <w:sz w:val="22"/>
                <w:szCs w:val="22"/>
              </w:rPr>
            </w:pPr>
            <w:r w:rsidRPr="00AF40F3">
              <w:rPr>
                <w:sz w:val="22"/>
                <w:szCs w:val="22"/>
              </w:rPr>
              <w:t>20.</w:t>
            </w:r>
          </w:p>
        </w:tc>
        <w:tc>
          <w:tcPr>
            <w:tcW w:w="3403"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r w:rsidRPr="00AF40F3">
              <w:rPr>
                <w:sz w:val="22"/>
                <w:szCs w:val="22"/>
              </w:rPr>
              <w:t>Громадська організація «Еко</w:t>
            </w:r>
            <w:r w:rsidRPr="00AF40F3">
              <w:rPr>
                <w:sz w:val="22"/>
                <w:szCs w:val="22"/>
              </w:rPr>
              <w:t>с</w:t>
            </w:r>
            <w:r w:rsidRPr="00AF40F3">
              <w:rPr>
                <w:sz w:val="22"/>
                <w:szCs w:val="22"/>
              </w:rPr>
              <w:t>пектр»</w:t>
            </w:r>
          </w:p>
        </w:tc>
        <w:tc>
          <w:tcPr>
            <w:tcW w:w="6095"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smartTag w:uri="urn:schemas-microsoft-com:office:smarttags" w:element="metricconverter">
              <w:smartTagPr>
                <w:attr w:name="ProductID" w:val="54003, м"/>
              </w:smartTagPr>
              <w:r w:rsidRPr="00AF40F3">
                <w:rPr>
                  <w:sz w:val="22"/>
                  <w:szCs w:val="22"/>
                </w:rPr>
                <w:t>54003, м</w:t>
              </w:r>
            </w:smartTag>
            <w:r w:rsidRPr="00AF40F3">
              <w:rPr>
                <w:sz w:val="22"/>
                <w:szCs w:val="22"/>
              </w:rPr>
              <w:t>. Миколаїв, вул.68 Десантників,10</w:t>
            </w:r>
          </w:p>
        </w:tc>
      </w:tr>
      <w:tr w:rsidR="00CD20DC" w:rsidRPr="00AF40F3" w:rsidTr="00FE61B2">
        <w:trPr>
          <w:cantSplit/>
          <w:trHeight w:val="559"/>
        </w:trPr>
        <w:tc>
          <w:tcPr>
            <w:tcW w:w="567"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jc w:val="center"/>
              <w:rPr>
                <w:sz w:val="22"/>
                <w:szCs w:val="22"/>
              </w:rPr>
            </w:pPr>
            <w:r w:rsidRPr="00AF40F3">
              <w:rPr>
                <w:sz w:val="22"/>
                <w:szCs w:val="22"/>
              </w:rPr>
              <w:t>21.</w:t>
            </w:r>
          </w:p>
        </w:tc>
        <w:tc>
          <w:tcPr>
            <w:tcW w:w="3403"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r w:rsidRPr="00AF40F3">
              <w:rPr>
                <w:sz w:val="22"/>
                <w:szCs w:val="22"/>
              </w:rPr>
              <w:t>Баштанська міська громадська екологічна організація «Наше місто»</w:t>
            </w:r>
          </w:p>
        </w:tc>
        <w:tc>
          <w:tcPr>
            <w:tcW w:w="6095"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r w:rsidRPr="00AF40F3">
              <w:rPr>
                <w:sz w:val="22"/>
                <w:szCs w:val="22"/>
              </w:rPr>
              <w:t>56100, Миколаївська область, м.Баштанка, вул.Баштанської республіки,38</w:t>
            </w:r>
          </w:p>
        </w:tc>
      </w:tr>
      <w:tr w:rsidR="00CD20DC" w:rsidRPr="00AF40F3" w:rsidTr="00FE61B2">
        <w:trPr>
          <w:cantSplit/>
          <w:trHeight w:val="490"/>
        </w:trPr>
        <w:tc>
          <w:tcPr>
            <w:tcW w:w="567"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jc w:val="center"/>
              <w:rPr>
                <w:sz w:val="22"/>
                <w:szCs w:val="22"/>
              </w:rPr>
            </w:pPr>
            <w:r w:rsidRPr="00AF40F3">
              <w:rPr>
                <w:sz w:val="22"/>
                <w:szCs w:val="22"/>
              </w:rPr>
              <w:t>22.</w:t>
            </w:r>
          </w:p>
        </w:tc>
        <w:tc>
          <w:tcPr>
            <w:tcW w:w="3403"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r w:rsidRPr="00AF40F3">
              <w:rPr>
                <w:sz w:val="22"/>
                <w:szCs w:val="22"/>
              </w:rPr>
              <w:t xml:space="preserve">Миколаївська обласна асоціація «ЕкоВелоРух» </w:t>
            </w:r>
          </w:p>
          <w:p w:rsidR="00CD20DC" w:rsidRPr="00AF40F3" w:rsidRDefault="00CD20DC" w:rsidP="008E454F">
            <w:pPr>
              <w:rPr>
                <w:sz w:val="22"/>
                <w:szCs w:val="22"/>
              </w:rPr>
            </w:pPr>
            <w:r w:rsidRPr="00AF40F3">
              <w:rPr>
                <w:sz w:val="22"/>
                <w:szCs w:val="22"/>
              </w:rPr>
              <w:t>(екологічний велосипедний рух)</w:t>
            </w:r>
          </w:p>
        </w:tc>
        <w:tc>
          <w:tcPr>
            <w:tcW w:w="6095"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smartTag w:uri="urn:schemas-microsoft-com:office:smarttags" w:element="metricconverter">
              <w:smartTagPr>
                <w:attr w:name="ProductID" w:val="54001, м"/>
              </w:smartTagPr>
              <w:r w:rsidRPr="00AF40F3">
                <w:rPr>
                  <w:sz w:val="22"/>
                  <w:szCs w:val="22"/>
                </w:rPr>
                <w:t>54001, м</w:t>
              </w:r>
            </w:smartTag>
            <w:r w:rsidRPr="00AF40F3">
              <w:rPr>
                <w:sz w:val="22"/>
                <w:szCs w:val="22"/>
              </w:rPr>
              <w:t>. Миколаїв, вул.Спаська,48, кв.28</w:t>
            </w:r>
          </w:p>
        </w:tc>
      </w:tr>
      <w:tr w:rsidR="00CD20DC" w:rsidRPr="00AF40F3" w:rsidTr="00FE61B2">
        <w:trPr>
          <w:cantSplit/>
          <w:trHeight w:val="305"/>
        </w:trPr>
        <w:tc>
          <w:tcPr>
            <w:tcW w:w="567"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jc w:val="center"/>
              <w:rPr>
                <w:sz w:val="22"/>
                <w:szCs w:val="22"/>
              </w:rPr>
            </w:pPr>
            <w:r w:rsidRPr="00AF40F3">
              <w:rPr>
                <w:sz w:val="22"/>
                <w:szCs w:val="22"/>
              </w:rPr>
              <w:t>23.</w:t>
            </w:r>
          </w:p>
        </w:tc>
        <w:tc>
          <w:tcPr>
            <w:tcW w:w="3403"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r w:rsidRPr="00AF40F3">
              <w:rPr>
                <w:sz w:val="22"/>
                <w:szCs w:val="22"/>
              </w:rPr>
              <w:t>Миколаївська міська федерація альпінізму і скелелазіння</w:t>
            </w:r>
          </w:p>
        </w:tc>
        <w:tc>
          <w:tcPr>
            <w:tcW w:w="6095"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smartTag w:uri="urn:schemas-microsoft-com:office:smarttags" w:element="metricconverter">
              <w:smartTagPr>
                <w:attr w:name="ProductID" w:val="54046, м"/>
              </w:smartTagPr>
              <w:r w:rsidRPr="00AF40F3">
                <w:rPr>
                  <w:sz w:val="22"/>
                  <w:szCs w:val="22"/>
                </w:rPr>
                <w:t>54046, м</w:t>
              </w:r>
            </w:smartTag>
            <w:r w:rsidRPr="00AF40F3">
              <w:rPr>
                <w:sz w:val="22"/>
                <w:szCs w:val="22"/>
              </w:rPr>
              <w:t>. Миколаїв, вул.Гагаріна,44</w:t>
            </w:r>
          </w:p>
        </w:tc>
      </w:tr>
      <w:tr w:rsidR="00CD20DC" w:rsidRPr="00AF40F3" w:rsidTr="00FE61B2">
        <w:trPr>
          <w:cantSplit/>
          <w:trHeight w:val="576"/>
        </w:trPr>
        <w:tc>
          <w:tcPr>
            <w:tcW w:w="567"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jc w:val="center"/>
              <w:rPr>
                <w:sz w:val="22"/>
                <w:szCs w:val="22"/>
              </w:rPr>
            </w:pPr>
            <w:r w:rsidRPr="00AF40F3">
              <w:rPr>
                <w:sz w:val="22"/>
                <w:szCs w:val="22"/>
              </w:rPr>
              <w:t>24.</w:t>
            </w:r>
          </w:p>
        </w:tc>
        <w:tc>
          <w:tcPr>
            <w:tcW w:w="3403"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r w:rsidRPr="00AF40F3">
              <w:rPr>
                <w:sz w:val="22"/>
                <w:szCs w:val="22"/>
              </w:rPr>
              <w:t>Миколаївське обласний осередок відділення Федерації мисливс</w:t>
            </w:r>
            <w:r w:rsidRPr="00AF40F3">
              <w:rPr>
                <w:sz w:val="22"/>
                <w:szCs w:val="22"/>
              </w:rPr>
              <w:t>ь</w:t>
            </w:r>
            <w:r w:rsidRPr="00AF40F3">
              <w:rPr>
                <w:sz w:val="22"/>
                <w:szCs w:val="22"/>
              </w:rPr>
              <w:t>кого собаківництва України (МОО ФМСУ)</w:t>
            </w:r>
          </w:p>
        </w:tc>
        <w:tc>
          <w:tcPr>
            <w:tcW w:w="6095"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smartTag w:uri="urn:schemas-microsoft-com:office:smarttags" w:element="metricconverter">
              <w:smartTagPr>
                <w:attr w:name="ProductID" w:val="54015, м"/>
              </w:smartTagPr>
              <w:r w:rsidRPr="00AF40F3">
                <w:rPr>
                  <w:sz w:val="22"/>
                  <w:szCs w:val="22"/>
                </w:rPr>
                <w:t>54015, м</w:t>
              </w:r>
            </w:smartTag>
            <w:r w:rsidRPr="00AF40F3">
              <w:rPr>
                <w:sz w:val="22"/>
                <w:szCs w:val="22"/>
              </w:rPr>
              <w:t>. Миколаїв, вул. Велика Морська,15/2</w:t>
            </w:r>
          </w:p>
        </w:tc>
      </w:tr>
      <w:tr w:rsidR="00CD20DC" w:rsidRPr="00AF40F3" w:rsidTr="00FE61B2">
        <w:trPr>
          <w:cantSplit/>
          <w:trHeight w:val="556"/>
        </w:trPr>
        <w:tc>
          <w:tcPr>
            <w:tcW w:w="567"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jc w:val="center"/>
              <w:rPr>
                <w:sz w:val="22"/>
                <w:szCs w:val="22"/>
              </w:rPr>
            </w:pPr>
            <w:r w:rsidRPr="00AF40F3">
              <w:rPr>
                <w:sz w:val="22"/>
                <w:szCs w:val="22"/>
              </w:rPr>
              <w:t>25.</w:t>
            </w:r>
          </w:p>
        </w:tc>
        <w:tc>
          <w:tcPr>
            <w:tcW w:w="3403"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r w:rsidRPr="00AF40F3">
              <w:rPr>
                <w:sz w:val="22"/>
                <w:szCs w:val="22"/>
              </w:rPr>
              <w:t>Миколаївська обласна організ</w:t>
            </w:r>
            <w:r w:rsidRPr="00AF40F3">
              <w:rPr>
                <w:sz w:val="22"/>
                <w:szCs w:val="22"/>
              </w:rPr>
              <w:t>а</w:t>
            </w:r>
            <w:r w:rsidRPr="00AF40F3">
              <w:rPr>
                <w:sz w:val="22"/>
                <w:szCs w:val="22"/>
              </w:rPr>
              <w:t>ція товариства «Знання» України. Секція науково-технічних і ек</w:t>
            </w:r>
            <w:r w:rsidRPr="00AF40F3">
              <w:rPr>
                <w:sz w:val="22"/>
                <w:szCs w:val="22"/>
              </w:rPr>
              <w:t>о</w:t>
            </w:r>
            <w:r w:rsidRPr="00AF40F3">
              <w:rPr>
                <w:sz w:val="22"/>
                <w:szCs w:val="22"/>
              </w:rPr>
              <w:t>логічних знань</w:t>
            </w:r>
          </w:p>
        </w:tc>
        <w:tc>
          <w:tcPr>
            <w:tcW w:w="6095"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smartTag w:uri="urn:schemas-microsoft-com:office:smarttags" w:element="metricconverter">
              <w:smartTagPr>
                <w:attr w:name="ProductID" w:val="54001, м"/>
              </w:smartTagPr>
              <w:r w:rsidRPr="00AF40F3">
                <w:rPr>
                  <w:sz w:val="22"/>
                  <w:szCs w:val="22"/>
                </w:rPr>
                <w:t>54001, м</w:t>
              </w:r>
            </w:smartTag>
            <w:r w:rsidRPr="00AF40F3">
              <w:rPr>
                <w:sz w:val="22"/>
                <w:szCs w:val="22"/>
              </w:rPr>
              <w:t>. Миколаїв, вул.Шевченка,59</w:t>
            </w:r>
          </w:p>
        </w:tc>
      </w:tr>
      <w:tr w:rsidR="00CD20DC" w:rsidRPr="00AF40F3" w:rsidTr="00FE61B2">
        <w:trPr>
          <w:cantSplit/>
          <w:trHeight w:val="550"/>
        </w:trPr>
        <w:tc>
          <w:tcPr>
            <w:tcW w:w="567"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jc w:val="center"/>
              <w:rPr>
                <w:sz w:val="22"/>
                <w:szCs w:val="22"/>
              </w:rPr>
            </w:pPr>
            <w:r w:rsidRPr="00AF40F3">
              <w:rPr>
                <w:sz w:val="22"/>
                <w:szCs w:val="22"/>
              </w:rPr>
              <w:t>26.</w:t>
            </w:r>
          </w:p>
        </w:tc>
        <w:tc>
          <w:tcPr>
            <w:tcW w:w="3403"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r w:rsidRPr="00AF40F3">
              <w:rPr>
                <w:sz w:val="22"/>
                <w:szCs w:val="22"/>
              </w:rPr>
              <w:t>Миколаївська обласна організ</w:t>
            </w:r>
            <w:r w:rsidRPr="00AF40F3">
              <w:rPr>
                <w:sz w:val="22"/>
                <w:szCs w:val="22"/>
              </w:rPr>
              <w:t>а</w:t>
            </w:r>
            <w:r w:rsidRPr="00AF40F3">
              <w:rPr>
                <w:sz w:val="22"/>
                <w:szCs w:val="22"/>
              </w:rPr>
              <w:t>ція Спілки сприяння розвитку сільського зеленого туризму в Україні</w:t>
            </w:r>
          </w:p>
        </w:tc>
        <w:tc>
          <w:tcPr>
            <w:tcW w:w="6095"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smartTag w:uri="urn:schemas-microsoft-com:office:smarttags" w:element="metricconverter">
              <w:smartTagPr>
                <w:attr w:name="ProductID" w:val="54029, м"/>
              </w:smartTagPr>
              <w:r w:rsidRPr="00AF40F3">
                <w:rPr>
                  <w:sz w:val="22"/>
                  <w:szCs w:val="22"/>
                </w:rPr>
                <w:t>54029, м</w:t>
              </w:r>
            </w:smartTag>
            <w:r w:rsidRPr="00AF40F3">
              <w:rPr>
                <w:sz w:val="22"/>
                <w:szCs w:val="22"/>
              </w:rPr>
              <w:t>. Миколаїв, вул.Велика Морська,45</w:t>
            </w:r>
          </w:p>
        </w:tc>
      </w:tr>
      <w:tr w:rsidR="00CD20DC" w:rsidRPr="00AF40F3" w:rsidTr="00FE61B2">
        <w:trPr>
          <w:cantSplit/>
          <w:trHeight w:val="416"/>
        </w:trPr>
        <w:tc>
          <w:tcPr>
            <w:tcW w:w="567"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jc w:val="center"/>
              <w:rPr>
                <w:sz w:val="22"/>
                <w:szCs w:val="22"/>
              </w:rPr>
            </w:pPr>
            <w:r w:rsidRPr="00AF40F3">
              <w:rPr>
                <w:sz w:val="22"/>
                <w:szCs w:val="22"/>
              </w:rPr>
              <w:t>27.</w:t>
            </w:r>
          </w:p>
        </w:tc>
        <w:tc>
          <w:tcPr>
            <w:tcW w:w="3403"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r w:rsidRPr="00AF40F3">
              <w:rPr>
                <w:sz w:val="22"/>
                <w:szCs w:val="22"/>
              </w:rPr>
              <w:t>Миколаївська обласна організ</w:t>
            </w:r>
            <w:r w:rsidRPr="00AF40F3">
              <w:rPr>
                <w:sz w:val="22"/>
                <w:szCs w:val="22"/>
              </w:rPr>
              <w:t>а</w:t>
            </w:r>
            <w:r w:rsidRPr="00AF40F3">
              <w:rPr>
                <w:sz w:val="22"/>
                <w:szCs w:val="22"/>
              </w:rPr>
              <w:t>ція Спілки дизайнерів України, секція «Eкодизайн»</w:t>
            </w:r>
          </w:p>
        </w:tc>
        <w:tc>
          <w:tcPr>
            <w:tcW w:w="6095"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smartTag w:uri="urn:schemas-microsoft-com:office:smarttags" w:element="metricconverter">
              <w:smartTagPr>
                <w:attr w:name="ProductID" w:val="54058, м"/>
              </w:smartTagPr>
              <w:r w:rsidRPr="00AF40F3">
                <w:rPr>
                  <w:sz w:val="22"/>
                  <w:szCs w:val="22"/>
                </w:rPr>
                <w:t>54058, м</w:t>
              </w:r>
            </w:smartTag>
            <w:r w:rsidRPr="00AF40F3">
              <w:rPr>
                <w:sz w:val="22"/>
                <w:szCs w:val="22"/>
              </w:rPr>
              <w:t>. Миколаїв, вул.Лазурна,6б, кв.102</w:t>
            </w:r>
          </w:p>
        </w:tc>
      </w:tr>
      <w:tr w:rsidR="00CD20DC" w:rsidRPr="00AF40F3" w:rsidTr="00FE61B2">
        <w:trPr>
          <w:cantSplit/>
          <w:trHeight w:val="327"/>
        </w:trPr>
        <w:tc>
          <w:tcPr>
            <w:tcW w:w="567"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jc w:val="center"/>
              <w:rPr>
                <w:sz w:val="22"/>
                <w:szCs w:val="22"/>
              </w:rPr>
            </w:pPr>
            <w:r w:rsidRPr="00AF40F3">
              <w:rPr>
                <w:sz w:val="22"/>
                <w:szCs w:val="22"/>
              </w:rPr>
              <w:t>28.</w:t>
            </w:r>
          </w:p>
        </w:tc>
        <w:tc>
          <w:tcPr>
            <w:tcW w:w="3403"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r w:rsidRPr="00AF40F3">
              <w:rPr>
                <w:sz w:val="22"/>
                <w:szCs w:val="22"/>
              </w:rPr>
              <w:t>Миколаївська обласна громадс</w:t>
            </w:r>
            <w:r w:rsidRPr="00AF40F3">
              <w:rPr>
                <w:sz w:val="22"/>
                <w:szCs w:val="22"/>
              </w:rPr>
              <w:t>ь</w:t>
            </w:r>
            <w:r w:rsidRPr="00AF40F3">
              <w:rPr>
                <w:sz w:val="22"/>
                <w:szCs w:val="22"/>
              </w:rPr>
              <w:t>ка організація «Кінбурн-життя»</w:t>
            </w:r>
          </w:p>
        </w:tc>
        <w:tc>
          <w:tcPr>
            <w:tcW w:w="6095"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rPr>
                <w:sz w:val="22"/>
                <w:szCs w:val="22"/>
              </w:rPr>
            </w:pPr>
            <w:smartTag w:uri="urn:schemas-microsoft-com:office:smarttags" w:element="metricconverter">
              <w:smartTagPr>
                <w:attr w:name="ProductID" w:val="54000, м"/>
              </w:smartTagPr>
              <w:r w:rsidRPr="00AF40F3">
                <w:rPr>
                  <w:sz w:val="22"/>
                  <w:szCs w:val="22"/>
                </w:rPr>
                <w:t>54000, м</w:t>
              </w:r>
            </w:smartTag>
            <w:r w:rsidRPr="00AF40F3">
              <w:rPr>
                <w:sz w:val="22"/>
                <w:szCs w:val="22"/>
              </w:rPr>
              <w:t>. Миколаїв, вул.М.Морська,25</w:t>
            </w:r>
          </w:p>
        </w:tc>
      </w:tr>
    </w:tbl>
    <w:p w:rsidR="00857E38" w:rsidRPr="00AF40F3" w:rsidRDefault="00857E38" w:rsidP="003F63EB">
      <w:pPr>
        <w:rPr>
          <w:i/>
          <w:sz w:val="28"/>
        </w:rPr>
      </w:pPr>
    </w:p>
    <w:p w:rsidR="00857E38" w:rsidRPr="00AF40F3" w:rsidRDefault="00857E38" w:rsidP="003F63EB">
      <w:pPr>
        <w:rPr>
          <w:i/>
          <w:sz w:val="28"/>
        </w:rPr>
      </w:pPr>
    </w:p>
    <w:p w:rsidR="00857E38" w:rsidRPr="00AF40F3" w:rsidRDefault="00857E38" w:rsidP="003F63EB">
      <w:pPr>
        <w:rPr>
          <w:i/>
          <w:sz w:val="28"/>
        </w:rPr>
      </w:pPr>
    </w:p>
    <w:p w:rsidR="00857E38" w:rsidRPr="00AF40F3" w:rsidRDefault="00857E38" w:rsidP="003F63EB">
      <w:pPr>
        <w:rPr>
          <w:i/>
          <w:sz w:val="28"/>
        </w:rPr>
      </w:pPr>
    </w:p>
    <w:p w:rsidR="00857E38" w:rsidRPr="00AF40F3" w:rsidRDefault="00857E38" w:rsidP="003F63EB">
      <w:pPr>
        <w:rPr>
          <w:i/>
          <w:sz w:val="28"/>
        </w:rPr>
        <w:sectPr w:rsidR="00857E38" w:rsidRPr="00AF40F3" w:rsidSect="00132CBF">
          <w:pgSz w:w="11906" w:h="16838"/>
          <w:pgMar w:top="709" w:right="707" w:bottom="851" w:left="1418" w:header="709" w:footer="709" w:gutter="0"/>
          <w:cols w:space="720"/>
        </w:sectPr>
      </w:pPr>
    </w:p>
    <w:p w:rsidR="00857E38" w:rsidRPr="00AF40F3" w:rsidRDefault="00857E38" w:rsidP="003F63EB">
      <w:pPr>
        <w:pStyle w:val="24"/>
        <w:jc w:val="center"/>
        <w:rPr>
          <w:iCs/>
        </w:rPr>
      </w:pPr>
      <w:r w:rsidRPr="00AF40F3">
        <w:rPr>
          <w:iCs/>
        </w:rPr>
        <w:lastRenderedPageBreak/>
        <w:t xml:space="preserve">Перелік природоохоронних заходів, фінансування яких здійснювалось за рахунок коштів Державного фонду охорони навколишнього природного середовища у </w:t>
      </w:r>
      <w:r w:rsidR="00CD20DC" w:rsidRPr="00AF40F3">
        <w:rPr>
          <w:iCs/>
          <w:lang w:val="ru-RU"/>
        </w:rPr>
        <w:t xml:space="preserve">2015-2017 </w:t>
      </w:r>
      <w:r w:rsidRPr="00AF40F3">
        <w:rPr>
          <w:iCs/>
        </w:rPr>
        <w:t>роках</w:t>
      </w:r>
    </w:p>
    <w:p w:rsidR="00857E38" w:rsidRPr="00AF40F3" w:rsidRDefault="00857E38" w:rsidP="00B124FE">
      <w:pPr>
        <w:pStyle w:val="ac"/>
        <w:ind w:left="6373" w:firstLine="709"/>
        <w:jc w:val="right"/>
        <w:rPr>
          <w:b w:val="0"/>
          <w:bCs/>
          <w:sz w:val="24"/>
          <w:lang w:val="uk-UA"/>
        </w:rPr>
      </w:pPr>
      <w:r w:rsidRPr="00AF40F3">
        <w:rPr>
          <w:b w:val="0"/>
          <w:bCs/>
          <w:sz w:val="24"/>
          <w:lang w:val="uk-UA"/>
        </w:rPr>
        <w:t>Таблиця 70</w:t>
      </w:r>
    </w:p>
    <w:tbl>
      <w:tblPr>
        <w:tblW w:w="15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785"/>
        <w:gridCol w:w="2383"/>
        <w:gridCol w:w="1980"/>
        <w:gridCol w:w="1980"/>
        <w:gridCol w:w="1980"/>
        <w:gridCol w:w="1980"/>
        <w:gridCol w:w="1800"/>
        <w:gridCol w:w="2340"/>
      </w:tblGrid>
      <w:tr w:rsidR="00CD20DC" w:rsidRPr="00AF40F3" w:rsidTr="008E454F">
        <w:tc>
          <w:tcPr>
            <w:tcW w:w="785" w:type="dxa"/>
          </w:tcPr>
          <w:p w:rsidR="00CD20DC" w:rsidRPr="00AF40F3" w:rsidRDefault="00CD20DC" w:rsidP="008E454F">
            <w:pPr>
              <w:jc w:val="center"/>
              <w:rPr>
                <w:sz w:val="22"/>
              </w:rPr>
            </w:pPr>
            <w:r w:rsidRPr="00AF40F3">
              <w:rPr>
                <w:sz w:val="22"/>
              </w:rPr>
              <w:t>№ з/п</w:t>
            </w:r>
          </w:p>
        </w:tc>
        <w:tc>
          <w:tcPr>
            <w:tcW w:w="2383" w:type="dxa"/>
          </w:tcPr>
          <w:p w:rsidR="00CD20DC" w:rsidRPr="00AF40F3" w:rsidRDefault="00CD20DC" w:rsidP="008E454F">
            <w:pPr>
              <w:ind w:left="-65" w:right="-108" w:firstLine="65"/>
              <w:jc w:val="center"/>
              <w:rPr>
                <w:sz w:val="22"/>
              </w:rPr>
            </w:pPr>
            <w:r w:rsidRPr="00AF40F3">
              <w:rPr>
                <w:sz w:val="22"/>
              </w:rPr>
              <w:t>Назва природоохоро</w:t>
            </w:r>
            <w:r w:rsidRPr="00AF40F3">
              <w:rPr>
                <w:sz w:val="22"/>
              </w:rPr>
              <w:t>н</w:t>
            </w:r>
            <w:r w:rsidRPr="00AF40F3">
              <w:rPr>
                <w:sz w:val="22"/>
              </w:rPr>
              <w:t>ного заходу</w:t>
            </w:r>
          </w:p>
        </w:tc>
        <w:tc>
          <w:tcPr>
            <w:tcW w:w="1980" w:type="dxa"/>
          </w:tcPr>
          <w:p w:rsidR="00CD20DC" w:rsidRPr="00AF40F3" w:rsidRDefault="00CD20DC" w:rsidP="008E454F">
            <w:pPr>
              <w:jc w:val="center"/>
              <w:rPr>
                <w:sz w:val="22"/>
              </w:rPr>
            </w:pPr>
            <w:r w:rsidRPr="00AF40F3">
              <w:rPr>
                <w:sz w:val="22"/>
              </w:rPr>
              <w:t>Загальна кошт</w:t>
            </w:r>
            <w:r w:rsidRPr="00AF40F3">
              <w:rPr>
                <w:sz w:val="22"/>
              </w:rPr>
              <w:t>о</w:t>
            </w:r>
            <w:r w:rsidRPr="00AF40F3">
              <w:rPr>
                <w:sz w:val="22"/>
              </w:rPr>
              <w:t xml:space="preserve">рисна вартість </w:t>
            </w:r>
          </w:p>
          <w:p w:rsidR="00CD20DC" w:rsidRPr="00AF40F3" w:rsidRDefault="00CD20DC" w:rsidP="008E454F">
            <w:pPr>
              <w:ind w:left="-168" w:right="-144"/>
              <w:jc w:val="center"/>
              <w:rPr>
                <w:sz w:val="22"/>
              </w:rPr>
            </w:pPr>
            <w:r w:rsidRPr="00AF40F3">
              <w:rPr>
                <w:sz w:val="22"/>
              </w:rPr>
              <w:t>(згідно з проектом), тис. грн</w:t>
            </w:r>
          </w:p>
        </w:tc>
        <w:tc>
          <w:tcPr>
            <w:tcW w:w="1980" w:type="dxa"/>
          </w:tcPr>
          <w:p w:rsidR="00CD20DC" w:rsidRPr="00AF40F3" w:rsidRDefault="00CD20DC" w:rsidP="008E454F">
            <w:pPr>
              <w:jc w:val="center"/>
              <w:rPr>
                <w:sz w:val="22"/>
              </w:rPr>
            </w:pPr>
            <w:r w:rsidRPr="00AF40F3">
              <w:rPr>
                <w:sz w:val="22"/>
              </w:rPr>
              <w:t xml:space="preserve">Термін реалізації заходу </w:t>
            </w:r>
          </w:p>
          <w:p w:rsidR="00CD20DC" w:rsidRPr="00AF40F3" w:rsidRDefault="00CD20DC" w:rsidP="008E454F">
            <w:pPr>
              <w:ind w:left="-155" w:right="-60"/>
              <w:jc w:val="center"/>
              <w:rPr>
                <w:sz w:val="22"/>
              </w:rPr>
            </w:pPr>
            <w:r w:rsidRPr="00AF40F3">
              <w:rPr>
                <w:sz w:val="22"/>
              </w:rPr>
              <w:t>(згідно з проектом)</w:t>
            </w:r>
          </w:p>
        </w:tc>
        <w:tc>
          <w:tcPr>
            <w:tcW w:w="1980" w:type="dxa"/>
          </w:tcPr>
          <w:p w:rsidR="00CD20DC" w:rsidRPr="00AF40F3" w:rsidRDefault="00CD20DC" w:rsidP="008E454F">
            <w:pPr>
              <w:jc w:val="center"/>
              <w:rPr>
                <w:sz w:val="22"/>
              </w:rPr>
            </w:pPr>
            <w:r w:rsidRPr="00AF40F3">
              <w:rPr>
                <w:sz w:val="22"/>
              </w:rPr>
              <w:t>Ступінь готовно</w:t>
            </w:r>
            <w:r w:rsidRPr="00AF40F3">
              <w:rPr>
                <w:sz w:val="22"/>
              </w:rPr>
              <w:t>с</w:t>
            </w:r>
            <w:r w:rsidRPr="00AF40F3">
              <w:rPr>
                <w:sz w:val="22"/>
              </w:rPr>
              <w:t>ті природоох</w:t>
            </w:r>
            <w:r w:rsidRPr="00AF40F3">
              <w:rPr>
                <w:sz w:val="22"/>
              </w:rPr>
              <w:t>о</w:t>
            </w:r>
            <w:r w:rsidRPr="00AF40F3">
              <w:rPr>
                <w:sz w:val="22"/>
              </w:rPr>
              <w:t>ронного заходу, %</w:t>
            </w:r>
          </w:p>
        </w:tc>
        <w:tc>
          <w:tcPr>
            <w:tcW w:w="1980" w:type="dxa"/>
          </w:tcPr>
          <w:p w:rsidR="00CD20DC" w:rsidRPr="00AF40F3" w:rsidRDefault="00CD20DC" w:rsidP="008E454F">
            <w:pPr>
              <w:jc w:val="center"/>
              <w:rPr>
                <w:sz w:val="22"/>
              </w:rPr>
            </w:pPr>
            <w:r w:rsidRPr="00AF40F3">
              <w:rPr>
                <w:sz w:val="22"/>
              </w:rPr>
              <w:t>Обсяг фактичних видатків з Держ</w:t>
            </w:r>
            <w:r w:rsidRPr="00AF40F3">
              <w:rPr>
                <w:sz w:val="22"/>
              </w:rPr>
              <w:t>а</w:t>
            </w:r>
            <w:r w:rsidRPr="00AF40F3">
              <w:rPr>
                <w:sz w:val="22"/>
              </w:rPr>
              <w:t xml:space="preserve">вного фонду, </w:t>
            </w:r>
          </w:p>
          <w:p w:rsidR="00CD20DC" w:rsidRPr="00AF40F3" w:rsidRDefault="00CD20DC" w:rsidP="008E454F">
            <w:pPr>
              <w:jc w:val="center"/>
              <w:rPr>
                <w:sz w:val="22"/>
              </w:rPr>
            </w:pPr>
            <w:r w:rsidRPr="00AF40F3">
              <w:rPr>
                <w:sz w:val="22"/>
              </w:rPr>
              <w:t>тис. грн</w:t>
            </w:r>
          </w:p>
        </w:tc>
        <w:tc>
          <w:tcPr>
            <w:tcW w:w="1800" w:type="dxa"/>
          </w:tcPr>
          <w:p w:rsidR="00CD20DC" w:rsidRPr="00AF40F3" w:rsidRDefault="00CD20DC" w:rsidP="008E454F">
            <w:pPr>
              <w:ind w:left="-108" w:right="-75" w:firstLine="60"/>
              <w:jc w:val="center"/>
              <w:rPr>
                <w:sz w:val="22"/>
              </w:rPr>
            </w:pPr>
            <w:r w:rsidRPr="00AF40F3">
              <w:rPr>
                <w:sz w:val="22"/>
              </w:rPr>
              <w:t xml:space="preserve">Обсяг фактичних видатків з інших джерел, </w:t>
            </w:r>
          </w:p>
          <w:p w:rsidR="00CD20DC" w:rsidRPr="00AF40F3" w:rsidRDefault="00CD20DC" w:rsidP="008E454F">
            <w:pPr>
              <w:ind w:left="-108" w:right="-75" w:firstLine="108"/>
              <w:jc w:val="center"/>
              <w:rPr>
                <w:sz w:val="22"/>
              </w:rPr>
            </w:pPr>
            <w:r w:rsidRPr="00AF40F3">
              <w:rPr>
                <w:sz w:val="22"/>
              </w:rPr>
              <w:t>тис. грн</w:t>
            </w:r>
          </w:p>
        </w:tc>
        <w:tc>
          <w:tcPr>
            <w:tcW w:w="2340" w:type="dxa"/>
          </w:tcPr>
          <w:p w:rsidR="00CD20DC" w:rsidRPr="00AF40F3" w:rsidRDefault="00CD20DC" w:rsidP="008E454F">
            <w:pPr>
              <w:ind w:right="-81"/>
              <w:jc w:val="center"/>
              <w:rPr>
                <w:sz w:val="22"/>
              </w:rPr>
            </w:pPr>
            <w:r w:rsidRPr="00AF40F3">
              <w:rPr>
                <w:sz w:val="22"/>
              </w:rPr>
              <w:t>Інформація щодо стану виконання природо</w:t>
            </w:r>
            <w:r w:rsidRPr="00AF40F3">
              <w:rPr>
                <w:sz w:val="22"/>
              </w:rPr>
              <w:t>о</w:t>
            </w:r>
            <w:r w:rsidRPr="00AF40F3">
              <w:rPr>
                <w:sz w:val="22"/>
              </w:rPr>
              <w:t>хоронного заходу (з</w:t>
            </w:r>
            <w:r w:rsidRPr="00AF40F3">
              <w:rPr>
                <w:sz w:val="22"/>
              </w:rPr>
              <w:t>а</w:t>
            </w:r>
            <w:r w:rsidRPr="00AF40F3">
              <w:rPr>
                <w:sz w:val="22"/>
              </w:rPr>
              <w:t>вершення або введення в експлуатацію)</w:t>
            </w:r>
          </w:p>
        </w:tc>
      </w:tr>
      <w:tr w:rsidR="00CD20DC" w:rsidRPr="00AF40F3" w:rsidTr="008E454F">
        <w:tc>
          <w:tcPr>
            <w:tcW w:w="785" w:type="dxa"/>
          </w:tcPr>
          <w:p w:rsidR="00CD20DC" w:rsidRPr="00AF40F3" w:rsidRDefault="00CD20DC" w:rsidP="008E454F">
            <w:pPr>
              <w:jc w:val="center"/>
              <w:rPr>
                <w:sz w:val="22"/>
              </w:rPr>
            </w:pPr>
            <w:r w:rsidRPr="00AF40F3">
              <w:rPr>
                <w:sz w:val="22"/>
              </w:rPr>
              <w:t>1</w:t>
            </w:r>
          </w:p>
        </w:tc>
        <w:tc>
          <w:tcPr>
            <w:tcW w:w="2383" w:type="dxa"/>
          </w:tcPr>
          <w:p w:rsidR="00CD20DC" w:rsidRPr="00AF40F3" w:rsidRDefault="00CD20DC" w:rsidP="008E454F">
            <w:pPr>
              <w:ind w:left="-65" w:right="-108" w:firstLine="65"/>
              <w:jc w:val="center"/>
              <w:rPr>
                <w:sz w:val="22"/>
              </w:rPr>
            </w:pPr>
            <w:r w:rsidRPr="00AF40F3">
              <w:rPr>
                <w:sz w:val="22"/>
              </w:rPr>
              <w:t>2</w:t>
            </w:r>
          </w:p>
        </w:tc>
        <w:tc>
          <w:tcPr>
            <w:tcW w:w="1980" w:type="dxa"/>
          </w:tcPr>
          <w:p w:rsidR="00CD20DC" w:rsidRPr="00AF40F3" w:rsidRDefault="00CD20DC" w:rsidP="008E454F">
            <w:pPr>
              <w:jc w:val="center"/>
              <w:rPr>
                <w:sz w:val="22"/>
              </w:rPr>
            </w:pPr>
            <w:r w:rsidRPr="00AF40F3">
              <w:rPr>
                <w:sz w:val="22"/>
              </w:rPr>
              <w:t>3</w:t>
            </w:r>
          </w:p>
        </w:tc>
        <w:tc>
          <w:tcPr>
            <w:tcW w:w="1980" w:type="dxa"/>
          </w:tcPr>
          <w:p w:rsidR="00CD20DC" w:rsidRPr="00AF40F3" w:rsidRDefault="00CD20DC" w:rsidP="008E454F">
            <w:pPr>
              <w:jc w:val="center"/>
              <w:rPr>
                <w:sz w:val="22"/>
              </w:rPr>
            </w:pPr>
            <w:r w:rsidRPr="00AF40F3">
              <w:rPr>
                <w:sz w:val="22"/>
              </w:rPr>
              <w:t>4</w:t>
            </w:r>
          </w:p>
        </w:tc>
        <w:tc>
          <w:tcPr>
            <w:tcW w:w="1980" w:type="dxa"/>
          </w:tcPr>
          <w:p w:rsidR="00CD20DC" w:rsidRPr="00AF40F3" w:rsidRDefault="00CD20DC" w:rsidP="008E454F">
            <w:pPr>
              <w:jc w:val="center"/>
              <w:rPr>
                <w:sz w:val="22"/>
              </w:rPr>
            </w:pPr>
            <w:r w:rsidRPr="00AF40F3">
              <w:rPr>
                <w:sz w:val="22"/>
              </w:rPr>
              <w:t>5</w:t>
            </w:r>
          </w:p>
        </w:tc>
        <w:tc>
          <w:tcPr>
            <w:tcW w:w="1980" w:type="dxa"/>
          </w:tcPr>
          <w:p w:rsidR="00CD20DC" w:rsidRPr="00AF40F3" w:rsidRDefault="00CD20DC" w:rsidP="008E454F">
            <w:pPr>
              <w:jc w:val="center"/>
              <w:rPr>
                <w:sz w:val="22"/>
              </w:rPr>
            </w:pPr>
            <w:r w:rsidRPr="00AF40F3">
              <w:rPr>
                <w:sz w:val="22"/>
              </w:rPr>
              <w:t>6</w:t>
            </w:r>
          </w:p>
        </w:tc>
        <w:tc>
          <w:tcPr>
            <w:tcW w:w="1800" w:type="dxa"/>
          </w:tcPr>
          <w:p w:rsidR="00CD20DC" w:rsidRPr="00AF40F3" w:rsidRDefault="00CD20DC" w:rsidP="008E454F">
            <w:pPr>
              <w:ind w:left="-108" w:right="-75" w:firstLine="60"/>
              <w:jc w:val="center"/>
              <w:rPr>
                <w:sz w:val="22"/>
              </w:rPr>
            </w:pPr>
            <w:r w:rsidRPr="00AF40F3">
              <w:rPr>
                <w:sz w:val="22"/>
              </w:rPr>
              <w:t>7</w:t>
            </w:r>
          </w:p>
        </w:tc>
        <w:tc>
          <w:tcPr>
            <w:tcW w:w="2340" w:type="dxa"/>
          </w:tcPr>
          <w:p w:rsidR="00CD20DC" w:rsidRPr="00AF40F3" w:rsidRDefault="00CD20DC" w:rsidP="008E454F">
            <w:pPr>
              <w:ind w:right="-81"/>
              <w:jc w:val="center"/>
              <w:rPr>
                <w:sz w:val="22"/>
              </w:rPr>
            </w:pPr>
            <w:r w:rsidRPr="00AF40F3">
              <w:rPr>
                <w:sz w:val="22"/>
              </w:rPr>
              <w:t>8</w:t>
            </w:r>
          </w:p>
        </w:tc>
      </w:tr>
      <w:tr w:rsidR="00CD20DC" w:rsidRPr="00AF40F3" w:rsidTr="008E454F">
        <w:trPr>
          <w:cantSplit/>
        </w:trPr>
        <w:tc>
          <w:tcPr>
            <w:tcW w:w="15228" w:type="dxa"/>
            <w:gridSpan w:val="8"/>
          </w:tcPr>
          <w:p w:rsidR="00CD20DC" w:rsidRPr="00AF40F3" w:rsidRDefault="00CD20DC" w:rsidP="008E454F">
            <w:pPr>
              <w:jc w:val="center"/>
              <w:rPr>
                <w:sz w:val="22"/>
              </w:rPr>
            </w:pPr>
            <w:r w:rsidRPr="00AF40F3">
              <w:rPr>
                <w:sz w:val="22"/>
              </w:rPr>
              <w:t>2015 рік</w:t>
            </w:r>
          </w:p>
        </w:tc>
      </w:tr>
      <w:tr w:rsidR="00CD20DC" w:rsidRPr="00AF40F3" w:rsidTr="008E454F">
        <w:tc>
          <w:tcPr>
            <w:tcW w:w="15228" w:type="dxa"/>
            <w:gridSpan w:val="8"/>
          </w:tcPr>
          <w:p w:rsidR="00CD20DC" w:rsidRPr="00AF40F3" w:rsidRDefault="00CD20DC" w:rsidP="008E454F">
            <w:pPr>
              <w:jc w:val="center"/>
              <w:rPr>
                <w:sz w:val="22"/>
              </w:rPr>
            </w:pPr>
            <w:r w:rsidRPr="00AF40F3">
              <w:rPr>
                <w:sz w:val="22"/>
                <w:szCs w:val="22"/>
              </w:rPr>
              <w:t>Кошти з Державного фонду охорони навколишнього природного середовища не виділялися</w:t>
            </w:r>
          </w:p>
        </w:tc>
      </w:tr>
      <w:tr w:rsidR="00CD20DC" w:rsidRPr="00AF40F3" w:rsidTr="008E454F">
        <w:trPr>
          <w:cantSplit/>
        </w:trPr>
        <w:tc>
          <w:tcPr>
            <w:tcW w:w="15228" w:type="dxa"/>
            <w:gridSpan w:val="8"/>
          </w:tcPr>
          <w:p w:rsidR="00CD20DC" w:rsidRPr="00AF40F3" w:rsidRDefault="00CD20DC" w:rsidP="008E454F">
            <w:pPr>
              <w:jc w:val="center"/>
              <w:rPr>
                <w:sz w:val="22"/>
              </w:rPr>
            </w:pPr>
            <w:r w:rsidRPr="00AF40F3">
              <w:rPr>
                <w:sz w:val="22"/>
              </w:rPr>
              <w:t>2016 рік</w:t>
            </w:r>
          </w:p>
        </w:tc>
      </w:tr>
      <w:tr w:rsidR="00CD20DC" w:rsidRPr="00AF40F3" w:rsidTr="008E454F">
        <w:tc>
          <w:tcPr>
            <w:tcW w:w="15228" w:type="dxa"/>
            <w:gridSpan w:val="8"/>
          </w:tcPr>
          <w:p w:rsidR="00CD20DC" w:rsidRPr="00AF40F3" w:rsidRDefault="00CD20DC" w:rsidP="008E454F">
            <w:pPr>
              <w:jc w:val="center"/>
              <w:rPr>
                <w:sz w:val="22"/>
              </w:rPr>
            </w:pPr>
            <w:r w:rsidRPr="00AF40F3">
              <w:rPr>
                <w:sz w:val="22"/>
                <w:szCs w:val="22"/>
              </w:rPr>
              <w:t>Кошти з Державного фонду охорони навколишнього природного середовища не виділялися</w:t>
            </w:r>
          </w:p>
        </w:tc>
      </w:tr>
      <w:tr w:rsidR="00CD20DC" w:rsidRPr="00AF40F3" w:rsidTr="008E454F">
        <w:trPr>
          <w:cantSplit/>
        </w:trPr>
        <w:tc>
          <w:tcPr>
            <w:tcW w:w="15228" w:type="dxa"/>
            <w:gridSpan w:val="8"/>
          </w:tcPr>
          <w:p w:rsidR="00CD20DC" w:rsidRPr="00AF40F3" w:rsidRDefault="00CD20DC" w:rsidP="008E454F">
            <w:pPr>
              <w:jc w:val="center"/>
              <w:rPr>
                <w:sz w:val="22"/>
              </w:rPr>
            </w:pPr>
            <w:r w:rsidRPr="00AF40F3">
              <w:rPr>
                <w:sz w:val="22"/>
              </w:rPr>
              <w:t>2017 рік</w:t>
            </w:r>
          </w:p>
        </w:tc>
      </w:tr>
      <w:tr w:rsidR="00CD20DC" w:rsidRPr="00AF40F3" w:rsidTr="008E454F">
        <w:tc>
          <w:tcPr>
            <w:tcW w:w="15228" w:type="dxa"/>
            <w:gridSpan w:val="8"/>
          </w:tcPr>
          <w:p w:rsidR="00CD20DC" w:rsidRPr="00AF40F3" w:rsidRDefault="00CD20DC" w:rsidP="008E454F">
            <w:pPr>
              <w:jc w:val="center"/>
              <w:rPr>
                <w:sz w:val="22"/>
              </w:rPr>
            </w:pPr>
            <w:r w:rsidRPr="00AF40F3">
              <w:rPr>
                <w:sz w:val="22"/>
                <w:szCs w:val="22"/>
              </w:rPr>
              <w:t>Кошти з Державного фонду охорони навколишнього природного середовища не виділялися</w:t>
            </w:r>
          </w:p>
        </w:tc>
      </w:tr>
    </w:tbl>
    <w:p w:rsidR="00857E38" w:rsidRPr="00AF40F3" w:rsidRDefault="00857E38" w:rsidP="003F63EB">
      <w:pPr>
        <w:ind w:firstLine="720"/>
        <w:jc w:val="center"/>
        <w:rPr>
          <w:b/>
          <w:bCs/>
        </w:rPr>
      </w:pPr>
    </w:p>
    <w:p w:rsidR="00857E38" w:rsidRPr="00AF40F3" w:rsidRDefault="00857E38" w:rsidP="002410C1">
      <w:pPr>
        <w:pStyle w:val="24"/>
        <w:tabs>
          <w:tab w:val="left" w:pos="13500"/>
        </w:tabs>
        <w:jc w:val="center"/>
        <w:rPr>
          <w:iCs/>
        </w:rPr>
      </w:pPr>
      <w:r w:rsidRPr="00AF40F3">
        <w:rPr>
          <w:iCs/>
        </w:rPr>
        <w:t>Перелік природоохоронних заходів, фінансування яких здійснювалось за рахунок коштів обласного фонду охорони навколишнього пр</w:t>
      </w:r>
      <w:r w:rsidRPr="00AF40F3">
        <w:rPr>
          <w:iCs/>
        </w:rPr>
        <w:t>и</w:t>
      </w:r>
      <w:r w:rsidRPr="00AF40F3">
        <w:rPr>
          <w:iCs/>
        </w:rPr>
        <w:t xml:space="preserve">родного середовища у </w:t>
      </w:r>
      <w:r w:rsidR="00CD20DC" w:rsidRPr="00AF40F3">
        <w:rPr>
          <w:iCs/>
          <w:lang w:val="ru-RU"/>
        </w:rPr>
        <w:t xml:space="preserve">2015-2017 </w:t>
      </w:r>
      <w:r w:rsidRPr="00AF40F3">
        <w:rPr>
          <w:iCs/>
        </w:rPr>
        <w:t>роках</w:t>
      </w:r>
    </w:p>
    <w:p w:rsidR="00857E38" w:rsidRPr="00AF40F3" w:rsidRDefault="00857E38" w:rsidP="00B124FE">
      <w:pPr>
        <w:pStyle w:val="ac"/>
        <w:ind w:left="6373" w:firstLine="709"/>
        <w:jc w:val="right"/>
        <w:rPr>
          <w:b w:val="0"/>
          <w:bCs/>
          <w:sz w:val="24"/>
          <w:lang w:val="uk-UA"/>
        </w:rPr>
      </w:pPr>
      <w:r w:rsidRPr="00AF40F3">
        <w:rPr>
          <w:b w:val="0"/>
          <w:bCs/>
          <w:sz w:val="24"/>
          <w:lang w:val="uk-UA"/>
        </w:rPr>
        <w:t xml:space="preserve">  Таблиця 71</w:t>
      </w:r>
    </w:p>
    <w:tbl>
      <w:tblPr>
        <w:tblW w:w="15494" w:type="dxa"/>
        <w:tblInd w:w="94" w:type="dxa"/>
        <w:tblLook w:val="0000"/>
      </w:tblPr>
      <w:tblGrid>
        <w:gridCol w:w="493"/>
        <w:gridCol w:w="3774"/>
        <w:gridCol w:w="1559"/>
        <w:gridCol w:w="1267"/>
        <w:gridCol w:w="1496"/>
        <w:gridCol w:w="1328"/>
        <w:gridCol w:w="1328"/>
        <w:gridCol w:w="4249"/>
      </w:tblGrid>
      <w:tr w:rsidR="00CD20DC" w:rsidRPr="00AF40F3" w:rsidTr="008E454F">
        <w:trPr>
          <w:trHeight w:val="1256"/>
          <w:tblHeader/>
        </w:trPr>
        <w:tc>
          <w:tcPr>
            <w:tcW w:w="493"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jc w:val="center"/>
              <w:rPr>
                <w:sz w:val="22"/>
                <w:szCs w:val="22"/>
              </w:rPr>
            </w:pPr>
            <w:r w:rsidRPr="00AF40F3">
              <w:rPr>
                <w:sz w:val="22"/>
                <w:szCs w:val="22"/>
              </w:rPr>
              <w:t>№ з/п</w:t>
            </w:r>
          </w:p>
        </w:tc>
        <w:tc>
          <w:tcPr>
            <w:tcW w:w="3774" w:type="dxa"/>
            <w:tcBorders>
              <w:top w:val="single" w:sz="4" w:space="0" w:color="auto"/>
              <w:left w:val="nil"/>
              <w:bottom w:val="single" w:sz="4" w:space="0" w:color="auto"/>
              <w:right w:val="single" w:sz="4" w:space="0" w:color="auto"/>
            </w:tcBorders>
          </w:tcPr>
          <w:p w:rsidR="00CD20DC" w:rsidRPr="00AF40F3" w:rsidRDefault="00CD20DC" w:rsidP="008E454F">
            <w:pPr>
              <w:jc w:val="center"/>
              <w:rPr>
                <w:sz w:val="22"/>
                <w:szCs w:val="22"/>
              </w:rPr>
            </w:pPr>
            <w:r w:rsidRPr="00AF40F3">
              <w:rPr>
                <w:sz w:val="22"/>
                <w:szCs w:val="22"/>
              </w:rPr>
              <w:t>Назва природоохоронного заходу</w:t>
            </w:r>
          </w:p>
        </w:tc>
        <w:tc>
          <w:tcPr>
            <w:tcW w:w="1559" w:type="dxa"/>
            <w:tcBorders>
              <w:top w:val="single" w:sz="4" w:space="0" w:color="auto"/>
              <w:left w:val="nil"/>
              <w:bottom w:val="single" w:sz="4" w:space="0" w:color="auto"/>
              <w:right w:val="single" w:sz="4" w:space="0" w:color="auto"/>
            </w:tcBorders>
          </w:tcPr>
          <w:p w:rsidR="00CD20DC" w:rsidRPr="00AF40F3" w:rsidRDefault="00CD20DC" w:rsidP="008E454F">
            <w:pPr>
              <w:jc w:val="center"/>
              <w:rPr>
                <w:sz w:val="22"/>
                <w:szCs w:val="22"/>
              </w:rPr>
            </w:pPr>
            <w:r w:rsidRPr="00AF40F3">
              <w:rPr>
                <w:sz w:val="22"/>
                <w:szCs w:val="22"/>
              </w:rPr>
              <w:t>Загальна к</w:t>
            </w:r>
            <w:r w:rsidRPr="00AF40F3">
              <w:rPr>
                <w:sz w:val="22"/>
                <w:szCs w:val="22"/>
              </w:rPr>
              <w:t>о</w:t>
            </w:r>
            <w:r w:rsidRPr="00AF40F3">
              <w:rPr>
                <w:sz w:val="22"/>
                <w:szCs w:val="22"/>
              </w:rPr>
              <w:t>шторисна вартість (зг</w:t>
            </w:r>
            <w:r w:rsidRPr="00AF40F3">
              <w:rPr>
                <w:sz w:val="22"/>
                <w:szCs w:val="22"/>
              </w:rPr>
              <w:t>і</w:t>
            </w:r>
            <w:r w:rsidRPr="00AF40F3">
              <w:rPr>
                <w:sz w:val="22"/>
                <w:szCs w:val="22"/>
              </w:rPr>
              <w:t>дно з прое</w:t>
            </w:r>
            <w:r w:rsidRPr="00AF40F3">
              <w:rPr>
                <w:sz w:val="22"/>
                <w:szCs w:val="22"/>
              </w:rPr>
              <w:t>к</w:t>
            </w:r>
            <w:r w:rsidRPr="00AF40F3">
              <w:rPr>
                <w:sz w:val="22"/>
                <w:szCs w:val="22"/>
              </w:rPr>
              <w:t>том), тис.грн</w:t>
            </w:r>
          </w:p>
        </w:tc>
        <w:tc>
          <w:tcPr>
            <w:tcW w:w="1267" w:type="dxa"/>
            <w:tcBorders>
              <w:top w:val="single" w:sz="4" w:space="0" w:color="auto"/>
              <w:left w:val="nil"/>
              <w:bottom w:val="single" w:sz="4" w:space="0" w:color="auto"/>
              <w:right w:val="single" w:sz="4" w:space="0" w:color="auto"/>
            </w:tcBorders>
          </w:tcPr>
          <w:p w:rsidR="00CD20DC" w:rsidRPr="00AF40F3" w:rsidRDefault="00CD20DC" w:rsidP="008E454F">
            <w:pPr>
              <w:jc w:val="center"/>
              <w:rPr>
                <w:sz w:val="22"/>
                <w:szCs w:val="22"/>
              </w:rPr>
            </w:pPr>
            <w:r w:rsidRPr="00AF40F3">
              <w:rPr>
                <w:sz w:val="22"/>
                <w:szCs w:val="22"/>
              </w:rPr>
              <w:t>Термін реалізації заходу (згідно з проектом)</w:t>
            </w:r>
          </w:p>
        </w:tc>
        <w:tc>
          <w:tcPr>
            <w:tcW w:w="1496" w:type="dxa"/>
            <w:tcBorders>
              <w:top w:val="single" w:sz="4" w:space="0" w:color="auto"/>
              <w:left w:val="nil"/>
              <w:bottom w:val="single" w:sz="4" w:space="0" w:color="auto"/>
              <w:right w:val="single" w:sz="4" w:space="0" w:color="auto"/>
            </w:tcBorders>
          </w:tcPr>
          <w:p w:rsidR="00CD20DC" w:rsidRPr="00AF40F3" w:rsidRDefault="00CD20DC" w:rsidP="008E454F">
            <w:pPr>
              <w:jc w:val="center"/>
              <w:rPr>
                <w:sz w:val="22"/>
                <w:szCs w:val="22"/>
              </w:rPr>
            </w:pPr>
            <w:r w:rsidRPr="00AF40F3">
              <w:rPr>
                <w:sz w:val="22"/>
                <w:szCs w:val="22"/>
              </w:rPr>
              <w:t>Ступінь г</w:t>
            </w:r>
            <w:r w:rsidRPr="00AF40F3">
              <w:rPr>
                <w:sz w:val="22"/>
                <w:szCs w:val="22"/>
              </w:rPr>
              <w:t>о</w:t>
            </w:r>
            <w:r w:rsidRPr="00AF40F3">
              <w:rPr>
                <w:sz w:val="22"/>
                <w:szCs w:val="22"/>
              </w:rPr>
              <w:t>товності природоохо-ронного з</w:t>
            </w:r>
            <w:r w:rsidRPr="00AF40F3">
              <w:rPr>
                <w:sz w:val="22"/>
                <w:szCs w:val="22"/>
              </w:rPr>
              <w:t>а</w:t>
            </w:r>
            <w:r w:rsidRPr="00AF40F3">
              <w:rPr>
                <w:sz w:val="22"/>
                <w:szCs w:val="22"/>
              </w:rPr>
              <w:t>ходу, %</w:t>
            </w:r>
          </w:p>
        </w:tc>
        <w:tc>
          <w:tcPr>
            <w:tcW w:w="1328" w:type="dxa"/>
            <w:tcBorders>
              <w:top w:val="single" w:sz="4" w:space="0" w:color="auto"/>
              <w:left w:val="nil"/>
              <w:bottom w:val="single" w:sz="4" w:space="0" w:color="auto"/>
              <w:right w:val="single" w:sz="4" w:space="0" w:color="auto"/>
            </w:tcBorders>
          </w:tcPr>
          <w:p w:rsidR="00CD20DC" w:rsidRPr="00AF40F3" w:rsidRDefault="00CD20DC" w:rsidP="008E454F">
            <w:pPr>
              <w:jc w:val="center"/>
              <w:rPr>
                <w:sz w:val="22"/>
                <w:szCs w:val="22"/>
              </w:rPr>
            </w:pPr>
            <w:r w:rsidRPr="00AF40F3">
              <w:rPr>
                <w:sz w:val="22"/>
                <w:szCs w:val="22"/>
              </w:rPr>
              <w:t>Обсяг фа</w:t>
            </w:r>
            <w:r w:rsidRPr="00AF40F3">
              <w:rPr>
                <w:sz w:val="22"/>
                <w:szCs w:val="22"/>
              </w:rPr>
              <w:t>к</w:t>
            </w:r>
            <w:r w:rsidRPr="00AF40F3">
              <w:rPr>
                <w:sz w:val="22"/>
                <w:szCs w:val="22"/>
              </w:rPr>
              <w:t>тичних видатків з обласного фонду, тис.грн</w:t>
            </w:r>
          </w:p>
        </w:tc>
        <w:tc>
          <w:tcPr>
            <w:tcW w:w="1328" w:type="dxa"/>
            <w:tcBorders>
              <w:top w:val="single" w:sz="4" w:space="0" w:color="auto"/>
              <w:left w:val="nil"/>
              <w:bottom w:val="single" w:sz="4" w:space="0" w:color="auto"/>
              <w:right w:val="single" w:sz="4" w:space="0" w:color="auto"/>
            </w:tcBorders>
          </w:tcPr>
          <w:p w:rsidR="00CD20DC" w:rsidRPr="00AF40F3" w:rsidRDefault="00CD20DC" w:rsidP="008E454F">
            <w:pPr>
              <w:jc w:val="center"/>
              <w:rPr>
                <w:sz w:val="22"/>
                <w:szCs w:val="22"/>
              </w:rPr>
            </w:pPr>
            <w:r w:rsidRPr="00AF40F3">
              <w:rPr>
                <w:sz w:val="22"/>
                <w:szCs w:val="22"/>
              </w:rPr>
              <w:t>Обсяг фа</w:t>
            </w:r>
            <w:r w:rsidRPr="00AF40F3">
              <w:rPr>
                <w:sz w:val="22"/>
                <w:szCs w:val="22"/>
              </w:rPr>
              <w:t>к</w:t>
            </w:r>
            <w:r w:rsidRPr="00AF40F3">
              <w:rPr>
                <w:sz w:val="22"/>
                <w:szCs w:val="22"/>
              </w:rPr>
              <w:t>тичних видатків з інших дж</w:t>
            </w:r>
            <w:r w:rsidRPr="00AF40F3">
              <w:rPr>
                <w:sz w:val="22"/>
                <w:szCs w:val="22"/>
              </w:rPr>
              <w:t>е</w:t>
            </w:r>
            <w:r w:rsidRPr="00AF40F3">
              <w:rPr>
                <w:sz w:val="22"/>
                <w:szCs w:val="22"/>
              </w:rPr>
              <w:t>рел, тис.грн</w:t>
            </w:r>
          </w:p>
        </w:tc>
        <w:tc>
          <w:tcPr>
            <w:tcW w:w="4249" w:type="dxa"/>
            <w:tcBorders>
              <w:top w:val="single" w:sz="4" w:space="0" w:color="auto"/>
              <w:left w:val="nil"/>
              <w:bottom w:val="single" w:sz="4" w:space="0" w:color="auto"/>
              <w:right w:val="single" w:sz="4" w:space="0" w:color="auto"/>
            </w:tcBorders>
          </w:tcPr>
          <w:p w:rsidR="00CD20DC" w:rsidRPr="00AF40F3" w:rsidRDefault="00CD20DC" w:rsidP="008E454F">
            <w:pPr>
              <w:jc w:val="center"/>
              <w:rPr>
                <w:sz w:val="22"/>
                <w:szCs w:val="22"/>
              </w:rPr>
            </w:pPr>
            <w:r w:rsidRPr="00AF40F3">
              <w:rPr>
                <w:sz w:val="22"/>
                <w:szCs w:val="22"/>
              </w:rPr>
              <w:t>Інформація щодо стану виконання прир</w:t>
            </w:r>
            <w:r w:rsidRPr="00AF40F3">
              <w:rPr>
                <w:sz w:val="22"/>
                <w:szCs w:val="22"/>
              </w:rPr>
              <w:t>о</w:t>
            </w:r>
            <w:r w:rsidRPr="00AF40F3">
              <w:rPr>
                <w:sz w:val="22"/>
                <w:szCs w:val="22"/>
              </w:rPr>
              <w:t>доохоронного заходу (завершення або введення в експлуатацію)</w:t>
            </w:r>
          </w:p>
        </w:tc>
      </w:tr>
    </w:tbl>
    <w:p w:rsidR="00CD20DC" w:rsidRPr="00AF40F3" w:rsidRDefault="00CD20DC" w:rsidP="00CD20DC">
      <w:pPr>
        <w:rPr>
          <w:sz w:val="6"/>
          <w:szCs w:val="6"/>
        </w:rPr>
      </w:pPr>
    </w:p>
    <w:tbl>
      <w:tblPr>
        <w:tblW w:w="15494" w:type="dxa"/>
        <w:tblInd w:w="94" w:type="dxa"/>
        <w:tblLook w:val="0000"/>
      </w:tblPr>
      <w:tblGrid>
        <w:gridCol w:w="491"/>
        <w:gridCol w:w="3812"/>
        <w:gridCol w:w="1522"/>
        <w:gridCol w:w="1367"/>
        <w:gridCol w:w="1483"/>
        <w:gridCol w:w="1320"/>
        <w:gridCol w:w="1317"/>
        <w:gridCol w:w="4182"/>
      </w:tblGrid>
      <w:tr w:rsidR="00CD20DC" w:rsidRPr="00AF40F3" w:rsidTr="008E454F">
        <w:trPr>
          <w:trHeight w:val="70"/>
          <w:tblHeader/>
        </w:trPr>
        <w:tc>
          <w:tcPr>
            <w:tcW w:w="491" w:type="dxa"/>
            <w:tcBorders>
              <w:top w:val="single" w:sz="4" w:space="0" w:color="auto"/>
              <w:left w:val="single" w:sz="4" w:space="0" w:color="auto"/>
              <w:bottom w:val="single" w:sz="4" w:space="0" w:color="auto"/>
              <w:right w:val="single" w:sz="4" w:space="0" w:color="auto"/>
            </w:tcBorders>
          </w:tcPr>
          <w:p w:rsidR="00CD20DC" w:rsidRPr="00AF40F3" w:rsidRDefault="00CD20DC" w:rsidP="008E454F">
            <w:pPr>
              <w:jc w:val="center"/>
              <w:rPr>
                <w:sz w:val="22"/>
                <w:szCs w:val="22"/>
                <w:lang w:val="en-US"/>
              </w:rPr>
            </w:pPr>
            <w:r w:rsidRPr="00AF40F3">
              <w:rPr>
                <w:sz w:val="22"/>
                <w:szCs w:val="22"/>
                <w:lang w:val="en-US"/>
              </w:rPr>
              <w:t>1</w:t>
            </w:r>
          </w:p>
        </w:tc>
        <w:tc>
          <w:tcPr>
            <w:tcW w:w="3812" w:type="dxa"/>
            <w:tcBorders>
              <w:top w:val="single" w:sz="4" w:space="0" w:color="auto"/>
              <w:left w:val="nil"/>
              <w:bottom w:val="single" w:sz="4" w:space="0" w:color="auto"/>
              <w:right w:val="single" w:sz="4" w:space="0" w:color="auto"/>
            </w:tcBorders>
          </w:tcPr>
          <w:p w:rsidR="00CD20DC" w:rsidRPr="00AF40F3" w:rsidRDefault="00CD20DC" w:rsidP="008E454F">
            <w:pPr>
              <w:jc w:val="center"/>
              <w:rPr>
                <w:sz w:val="22"/>
                <w:szCs w:val="22"/>
                <w:lang w:val="en-US"/>
              </w:rPr>
            </w:pPr>
            <w:r w:rsidRPr="00AF40F3">
              <w:rPr>
                <w:sz w:val="22"/>
                <w:szCs w:val="22"/>
                <w:lang w:val="en-US"/>
              </w:rPr>
              <w:t>2</w:t>
            </w:r>
          </w:p>
        </w:tc>
        <w:tc>
          <w:tcPr>
            <w:tcW w:w="1522" w:type="dxa"/>
            <w:tcBorders>
              <w:top w:val="single" w:sz="4" w:space="0" w:color="auto"/>
              <w:left w:val="nil"/>
              <w:bottom w:val="single" w:sz="4" w:space="0" w:color="auto"/>
              <w:right w:val="single" w:sz="4" w:space="0" w:color="auto"/>
            </w:tcBorders>
          </w:tcPr>
          <w:p w:rsidR="00CD20DC" w:rsidRPr="00AF40F3" w:rsidRDefault="00CD20DC" w:rsidP="008E454F">
            <w:pPr>
              <w:jc w:val="center"/>
              <w:rPr>
                <w:sz w:val="22"/>
                <w:szCs w:val="22"/>
                <w:lang w:val="en-US"/>
              </w:rPr>
            </w:pPr>
            <w:r w:rsidRPr="00AF40F3">
              <w:rPr>
                <w:sz w:val="22"/>
                <w:szCs w:val="22"/>
                <w:lang w:val="en-US"/>
              </w:rPr>
              <w:t>3</w:t>
            </w:r>
          </w:p>
        </w:tc>
        <w:tc>
          <w:tcPr>
            <w:tcW w:w="1367" w:type="dxa"/>
            <w:tcBorders>
              <w:top w:val="single" w:sz="4" w:space="0" w:color="auto"/>
              <w:left w:val="nil"/>
              <w:bottom w:val="single" w:sz="4" w:space="0" w:color="auto"/>
              <w:right w:val="single" w:sz="4" w:space="0" w:color="auto"/>
            </w:tcBorders>
          </w:tcPr>
          <w:p w:rsidR="00CD20DC" w:rsidRPr="00AF40F3" w:rsidRDefault="00CD20DC" w:rsidP="008E454F">
            <w:pPr>
              <w:jc w:val="center"/>
              <w:rPr>
                <w:sz w:val="22"/>
                <w:szCs w:val="22"/>
                <w:lang w:val="en-US"/>
              </w:rPr>
            </w:pPr>
            <w:r w:rsidRPr="00AF40F3">
              <w:rPr>
                <w:sz w:val="22"/>
                <w:szCs w:val="22"/>
                <w:lang w:val="en-US"/>
              </w:rPr>
              <w:t>4</w:t>
            </w:r>
          </w:p>
        </w:tc>
        <w:tc>
          <w:tcPr>
            <w:tcW w:w="1483" w:type="dxa"/>
            <w:tcBorders>
              <w:top w:val="single" w:sz="4" w:space="0" w:color="auto"/>
              <w:left w:val="nil"/>
              <w:bottom w:val="single" w:sz="4" w:space="0" w:color="auto"/>
              <w:right w:val="single" w:sz="4" w:space="0" w:color="auto"/>
            </w:tcBorders>
          </w:tcPr>
          <w:p w:rsidR="00CD20DC" w:rsidRPr="00AF40F3" w:rsidRDefault="00CD20DC" w:rsidP="008E454F">
            <w:pPr>
              <w:jc w:val="center"/>
              <w:rPr>
                <w:sz w:val="22"/>
                <w:szCs w:val="22"/>
                <w:lang w:val="en-US"/>
              </w:rPr>
            </w:pPr>
            <w:r w:rsidRPr="00AF40F3">
              <w:rPr>
                <w:sz w:val="22"/>
                <w:szCs w:val="22"/>
                <w:lang w:val="en-US"/>
              </w:rPr>
              <w:t>5</w:t>
            </w:r>
          </w:p>
        </w:tc>
        <w:tc>
          <w:tcPr>
            <w:tcW w:w="1320" w:type="dxa"/>
            <w:tcBorders>
              <w:top w:val="single" w:sz="4" w:space="0" w:color="auto"/>
              <w:left w:val="nil"/>
              <w:bottom w:val="single" w:sz="4" w:space="0" w:color="auto"/>
              <w:right w:val="single" w:sz="4" w:space="0" w:color="auto"/>
            </w:tcBorders>
          </w:tcPr>
          <w:p w:rsidR="00CD20DC" w:rsidRPr="00AF40F3" w:rsidRDefault="00CD20DC" w:rsidP="008E454F">
            <w:pPr>
              <w:jc w:val="center"/>
              <w:rPr>
                <w:sz w:val="22"/>
                <w:szCs w:val="22"/>
                <w:lang w:val="en-US"/>
              </w:rPr>
            </w:pPr>
            <w:r w:rsidRPr="00AF40F3">
              <w:rPr>
                <w:sz w:val="22"/>
                <w:szCs w:val="22"/>
                <w:lang w:val="en-US"/>
              </w:rPr>
              <w:t>6</w:t>
            </w:r>
          </w:p>
        </w:tc>
        <w:tc>
          <w:tcPr>
            <w:tcW w:w="1317" w:type="dxa"/>
            <w:tcBorders>
              <w:top w:val="single" w:sz="4" w:space="0" w:color="auto"/>
              <w:left w:val="nil"/>
              <w:bottom w:val="single" w:sz="4" w:space="0" w:color="auto"/>
              <w:right w:val="single" w:sz="4" w:space="0" w:color="auto"/>
            </w:tcBorders>
          </w:tcPr>
          <w:p w:rsidR="00CD20DC" w:rsidRPr="00AF40F3" w:rsidRDefault="00CD20DC" w:rsidP="008E454F">
            <w:pPr>
              <w:jc w:val="center"/>
              <w:rPr>
                <w:sz w:val="22"/>
                <w:szCs w:val="22"/>
                <w:lang w:val="en-US"/>
              </w:rPr>
            </w:pPr>
            <w:r w:rsidRPr="00AF40F3">
              <w:rPr>
                <w:sz w:val="22"/>
                <w:szCs w:val="22"/>
                <w:lang w:val="en-US"/>
              </w:rPr>
              <w:t>7</w:t>
            </w:r>
          </w:p>
        </w:tc>
        <w:tc>
          <w:tcPr>
            <w:tcW w:w="4182" w:type="dxa"/>
            <w:tcBorders>
              <w:top w:val="single" w:sz="4" w:space="0" w:color="auto"/>
              <w:left w:val="nil"/>
              <w:bottom w:val="single" w:sz="4" w:space="0" w:color="auto"/>
              <w:right w:val="single" w:sz="4" w:space="0" w:color="auto"/>
            </w:tcBorders>
          </w:tcPr>
          <w:p w:rsidR="00CD20DC" w:rsidRPr="00AF40F3" w:rsidRDefault="00CD20DC" w:rsidP="008E454F">
            <w:pPr>
              <w:jc w:val="center"/>
              <w:rPr>
                <w:sz w:val="22"/>
                <w:szCs w:val="22"/>
                <w:lang w:val="en-US"/>
              </w:rPr>
            </w:pPr>
            <w:r w:rsidRPr="00AF40F3">
              <w:rPr>
                <w:sz w:val="22"/>
                <w:szCs w:val="22"/>
                <w:lang w:val="en-US"/>
              </w:rPr>
              <w:t>8</w:t>
            </w:r>
          </w:p>
        </w:tc>
      </w:tr>
      <w:tr w:rsidR="00CD20DC" w:rsidRPr="00AF40F3" w:rsidTr="008E454F">
        <w:trPr>
          <w:cantSplit/>
          <w:trHeight w:val="221"/>
        </w:trPr>
        <w:tc>
          <w:tcPr>
            <w:tcW w:w="15494" w:type="dxa"/>
            <w:gridSpan w:val="8"/>
            <w:tcBorders>
              <w:top w:val="single" w:sz="4" w:space="0" w:color="auto"/>
              <w:left w:val="single" w:sz="4" w:space="0" w:color="auto"/>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2015 рік</w:t>
            </w:r>
          </w:p>
        </w:tc>
      </w:tr>
      <w:tr w:rsidR="00CD20DC" w:rsidRPr="00AF40F3" w:rsidTr="008E454F">
        <w:trPr>
          <w:cantSplit/>
          <w:trHeight w:val="456"/>
        </w:trPr>
        <w:tc>
          <w:tcPr>
            <w:tcW w:w="491" w:type="dxa"/>
            <w:tcBorders>
              <w:top w:val="single" w:sz="4" w:space="0" w:color="auto"/>
              <w:left w:val="single" w:sz="4" w:space="0" w:color="auto"/>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1.</w:t>
            </w:r>
          </w:p>
        </w:tc>
        <w:tc>
          <w:tcPr>
            <w:tcW w:w="3812" w:type="dxa"/>
            <w:tcBorders>
              <w:top w:val="single" w:sz="4" w:space="0" w:color="auto"/>
              <w:left w:val="nil"/>
              <w:bottom w:val="single" w:sz="4" w:space="0" w:color="auto"/>
              <w:right w:val="single" w:sz="4" w:space="0" w:color="auto"/>
            </w:tcBorders>
            <w:vAlign w:val="center"/>
          </w:tcPr>
          <w:p w:rsidR="00CD20DC" w:rsidRPr="00AF40F3" w:rsidRDefault="00CD20DC" w:rsidP="008E454F">
            <w:pPr>
              <w:rPr>
                <w:sz w:val="22"/>
                <w:szCs w:val="22"/>
              </w:rPr>
            </w:pPr>
            <w:r w:rsidRPr="00AF40F3">
              <w:rPr>
                <w:sz w:val="22"/>
                <w:szCs w:val="22"/>
              </w:rPr>
              <w:t>Реконструкція каналізаційної насо</w:t>
            </w:r>
            <w:r w:rsidRPr="00AF40F3">
              <w:rPr>
                <w:sz w:val="22"/>
                <w:szCs w:val="22"/>
              </w:rPr>
              <w:t>с</w:t>
            </w:r>
            <w:r w:rsidRPr="00AF40F3">
              <w:rPr>
                <w:sz w:val="22"/>
                <w:szCs w:val="22"/>
              </w:rPr>
              <w:t>ної станції та напірного колектора дитячого садка «Теремок» та загал</w:t>
            </w:r>
            <w:r w:rsidRPr="00AF40F3">
              <w:rPr>
                <w:sz w:val="22"/>
                <w:szCs w:val="22"/>
              </w:rPr>
              <w:t>ь</w:t>
            </w:r>
            <w:r w:rsidRPr="00AF40F3">
              <w:rPr>
                <w:sz w:val="22"/>
                <w:szCs w:val="22"/>
              </w:rPr>
              <w:t>ноосвітньої школи №1, смт Казанка (у т.ч. розробка проектно-кошторисної документації та пров</w:t>
            </w:r>
            <w:r w:rsidRPr="00AF40F3">
              <w:rPr>
                <w:sz w:val="22"/>
                <w:szCs w:val="22"/>
              </w:rPr>
              <w:t>е</w:t>
            </w:r>
            <w:r w:rsidRPr="00AF40F3">
              <w:rPr>
                <w:sz w:val="22"/>
                <w:szCs w:val="22"/>
              </w:rPr>
              <w:t>дення експертиз)</w:t>
            </w:r>
          </w:p>
        </w:tc>
        <w:tc>
          <w:tcPr>
            <w:tcW w:w="152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bCs/>
                <w:sz w:val="22"/>
                <w:szCs w:val="22"/>
              </w:rPr>
            </w:pPr>
            <w:r w:rsidRPr="00AF40F3">
              <w:rPr>
                <w:bCs/>
                <w:sz w:val="22"/>
                <w:szCs w:val="22"/>
              </w:rPr>
              <w:t>4957,868</w:t>
            </w:r>
          </w:p>
        </w:tc>
        <w:tc>
          <w:tcPr>
            <w:tcW w:w="136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перехідна</w:t>
            </w:r>
          </w:p>
        </w:tc>
        <w:tc>
          <w:tcPr>
            <w:tcW w:w="1483"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49,6%</w:t>
            </w:r>
          </w:p>
        </w:tc>
        <w:tc>
          <w:tcPr>
            <w:tcW w:w="1320"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29,121</w:t>
            </w:r>
          </w:p>
        </w:tc>
        <w:tc>
          <w:tcPr>
            <w:tcW w:w="131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0,00</w:t>
            </w:r>
          </w:p>
        </w:tc>
        <w:tc>
          <w:tcPr>
            <w:tcW w:w="4182" w:type="dxa"/>
            <w:tcBorders>
              <w:top w:val="single" w:sz="4" w:space="0" w:color="auto"/>
              <w:left w:val="nil"/>
              <w:bottom w:val="single" w:sz="4" w:space="0" w:color="auto"/>
              <w:right w:val="single" w:sz="4" w:space="0" w:color="auto"/>
            </w:tcBorders>
            <w:vAlign w:val="center"/>
          </w:tcPr>
          <w:p w:rsidR="00CD20DC" w:rsidRPr="00AF40F3" w:rsidRDefault="00CD20DC" w:rsidP="008E454F">
            <w:pPr>
              <w:rPr>
                <w:sz w:val="22"/>
                <w:szCs w:val="22"/>
              </w:rPr>
            </w:pPr>
            <w:r w:rsidRPr="00AF40F3">
              <w:rPr>
                <w:sz w:val="22"/>
                <w:szCs w:val="22"/>
              </w:rPr>
              <w:t>Відкориговано проектно-кошторисну документацію</w:t>
            </w:r>
          </w:p>
        </w:tc>
      </w:tr>
      <w:tr w:rsidR="00CD20DC" w:rsidRPr="00AF40F3" w:rsidTr="008E454F">
        <w:trPr>
          <w:cantSplit/>
          <w:trHeight w:val="519"/>
        </w:trPr>
        <w:tc>
          <w:tcPr>
            <w:tcW w:w="491" w:type="dxa"/>
            <w:tcBorders>
              <w:top w:val="single" w:sz="4" w:space="0" w:color="auto"/>
              <w:left w:val="single" w:sz="4" w:space="0" w:color="auto"/>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2.</w:t>
            </w:r>
          </w:p>
        </w:tc>
        <w:tc>
          <w:tcPr>
            <w:tcW w:w="3812" w:type="dxa"/>
            <w:tcBorders>
              <w:top w:val="single" w:sz="4" w:space="0" w:color="auto"/>
              <w:left w:val="nil"/>
              <w:bottom w:val="single" w:sz="4" w:space="0" w:color="auto"/>
              <w:right w:val="single" w:sz="4" w:space="0" w:color="auto"/>
            </w:tcBorders>
            <w:vAlign w:val="center"/>
          </w:tcPr>
          <w:p w:rsidR="00CD20DC" w:rsidRPr="00AF40F3" w:rsidRDefault="00CD20DC" w:rsidP="008E454F">
            <w:pPr>
              <w:rPr>
                <w:sz w:val="22"/>
                <w:szCs w:val="22"/>
              </w:rPr>
            </w:pPr>
            <w:r w:rsidRPr="00AF40F3">
              <w:rPr>
                <w:sz w:val="22"/>
                <w:szCs w:val="22"/>
              </w:rPr>
              <w:t>Реконструкція господарсько-побутової каналізації м. Снігурівка</w:t>
            </w:r>
          </w:p>
        </w:tc>
        <w:tc>
          <w:tcPr>
            <w:tcW w:w="152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bCs/>
                <w:sz w:val="22"/>
                <w:szCs w:val="22"/>
              </w:rPr>
            </w:pPr>
            <w:r w:rsidRPr="00AF40F3">
              <w:rPr>
                <w:bCs/>
                <w:sz w:val="22"/>
                <w:szCs w:val="22"/>
              </w:rPr>
              <w:t>1652,328</w:t>
            </w:r>
          </w:p>
        </w:tc>
        <w:tc>
          <w:tcPr>
            <w:tcW w:w="136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перехідна</w:t>
            </w:r>
          </w:p>
        </w:tc>
        <w:tc>
          <w:tcPr>
            <w:tcW w:w="1483"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99,2%</w:t>
            </w:r>
          </w:p>
        </w:tc>
        <w:tc>
          <w:tcPr>
            <w:tcW w:w="1320"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334,130</w:t>
            </w:r>
          </w:p>
        </w:tc>
        <w:tc>
          <w:tcPr>
            <w:tcW w:w="131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0,00</w:t>
            </w:r>
          </w:p>
        </w:tc>
        <w:tc>
          <w:tcPr>
            <w:tcW w:w="4182" w:type="dxa"/>
            <w:tcBorders>
              <w:top w:val="single" w:sz="4" w:space="0" w:color="auto"/>
              <w:left w:val="nil"/>
              <w:bottom w:val="single" w:sz="4" w:space="0" w:color="auto"/>
              <w:right w:val="single" w:sz="4" w:space="0" w:color="auto"/>
            </w:tcBorders>
            <w:vAlign w:val="center"/>
          </w:tcPr>
          <w:p w:rsidR="00CD20DC" w:rsidRPr="00AF40F3" w:rsidRDefault="00CD20DC" w:rsidP="008E454F">
            <w:pPr>
              <w:rPr>
                <w:sz w:val="22"/>
                <w:szCs w:val="22"/>
              </w:rPr>
            </w:pPr>
            <w:r w:rsidRPr="00AF40F3">
              <w:rPr>
                <w:sz w:val="22"/>
                <w:szCs w:val="22"/>
              </w:rPr>
              <w:t>Виконано роботи</w:t>
            </w:r>
          </w:p>
        </w:tc>
      </w:tr>
      <w:tr w:rsidR="00CD20DC" w:rsidRPr="00AF40F3" w:rsidTr="008E454F">
        <w:trPr>
          <w:cantSplit/>
          <w:trHeight w:val="456"/>
        </w:trPr>
        <w:tc>
          <w:tcPr>
            <w:tcW w:w="491" w:type="dxa"/>
            <w:tcBorders>
              <w:top w:val="single" w:sz="4" w:space="0" w:color="auto"/>
              <w:left w:val="single" w:sz="4" w:space="0" w:color="auto"/>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lastRenderedPageBreak/>
              <w:t>3.</w:t>
            </w:r>
          </w:p>
        </w:tc>
        <w:tc>
          <w:tcPr>
            <w:tcW w:w="3812" w:type="dxa"/>
            <w:tcBorders>
              <w:top w:val="single" w:sz="4" w:space="0" w:color="auto"/>
              <w:left w:val="nil"/>
              <w:bottom w:val="single" w:sz="4" w:space="0" w:color="auto"/>
              <w:right w:val="single" w:sz="4" w:space="0" w:color="auto"/>
            </w:tcBorders>
            <w:vAlign w:val="center"/>
          </w:tcPr>
          <w:p w:rsidR="00CD20DC" w:rsidRPr="00AF40F3" w:rsidRDefault="00CD20DC" w:rsidP="008E454F">
            <w:pPr>
              <w:rPr>
                <w:sz w:val="22"/>
                <w:szCs w:val="22"/>
              </w:rPr>
            </w:pPr>
            <w:r w:rsidRPr="00AF40F3">
              <w:rPr>
                <w:sz w:val="22"/>
                <w:szCs w:val="22"/>
              </w:rPr>
              <w:t>Проведення досліджень, спрямованих на запобігання негативному впливу антропогенної діяльності на стан н</w:t>
            </w:r>
            <w:r w:rsidRPr="00AF40F3">
              <w:rPr>
                <w:sz w:val="22"/>
                <w:szCs w:val="22"/>
              </w:rPr>
              <w:t>а</w:t>
            </w:r>
            <w:r w:rsidRPr="00AF40F3">
              <w:rPr>
                <w:sz w:val="22"/>
                <w:szCs w:val="22"/>
              </w:rPr>
              <w:t>вколишнього природного середовища та здоров’я людини, еколого-експертна оцінка ситуації, що склал</w:t>
            </w:r>
            <w:r w:rsidRPr="00AF40F3">
              <w:rPr>
                <w:sz w:val="22"/>
                <w:szCs w:val="22"/>
              </w:rPr>
              <w:t>а</w:t>
            </w:r>
            <w:r w:rsidRPr="00AF40F3">
              <w:rPr>
                <w:sz w:val="22"/>
                <w:szCs w:val="22"/>
              </w:rPr>
              <w:t>ся на окремих об’єктах і територіях області та проведення у разі необхі</w:t>
            </w:r>
            <w:r w:rsidRPr="00AF40F3">
              <w:rPr>
                <w:sz w:val="22"/>
                <w:szCs w:val="22"/>
              </w:rPr>
              <w:t>д</w:t>
            </w:r>
            <w:r w:rsidRPr="00AF40F3">
              <w:rPr>
                <w:sz w:val="22"/>
                <w:szCs w:val="22"/>
              </w:rPr>
              <w:t>ності державної екологічної експе</w:t>
            </w:r>
            <w:r w:rsidRPr="00AF40F3">
              <w:rPr>
                <w:sz w:val="22"/>
                <w:szCs w:val="22"/>
              </w:rPr>
              <w:t>р</w:t>
            </w:r>
            <w:r w:rsidRPr="00AF40F3">
              <w:rPr>
                <w:sz w:val="22"/>
                <w:szCs w:val="22"/>
              </w:rPr>
              <w:t>тизи</w:t>
            </w:r>
          </w:p>
        </w:tc>
        <w:tc>
          <w:tcPr>
            <w:tcW w:w="152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95,0</w:t>
            </w:r>
          </w:p>
        </w:tc>
        <w:tc>
          <w:tcPr>
            <w:tcW w:w="136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2015</w:t>
            </w:r>
          </w:p>
        </w:tc>
        <w:tc>
          <w:tcPr>
            <w:tcW w:w="1483"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100%</w:t>
            </w:r>
          </w:p>
        </w:tc>
        <w:tc>
          <w:tcPr>
            <w:tcW w:w="1320"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95,00</w:t>
            </w:r>
          </w:p>
        </w:tc>
        <w:tc>
          <w:tcPr>
            <w:tcW w:w="131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0,00</w:t>
            </w:r>
          </w:p>
        </w:tc>
        <w:tc>
          <w:tcPr>
            <w:tcW w:w="418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both"/>
              <w:rPr>
                <w:sz w:val="22"/>
                <w:szCs w:val="22"/>
              </w:rPr>
            </w:pPr>
            <w:r w:rsidRPr="00AF40F3">
              <w:rPr>
                <w:sz w:val="22"/>
                <w:szCs w:val="22"/>
              </w:rPr>
              <w:t>Здійснено еколого-експертну оцінку с</w:t>
            </w:r>
            <w:r w:rsidRPr="00AF40F3">
              <w:rPr>
                <w:sz w:val="22"/>
                <w:szCs w:val="22"/>
              </w:rPr>
              <w:t>и</w:t>
            </w:r>
            <w:r w:rsidRPr="00AF40F3">
              <w:rPr>
                <w:sz w:val="22"/>
                <w:szCs w:val="22"/>
              </w:rPr>
              <w:t>туації, обстежено 19 залізобетонних ко</w:t>
            </w:r>
            <w:r w:rsidRPr="00AF40F3">
              <w:rPr>
                <w:sz w:val="22"/>
                <w:szCs w:val="22"/>
              </w:rPr>
              <w:t>н</w:t>
            </w:r>
            <w:r w:rsidRPr="00AF40F3">
              <w:rPr>
                <w:sz w:val="22"/>
                <w:szCs w:val="22"/>
              </w:rPr>
              <w:t>тейнерів, які використовувались для зб</w:t>
            </w:r>
            <w:r w:rsidRPr="00AF40F3">
              <w:rPr>
                <w:sz w:val="22"/>
                <w:szCs w:val="22"/>
              </w:rPr>
              <w:t>е</w:t>
            </w:r>
            <w:r w:rsidRPr="00AF40F3">
              <w:rPr>
                <w:sz w:val="22"/>
                <w:szCs w:val="22"/>
              </w:rPr>
              <w:t>рігання непридатних засобів хімічного захисту рослин в Первомайському районі Миколаївської області</w:t>
            </w:r>
          </w:p>
        </w:tc>
      </w:tr>
      <w:tr w:rsidR="00CD20DC" w:rsidRPr="00AF40F3" w:rsidTr="008E454F">
        <w:trPr>
          <w:cantSplit/>
          <w:trHeight w:val="456"/>
        </w:trPr>
        <w:tc>
          <w:tcPr>
            <w:tcW w:w="491" w:type="dxa"/>
            <w:tcBorders>
              <w:top w:val="single" w:sz="4" w:space="0" w:color="auto"/>
              <w:left w:val="single" w:sz="4" w:space="0" w:color="auto"/>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4.</w:t>
            </w:r>
          </w:p>
        </w:tc>
        <w:tc>
          <w:tcPr>
            <w:tcW w:w="3812" w:type="dxa"/>
            <w:tcBorders>
              <w:top w:val="single" w:sz="4" w:space="0" w:color="auto"/>
              <w:left w:val="nil"/>
              <w:bottom w:val="single" w:sz="4" w:space="0" w:color="auto"/>
              <w:right w:val="single" w:sz="4" w:space="0" w:color="auto"/>
            </w:tcBorders>
            <w:vAlign w:val="center"/>
          </w:tcPr>
          <w:p w:rsidR="00CD20DC" w:rsidRPr="00AF40F3" w:rsidRDefault="00CD20DC" w:rsidP="008E454F">
            <w:pPr>
              <w:rPr>
                <w:sz w:val="22"/>
                <w:szCs w:val="22"/>
              </w:rPr>
            </w:pPr>
            <w:r w:rsidRPr="00AF40F3">
              <w:rPr>
                <w:sz w:val="22"/>
                <w:szCs w:val="22"/>
              </w:rPr>
              <w:t>«Утримання та матеріально-технічне забезпечення діяльності регіональних ландшафтних парків» («Кінбурнська коса», «Тилігульський», «Гранітно-степове Побужжя», «Приінгульс</w:t>
            </w:r>
            <w:r w:rsidRPr="00AF40F3">
              <w:rPr>
                <w:sz w:val="22"/>
                <w:szCs w:val="22"/>
              </w:rPr>
              <w:t>ь</w:t>
            </w:r>
            <w:r w:rsidRPr="00AF40F3">
              <w:rPr>
                <w:sz w:val="22"/>
                <w:szCs w:val="22"/>
              </w:rPr>
              <w:t>кий»)</w:t>
            </w:r>
          </w:p>
        </w:tc>
        <w:tc>
          <w:tcPr>
            <w:tcW w:w="152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365,136</w:t>
            </w:r>
          </w:p>
        </w:tc>
        <w:tc>
          <w:tcPr>
            <w:tcW w:w="136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2015</w:t>
            </w:r>
          </w:p>
        </w:tc>
        <w:tc>
          <w:tcPr>
            <w:tcW w:w="1483"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100%</w:t>
            </w:r>
          </w:p>
        </w:tc>
        <w:tc>
          <w:tcPr>
            <w:tcW w:w="1320"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365,136</w:t>
            </w:r>
          </w:p>
        </w:tc>
        <w:tc>
          <w:tcPr>
            <w:tcW w:w="131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0,00</w:t>
            </w:r>
          </w:p>
        </w:tc>
        <w:tc>
          <w:tcPr>
            <w:tcW w:w="418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both"/>
              <w:rPr>
                <w:sz w:val="22"/>
                <w:szCs w:val="22"/>
              </w:rPr>
            </w:pPr>
            <w:r w:rsidRPr="00AF40F3">
              <w:rPr>
                <w:sz w:val="22"/>
                <w:szCs w:val="22"/>
              </w:rPr>
              <w:t>Утримання та матеріально-технічне з</w:t>
            </w:r>
            <w:r w:rsidRPr="00AF40F3">
              <w:rPr>
                <w:sz w:val="22"/>
                <w:szCs w:val="22"/>
              </w:rPr>
              <w:t>а</w:t>
            </w:r>
            <w:r w:rsidRPr="00AF40F3">
              <w:rPr>
                <w:sz w:val="22"/>
                <w:szCs w:val="22"/>
              </w:rPr>
              <w:t>безпечення</w:t>
            </w:r>
          </w:p>
        </w:tc>
      </w:tr>
      <w:tr w:rsidR="00CD20DC" w:rsidRPr="00AF40F3" w:rsidTr="008E454F">
        <w:trPr>
          <w:cantSplit/>
          <w:trHeight w:val="456"/>
        </w:trPr>
        <w:tc>
          <w:tcPr>
            <w:tcW w:w="491" w:type="dxa"/>
            <w:tcBorders>
              <w:top w:val="single" w:sz="4" w:space="0" w:color="auto"/>
              <w:left w:val="single" w:sz="4" w:space="0" w:color="auto"/>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5.</w:t>
            </w:r>
          </w:p>
        </w:tc>
        <w:tc>
          <w:tcPr>
            <w:tcW w:w="3812" w:type="dxa"/>
            <w:tcBorders>
              <w:top w:val="single" w:sz="4" w:space="0" w:color="auto"/>
              <w:left w:val="nil"/>
              <w:bottom w:val="single" w:sz="4" w:space="0" w:color="auto"/>
              <w:right w:val="single" w:sz="4" w:space="0" w:color="auto"/>
            </w:tcBorders>
            <w:vAlign w:val="center"/>
          </w:tcPr>
          <w:p w:rsidR="00CD20DC" w:rsidRPr="00AF40F3" w:rsidRDefault="00CD20DC" w:rsidP="008E454F">
            <w:pPr>
              <w:rPr>
                <w:sz w:val="22"/>
                <w:szCs w:val="22"/>
              </w:rPr>
            </w:pPr>
            <w:r w:rsidRPr="00AF40F3">
              <w:rPr>
                <w:sz w:val="22"/>
                <w:szCs w:val="22"/>
              </w:rPr>
              <w:t>Розробка землевпорядної документ</w:t>
            </w:r>
            <w:r w:rsidRPr="00AF40F3">
              <w:rPr>
                <w:sz w:val="22"/>
                <w:szCs w:val="22"/>
              </w:rPr>
              <w:t>а</w:t>
            </w:r>
            <w:r w:rsidRPr="00AF40F3">
              <w:rPr>
                <w:sz w:val="22"/>
                <w:szCs w:val="22"/>
              </w:rPr>
              <w:t>ції зі встановлення меж територій та об'єктів природно-заповідного фонду</w:t>
            </w:r>
          </w:p>
        </w:tc>
        <w:tc>
          <w:tcPr>
            <w:tcW w:w="152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240,513</w:t>
            </w:r>
          </w:p>
        </w:tc>
        <w:tc>
          <w:tcPr>
            <w:tcW w:w="136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2015</w:t>
            </w:r>
          </w:p>
        </w:tc>
        <w:tc>
          <w:tcPr>
            <w:tcW w:w="1483"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100%</w:t>
            </w:r>
          </w:p>
        </w:tc>
        <w:tc>
          <w:tcPr>
            <w:tcW w:w="1320"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240,513</w:t>
            </w:r>
          </w:p>
        </w:tc>
        <w:tc>
          <w:tcPr>
            <w:tcW w:w="131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0,00</w:t>
            </w:r>
          </w:p>
        </w:tc>
        <w:tc>
          <w:tcPr>
            <w:tcW w:w="418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both"/>
              <w:rPr>
                <w:sz w:val="22"/>
                <w:szCs w:val="22"/>
                <w:lang w:val="ru-RU"/>
              </w:rPr>
            </w:pPr>
            <w:r w:rsidRPr="00AF40F3">
              <w:rPr>
                <w:sz w:val="22"/>
                <w:szCs w:val="22"/>
              </w:rPr>
              <w:t>Розроблено проект землеустрою орган</w:t>
            </w:r>
            <w:r w:rsidRPr="00AF40F3">
              <w:rPr>
                <w:sz w:val="22"/>
                <w:szCs w:val="22"/>
              </w:rPr>
              <w:t>і</w:t>
            </w:r>
            <w:r w:rsidRPr="00AF40F3">
              <w:rPr>
                <w:sz w:val="22"/>
                <w:szCs w:val="22"/>
              </w:rPr>
              <w:t>зації та встановлення меж території пр</w:t>
            </w:r>
            <w:r w:rsidRPr="00AF40F3">
              <w:rPr>
                <w:sz w:val="22"/>
                <w:szCs w:val="22"/>
              </w:rPr>
              <w:t>и</w:t>
            </w:r>
            <w:r w:rsidRPr="00AF40F3">
              <w:rPr>
                <w:sz w:val="22"/>
                <w:szCs w:val="22"/>
              </w:rPr>
              <w:t>родно-заповідного фонду - регіонального ландшафтного парку «Тилігульський» на місцевості</w:t>
            </w:r>
          </w:p>
        </w:tc>
      </w:tr>
      <w:tr w:rsidR="00CD20DC" w:rsidRPr="00AF40F3" w:rsidTr="008E454F">
        <w:trPr>
          <w:cantSplit/>
          <w:trHeight w:val="456"/>
        </w:trPr>
        <w:tc>
          <w:tcPr>
            <w:tcW w:w="491" w:type="dxa"/>
            <w:tcBorders>
              <w:top w:val="single" w:sz="4" w:space="0" w:color="auto"/>
              <w:left w:val="single" w:sz="4" w:space="0" w:color="auto"/>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6.</w:t>
            </w:r>
          </w:p>
        </w:tc>
        <w:tc>
          <w:tcPr>
            <w:tcW w:w="3812" w:type="dxa"/>
            <w:tcBorders>
              <w:top w:val="single" w:sz="4" w:space="0" w:color="auto"/>
              <w:left w:val="nil"/>
              <w:bottom w:val="single" w:sz="4" w:space="0" w:color="auto"/>
              <w:right w:val="single" w:sz="4" w:space="0" w:color="auto"/>
            </w:tcBorders>
            <w:vAlign w:val="center"/>
          </w:tcPr>
          <w:p w:rsidR="00CD20DC" w:rsidRPr="00AF40F3" w:rsidRDefault="00CD20DC" w:rsidP="008E454F">
            <w:pPr>
              <w:rPr>
                <w:sz w:val="22"/>
                <w:szCs w:val="22"/>
              </w:rPr>
            </w:pPr>
            <w:r w:rsidRPr="00AF40F3">
              <w:rPr>
                <w:sz w:val="22"/>
                <w:szCs w:val="22"/>
              </w:rPr>
              <w:t>Розроблення проектів створення т</w:t>
            </w:r>
            <w:r w:rsidRPr="00AF40F3">
              <w:rPr>
                <w:sz w:val="22"/>
                <w:szCs w:val="22"/>
              </w:rPr>
              <w:t>е</w:t>
            </w:r>
            <w:r w:rsidRPr="00AF40F3">
              <w:rPr>
                <w:sz w:val="22"/>
                <w:szCs w:val="22"/>
              </w:rPr>
              <w:t>риторій та об'єктів природно-заповідного фонду</w:t>
            </w:r>
          </w:p>
        </w:tc>
        <w:tc>
          <w:tcPr>
            <w:tcW w:w="152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97,5</w:t>
            </w:r>
          </w:p>
        </w:tc>
        <w:tc>
          <w:tcPr>
            <w:tcW w:w="136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2015</w:t>
            </w:r>
          </w:p>
        </w:tc>
        <w:tc>
          <w:tcPr>
            <w:tcW w:w="1483"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100%</w:t>
            </w:r>
          </w:p>
        </w:tc>
        <w:tc>
          <w:tcPr>
            <w:tcW w:w="1320"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97,5</w:t>
            </w:r>
          </w:p>
        </w:tc>
        <w:tc>
          <w:tcPr>
            <w:tcW w:w="131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0,00</w:t>
            </w:r>
          </w:p>
        </w:tc>
        <w:tc>
          <w:tcPr>
            <w:tcW w:w="418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both"/>
              <w:rPr>
                <w:sz w:val="22"/>
                <w:szCs w:val="22"/>
              </w:rPr>
            </w:pPr>
            <w:r w:rsidRPr="00AF40F3">
              <w:rPr>
                <w:sz w:val="22"/>
                <w:szCs w:val="22"/>
              </w:rPr>
              <w:t>Розроблено проекти ландшафтних зака</w:t>
            </w:r>
            <w:r w:rsidRPr="00AF40F3">
              <w:rPr>
                <w:sz w:val="22"/>
                <w:szCs w:val="22"/>
              </w:rPr>
              <w:t>з</w:t>
            </w:r>
            <w:r w:rsidRPr="00AF40F3">
              <w:rPr>
                <w:sz w:val="22"/>
                <w:szCs w:val="22"/>
              </w:rPr>
              <w:t>ників місцевого значення: «Христофорі</w:t>
            </w:r>
            <w:r w:rsidRPr="00AF40F3">
              <w:rPr>
                <w:sz w:val="22"/>
                <w:szCs w:val="22"/>
              </w:rPr>
              <w:t>в</w:t>
            </w:r>
            <w:r w:rsidRPr="00AF40F3">
              <w:rPr>
                <w:sz w:val="22"/>
                <w:szCs w:val="22"/>
              </w:rPr>
              <w:t>ські плавні» і «Новобірзулівський» в м</w:t>
            </w:r>
            <w:r w:rsidRPr="00AF40F3">
              <w:rPr>
                <w:sz w:val="22"/>
                <w:szCs w:val="22"/>
              </w:rPr>
              <w:t>е</w:t>
            </w:r>
            <w:r w:rsidRPr="00AF40F3">
              <w:rPr>
                <w:sz w:val="22"/>
                <w:szCs w:val="22"/>
              </w:rPr>
              <w:t>жах території Баштанського району М</w:t>
            </w:r>
            <w:r w:rsidRPr="00AF40F3">
              <w:rPr>
                <w:sz w:val="22"/>
                <w:szCs w:val="22"/>
              </w:rPr>
              <w:t>и</w:t>
            </w:r>
            <w:r w:rsidRPr="00AF40F3">
              <w:rPr>
                <w:sz w:val="22"/>
                <w:szCs w:val="22"/>
              </w:rPr>
              <w:t>колаївської області та «Зайчівська балка» в межах території Коларівської сільської ради Жовтневого району Миколаївської області</w:t>
            </w:r>
          </w:p>
        </w:tc>
      </w:tr>
      <w:tr w:rsidR="00CD20DC" w:rsidRPr="00AF40F3" w:rsidTr="008E454F">
        <w:trPr>
          <w:cantSplit/>
          <w:trHeight w:val="359"/>
        </w:trPr>
        <w:tc>
          <w:tcPr>
            <w:tcW w:w="15494" w:type="dxa"/>
            <w:gridSpan w:val="8"/>
            <w:tcBorders>
              <w:top w:val="single" w:sz="4" w:space="0" w:color="auto"/>
              <w:left w:val="single" w:sz="4" w:space="0" w:color="auto"/>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2016 рік</w:t>
            </w:r>
          </w:p>
        </w:tc>
      </w:tr>
      <w:tr w:rsidR="00CD20DC" w:rsidRPr="00AF40F3" w:rsidTr="008E454F">
        <w:trPr>
          <w:cantSplit/>
          <w:trHeight w:val="456"/>
        </w:trPr>
        <w:tc>
          <w:tcPr>
            <w:tcW w:w="491" w:type="dxa"/>
            <w:tcBorders>
              <w:top w:val="single" w:sz="4" w:space="0" w:color="auto"/>
              <w:left w:val="single" w:sz="4" w:space="0" w:color="auto"/>
              <w:bottom w:val="single" w:sz="4" w:space="0" w:color="auto"/>
              <w:right w:val="single" w:sz="4" w:space="0" w:color="auto"/>
            </w:tcBorders>
            <w:vAlign w:val="center"/>
          </w:tcPr>
          <w:p w:rsidR="00CD20DC" w:rsidRPr="00AF40F3" w:rsidRDefault="00CD20DC" w:rsidP="008E454F">
            <w:pPr>
              <w:jc w:val="center"/>
              <w:rPr>
                <w:sz w:val="22"/>
                <w:szCs w:val="22"/>
              </w:rPr>
            </w:pPr>
          </w:p>
        </w:tc>
        <w:tc>
          <w:tcPr>
            <w:tcW w:w="3812" w:type="dxa"/>
            <w:tcBorders>
              <w:top w:val="single" w:sz="4" w:space="0" w:color="auto"/>
              <w:left w:val="nil"/>
              <w:bottom w:val="single" w:sz="4" w:space="0" w:color="auto"/>
              <w:right w:val="single" w:sz="4" w:space="0" w:color="auto"/>
            </w:tcBorders>
            <w:vAlign w:val="center"/>
          </w:tcPr>
          <w:p w:rsidR="00CD20DC" w:rsidRPr="00AF40F3" w:rsidRDefault="00CD20DC" w:rsidP="008E454F">
            <w:pPr>
              <w:rPr>
                <w:sz w:val="22"/>
                <w:szCs w:val="22"/>
              </w:rPr>
            </w:pPr>
            <w:r w:rsidRPr="00AF40F3">
              <w:rPr>
                <w:sz w:val="22"/>
                <w:szCs w:val="22"/>
              </w:rPr>
              <w:t>Реконструкція господарсько-побутової каналізації та очисних сп</w:t>
            </w:r>
            <w:r w:rsidRPr="00AF40F3">
              <w:rPr>
                <w:sz w:val="22"/>
                <w:szCs w:val="22"/>
              </w:rPr>
              <w:t>о</w:t>
            </w:r>
            <w:r w:rsidRPr="00AF40F3">
              <w:rPr>
                <w:sz w:val="22"/>
                <w:szCs w:val="22"/>
              </w:rPr>
              <w:t xml:space="preserve">руд каналізації м.Снігурівка  </w:t>
            </w:r>
          </w:p>
        </w:tc>
        <w:tc>
          <w:tcPr>
            <w:tcW w:w="152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18983,4</w:t>
            </w:r>
          </w:p>
        </w:tc>
        <w:tc>
          <w:tcPr>
            <w:tcW w:w="136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перехідна</w:t>
            </w:r>
          </w:p>
        </w:tc>
        <w:tc>
          <w:tcPr>
            <w:tcW w:w="1483"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62%</w:t>
            </w:r>
          </w:p>
        </w:tc>
        <w:tc>
          <w:tcPr>
            <w:tcW w:w="1320"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88,8</w:t>
            </w:r>
          </w:p>
        </w:tc>
        <w:tc>
          <w:tcPr>
            <w:tcW w:w="131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0,00</w:t>
            </w:r>
          </w:p>
        </w:tc>
        <w:tc>
          <w:tcPr>
            <w:tcW w:w="418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both"/>
              <w:rPr>
                <w:sz w:val="22"/>
                <w:szCs w:val="22"/>
              </w:rPr>
            </w:pPr>
            <w:r w:rsidRPr="00AF40F3">
              <w:rPr>
                <w:sz w:val="22"/>
                <w:szCs w:val="22"/>
              </w:rPr>
              <w:t>Виготовлено проектно-кошторисну д</w:t>
            </w:r>
            <w:r w:rsidRPr="00AF40F3">
              <w:rPr>
                <w:sz w:val="22"/>
                <w:szCs w:val="22"/>
              </w:rPr>
              <w:t>о</w:t>
            </w:r>
            <w:r w:rsidRPr="00AF40F3">
              <w:rPr>
                <w:sz w:val="22"/>
                <w:szCs w:val="22"/>
              </w:rPr>
              <w:t>кументацію.</w:t>
            </w:r>
          </w:p>
        </w:tc>
      </w:tr>
      <w:tr w:rsidR="00CD20DC" w:rsidRPr="00AF40F3" w:rsidTr="008E454F">
        <w:trPr>
          <w:cantSplit/>
          <w:trHeight w:val="456"/>
        </w:trPr>
        <w:tc>
          <w:tcPr>
            <w:tcW w:w="491" w:type="dxa"/>
            <w:tcBorders>
              <w:top w:val="single" w:sz="4" w:space="0" w:color="auto"/>
              <w:left w:val="single" w:sz="4" w:space="0" w:color="auto"/>
              <w:bottom w:val="single" w:sz="4" w:space="0" w:color="auto"/>
              <w:right w:val="single" w:sz="4" w:space="0" w:color="auto"/>
            </w:tcBorders>
            <w:vAlign w:val="center"/>
          </w:tcPr>
          <w:p w:rsidR="00CD20DC" w:rsidRPr="00AF40F3" w:rsidRDefault="00CD20DC" w:rsidP="008E454F">
            <w:pPr>
              <w:jc w:val="center"/>
              <w:rPr>
                <w:sz w:val="22"/>
                <w:szCs w:val="22"/>
              </w:rPr>
            </w:pPr>
          </w:p>
        </w:tc>
        <w:tc>
          <w:tcPr>
            <w:tcW w:w="3812" w:type="dxa"/>
            <w:tcBorders>
              <w:top w:val="single" w:sz="4" w:space="0" w:color="auto"/>
              <w:left w:val="nil"/>
              <w:bottom w:val="single" w:sz="4" w:space="0" w:color="auto"/>
              <w:right w:val="single" w:sz="4" w:space="0" w:color="auto"/>
            </w:tcBorders>
            <w:vAlign w:val="center"/>
          </w:tcPr>
          <w:p w:rsidR="00CD20DC" w:rsidRPr="00AF40F3" w:rsidRDefault="00CD20DC" w:rsidP="008E454F">
            <w:pPr>
              <w:rPr>
                <w:sz w:val="22"/>
                <w:szCs w:val="22"/>
              </w:rPr>
            </w:pPr>
            <w:r w:rsidRPr="00AF40F3">
              <w:rPr>
                <w:sz w:val="22"/>
                <w:szCs w:val="22"/>
              </w:rPr>
              <w:t>Реконструкція каналізаційної насо</w:t>
            </w:r>
            <w:r w:rsidRPr="00AF40F3">
              <w:rPr>
                <w:sz w:val="22"/>
                <w:szCs w:val="22"/>
              </w:rPr>
              <w:t>с</w:t>
            </w:r>
            <w:r w:rsidRPr="00AF40F3">
              <w:rPr>
                <w:sz w:val="22"/>
                <w:szCs w:val="22"/>
              </w:rPr>
              <w:t>ної станції та напірного колектора дитячого садка "Теремок" та загал</w:t>
            </w:r>
            <w:r w:rsidRPr="00AF40F3">
              <w:rPr>
                <w:sz w:val="22"/>
                <w:szCs w:val="22"/>
              </w:rPr>
              <w:t>ь</w:t>
            </w:r>
            <w:r w:rsidRPr="00AF40F3">
              <w:rPr>
                <w:sz w:val="22"/>
                <w:szCs w:val="22"/>
              </w:rPr>
              <w:t>ноосвітньої школи № 1, смт Казанка</w:t>
            </w:r>
          </w:p>
        </w:tc>
        <w:tc>
          <w:tcPr>
            <w:tcW w:w="152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8846,3</w:t>
            </w:r>
          </w:p>
        </w:tc>
        <w:tc>
          <w:tcPr>
            <w:tcW w:w="136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перехідна</w:t>
            </w:r>
          </w:p>
        </w:tc>
        <w:tc>
          <w:tcPr>
            <w:tcW w:w="1483"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49%</w:t>
            </w:r>
          </w:p>
        </w:tc>
        <w:tc>
          <w:tcPr>
            <w:tcW w:w="1320"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1877,3</w:t>
            </w:r>
          </w:p>
        </w:tc>
        <w:tc>
          <w:tcPr>
            <w:tcW w:w="131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0,00</w:t>
            </w:r>
          </w:p>
        </w:tc>
        <w:tc>
          <w:tcPr>
            <w:tcW w:w="418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both"/>
              <w:rPr>
                <w:sz w:val="22"/>
                <w:szCs w:val="22"/>
              </w:rPr>
            </w:pPr>
            <w:r w:rsidRPr="00AF40F3">
              <w:rPr>
                <w:sz w:val="22"/>
                <w:szCs w:val="22"/>
              </w:rPr>
              <w:t>Придбано технологічне, електротехнічне та снтехнічне обладнання</w:t>
            </w:r>
          </w:p>
        </w:tc>
      </w:tr>
      <w:tr w:rsidR="00CD20DC" w:rsidRPr="00AF40F3" w:rsidTr="008E454F">
        <w:trPr>
          <w:cantSplit/>
          <w:trHeight w:val="456"/>
        </w:trPr>
        <w:tc>
          <w:tcPr>
            <w:tcW w:w="491" w:type="dxa"/>
            <w:tcBorders>
              <w:top w:val="single" w:sz="4" w:space="0" w:color="auto"/>
              <w:left w:val="single" w:sz="4" w:space="0" w:color="auto"/>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1.</w:t>
            </w:r>
          </w:p>
        </w:tc>
        <w:tc>
          <w:tcPr>
            <w:tcW w:w="3812" w:type="dxa"/>
            <w:tcBorders>
              <w:top w:val="single" w:sz="4" w:space="0" w:color="auto"/>
              <w:left w:val="nil"/>
              <w:bottom w:val="single" w:sz="4" w:space="0" w:color="auto"/>
              <w:right w:val="single" w:sz="4" w:space="0" w:color="auto"/>
            </w:tcBorders>
            <w:vAlign w:val="center"/>
          </w:tcPr>
          <w:p w:rsidR="00CD20DC" w:rsidRPr="00AF40F3" w:rsidRDefault="00CD20DC" w:rsidP="008E454F">
            <w:pPr>
              <w:rPr>
                <w:sz w:val="22"/>
                <w:szCs w:val="22"/>
              </w:rPr>
            </w:pPr>
            <w:r w:rsidRPr="00AF40F3">
              <w:rPr>
                <w:sz w:val="22"/>
                <w:szCs w:val="22"/>
              </w:rPr>
              <w:t>Реконструкція системи водовiд-ведення по вул.Приморський узвiз, 1, 1-2, 1-3 з подальшим врiзанням в iснуючу систему каналізації в м.Очакiв Миколаївської області</w:t>
            </w:r>
          </w:p>
        </w:tc>
        <w:tc>
          <w:tcPr>
            <w:tcW w:w="152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496,5</w:t>
            </w:r>
          </w:p>
        </w:tc>
        <w:tc>
          <w:tcPr>
            <w:tcW w:w="136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перехідна</w:t>
            </w:r>
          </w:p>
        </w:tc>
        <w:tc>
          <w:tcPr>
            <w:tcW w:w="1483"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88%</w:t>
            </w:r>
          </w:p>
        </w:tc>
        <w:tc>
          <w:tcPr>
            <w:tcW w:w="1320"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435,4</w:t>
            </w:r>
          </w:p>
        </w:tc>
        <w:tc>
          <w:tcPr>
            <w:tcW w:w="131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0,00</w:t>
            </w:r>
          </w:p>
        </w:tc>
        <w:tc>
          <w:tcPr>
            <w:tcW w:w="418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both"/>
              <w:rPr>
                <w:sz w:val="22"/>
                <w:szCs w:val="22"/>
              </w:rPr>
            </w:pPr>
            <w:r w:rsidRPr="00AF40F3">
              <w:rPr>
                <w:sz w:val="22"/>
                <w:szCs w:val="22"/>
              </w:rPr>
              <w:t>Здійснено установку, монтаж насосної станції, прокладено самопливну канал</w:t>
            </w:r>
            <w:r w:rsidRPr="00AF40F3">
              <w:rPr>
                <w:sz w:val="22"/>
                <w:szCs w:val="22"/>
              </w:rPr>
              <w:t>і</w:t>
            </w:r>
            <w:r w:rsidRPr="00AF40F3">
              <w:rPr>
                <w:sz w:val="22"/>
                <w:szCs w:val="22"/>
              </w:rPr>
              <w:t>зацію 141 пог.м., прокладено напірну каналізацію – 300 пог.м.</w:t>
            </w:r>
          </w:p>
        </w:tc>
      </w:tr>
      <w:tr w:rsidR="00CD20DC" w:rsidRPr="00AF40F3" w:rsidTr="008E454F">
        <w:trPr>
          <w:cantSplit/>
          <w:trHeight w:val="456"/>
        </w:trPr>
        <w:tc>
          <w:tcPr>
            <w:tcW w:w="491" w:type="dxa"/>
            <w:tcBorders>
              <w:top w:val="single" w:sz="4" w:space="0" w:color="auto"/>
              <w:left w:val="single" w:sz="4" w:space="0" w:color="auto"/>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2.</w:t>
            </w:r>
          </w:p>
        </w:tc>
        <w:tc>
          <w:tcPr>
            <w:tcW w:w="3812" w:type="dxa"/>
            <w:tcBorders>
              <w:top w:val="single" w:sz="4" w:space="0" w:color="auto"/>
              <w:left w:val="nil"/>
              <w:bottom w:val="single" w:sz="4" w:space="0" w:color="auto"/>
              <w:right w:val="single" w:sz="4" w:space="0" w:color="auto"/>
            </w:tcBorders>
            <w:vAlign w:val="center"/>
          </w:tcPr>
          <w:p w:rsidR="00CD20DC" w:rsidRPr="00AF40F3" w:rsidRDefault="00CD20DC" w:rsidP="008E454F">
            <w:pPr>
              <w:rPr>
                <w:sz w:val="22"/>
                <w:szCs w:val="22"/>
              </w:rPr>
            </w:pPr>
            <w:r w:rsidRPr="00AF40F3">
              <w:rPr>
                <w:sz w:val="22"/>
                <w:szCs w:val="22"/>
              </w:rPr>
              <w:t>Реконструкція системи водоочище</w:t>
            </w:r>
            <w:r w:rsidRPr="00AF40F3">
              <w:rPr>
                <w:sz w:val="22"/>
                <w:szCs w:val="22"/>
              </w:rPr>
              <w:t>н</w:t>
            </w:r>
            <w:r w:rsidRPr="00AF40F3">
              <w:rPr>
                <w:sz w:val="22"/>
                <w:szCs w:val="22"/>
              </w:rPr>
              <w:t>ня каналізаційних стiчних вод з вик</w:t>
            </w:r>
            <w:r w:rsidRPr="00AF40F3">
              <w:rPr>
                <w:sz w:val="22"/>
                <w:szCs w:val="22"/>
              </w:rPr>
              <w:t>о</w:t>
            </w:r>
            <w:r w:rsidRPr="00AF40F3">
              <w:rPr>
                <w:sz w:val="22"/>
                <w:szCs w:val="22"/>
              </w:rPr>
              <w:t>ристанням очисних споруд типу "Biotal" за адресою: Миколаївська область, м.Новий Буг, вул. Радiсна, 42</w:t>
            </w:r>
          </w:p>
        </w:tc>
        <w:tc>
          <w:tcPr>
            <w:tcW w:w="152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7743,8</w:t>
            </w:r>
          </w:p>
        </w:tc>
        <w:tc>
          <w:tcPr>
            <w:tcW w:w="136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перехідна</w:t>
            </w:r>
          </w:p>
        </w:tc>
        <w:tc>
          <w:tcPr>
            <w:tcW w:w="1483"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46%</w:t>
            </w:r>
          </w:p>
        </w:tc>
        <w:tc>
          <w:tcPr>
            <w:tcW w:w="1320"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3350,9</w:t>
            </w:r>
          </w:p>
        </w:tc>
        <w:tc>
          <w:tcPr>
            <w:tcW w:w="131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0,00</w:t>
            </w:r>
          </w:p>
        </w:tc>
        <w:tc>
          <w:tcPr>
            <w:tcW w:w="418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both"/>
              <w:rPr>
                <w:sz w:val="22"/>
                <w:szCs w:val="22"/>
              </w:rPr>
            </w:pPr>
            <w:r w:rsidRPr="00AF40F3">
              <w:rPr>
                <w:sz w:val="22"/>
                <w:szCs w:val="22"/>
              </w:rPr>
              <w:t xml:space="preserve">Частково придбано установку </w:t>
            </w:r>
            <w:r w:rsidRPr="00AF40F3">
              <w:rPr>
                <w:sz w:val="22"/>
                <w:szCs w:val="22"/>
                <w:lang w:val="en-US"/>
              </w:rPr>
              <w:t>“Biotal”.</w:t>
            </w:r>
          </w:p>
        </w:tc>
      </w:tr>
      <w:tr w:rsidR="00CD20DC" w:rsidRPr="00AF40F3" w:rsidTr="008E454F">
        <w:trPr>
          <w:cantSplit/>
          <w:trHeight w:val="456"/>
        </w:trPr>
        <w:tc>
          <w:tcPr>
            <w:tcW w:w="491" w:type="dxa"/>
            <w:tcBorders>
              <w:top w:val="single" w:sz="4" w:space="0" w:color="auto"/>
              <w:left w:val="single" w:sz="4" w:space="0" w:color="auto"/>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3.</w:t>
            </w:r>
          </w:p>
        </w:tc>
        <w:tc>
          <w:tcPr>
            <w:tcW w:w="3812" w:type="dxa"/>
            <w:tcBorders>
              <w:top w:val="single" w:sz="4" w:space="0" w:color="auto"/>
              <w:left w:val="nil"/>
              <w:bottom w:val="single" w:sz="4" w:space="0" w:color="auto"/>
              <w:right w:val="single" w:sz="4" w:space="0" w:color="auto"/>
            </w:tcBorders>
            <w:vAlign w:val="center"/>
          </w:tcPr>
          <w:p w:rsidR="00CD20DC" w:rsidRPr="00AF40F3" w:rsidRDefault="00CD20DC" w:rsidP="008E454F">
            <w:pPr>
              <w:rPr>
                <w:sz w:val="22"/>
                <w:szCs w:val="22"/>
              </w:rPr>
            </w:pPr>
            <w:r w:rsidRPr="00AF40F3">
              <w:rPr>
                <w:sz w:val="22"/>
                <w:szCs w:val="22"/>
              </w:rPr>
              <w:t>Будiвництво очисних споруд Сніг</w:t>
            </w:r>
            <w:r w:rsidRPr="00AF40F3">
              <w:rPr>
                <w:sz w:val="22"/>
                <w:szCs w:val="22"/>
              </w:rPr>
              <w:t>у</w:t>
            </w:r>
            <w:r w:rsidRPr="00AF40F3">
              <w:rPr>
                <w:sz w:val="22"/>
                <w:szCs w:val="22"/>
              </w:rPr>
              <w:t>рівської центральної районної лікарні в м.Снігурівка Миколаївської області по вул.Жовтнева,1</w:t>
            </w:r>
          </w:p>
        </w:tc>
        <w:tc>
          <w:tcPr>
            <w:tcW w:w="152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2837,1</w:t>
            </w:r>
          </w:p>
        </w:tc>
        <w:tc>
          <w:tcPr>
            <w:tcW w:w="136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перехідна</w:t>
            </w:r>
          </w:p>
        </w:tc>
        <w:tc>
          <w:tcPr>
            <w:tcW w:w="1483"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90%</w:t>
            </w:r>
          </w:p>
        </w:tc>
        <w:tc>
          <w:tcPr>
            <w:tcW w:w="1320"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2472,1</w:t>
            </w:r>
          </w:p>
        </w:tc>
        <w:tc>
          <w:tcPr>
            <w:tcW w:w="131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0,00</w:t>
            </w:r>
          </w:p>
        </w:tc>
        <w:tc>
          <w:tcPr>
            <w:tcW w:w="418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both"/>
              <w:rPr>
                <w:sz w:val="22"/>
                <w:szCs w:val="22"/>
              </w:rPr>
            </w:pPr>
            <w:r w:rsidRPr="00AF40F3">
              <w:rPr>
                <w:sz w:val="22"/>
                <w:szCs w:val="22"/>
              </w:rPr>
              <w:t xml:space="preserve">Здійснено заміну обладнання в існуючій КНС. Зведено монолітний армований резервуар з трьома біореакторами для повного очищення стоків загальною площею </w:t>
            </w:r>
            <w:smartTag w:uri="urn:schemas-microsoft-com:office:smarttags" w:element="metricconverter">
              <w:smartTagPr>
                <w:attr w:name="ProductID" w:val="50,41 м²"/>
              </w:smartTagPr>
              <w:r w:rsidRPr="00AF40F3">
                <w:rPr>
                  <w:sz w:val="22"/>
                  <w:szCs w:val="22"/>
                </w:rPr>
                <w:t>50,41 м²</w:t>
              </w:r>
            </w:smartTag>
            <w:r w:rsidRPr="00AF40F3">
              <w:rPr>
                <w:sz w:val="22"/>
                <w:szCs w:val="22"/>
              </w:rPr>
              <w:t xml:space="preserve"> потужністю 75м³/добу. Зовнішні мережі каналізації та водопр</w:t>
            </w:r>
            <w:r w:rsidRPr="00AF40F3">
              <w:rPr>
                <w:sz w:val="22"/>
                <w:szCs w:val="22"/>
              </w:rPr>
              <w:t>о</w:t>
            </w:r>
            <w:r w:rsidRPr="00AF40F3">
              <w:rPr>
                <w:sz w:val="22"/>
                <w:szCs w:val="22"/>
              </w:rPr>
              <w:t>воду очисних споруд автоматизовані пр</w:t>
            </w:r>
            <w:r w:rsidRPr="00AF40F3">
              <w:rPr>
                <w:sz w:val="22"/>
                <w:szCs w:val="22"/>
              </w:rPr>
              <w:t>о</w:t>
            </w:r>
            <w:r w:rsidRPr="00AF40F3">
              <w:rPr>
                <w:sz w:val="22"/>
                <w:szCs w:val="22"/>
              </w:rPr>
              <w:t>грамним модулем.</w:t>
            </w:r>
          </w:p>
        </w:tc>
      </w:tr>
      <w:tr w:rsidR="00CD20DC" w:rsidRPr="00AF40F3" w:rsidTr="008E454F">
        <w:trPr>
          <w:cantSplit/>
          <w:trHeight w:val="456"/>
        </w:trPr>
        <w:tc>
          <w:tcPr>
            <w:tcW w:w="491" w:type="dxa"/>
            <w:tcBorders>
              <w:top w:val="single" w:sz="4" w:space="0" w:color="auto"/>
              <w:left w:val="single" w:sz="4" w:space="0" w:color="auto"/>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4.</w:t>
            </w:r>
          </w:p>
        </w:tc>
        <w:tc>
          <w:tcPr>
            <w:tcW w:w="3812" w:type="dxa"/>
            <w:tcBorders>
              <w:top w:val="single" w:sz="4" w:space="0" w:color="auto"/>
              <w:left w:val="nil"/>
              <w:bottom w:val="single" w:sz="4" w:space="0" w:color="auto"/>
              <w:right w:val="single" w:sz="4" w:space="0" w:color="auto"/>
            </w:tcBorders>
            <w:vAlign w:val="center"/>
          </w:tcPr>
          <w:p w:rsidR="00CD20DC" w:rsidRPr="00AF40F3" w:rsidRDefault="00CD20DC" w:rsidP="008E454F">
            <w:pPr>
              <w:rPr>
                <w:sz w:val="22"/>
                <w:szCs w:val="22"/>
              </w:rPr>
            </w:pPr>
            <w:r w:rsidRPr="00AF40F3">
              <w:rPr>
                <w:sz w:val="22"/>
                <w:szCs w:val="22"/>
              </w:rPr>
              <w:t>«Утримання та матеріально-технічне забезпечення діяльності регіональних ландшафтних парків» («Кінбурнська коса», «Тилігульський», «Гранітно-степове Побужжя», «Приінгульс</w:t>
            </w:r>
            <w:r w:rsidRPr="00AF40F3">
              <w:rPr>
                <w:sz w:val="22"/>
                <w:szCs w:val="22"/>
              </w:rPr>
              <w:t>ь</w:t>
            </w:r>
            <w:r w:rsidRPr="00AF40F3">
              <w:rPr>
                <w:sz w:val="22"/>
                <w:szCs w:val="22"/>
              </w:rPr>
              <w:t>кий»)</w:t>
            </w:r>
          </w:p>
        </w:tc>
        <w:tc>
          <w:tcPr>
            <w:tcW w:w="152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450,0</w:t>
            </w:r>
          </w:p>
        </w:tc>
        <w:tc>
          <w:tcPr>
            <w:tcW w:w="136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2016</w:t>
            </w:r>
          </w:p>
        </w:tc>
        <w:tc>
          <w:tcPr>
            <w:tcW w:w="1483"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100%</w:t>
            </w:r>
          </w:p>
        </w:tc>
        <w:tc>
          <w:tcPr>
            <w:tcW w:w="1320"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449,7</w:t>
            </w:r>
          </w:p>
        </w:tc>
        <w:tc>
          <w:tcPr>
            <w:tcW w:w="131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0,00</w:t>
            </w:r>
          </w:p>
        </w:tc>
        <w:tc>
          <w:tcPr>
            <w:tcW w:w="418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both"/>
              <w:rPr>
                <w:sz w:val="22"/>
                <w:szCs w:val="22"/>
              </w:rPr>
            </w:pPr>
            <w:r w:rsidRPr="00AF40F3">
              <w:rPr>
                <w:sz w:val="22"/>
                <w:szCs w:val="22"/>
              </w:rPr>
              <w:t>Утримання та матеріально-технічне з</w:t>
            </w:r>
            <w:r w:rsidRPr="00AF40F3">
              <w:rPr>
                <w:sz w:val="22"/>
                <w:szCs w:val="22"/>
              </w:rPr>
              <w:t>а</w:t>
            </w:r>
            <w:r w:rsidRPr="00AF40F3">
              <w:rPr>
                <w:sz w:val="22"/>
                <w:szCs w:val="22"/>
              </w:rPr>
              <w:t>безпечення</w:t>
            </w:r>
          </w:p>
        </w:tc>
      </w:tr>
      <w:tr w:rsidR="00CD20DC" w:rsidRPr="00AF40F3" w:rsidTr="008E454F">
        <w:trPr>
          <w:cantSplit/>
          <w:trHeight w:val="456"/>
        </w:trPr>
        <w:tc>
          <w:tcPr>
            <w:tcW w:w="491" w:type="dxa"/>
            <w:tcBorders>
              <w:top w:val="single" w:sz="4" w:space="0" w:color="auto"/>
              <w:left w:val="single" w:sz="4" w:space="0" w:color="auto"/>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lastRenderedPageBreak/>
              <w:t>5.</w:t>
            </w:r>
          </w:p>
        </w:tc>
        <w:tc>
          <w:tcPr>
            <w:tcW w:w="3812" w:type="dxa"/>
            <w:tcBorders>
              <w:top w:val="single" w:sz="4" w:space="0" w:color="auto"/>
              <w:left w:val="nil"/>
              <w:bottom w:val="single" w:sz="4" w:space="0" w:color="auto"/>
              <w:right w:val="single" w:sz="4" w:space="0" w:color="auto"/>
            </w:tcBorders>
            <w:vAlign w:val="center"/>
          </w:tcPr>
          <w:p w:rsidR="00CD20DC" w:rsidRPr="00AF40F3" w:rsidRDefault="00CD20DC" w:rsidP="008E454F">
            <w:pPr>
              <w:rPr>
                <w:sz w:val="22"/>
                <w:szCs w:val="22"/>
              </w:rPr>
            </w:pPr>
            <w:r w:rsidRPr="00AF40F3">
              <w:rPr>
                <w:sz w:val="22"/>
                <w:szCs w:val="22"/>
              </w:rPr>
              <w:t>Розробка землевпорядної документ</w:t>
            </w:r>
            <w:r w:rsidRPr="00AF40F3">
              <w:rPr>
                <w:sz w:val="22"/>
                <w:szCs w:val="22"/>
              </w:rPr>
              <w:t>а</w:t>
            </w:r>
            <w:r w:rsidRPr="00AF40F3">
              <w:rPr>
                <w:sz w:val="22"/>
                <w:szCs w:val="22"/>
              </w:rPr>
              <w:t>ції зі встановлення меж територій та об'єктів природно-заповідного фонду</w:t>
            </w:r>
          </w:p>
        </w:tc>
        <w:tc>
          <w:tcPr>
            <w:tcW w:w="152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200,0</w:t>
            </w:r>
          </w:p>
        </w:tc>
        <w:tc>
          <w:tcPr>
            <w:tcW w:w="136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2016</w:t>
            </w:r>
          </w:p>
        </w:tc>
        <w:tc>
          <w:tcPr>
            <w:tcW w:w="1483"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100%</w:t>
            </w:r>
          </w:p>
        </w:tc>
        <w:tc>
          <w:tcPr>
            <w:tcW w:w="1320"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200,0</w:t>
            </w:r>
          </w:p>
        </w:tc>
        <w:tc>
          <w:tcPr>
            <w:tcW w:w="131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0,00</w:t>
            </w:r>
          </w:p>
        </w:tc>
        <w:tc>
          <w:tcPr>
            <w:tcW w:w="4182" w:type="dxa"/>
            <w:tcBorders>
              <w:top w:val="single" w:sz="4" w:space="0" w:color="auto"/>
              <w:left w:val="nil"/>
              <w:bottom w:val="single" w:sz="4" w:space="0" w:color="auto"/>
              <w:right w:val="single" w:sz="4" w:space="0" w:color="auto"/>
            </w:tcBorders>
            <w:vAlign w:val="center"/>
          </w:tcPr>
          <w:p w:rsidR="00CD20DC" w:rsidRPr="00AF40F3" w:rsidRDefault="00CD20DC" w:rsidP="008E454F">
            <w:pPr>
              <w:pStyle w:val="afa"/>
              <w:jc w:val="both"/>
              <w:rPr>
                <w:rFonts w:ascii="Times New Roman" w:hAnsi="Times New Roman"/>
                <w:lang w:val="uk-UA"/>
              </w:rPr>
            </w:pPr>
            <w:r w:rsidRPr="00AF40F3">
              <w:rPr>
                <w:rFonts w:ascii="Times New Roman" w:hAnsi="Times New Roman"/>
                <w:lang w:val="uk-UA"/>
              </w:rPr>
              <w:t>Розроблено проекти землеустрою з орг</w:t>
            </w:r>
            <w:r w:rsidRPr="00AF40F3">
              <w:rPr>
                <w:rFonts w:ascii="Times New Roman" w:hAnsi="Times New Roman"/>
                <w:lang w:val="uk-UA"/>
              </w:rPr>
              <w:t>а</w:t>
            </w:r>
            <w:r w:rsidRPr="00AF40F3">
              <w:rPr>
                <w:rFonts w:ascii="Times New Roman" w:hAnsi="Times New Roman"/>
                <w:lang w:val="uk-UA"/>
              </w:rPr>
              <w:t>нізації та встановлення меж територій та об'єктів природно-заповідного фонду - ландшафтних заказників «Кам'яно-Костуватський» (Братський район), «Привільний» (Баштанський район), «Новопетрівські плавні» (Новоодеський район), «Черталківський» (Вознесенський район) та ботанічної пам'ятки природи «Громоклійська круча» (Баштанський район). Документація знаходиться в ст</w:t>
            </w:r>
            <w:r w:rsidRPr="00AF40F3">
              <w:rPr>
                <w:rFonts w:ascii="Times New Roman" w:hAnsi="Times New Roman"/>
                <w:lang w:val="uk-UA"/>
              </w:rPr>
              <w:t>а</w:t>
            </w:r>
            <w:r w:rsidRPr="00AF40F3">
              <w:rPr>
                <w:rFonts w:ascii="Times New Roman" w:hAnsi="Times New Roman"/>
                <w:lang w:val="uk-UA"/>
              </w:rPr>
              <w:t>дії погодження.</w:t>
            </w:r>
          </w:p>
        </w:tc>
      </w:tr>
      <w:tr w:rsidR="00CD20DC" w:rsidRPr="00AF40F3" w:rsidTr="008E454F">
        <w:trPr>
          <w:cantSplit/>
          <w:trHeight w:val="456"/>
        </w:trPr>
        <w:tc>
          <w:tcPr>
            <w:tcW w:w="491" w:type="dxa"/>
            <w:tcBorders>
              <w:top w:val="single" w:sz="4" w:space="0" w:color="auto"/>
              <w:left w:val="single" w:sz="4" w:space="0" w:color="auto"/>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6.</w:t>
            </w:r>
          </w:p>
        </w:tc>
        <w:tc>
          <w:tcPr>
            <w:tcW w:w="3812" w:type="dxa"/>
            <w:tcBorders>
              <w:top w:val="single" w:sz="4" w:space="0" w:color="auto"/>
              <w:left w:val="nil"/>
              <w:bottom w:val="single" w:sz="4" w:space="0" w:color="auto"/>
              <w:right w:val="single" w:sz="4" w:space="0" w:color="auto"/>
            </w:tcBorders>
            <w:vAlign w:val="center"/>
          </w:tcPr>
          <w:p w:rsidR="00CD20DC" w:rsidRPr="00AF40F3" w:rsidRDefault="00CD20DC" w:rsidP="008E454F">
            <w:pPr>
              <w:rPr>
                <w:sz w:val="22"/>
                <w:szCs w:val="22"/>
              </w:rPr>
            </w:pPr>
            <w:r w:rsidRPr="00AF40F3">
              <w:rPr>
                <w:sz w:val="22"/>
                <w:szCs w:val="22"/>
              </w:rPr>
              <w:t>Розроблення проектів створення т</w:t>
            </w:r>
            <w:r w:rsidRPr="00AF40F3">
              <w:rPr>
                <w:sz w:val="22"/>
                <w:szCs w:val="22"/>
              </w:rPr>
              <w:t>е</w:t>
            </w:r>
            <w:r w:rsidRPr="00AF40F3">
              <w:rPr>
                <w:sz w:val="22"/>
                <w:szCs w:val="22"/>
              </w:rPr>
              <w:t>риторій та об'єктів природно-заповідного фонду</w:t>
            </w:r>
          </w:p>
        </w:tc>
        <w:tc>
          <w:tcPr>
            <w:tcW w:w="152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189,7</w:t>
            </w:r>
          </w:p>
        </w:tc>
        <w:tc>
          <w:tcPr>
            <w:tcW w:w="136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2016</w:t>
            </w:r>
          </w:p>
        </w:tc>
        <w:tc>
          <w:tcPr>
            <w:tcW w:w="1483"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100%</w:t>
            </w:r>
          </w:p>
        </w:tc>
        <w:tc>
          <w:tcPr>
            <w:tcW w:w="1320"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189,7</w:t>
            </w:r>
          </w:p>
        </w:tc>
        <w:tc>
          <w:tcPr>
            <w:tcW w:w="131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0,00</w:t>
            </w:r>
          </w:p>
        </w:tc>
        <w:tc>
          <w:tcPr>
            <w:tcW w:w="4182" w:type="dxa"/>
            <w:tcBorders>
              <w:top w:val="single" w:sz="4" w:space="0" w:color="auto"/>
              <w:left w:val="nil"/>
              <w:bottom w:val="single" w:sz="4" w:space="0" w:color="auto"/>
              <w:right w:val="single" w:sz="4" w:space="0" w:color="auto"/>
            </w:tcBorders>
            <w:vAlign w:val="center"/>
          </w:tcPr>
          <w:p w:rsidR="00CD20DC" w:rsidRPr="00AF40F3" w:rsidRDefault="00CD20DC" w:rsidP="008E454F">
            <w:pPr>
              <w:pStyle w:val="afa"/>
              <w:jc w:val="both"/>
              <w:rPr>
                <w:rFonts w:ascii="Times New Roman" w:hAnsi="Times New Roman"/>
                <w:lang w:val="uk-UA"/>
              </w:rPr>
            </w:pPr>
            <w:r w:rsidRPr="00AF40F3">
              <w:rPr>
                <w:rFonts w:ascii="Times New Roman" w:hAnsi="Times New Roman"/>
                <w:lang w:val="uk-UA"/>
              </w:rPr>
              <w:t>Розроблено проекти створення об’єктів природно-заповідного фонду місцевого значення – ландшафтних заказників «Нижньобузький» (Вознесенський р</w:t>
            </w:r>
            <w:r w:rsidRPr="00AF40F3">
              <w:rPr>
                <w:rFonts w:ascii="Times New Roman" w:hAnsi="Times New Roman"/>
                <w:lang w:val="uk-UA"/>
              </w:rPr>
              <w:t>а</w:t>
            </w:r>
            <w:r w:rsidRPr="00AF40F3">
              <w:rPr>
                <w:rFonts w:ascii="Times New Roman" w:hAnsi="Times New Roman"/>
                <w:lang w:val="uk-UA"/>
              </w:rPr>
              <w:t>йон), «Новоодеські плавні» (Новоодес</w:t>
            </w:r>
            <w:r w:rsidRPr="00AF40F3">
              <w:rPr>
                <w:rFonts w:ascii="Times New Roman" w:hAnsi="Times New Roman"/>
                <w:lang w:val="uk-UA"/>
              </w:rPr>
              <w:t>ь</w:t>
            </w:r>
            <w:r w:rsidRPr="00AF40F3">
              <w:rPr>
                <w:rFonts w:ascii="Times New Roman" w:hAnsi="Times New Roman"/>
                <w:lang w:val="uk-UA"/>
              </w:rPr>
              <w:t>кий район), «Лозноватка» (Баштанський район), орнітологічного заказника «Вес</w:t>
            </w:r>
            <w:r w:rsidRPr="00AF40F3">
              <w:rPr>
                <w:rFonts w:ascii="Times New Roman" w:hAnsi="Times New Roman"/>
                <w:lang w:val="uk-UA"/>
              </w:rPr>
              <w:t>е</w:t>
            </w:r>
            <w:r w:rsidRPr="00AF40F3">
              <w:rPr>
                <w:rFonts w:ascii="Times New Roman" w:hAnsi="Times New Roman"/>
                <w:lang w:val="uk-UA"/>
              </w:rPr>
              <w:t>линівські плавні» (Веселинівський р</w:t>
            </w:r>
            <w:r w:rsidRPr="00AF40F3">
              <w:rPr>
                <w:rFonts w:ascii="Times New Roman" w:hAnsi="Times New Roman"/>
                <w:lang w:val="uk-UA"/>
              </w:rPr>
              <w:t>а</w:t>
            </w:r>
            <w:r w:rsidRPr="00AF40F3">
              <w:rPr>
                <w:rFonts w:ascii="Times New Roman" w:hAnsi="Times New Roman"/>
                <w:lang w:val="uk-UA"/>
              </w:rPr>
              <w:t>йон). Документація знаходиться в стадії погодження.</w:t>
            </w:r>
          </w:p>
          <w:p w:rsidR="00CD20DC" w:rsidRPr="00AF40F3" w:rsidRDefault="00CD20DC" w:rsidP="008E454F">
            <w:pPr>
              <w:jc w:val="both"/>
              <w:rPr>
                <w:sz w:val="22"/>
                <w:szCs w:val="22"/>
              </w:rPr>
            </w:pPr>
          </w:p>
        </w:tc>
      </w:tr>
      <w:tr w:rsidR="00CD20DC" w:rsidRPr="00AF40F3" w:rsidTr="008E454F">
        <w:trPr>
          <w:cantSplit/>
          <w:trHeight w:val="456"/>
        </w:trPr>
        <w:tc>
          <w:tcPr>
            <w:tcW w:w="491" w:type="dxa"/>
            <w:tcBorders>
              <w:top w:val="single" w:sz="4" w:space="0" w:color="auto"/>
              <w:left w:val="single" w:sz="4" w:space="0" w:color="auto"/>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7.</w:t>
            </w:r>
          </w:p>
        </w:tc>
        <w:tc>
          <w:tcPr>
            <w:tcW w:w="3812" w:type="dxa"/>
            <w:tcBorders>
              <w:top w:val="single" w:sz="4" w:space="0" w:color="auto"/>
              <w:left w:val="nil"/>
              <w:bottom w:val="single" w:sz="4" w:space="0" w:color="auto"/>
              <w:right w:val="single" w:sz="4" w:space="0" w:color="auto"/>
            </w:tcBorders>
            <w:vAlign w:val="center"/>
          </w:tcPr>
          <w:p w:rsidR="00CD20DC" w:rsidRPr="00AF40F3" w:rsidRDefault="00CD20DC" w:rsidP="008E454F">
            <w:pPr>
              <w:rPr>
                <w:sz w:val="22"/>
                <w:szCs w:val="22"/>
              </w:rPr>
            </w:pPr>
            <w:r w:rsidRPr="00AF40F3">
              <w:rPr>
                <w:sz w:val="22"/>
                <w:szCs w:val="22"/>
              </w:rPr>
              <w:t>Розробка схеми регіональної еколог</w:t>
            </w:r>
            <w:r w:rsidRPr="00AF40F3">
              <w:rPr>
                <w:sz w:val="22"/>
                <w:szCs w:val="22"/>
              </w:rPr>
              <w:t>і</w:t>
            </w:r>
            <w:r w:rsidRPr="00AF40F3">
              <w:rPr>
                <w:sz w:val="22"/>
                <w:szCs w:val="22"/>
              </w:rPr>
              <w:t>чної мережі Миколаївської області</w:t>
            </w:r>
          </w:p>
        </w:tc>
        <w:tc>
          <w:tcPr>
            <w:tcW w:w="152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139,25</w:t>
            </w:r>
          </w:p>
        </w:tc>
        <w:tc>
          <w:tcPr>
            <w:tcW w:w="136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2016</w:t>
            </w:r>
          </w:p>
        </w:tc>
        <w:tc>
          <w:tcPr>
            <w:tcW w:w="1483"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100%</w:t>
            </w:r>
          </w:p>
        </w:tc>
        <w:tc>
          <w:tcPr>
            <w:tcW w:w="1320"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139,25</w:t>
            </w:r>
          </w:p>
        </w:tc>
        <w:tc>
          <w:tcPr>
            <w:tcW w:w="131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0,00</w:t>
            </w:r>
          </w:p>
        </w:tc>
        <w:tc>
          <w:tcPr>
            <w:tcW w:w="418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both"/>
              <w:rPr>
                <w:sz w:val="22"/>
                <w:szCs w:val="22"/>
              </w:rPr>
            </w:pPr>
            <w:r w:rsidRPr="00AF40F3">
              <w:rPr>
                <w:sz w:val="22"/>
                <w:szCs w:val="22"/>
              </w:rPr>
              <w:t>Здійснювалися дослідницькі, наукові та картографічні роботи. Завершення робіт з розроблення схеми регіональної еколог</w:t>
            </w:r>
            <w:r w:rsidRPr="00AF40F3">
              <w:rPr>
                <w:sz w:val="22"/>
                <w:szCs w:val="22"/>
              </w:rPr>
              <w:t>і</w:t>
            </w:r>
            <w:r w:rsidRPr="00AF40F3">
              <w:rPr>
                <w:sz w:val="22"/>
                <w:szCs w:val="22"/>
              </w:rPr>
              <w:t>чної мережі заплановано на 2017 рік.</w:t>
            </w:r>
          </w:p>
        </w:tc>
      </w:tr>
      <w:tr w:rsidR="00CD20DC" w:rsidRPr="00AF40F3" w:rsidTr="008E454F">
        <w:trPr>
          <w:cantSplit/>
          <w:trHeight w:val="456"/>
        </w:trPr>
        <w:tc>
          <w:tcPr>
            <w:tcW w:w="491" w:type="dxa"/>
            <w:tcBorders>
              <w:top w:val="single" w:sz="4" w:space="0" w:color="auto"/>
              <w:left w:val="single" w:sz="4" w:space="0" w:color="auto"/>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lastRenderedPageBreak/>
              <w:t>8.</w:t>
            </w:r>
          </w:p>
        </w:tc>
        <w:tc>
          <w:tcPr>
            <w:tcW w:w="3812" w:type="dxa"/>
            <w:tcBorders>
              <w:top w:val="single" w:sz="4" w:space="0" w:color="auto"/>
              <w:left w:val="nil"/>
              <w:bottom w:val="single" w:sz="4" w:space="0" w:color="auto"/>
              <w:right w:val="single" w:sz="4" w:space="0" w:color="auto"/>
            </w:tcBorders>
            <w:vAlign w:val="center"/>
          </w:tcPr>
          <w:p w:rsidR="00CD20DC" w:rsidRPr="00AF40F3" w:rsidRDefault="00CD20DC" w:rsidP="008E454F">
            <w:pPr>
              <w:rPr>
                <w:sz w:val="22"/>
                <w:szCs w:val="22"/>
              </w:rPr>
            </w:pPr>
            <w:r w:rsidRPr="00AF40F3">
              <w:rPr>
                <w:sz w:val="22"/>
                <w:szCs w:val="22"/>
              </w:rPr>
              <w:t>Оновлення переліку регіонально рі</w:t>
            </w:r>
            <w:r w:rsidRPr="00AF40F3">
              <w:rPr>
                <w:sz w:val="22"/>
                <w:szCs w:val="22"/>
              </w:rPr>
              <w:t>д</w:t>
            </w:r>
            <w:r w:rsidRPr="00AF40F3">
              <w:rPr>
                <w:sz w:val="22"/>
                <w:szCs w:val="22"/>
              </w:rPr>
              <w:t>кісних видів флори та фауни</w:t>
            </w:r>
          </w:p>
        </w:tc>
        <w:tc>
          <w:tcPr>
            <w:tcW w:w="152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150,0</w:t>
            </w:r>
          </w:p>
        </w:tc>
        <w:tc>
          <w:tcPr>
            <w:tcW w:w="136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2016</w:t>
            </w:r>
          </w:p>
        </w:tc>
        <w:tc>
          <w:tcPr>
            <w:tcW w:w="1483"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100%</w:t>
            </w:r>
          </w:p>
        </w:tc>
        <w:tc>
          <w:tcPr>
            <w:tcW w:w="1320"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150,0</w:t>
            </w:r>
          </w:p>
        </w:tc>
        <w:tc>
          <w:tcPr>
            <w:tcW w:w="131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0,00</w:t>
            </w:r>
          </w:p>
        </w:tc>
        <w:tc>
          <w:tcPr>
            <w:tcW w:w="4182" w:type="dxa"/>
            <w:tcBorders>
              <w:top w:val="single" w:sz="4" w:space="0" w:color="auto"/>
              <w:left w:val="nil"/>
              <w:bottom w:val="single" w:sz="4" w:space="0" w:color="auto"/>
              <w:right w:val="single" w:sz="4" w:space="0" w:color="auto"/>
            </w:tcBorders>
            <w:vAlign w:val="center"/>
          </w:tcPr>
          <w:p w:rsidR="00CD20DC" w:rsidRPr="00AF40F3" w:rsidRDefault="00CD20DC" w:rsidP="008E454F">
            <w:pPr>
              <w:pStyle w:val="afa"/>
              <w:ind w:firstLine="567"/>
              <w:jc w:val="both"/>
              <w:rPr>
                <w:rFonts w:ascii="Times New Roman" w:hAnsi="Times New Roman"/>
                <w:lang w:val="uk-UA"/>
              </w:rPr>
            </w:pPr>
            <w:r w:rsidRPr="00AF40F3">
              <w:rPr>
                <w:rFonts w:ascii="Times New Roman" w:hAnsi="Times New Roman"/>
                <w:lang w:val="uk-UA"/>
              </w:rPr>
              <w:t>Здійснено збір та оброблення на</w:t>
            </w:r>
            <w:r w:rsidRPr="00AF40F3">
              <w:rPr>
                <w:rFonts w:ascii="Times New Roman" w:hAnsi="Times New Roman"/>
                <w:lang w:val="uk-UA"/>
              </w:rPr>
              <w:t>у</w:t>
            </w:r>
            <w:r w:rsidRPr="00AF40F3">
              <w:rPr>
                <w:rFonts w:ascii="Times New Roman" w:hAnsi="Times New Roman"/>
                <w:lang w:val="uk-UA"/>
              </w:rPr>
              <w:t>кової інформації, аналіз вихідних даних та матеріалів. Складено первинний сп</w:t>
            </w:r>
            <w:r w:rsidRPr="00AF40F3">
              <w:rPr>
                <w:rFonts w:ascii="Times New Roman" w:hAnsi="Times New Roman"/>
                <w:lang w:val="uk-UA"/>
              </w:rPr>
              <w:t>и</w:t>
            </w:r>
            <w:r w:rsidRPr="00AF40F3">
              <w:rPr>
                <w:rFonts w:ascii="Times New Roman" w:hAnsi="Times New Roman"/>
                <w:lang w:val="uk-UA"/>
              </w:rPr>
              <w:t>сок із описами видів флори та фауни, що вносяться до переліку (в т.ч., початкові відповідні наукові обґрунтування,  фото та картографічні матеріали). 2017 року роботи будуть продовжені, а після їх з</w:t>
            </w:r>
            <w:r w:rsidRPr="00AF40F3">
              <w:rPr>
                <w:rFonts w:ascii="Times New Roman" w:hAnsi="Times New Roman"/>
                <w:lang w:val="uk-UA"/>
              </w:rPr>
              <w:t>а</w:t>
            </w:r>
            <w:r w:rsidRPr="00AF40F3">
              <w:rPr>
                <w:rFonts w:ascii="Times New Roman" w:hAnsi="Times New Roman"/>
                <w:lang w:val="uk-UA"/>
              </w:rPr>
              <w:t>вершення оновлений перелік буде вин</w:t>
            </w:r>
            <w:r w:rsidRPr="00AF40F3">
              <w:rPr>
                <w:rFonts w:ascii="Times New Roman" w:hAnsi="Times New Roman"/>
                <w:lang w:val="uk-UA"/>
              </w:rPr>
              <w:t>е</w:t>
            </w:r>
            <w:r w:rsidRPr="00AF40F3">
              <w:rPr>
                <w:rFonts w:ascii="Times New Roman" w:hAnsi="Times New Roman"/>
                <w:lang w:val="uk-UA"/>
              </w:rPr>
              <w:t>сено на сесію Миколаївської обласної ради для його затвердження відповідним рішенням.</w:t>
            </w:r>
          </w:p>
        </w:tc>
      </w:tr>
      <w:tr w:rsidR="00CD20DC" w:rsidRPr="00AF40F3" w:rsidTr="008E454F">
        <w:trPr>
          <w:cantSplit/>
          <w:trHeight w:val="368"/>
        </w:trPr>
        <w:tc>
          <w:tcPr>
            <w:tcW w:w="15494" w:type="dxa"/>
            <w:gridSpan w:val="8"/>
            <w:tcBorders>
              <w:top w:val="single" w:sz="4" w:space="0" w:color="auto"/>
              <w:left w:val="single" w:sz="4" w:space="0" w:color="auto"/>
              <w:bottom w:val="single" w:sz="4" w:space="0" w:color="auto"/>
              <w:right w:val="single" w:sz="4" w:space="0" w:color="auto"/>
            </w:tcBorders>
            <w:vAlign w:val="center"/>
          </w:tcPr>
          <w:p w:rsidR="00CD20DC" w:rsidRPr="00AF40F3" w:rsidRDefault="00CD20DC" w:rsidP="008E454F">
            <w:pPr>
              <w:pStyle w:val="afa"/>
              <w:jc w:val="center"/>
              <w:rPr>
                <w:rFonts w:ascii="Times New Roman" w:hAnsi="Times New Roman"/>
                <w:lang w:val="uk-UA"/>
              </w:rPr>
            </w:pPr>
            <w:r w:rsidRPr="00AF40F3">
              <w:rPr>
                <w:rFonts w:ascii="Times New Roman" w:hAnsi="Times New Roman"/>
                <w:lang w:val="uk-UA"/>
              </w:rPr>
              <w:t>2017 рік</w:t>
            </w:r>
          </w:p>
        </w:tc>
      </w:tr>
      <w:tr w:rsidR="00CD20DC" w:rsidRPr="00AF40F3" w:rsidTr="008E454F">
        <w:trPr>
          <w:cantSplit/>
          <w:trHeight w:val="1709"/>
        </w:trPr>
        <w:tc>
          <w:tcPr>
            <w:tcW w:w="491" w:type="dxa"/>
            <w:tcBorders>
              <w:top w:val="single" w:sz="4" w:space="0" w:color="auto"/>
              <w:left w:val="single" w:sz="4" w:space="0" w:color="auto"/>
              <w:bottom w:val="single" w:sz="4" w:space="0" w:color="auto"/>
              <w:right w:val="single" w:sz="4" w:space="0" w:color="auto"/>
            </w:tcBorders>
            <w:vAlign w:val="center"/>
          </w:tcPr>
          <w:p w:rsidR="00CD20DC" w:rsidRPr="00AF40F3" w:rsidRDefault="00CD20DC" w:rsidP="008E454F">
            <w:pPr>
              <w:jc w:val="center"/>
              <w:rPr>
                <w:sz w:val="22"/>
                <w:szCs w:val="22"/>
              </w:rPr>
            </w:pPr>
          </w:p>
        </w:tc>
        <w:tc>
          <w:tcPr>
            <w:tcW w:w="381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both"/>
              <w:rPr>
                <w:sz w:val="22"/>
                <w:szCs w:val="22"/>
              </w:rPr>
            </w:pPr>
            <w:r w:rsidRPr="00AF40F3">
              <w:rPr>
                <w:sz w:val="22"/>
                <w:szCs w:val="22"/>
              </w:rPr>
              <w:t>Реконструкція системи водоочистки каналізаційних стічних вод з викор</w:t>
            </w:r>
            <w:r w:rsidRPr="00AF40F3">
              <w:rPr>
                <w:sz w:val="22"/>
                <w:szCs w:val="22"/>
              </w:rPr>
              <w:t>и</w:t>
            </w:r>
            <w:r w:rsidRPr="00AF40F3">
              <w:rPr>
                <w:sz w:val="22"/>
                <w:szCs w:val="22"/>
              </w:rPr>
              <w:t>станням очисних споруд типу «Biotal» за адресою: Миколаївська область, м. Новий Буг, вул. Раді</w:t>
            </w:r>
            <w:r w:rsidRPr="00AF40F3">
              <w:rPr>
                <w:sz w:val="22"/>
                <w:szCs w:val="22"/>
              </w:rPr>
              <w:t>с</w:t>
            </w:r>
            <w:r w:rsidRPr="00AF40F3">
              <w:rPr>
                <w:sz w:val="22"/>
                <w:szCs w:val="22"/>
              </w:rPr>
              <w:t>на,42</w:t>
            </w:r>
          </w:p>
        </w:tc>
        <w:tc>
          <w:tcPr>
            <w:tcW w:w="152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7743,733</w:t>
            </w:r>
          </w:p>
        </w:tc>
        <w:tc>
          <w:tcPr>
            <w:tcW w:w="136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перехідна</w:t>
            </w:r>
          </w:p>
        </w:tc>
        <w:tc>
          <w:tcPr>
            <w:tcW w:w="1483"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90%</w:t>
            </w:r>
          </w:p>
        </w:tc>
        <w:tc>
          <w:tcPr>
            <w:tcW w:w="1320"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2540,127</w:t>
            </w:r>
          </w:p>
        </w:tc>
        <w:tc>
          <w:tcPr>
            <w:tcW w:w="131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0,000</w:t>
            </w:r>
          </w:p>
        </w:tc>
        <w:tc>
          <w:tcPr>
            <w:tcW w:w="418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both"/>
              <w:rPr>
                <w:sz w:val="22"/>
                <w:szCs w:val="22"/>
              </w:rPr>
            </w:pPr>
            <w:r w:rsidRPr="00AF40F3">
              <w:rPr>
                <w:sz w:val="22"/>
                <w:szCs w:val="22"/>
              </w:rPr>
              <w:t>Реконструкція каналізаційної насосної станції під очисні споруди з облаштува</w:t>
            </w:r>
            <w:r w:rsidRPr="00AF40F3">
              <w:rPr>
                <w:sz w:val="22"/>
                <w:szCs w:val="22"/>
              </w:rPr>
              <w:t>н</w:t>
            </w:r>
            <w:r w:rsidRPr="00AF40F3">
              <w:rPr>
                <w:sz w:val="22"/>
                <w:szCs w:val="22"/>
              </w:rPr>
              <w:t>ням  технологічних залізобетонних пер</w:t>
            </w:r>
            <w:r w:rsidRPr="00AF40F3">
              <w:rPr>
                <w:sz w:val="22"/>
                <w:szCs w:val="22"/>
              </w:rPr>
              <w:t>е</w:t>
            </w:r>
            <w:r w:rsidRPr="00AF40F3">
              <w:rPr>
                <w:sz w:val="22"/>
                <w:szCs w:val="22"/>
              </w:rPr>
              <w:t>городок підземної частини під установку «BIOTAL», а саме: будівництво пісчано-гравійних фільтрів, ставка-випарника ємністю 256 м³, мулозбірника ємністю 20 м³. Облаштування самопливних трубо</w:t>
            </w:r>
            <w:r w:rsidRPr="00AF40F3">
              <w:rPr>
                <w:sz w:val="22"/>
                <w:szCs w:val="22"/>
              </w:rPr>
              <w:t>п</w:t>
            </w:r>
            <w:r w:rsidRPr="00AF40F3">
              <w:rPr>
                <w:sz w:val="22"/>
                <w:szCs w:val="22"/>
              </w:rPr>
              <w:t>роводів для відведення освітленої води та рідкого мулу від установки «BIOTAL».</w:t>
            </w:r>
          </w:p>
        </w:tc>
      </w:tr>
      <w:tr w:rsidR="00CD20DC" w:rsidRPr="00AF40F3" w:rsidTr="008E454F">
        <w:trPr>
          <w:cantSplit/>
          <w:trHeight w:val="1241"/>
        </w:trPr>
        <w:tc>
          <w:tcPr>
            <w:tcW w:w="491" w:type="dxa"/>
            <w:tcBorders>
              <w:top w:val="single" w:sz="4" w:space="0" w:color="auto"/>
              <w:left w:val="single" w:sz="4" w:space="0" w:color="auto"/>
              <w:bottom w:val="single" w:sz="4" w:space="0" w:color="auto"/>
              <w:right w:val="single" w:sz="4" w:space="0" w:color="auto"/>
            </w:tcBorders>
            <w:vAlign w:val="center"/>
          </w:tcPr>
          <w:p w:rsidR="00CD20DC" w:rsidRPr="00AF40F3" w:rsidRDefault="00CD20DC" w:rsidP="008E454F">
            <w:pPr>
              <w:jc w:val="center"/>
              <w:rPr>
                <w:sz w:val="22"/>
                <w:szCs w:val="22"/>
              </w:rPr>
            </w:pPr>
          </w:p>
        </w:tc>
        <w:tc>
          <w:tcPr>
            <w:tcW w:w="381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both"/>
              <w:rPr>
                <w:sz w:val="22"/>
                <w:szCs w:val="22"/>
              </w:rPr>
            </w:pPr>
            <w:r w:rsidRPr="00AF40F3">
              <w:rPr>
                <w:sz w:val="22"/>
                <w:szCs w:val="22"/>
              </w:rPr>
              <w:t>Реконструкція каналізаційної насо</w:t>
            </w:r>
            <w:r w:rsidRPr="00AF40F3">
              <w:rPr>
                <w:sz w:val="22"/>
                <w:szCs w:val="22"/>
              </w:rPr>
              <w:t>с</w:t>
            </w:r>
            <w:r w:rsidRPr="00AF40F3">
              <w:rPr>
                <w:sz w:val="22"/>
                <w:szCs w:val="22"/>
              </w:rPr>
              <w:t>ної станції та напірного колектору дитячого садка "Теремок" та загал</w:t>
            </w:r>
            <w:r w:rsidRPr="00AF40F3">
              <w:rPr>
                <w:sz w:val="22"/>
                <w:szCs w:val="22"/>
              </w:rPr>
              <w:t>ь</w:t>
            </w:r>
            <w:r w:rsidRPr="00AF40F3">
              <w:rPr>
                <w:sz w:val="22"/>
                <w:szCs w:val="22"/>
              </w:rPr>
              <w:t xml:space="preserve">ноосвітньої школи № 1, смт Казанка </w:t>
            </w:r>
          </w:p>
        </w:tc>
        <w:tc>
          <w:tcPr>
            <w:tcW w:w="152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12800,000</w:t>
            </w:r>
          </w:p>
        </w:tc>
        <w:tc>
          <w:tcPr>
            <w:tcW w:w="136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перехідна</w:t>
            </w:r>
          </w:p>
        </w:tc>
        <w:tc>
          <w:tcPr>
            <w:tcW w:w="1483"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34%</w:t>
            </w:r>
          </w:p>
        </w:tc>
        <w:tc>
          <w:tcPr>
            <w:tcW w:w="1320"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142,859</w:t>
            </w:r>
          </w:p>
        </w:tc>
        <w:tc>
          <w:tcPr>
            <w:tcW w:w="131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0,000</w:t>
            </w:r>
          </w:p>
        </w:tc>
        <w:tc>
          <w:tcPr>
            <w:tcW w:w="418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both"/>
              <w:rPr>
                <w:sz w:val="22"/>
                <w:szCs w:val="22"/>
              </w:rPr>
            </w:pPr>
            <w:r w:rsidRPr="00AF40F3">
              <w:rPr>
                <w:sz w:val="22"/>
                <w:szCs w:val="22"/>
              </w:rPr>
              <w:t>Прокладення напірного колектору до</w:t>
            </w:r>
            <w:r w:rsidRPr="00AF40F3">
              <w:rPr>
                <w:sz w:val="22"/>
                <w:szCs w:val="22"/>
              </w:rPr>
              <w:t>в</w:t>
            </w:r>
            <w:r w:rsidRPr="00AF40F3">
              <w:rPr>
                <w:sz w:val="22"/>
                <w:szCs w:val="22"/>
              </w:rPr>
              <w:t>жиною 920м.п., улаштування буферних ставків доочищення стічних вод площею 42,84м2, станція біологічного очищення стічних вод, реконструкцію існуючої насосної станції, встановлення обладна</w:t>
            </w:r>
            <w:r w:rsidRPr="00AF40F3">
              <w:rPr>
                <w:sz w:val="22"/>
                <w:szCs w:val="22"/>
              </w:rPr>
              <w:t>н</w:t>
            </w:r>
            <w:r w:rsidRPr="00AF40F3">
              <w:rPr>
                <w:sz w:val="22"/>
                <w:szCs w:val="22"/>
              </w:rPr>
              <w:t>ня, ТП, під’їздна дорога.</w:t>
            </w:r>
          </w:p>
        </w:tc>
      </w:tr>
      <w:tr w:rsidR="00CD20DC" w:rsidRPr="00AF40F3" w:rsidTr="008E454F">
        <w:trPr>
          <w:cantSplit/>
          <w:trHeight w:val="456"/>
        </w:trPr>
        <w:tc>
          <w:tcPr>
            <w:tcW w:w="491" w:type="dxa"/>
            <w:tcBorders>
              <w:top w:val="single" w:sz="4" w:space="0" w:color="auto"/>
              <w:left w:val="single" w:sz="4" w:space="0" w:color="auto"/>
              <w:bottom w:val="single" w:sz="4" w:space="0" w:color="auto"/>
              <w:right w:val="single" w:sz="4" w:space="0" w:color="auto"/>
            </w:tcBorders>
            <w:vAlign w:val="center"/>
          </w:tcPr>
          <w:p w:rsidR="00CD20DC" w:rsidRPr="00AF40F3" w:rsidRDefault="00CD20DC" w:rsidP="008E454F">
            <w:pPr>
              <w:jc w:val="center"/>
              <w:rPr>
                <w:sz w:val="22"/>
                <w:szCs w:val="22"/>
              </w:rPr>
            </w:pPr>
          </w:p>
        </w:tc>
        <w:tc>
          <w:tcPr>
            <w:tcW w:w="381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both"/>
              <w:rPr>
                <w:sz w:val="22"/>
                <w:szCs w:val="22"/>
              </w:rPr>
            </w:pPr>
            <w:r w:rsidRPr="00AF40F3">
              <w:rPr>
                <w:sz w:val="22"/>
                <w:szCs w:val="22"/>
              </w:rPr>
              <w:t>Будiвництво очисних споруд Сніг</w:t>
            </w:r>
            <w:r w:rsidRPr="00AF40F3">
              <w:rPr>
                <w:sz w:val="22"/>
                <w:szCs w:val="22"/>
              </w:rPr>
              <w:t>у</w:t>
            </w:r>
            <w:r w:rsidRPr="00AF40F3">
              <w:rPr>
                <w:sz w:val="22"/>
                <w:szCs w:val="22"/>
              </w:rPr>
              <w:t xml:space="preserve">рівської центральної районної лікарні в м.Снігурівка Миколаївської області по вул.Жовтнева, 1 </w:t>
            </w:r>
          </w:p>
        </w:tc>
        <w:tc>
          <w:tcPr>
            <w:tcW w:w="152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2837,100</w:t>
            </w:r>
          </w:p>
        </w:tc>
        <w:tc>
          <w:tcPr>
            <w:tcW w:w="136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перехідна</w:t>
            </w:r>
          </w:p>
        </w:tc>
        <w:tc>
          <w:tcPr>
            <w:tcW w:w="1483"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90,5%</w:t>
            </w:r>
          </w:p>
        </w:tc>
        <w:tc>
          <w:tcPr>
            <w:tcW w:w="1320"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3,944</w:t>
            </w:r>
          </w:p>
        </w:tc>
        <w:tc>
          <w:tcPr>
            <w:tcW w:w="131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0,000</w:t>
            </w:r>
          </w:p>
        </w:tc>
        <w:tc>
          <w:tcPr>
            <w:tcW w:w="4182" w:type="dxa"/>
            <w:tcBorders>
              <w:top w:val="single" w:sz="4" w:space="0" w:color="auto"/>
              <w:left w:val="nil"/>
              <w:bottom w:val="single" w:sz="4" w:space="0" w:color="auto"/>
              <w:right w:val="single" w:sz="4" w:space="0" w:color="auto"/>
            </w:tcBorders>
          </w:tcPr>
          <w:p w:rsidR="00CD20DC" w:rsidRPr="00AF40F3" w:rsidRDefault="00CD20DC" w:rsidP="008E454F">
            <w:pPr>
              <w:jc w:val="both"/>
              <w:rPr>
                <w:sz w:val="22"/>
                <w:szCs w:val="22"/>
              </w:rPr>
            </w:pPr>
            <w:r w:rsidRPr="00AF40F3">
              <w:rPr>
                <w:sz w:val="22"/>
                <w:szCs w:val="22"/>
              </w:rPr>
              <w:t>Будівництво локальних очисних споруд по технології повного біологічного оч</w:t>
            </w:r>
            <w:r w:rsidRPr="00AF40F3">
              <w:rPr>
                <w:sz w:val="22"/>
                <w:szCs w:val="22"/>
              </w:rPr>
              <w:t>и</w:t>
            </w:r>
            <w:r w:rsidRPr="00AF40F3">
              <w:rPr>
                <w:sz w:val="22"/>
                <w:szCs w:val="22"/>
              </w:rPr>
              <w:t xml:space="preserve">щення стоків. </w:t>
            </w:r>
          </w:p>
        </w:tc>
      </w:tr>
      <w:tr w:rsidR="00CD20DC" w:rsidRPr="00AF40F3" w:rsidTr="008E454F">
        <w:trPr>
          <w:cantSplit/>
          <w:trHeight w:val="456"/>
        </w:trPr>
        <w:tc>
          <w:tcPr>
            <w:tcW w:w="491" w:type="dxa"/>
            <w:tcBorders>
              <w:top w:val="single" w:sz="4" w:space="0" w:color="auto"/>
              <w:left w:val="single" w:sz="4" w:space="0" w:color="auto"/>
              <w:bottom w:val="single" w:sz="4" w:space="0" w:color="auto"/>
              <w:right w:val="single" w:sz="4" w:space="0" w:color="auto"/>
            </w:tcBorders>
            <w:vAlign w:val="center"/>
          </w:tcPr>
          <w:p w:rsidR="00CD20DC" w:rsidRPr="00AF40F3" w:rsidRDefault="00CD20DC" w:rsidP="008E454F">
            <w:pPr>
              <w:jc w:val="center"/>
              <w:rPr>
                <w:sz w:val="22"/>
                <w:szCs w:val="22"/>
              </w:rPr>
            </w:pPr>
          </w:p>
        </w:tc>
        <w:tc>
          <w:tcPr>
            <w:tcW w:w="381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both"/>
              <w:rPr>
                <w:sz w:val="22"/>
                <w:szCs w:val="22"/>
              </w:rPr>
            </w:pPr>
            <w:r w:rsidRPr="00AF40F3">
              <w:rPr>
                <w:sz w:val="22"/>
                <w:szCs w:val="22"/>
              </w:rPr>
              <w:t>Реконструкція господарсько-побутової каналізації та очисних сп</w:t>
            </w:r>
            <w:r w:rsidRPr="00AF40F3">
              <w:rPr>
                <w:sz w:val="22"/>
                <w:szCs w:val="22"/>
              </w:rPr>
              <w:t>о</w:t>
            </w:r>
            <w:r w:rsidRPr="00AF40F3">
              <w:rPr>
                <w:sz w:val="22"/>
                <w:szCs w:val="22"/>
              </w:rPr>
              <w:t xml:space="preserve">руд каналізації м.Снігурівка </w:t>
            </w:r>
          </w:p>
        </w:tc>
        <w:tc>
          <w:tcPr>
            <w:tcW w:w="152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23 900,000</w:t>
            </w:r>
          </w:p>
        </w:tc>
        <w:tc>
          <w:tcPr>
            <w:tcW w:w="136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перехідна</w:t>
            </w:r>
          </w:p>
        </w:tc>
        <w:tc>
          <w:tcPr>
            <w:tcW w:w="1483"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50%</w:t>
            </w:r>
          </w:p>
        </w:tc>
        <w:tc>
          <w:tcPr>
            <w:tcW w:w="1320"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158,045</w:t>
            </w:r>
          </w:p>
        </w:tc>
        <w:tc>
          <w:tcPr>
            <w:tcW w:w="131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0,000</w:t>
            </w:r>
          </w:p>
        </w:tc>
        <w:tc>
          <w:tcPr>
            <w:tcW w:w="4182" w:type="dxa"/>
            <w:tcBorders>
              <w:top w:val="single" w:sz="4" w:space="0" w:color="auto"/>
              <w:left w:val="nil"/>
              <w:bottom w:val="single" w:sz="4" w:space="0" w:color="auto"/>
              <w:right w:val="single" w:sz="4" w:space="0" w:color="auto"/>
            </w:tcBorders>
          </w:tcPr>
          <w:p w:rsidR="00CD20DC" w:rsidRPr="00AF40F3" w:rsidRDefault="00CD20DC" w:rsidP="008E454F">
            <w:pPr>
              <w:jc w:val="both"/>
              <w:rPr>
                <w:sz w:val="22"/>
                <w:szCs w:val="22"/>
              </w:rPr>
            </w:pPr>
            <w:r w:rsidRPr="00AF40F3">
              <w:rPr>
                <w:sz w:val="22"/>
                <w:szCs w:val="22"/>
              </w:rPr>
              <w:t> Виготовлено проектно-кошторисну д</w:t>
            </w:r>
            <w:r w:rsidRPr="00AF40F3">
              <w:rPr>
                <w:sz w:val="22"/>
                <w:szCs w:val="22"/>
              </w:rPr>
              <w:t>о</w:t>
            </w:r>
            <w:r w:rsidRPr="00AF40F3">
              <w:rPr>
                <w:sz w:val="22"/>
                <w:szCs w:val="22"/>
              </w:rPr>
              <w:t>кументацію.</w:t>
            </w:r>
          </w:p>
        </w:tc>
      </w:tr>
      <w:tr w:rsidR="00CD20DC" w:rsidRPr="00AF40F3" w:rsidTr="008E454F">
        <w:trPr>
          <w:cantSplit/>
          <w:trHeight w:val="456"/>
        </w:trPr>
        <w:tc>
          <w:tcPr>
            <w:tcW w:w="491" w:type="dxa"/>
            <w:tcBorders>
              <w:top w:val="single" w:sz="4" w:space="0" w:color="auto"/>
              <w:left w:val="single" w:sz="4" w:space="0" w:color="auto"/>
              <w:bottom w:val="single" w:sz="4" w:space="0" w:color="auto"/>
              <w:right w:val="single" w:sz="4" w:space="0" w:color="auto"/>
            </w:tcBorders>
            <w:vAlign w:val="center"/>
          </w:tcPr>
          <w:p w:rsidR="00CD20DC" w:rsidRPr="00AF40F3" w:rsidRDefault="00CD20DC" w:rsidP="008E454F">
            <w:pPr>
              <w:jc w:val="center"/>
              <w:rPr>
                <w:sz w:val="22"/>
                <w:szCs w:val="22"/>
              </w:rPr>
            </w:pPr>
          </w:p>
        </w:tc>
        <w:tc>
          <w:tcPr>
            <w:tcW w:w="381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both"/>
              <w:rPr>
                <w:sz w:val="22"/>
                <w:szCs w:val="22"/>
              </w:rPr>
            </w:pPr>
            <w:r w:rsidRPr="00AF40F3">
              <w:rPr>
                <w:sz w:val="22"/>
                <w:szCs w:val="22"/>
              </w:rPr>
              <w:t>Реконструкція дамби - переїзду ста</w:t>
            </w:r>
            <w:r w:rsidRPr="00AF40F3">
              <w:rPr>
                <w:sz w:val="22"/>
                <w:szCs w:val="22"/>
              </w:rPr>
              <w:t>в</w:t>
            </w:r>
            <w:r w:rsidRPr="00AF40F3">
              <w:rPr>
                <w:sz w:val="22"/>
                <w:szCs w:val="22"/>
              </w:rPr>
              <w:t>ка на території Баштанської міської ради Баштанського району Миколаї</w:t>
            </w:r>
            <w:r w:rsidRPr="00AF40F3">
              <w:rPr>
                <w:sz w:val="22"/>
                <w:szCs w:val="22"/>
              </w:rPr>
              <w:t>в</w:t>
            </w:r>
            <w:r w:rsidRPr="00AF40F3">
              <w:rPr>
                <w:sz w:val="22"/>
                <w:szCs w:val="22"/>
              </w:rPr>
              <w:t>ської області</w:t>
            </w:r>
          </w:p>
        </w:tc>
        <w:tc>
          <w:tcPr>
            <w:tcW w:w="152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10187,289</w:t>
            </w:r>
          </w:p>
        </w:tc>
        <w:tc>
          <w:tcPr>
            <w:tcW w:w="136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перехідна</w:t>
            </w:r>
          </w:p>
        </w:tc>
        <w:tc>
          <w:tcPr>
            <w:tcW w:w="1483"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31%</w:t>
            </w:r>
          </w:p>
        </w:tc>
        <w:tc>
          <w:tcPr>
            <w:tcW w:w="1320"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3704,572</w:t>
            </w:r>
          </w:p>
        </w:tc>
        <w:tc>
          <w:tcPr>
            <w:tcW w:w="131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563,860</w:t>
            </w:r>
          </w:p>
        </w:tc>
        <w:tc>
          <w:tcPr>
            <w:tcW w:w="4182" w:type="dxa"/>
            <w:tcBorders>
              <w:top w:val="single" w:sz="4" w:space="0" w:color="auto"/>
              <w:left w:val="nil"/>
              <w:bottom w:val="single" w:sz="4" w:space="0" w:color="auto"/>
              <w:right w:val="single" w:sz="4" w:space="0" w:color="auto"/>
            </w:tcBorders>
          </w:tcPr>
          <w:p w:rsidR="00CD20DC" w:rsidRPr="00AF40F3" w:rsidRDefault="00CD20DC" w:rsidP="008E454F">
            <w:pPr>
              <w:jc w:val="both"/>
              <w:rPr>
                <w:sz w:val="22"/>
                <w:szCs w:val="22"/>
              </w:rPr>
            </w:pPr>
            <w:r w:rsidRPr="00AF40F3">
              <w:rPr>
                <w:sz w:val="22"/>
                <w:szCs w:val="22"/>
              </w:rPr>
              <w:t>Виконання робіт по         облаштуванню укріплення неробочої сторони дамби, заміні з/бетонних плит з робочої сторони, монтажу аварійного водоскиду, благоу</w:t>
            </w:r>
            <w:r w:rsidRPr="00AF40F3">
              <w:rPr>
                <w:sz w:val="22"/>
                <w:szCs w:val="22"/>
              </w:rPr>
              <w:t>с</w:t>
            </w:r>
            <w:r w:rsidRPr="00AF40F3">
              <w:rPr>
                <w:sz w:val="22"/>
                <w:szCs w:val="22"/>
              </w:rPr>
              <w:t>трою верхньої частини  дамби, монтажу зовнішнього освітлення.</w:t>
            </w:r>
          </w:p>
        </w:tc>
      </w:tr>
      <w:tr w:rsidR="00CD20DC" w:rsidRPr="00AF40F3" w:rsidTr="008E454F">
        <w:trPr>
          <w:cantSplit/>
          <w:trHeight w:val="456"/>
        </w:trPr>
        <w:tc>
          <w:tcPr>
            <w:tcW w:w="491" w:type="dxa"/>
            <w:tcBorders>
              <w:top w:val="single" w:sz="4" w:space="0" w:color="auto"/>
              <w:left w:val="single" w:sz="4" w:space="0" w:color="auto"/>
              <w:bottom w:val="single" w:sz="4" w:space="0" w:color="auto"/>
              <w:right w:val="single" w:sz="4" w:space="0" w:color="auto"/>
            </w:tcBorders>
            <w:vAlign w:val="center"/>
          </w:tcPr>
          <w:p w:rsidR="00CD20DC" w:rsidRPr="00AF40F3" w:rsidRDefault="00CD20DC" w:rsidP="008E454F">
            <w:pPr>
              <w:jc w:val="center"/>
              <w:rPr>
                <w:sz w:val="22"/>
                <w:szCs w:val="22"/>
              </w:rPr>
            </w:pPr>
          </w:p>
        </w:tc>
        <w:tc>
          <w:tcPr>
            <w:tcW w:w="381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both"/>
              <w:rPr>
                <w:sz w:val="22"/>
                <w:szCs w:val="22"/>
              </w:rPr>
            </w:pPr>
            <w:r w:rsidRPr="00AF40F3">
              <w:rPr>
                <w:sz w:val="22"/>
                <w:szCs w:val="22"/>
              </w:rPr>
              <w:t>Реконструкція каналізаційно- насо</w:t>
            </w:r>
            <w:r w:rsidRPr="00AF40F3">
              <w:rPr>
                <w:sz w:val="22"/>
                <w:szCs w:val="22"/>
              </w:rPr>
              <w:t>с</w:t>
            </w:r>
            <w:r w:rsidRPr="00AF40F3">
              <w:rPr>
                <w:sz w:val="22"/>
                <w:szCs w:val="22"/>
              </w:rPr>
              <w:t>ної станції Миколаївської спеціальної загальноосвітньої школи-інтернату І-ІІІ ступенів №6 Миколаївської обла</w:t>
            </w:r>
            <w:r w:rsidRPr="00AF40F3">
              <w:rPr>
                <w:sz w:val="22"/>
                <w:szCs w:val="22"/>
              </w:rPr>
              <w:t>с</w:t>
            </w:r>
            <w:r w:rsidRPr="00AF40F3">
              <w:rPr>
                <w:sz w:val="22"/>
                <w:szCs w:val="22"/>
              </w:rPr>
              <w:t>ної ради по вул. Рибна, 95 у м.Миколаєві</w:t>
            </w:r>
          </w:p>
        </w:tc>
        <w:tc>
          <w:tcPr>
            <w:tcW w:w="152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3792,739</w:t>
            </w:r>
          </w:p>
        </w:tc>
        <w:tc>
          <w:tcPr>
            <w:tcW w:w="136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перехідна</w:t>
            </w:r>
          </w:p>
        </w:tc>
        <w:tc>
          <w:tcPr>
            <w:tcW w:w="1483"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10%</w:t>
            </w:r>
          </w:p>
        </w:tc>
        <w:tc>
          <w:tcPr>
            <w:tcW w:w="1320"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143,906</w:t>
            </w:r>
          </w:p>
        </w:tc>
        <w:tc>
          <w:tcPr>
            <w:tcW w:w="131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0,000</w:t>
            </w:r>
          </w:p>
        </w:tc>
        <w:tc>
          <w:tcPr>
            <w:tcW w:w="418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both"/>
              <w:rPr>
                <w:sz w:val="22"/>
                <w:szCs w:val="22"/>
              </w:rPr>
            </w:pPr>
            <w:r w:rsidRPr="00AF40F3">
              <w:rPr>
                <w:sz w:val="22"/>
                <w:szCs w:val="22"/>
              </w:rPr>
              <w:t>Виконання робіт по утепленню зовнішніх стін фасаду, оздобленню внутрішніх приміщень, ремонтуванні покрівель, ге</w:t>
            </w:r>
            <w:r w:rsidRPr="00AF40F3">
              <w:rPr>
                <w:sz w:val="22"/>
                <w:szCs w:val="22"/>
              </w:rPr>
              <w:t>р</w:t>
            </w:r>
            <w:r w:rsidRPr="00AF40F3">
              <w:rPr>
                <w:sz w:val="22"/>
                <w:szCs w:val="22"/>
              </w:rPr>
              <w:t>метизації приймальної камери, монтажу технологічного обладнання, благоустрою території.</w:t>
            </w:r>
          </w:p>
        </w:tc>
      </w:tr>
      <w:tr w:rsidR="00CD20DC" w:rsidRPr="00AF40F3" w:rsidTr="008E454F">
        <w:trPr>
          <w:cantSplit/>
          <w:trHeight w:val="456"/>
        </w:trPr>
        <w:tc>
          <w:tcPr>
            <w:tcW w:w="491" w:type="dxa"/>
            <w:tcBorders>
              <w:top w:val="single" w:sz="4" w:space="0" w:color="auto"/>
              <w:left w:val="single" w:sz="4" w:space="0" w:color="auto"/>
              <w:bottom w:val="single" w:sz="4" w:space="0" w:color="auto"/>
              <w:right w:val="single" w:sz="4" w:space="0" w:color="auto"/>
            </w:tcBorders>
            <w:vAlign w:val="center"/>
          </w:tcPr>
          <w:p w:rsidR="00CD20DC" w:rsidRPr="00AF40F3" w:rsidRDefault="00CD20DC" w:rsidP="008E454F">
            <w:pPr>
              <w:jc w:val="center"/>
              <w:rPr>
                <w:sz w:val="22"/>
                <w:szCs w:val="22"/>
              </w:rPr>
            </w:pPr>
          </w:p>
        </w:tc>
        <w:tc>
          <w:tcPr>
            <w:tcW w:w="381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both"/>
              <w:rPr>
                <w:sz w:val="22"/>
                <w:szCs w:val="22"/>
              </w:rPr>
            </w:pPr>
            <w:r w:rsidRPr="00AF40F3">
              <w:rPr>
                <w:sz w:val="22"/>
                <w:szCs w:val="22"/>
              </w:rPr>
              <w:t>Реконструкція головної каналізаці</w:t>
            </w:r>
            <w:r w:rsidRPr="00AF40F3">
              <w:rPr>
                <w:sz w:val="22"/>
                <w:szCs w:val="22"/>
              </w:rPr>
              <w:t>й</w:t>
            </w:r>
            <w:r w:rsidRPr="00AF40F3">
              <w:rPr>
                <w:sz w:val="22"/>
                <w:szCs w:val="22"/>
              </w:rPr>
              <w:t>ної насосної станції б/в "Коблево" Березанського району Миколаївської області</w:t>
            </w:r>
          </w:p>
        </w:tc>
        <w:tc>
          <w:tcPr>
            <w:tcW w:w="152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4604,32</w:t>
            </w:r>
          </w:p>
        </w:tc>
        <w:tc>
          <w:tcPr>
            <w:tcW w:w="136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перехідна</w:t>
            </w:r>
          </w:p>
        </w:tc>
        <w:tc>
          <w:tcPr>
            <w:tcW w:w="1483"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91 %</w:t>
            </w:r>
          </w:p>
        </w:tc>
        <w:tc>
          <w:tcPr>
            <w:tcW w:w="1320"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4142,461</w:t>
            </w:r>
          </w:p>
        </w:tc>
        <w:tc>
          <w:tcPr>
            <w:tcW w:w="131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0,000</w:t>
            </w:r>
          </w:p>
        </w:tc>
        <w:tc>
          <w:tcPr>
            <w:tcW w:w="4182" w:type="dxa"/>
            <w:tcBorders>
              <w:top w:val="single" w:sz="4" w:space="0" w:color="auto"/>
              <w:left w:val="nil"/>
              <w:bottom w:val="single" w:sz="4" w:space="0" w:color="auto"/>
              <w:right w:val="single" w:sz="4" w:space="0" w:color="auto"/>
            </w:tcBorders>
          </w:tcPr>
          <w:p w:rsidR="00CD20DC" w:rsidRPr="00AF40F3" w:rsidRDefault="00CD20DC" w:rsidP="008E454F">
            <w:pPr>
              <w:jc w:val="both"/>
              <w:rPr>
                <w:sz w:val="22"/>
                <w:szCs w:val="22"/>
              </w:rPr>
            </w:pPr>
            <w:r w:rsidRPr="00AF40F3">
              <w:rPr>
                <w:sz w:val="22"/>
                <w:szCs w:val="22"/>
              </w:rPr>
              <w:t>Виконання робіт по встановленню насосу каналізаційного, шафи керування, ємко</w:t>
            </w:r>
            <w:r w:rsidRPr="00AF40F3">
              <w:rPr>
                <w:sz w:val="22"/>
                <w:szCs w:val="22"/>
              </w:rPr>
              <w:t>с</w:t>
            </w:r>
            <w:r w:rsidRPr="00AF40F3">
              <w:rPr>
                <w:sz w:val="22"/>
                <w:szCs w:val="22"/>
              </w:rPr>
              <w:t>ті КНС, роботи по електроснабжения та благоустрою та озеленення території.</w:t>
            </w:r>
          </w:p>
        </w:tc>
      </w:tr>
      <w:tr w:rsidR="00CD20DC" w:rsidRPr="00AF40F3" w:rsidTr="008E454F">
        <w:trPr>
          <w:cantSplit/>
          <w:trHeight w:val="456"/>
        </w:trPr>
        <w:tc>
          <w:tcPr>
            <w:tcW w:w="491" w:type="dxa"/>
            <w:tcBorders>
              <w:top w:val="single" w:sz="4" w:space="0" w:color="auto"/>
              <w:left w:val="single" w:sz="4" w:space="0" w:color="auto"/>
              <w:bottom w:val="single" w:sz="4" w:space="0" w:color="auto"/>
              <w:right w:val="single" w:sz="4" w:space="0" w:color="auto"/>
            </w:tcBorders>
            <w:vAlign w:val="center"/>
          </w:tcPr>
          <w:p w:rsidR="00CD20DC" w:rsidRPr="00AF40F3" w:rsidRDefault="00CD20DC" w:rsidP="008E454F">
            <w:pPr>
              <w:jc w:val="center"/>
              <w:rPr>
                <w:sz w:val="22"/>
                <w:szCs w:val="22"/>
              </w:rPr>
            </w:pPr>
          </w:p>
        </w:tc>
        <w:tc>
          <w:tcPr>
            <w:tcW w:w="381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both"/>
              <w:rPr>
                <w:sz w:val="22"/>
                <w:szCs w:val="22"/>
              </w:rPr>
            </w:pPr>
            <w:r w:rsidRPr="00AF40F3">
              <w:rPr>
                <w:sz w:val="22"/>
                <w:szCs w:val="22"/>
              </w:rPr>
              <w:t>Реконструкція споруд очищення ст</w:t>
            </w:r>
            <w:r w:rsidRPr="00AF40F3">
              <w:rPr>
                <w:sz w:val="22"/>
                <w:szCs w:val="22"/>
              </w:rPr>
              <w:t>і</w:t>
            </w:r>
            <w:r w:rsidRPr="00AF40F3">
              <w:rPr>
                <w:sz w:val="22"/>
                <w:szCs w:val="22"/>
              </w:rPr>
              <w:t>чних вод смт Березанка Березанськ</w:t>
            </w:r>
            <w:r w:rsidRPr="00AF40F3">
              <w:rPr>
                <w:sz w:val="22"/>
                <w:szCs w:val="22"/>
              </w:rPr>
              <w:t>о</w:t>
            </w:r>
            <w:r w:rsidRPr="00AF40F3">
              <w:rPr>
                <w:sz w:val="22"/>
                <w:szCs w:val="22"/>
              </w:rPr>
              <w:t>го району Миколаївської області</w:t>
            </w:r>
          </w:p>
        </w:tc>
        <w:tc>
          <w:tcPr>
            <w:tcW w:w="152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8536,548</w:t>
            </w:r>
          </w:p>
        </w:tc>
        <w:tc>
          <w:tcPr>
            <w:tcW w:w="136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перехідна</w:t>
            </w:r>
          </w:p>
        </w:tc>
        <w:tc>
          <w:tcPr>
            <w:tcW w:w="1483"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22%</w:t>
            </w:r>
          </w:p>
        </w:tc>
        <w:tc>
          <w:tcPr>
            <w:tcW w:w="1320"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176,025</w:t>
            </w:r>
          </w:p>
        </w:tc>
        <w:tc>
          <w:tcPr>
            <w:tcW w:w="131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0,000</w:t>
            </w:r>
          </w:p>
        </w:tc>
        <w:tc>
          <w:tcPr>
            <w:tcW w:w="4182" w:type="dxa"/>
            <w:tcBorders>
              <w:top w:val="single" w:sz="4" w:space="0" w:color="auto"/>
              <w:left w:val="nil"/>
              <w:bottom w:val="single" w:sz="4" w:space="0" w:color="auto"/>
              <w:right w:val="single" w:sz="4" w:space="0" w:color="auto"/>
            </w:tcBorders>
          </w:tcPr>
          <w:p w:rsidR="00CD20DC" w:rsidRPr="00AF40F3" w:rsidRDefault="00CD20DC" w:rsidP="008E454F">
            <w:pPr>
              <w:jc w:val="both"/>
              <w:rPr>
                <w:sz w:val="22"/>
                <w:szCs w:val="22"/>
              </w:rPr>
            </w:pPr>
            <w:r w:rsidRPr="00AF40F3">
              <w:rPr>
                <w:sz w:val="22"/>
                <w:szCs w:val="22"/>
              </w:rPr>
              <w:t>Виконання робіт по: улаштуванні Пав</w:t>
            </w:r>
            <w:r w:rsidRPr="00AF40F3">
              <w:rPr>
                <w:sz w:val="22"/>
                <w:szCs w:val="22"/>
              </w:rPr>
              <w:t>и</w:t>
            </w:r>
            <w:r w:rsidRPr="00AF40F3">
              <w:rPr>
                <w:sz w:val="22"/>
                <w:szCs w:val="22"/>
              </w:rPr>
              <w:t>льону з  устаткуванням «Біософ», будівлі обслуговуючого персоналу (демонтажні роботи), улаштування резервуара блоку ємності (насосна станція, вентиляція); демонтаж зовнішніх мереж; підключення насосного обладнання, придбання та пі</w:t>
            </w:r>
            <w:r w:rsidRPr="00AF40F3">
              <w:rPr>
                <w:sz w:val="22"/>
                <w:szCs w:val="22"/>
              </w:rPr>
              <w:t>д</w:t>
            </w:r>
            <w:r w:rsidRPr="00AF40F3">
              <w:rPr>
                <w:sz w:val="22"/>
                <w:szCs w:val="22"/>
              </w:rPr>
              <w:t>ключення витратоміра; влаштування к</w:t>
            </w:r>
            <w:r w:rsidRPr="00AF40F3">
              <w:rPr>
                <w:sz w:val="22"/>
                <w:szCs w:val="22"/>
              </w:rPr>
              <w:t>а</w:t>
            </w:r>
            <w:r w:rsidRPr="00AF40F3">
              <w:rPr>
                <w:sz w:val="22"/>
                <w:szCs w:val="22"/>
              </w:rPr>
              <w:t>налізаційних колодязів.</w:t>
            </w:r>
          </w:p>
        </w:tc>
      </w:tr>
      <w:tr w:rsidR="00CD20DC" w:rsidRPr="00AF40F3" w:rsidTr="008E454F">
        <w:trPr>
          <w:cantSplit/>
          <w:trHeight w:val="456"/>
        </w:trPr>
        <w:tc>
          <w:tcPr>
            <w:tcW w:w="491" w:type="dxa"/>
            <w:tcBorders>
              <w:top w:val="single" w:sz="4" w:space="0" w:color="auto"/>
              <w:left w:val="single" w:sz="4" w:space="0" w:color="auto"/>
              <w:bottom w:val="single" w:sz="4" w:space="0" w:color="auto"/>
              <w:right w:val="single" w:sz="4" w:space="0" w:color="auto"/>
            </w:tcBorders>
            <w:vAlign w:val="center"/>
          </w:tcPr>
          <w:p w:rsidR="00CD20DC" w:rsidRPr="00AF40F3" w:rsidRDefault="00CD20DC" w:rsidP="008E454F">
            <w:pPr>
              <w:jc w:val="center"/>
              <w:rPr>
                <w:sz w:val="22"/>
                <w:szCs w:val="22"/>
              </w:rPr>
            </w:pPr>
          </w:p>
        </w:tc>
        <w:tc>
          <w:tcPr>
            <w:tcW w:w="381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both"/>
              <w:rPr>
                <w:sz w:val="22"/>
                <w:szCs w:val="22"/>
              </w:rPr>
            </w:pPr>
            <w:r w:rsidRPr="00AF40F3">
              <w:rPr>
                <w:sz w:val="22"/>
                <w:szCs w:val="22"/>
              </w:rPr>
              <w:t>Утримання та матеріально-технічне забезпечення діяльності регіональних ландшафтних парків області: «Кінб</w:t>
            </w:r>
            <w:r w:rsidRPr="00AF40F3">
              <w:rPr>
                <w:sz w:val="22"/>
                <w:szCs w:val="22"/>
              </w:rPr>
              <w:t>у</w:t>
            </w:r>
            <w:r w:rsidRPr="00AF40F3">
              <w:rPr>
                <w:sz w:val="22"/>
                <w:szCs w:val="22"/>
              </w:rPr>
              <w:t>рнська коса»,                «Гранітно-степове Побужжя», «Тилігульський», «Приінгульський»</w:t>
            </w:r>
          </w:p>
        </w:tc>
        <w:tc>
          <w:tcPr>
            <w:tcW w:w="152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978,242</w:t>
            </w:r>
          </w:p>
        </w:tc>
        <w:tc>
          <w:tcPr>
            <w:tcW w:w="136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2017</w:t>
            </w:r>
          </w:p>
        </w:tc>
        <w:tc>
          <w:tcPr>
            <w:tcW w:w="1483"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100%</w:t>
            </w:r>
          </w:p>
        </w:tc>
        <w:tc>
          <w:tcPr>
            <w:tcW w:w="1320"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right"/>
              <w:rPr>
                <w:sz w:val="22"/>
                <w:szCs w:val="22"/>
              </w:rPr>
            </w:pPr>
            <w:r w:rsidRPr="00AF40F3">
              <w:rPr>
                <w:sz w:val="22"/>
                <w:szCs w:val="22"/>
              </w:rPr>
              <w:t>978,242</w:t>
            </w:r>
          </w:p>
        </w:tc>
        <w:tc>
          <w:tcPr>
            <w:tcW w:w="131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0,000</w:t>
            </w:r>
          </w:p>
        </w:tc>
        <w:tc>
          <w:tcPr>
            <w:tcW w:w="4182" w:type="dxa"/>
            <w:tcBorders>
              <w:top w:val="single" w:sz="4" w:space="0" w:color="auto"/>
              <w:left w:val="nil"/>
              <w:bottom w:val="single" w:sz="4" w:space="0" w:color="auto"/>
              <w:right w:val="single" w:sz="4" w:space="0" w:color="auto"/>
            </w:tcBorders>
            <w:vAlign w:val="center"/>
          </w:tcPr>
          <w:p w:rsidR="00CD20DC" w:rsidRPr="00AF40F3" w:rsidRDefault="00CD20DC" w:rsidP="008E454F">
            <w:pPr>
              <w:ind w:firstLine="24"/>
              <w:jc w:val="both"/>
              <w:rPr>
                <w:sz w:val="22"/>
                <w:szCs w:val="22"/>
              </w:rPr>
            </w:pPr>
            <w:r w:rsidRPr="00AF40F3">
              <w:rPr>
                <w:sz w:val="22"/>
                <w:szCs w:val="22"/>
              </w:rPr>
              <w:t>Утримання та матеріально-технічне з</w:t>
            </w:r>
            <w:r w:rsidRPr="00AF40F3">
              <w:rPr>
                <w:sz w:val="22"/>
                <w:szCs w:val="22"/>
              </w:rPr>
              <w:t>а</w:t>
            </w:r>
            <w:r w:rsidRPr="00AF40F3">
              <w:rPr>
                <w:sz w:val="22"/>
                <w:szCs w:val="22"/>
              </w:rPr>
              <w:t>безпечення</w:t>
            </w:r>
          </w:p>
        </w:tc>
      </w:tr>
      <w:tr w:rsidR="00CD20DC" w:rsidRPr="00AF40F3" w:rsidTr="008E454F">
        <w:trPr>
          <w:cantSplit/>
          <w:trHeight w:val="456"/>
        </w:trPr>
        <w:tc>
          <w:tcPr>
            <w:tcW w:w="491" w:type="dxa"/>
            <w:tcBorders>
              <w:top w:val="single" w:sz="4" w:space="0" w:color="auto"/>
              <w:left w:val="single" w:sz="4" w:space="0" w:color="auto"/>
              <w:bottom w:val="single" w:sz="4" w:space="0" w:color="auto"/>
              <w:right w:val="single" w:sz="4" w:space="0" w:color="auto"/>
            </w:tcBorders>
            <w:vAlign w:val="center"/>
          </w:tcPr>
          <w:p w:rsidR="00CD20DC" w:rsidRPr="00AF40F3" w:rsidRDefault="00CD20DC" w:rsidP="008E454F">
            <w:pPr>
              <w:jc w:val="center"/>
              <w:rPr>
                <w:sz w:val="22"/>
                <w:szCs w:val="22"/>
              </w:rPr>
            </w:pPr>
          </w:p>
        </w:tc>
        <w:tc>
          <w:tcPr>
            <w:tcW w:w="381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both"/>
              <w:rPr>
                <w:sz w:val="22"/>
                <w:szCs w:val="22"/>
              </w:rPr>
            </w:pPr>
            <w:r w:rsidRPr="00AF40F3">
              <w:rPr>
                <w:sz w:val="22"/>
                <w:szCs w:val="22"/>
              </w:rPr>
              <w:t>Розробка землевпорядної документ</w:t>
            </w:r>
            <w:r w:rsidRPr="00AF40F3">
              <w:rPr>
                <w:sz w:val="22"/>
                <w:szCs w:val="22"/>
              </w:rPr>
              <w:t>а</w:t>
            </w:r>
            <w:r w:rsidRPr="00AF40F3">
              <w:rPr>
                <w:sz w:val="22"/>
                <w:szCs w:val="22"/>
              </w:rPr>
              <w:t xml:space="preserve">ції зі встановлення меж територій та об'єктів природно-заповідного фонду </w:t>
            </w:r>
          </w:p>
        </w:tc>
        <w:tc>
          <w:tcPr>
            <w:tcW w:w="152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300,000</w:t>
            </w:r>
          </w:p>
        </w:tc>
        <w:tc>
          <w:tcPr>
            <w:tcW w:w="136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2017</w:t>
            </w:r>
          </w:p>
        </w:tc>
        <w:tc>
          <w:tcPr>
            <w:tcW w:w="1483"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100%</w:t>
            </w:r>
          </w:p>
        </w:tc>
        <w:tc>
          <w:tcPr>
            <w:tcW w:w="1320"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234,385</w:t>
            </w:r>
          </w:p>
        </w:tc>
        <w:tc>
          <w:tcPr>
            <w:tcW w:w="131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0,000</w:t>
            </w:r>
          </w:p>
        </w:tc>
        <w:tc>
          <w:tcPr>
            <w:tcW w:w="4182" w:type="dxa"/>
            <w:tcBorders>
              <w:top w:val="single" w:sz="4" w:space="0" w:color="auto"/>
              <w:left w:val="nil"/>
              <w:bottom w:val="single" w:sz="4" w:space="0" w:color="auto"/>
              <w:right w:val="single" w:sz="4" w:space="0" w:color="auto"/>
            </w:tcBorders>
            <w:vAlign w:val="center"/>
          </w:tcPr>
          <w:p w:rsidR="00CD20DC" w:rsidRPr="00AF40F3" w:rsidRDefault="00CD20DC" w:rsidP="008E454F">
            <w:pPr>
              <w:pStyle w:val="afa"/>
              <w:ind w:firstLine="24"/>
              <w:jc w:val="both"/>
              <w:rPr>
                <w:rFonts w:ascii="Times New Roman" w:hAnsi="Times New Roman"/>
                <w:lang w:val="uk-UA"/>
              </w:rPr>
            </w:pPr>
            <w:r w:rsidRPr="00AF40F3">
              <w:rPr>
                <w:rFonts w:ascii="Times New Roman" w:hAnsi="Times New Roman"/>
                <w:lang w:val="uk-UA"/>
              </w:rPr>
              <w:t>Р</w:t>
            </w:r>
            <w:r w:rsidRPr="00AF40F3">
              <w:rPr>
                <w:rFonts w:ascii="Times New Roman" w:hAnsi="Times New Roman"/>
              </w:rPr>
              <w:t>озроблено документацію щодо  вст</w:t>
            </w:r>
            <w:r w:rsidRPr="00AF40F3">
              <w:rPr>
                <w:rFonts w:ascii="Times New Roman" w:hAnsi="Times New Roman"/>
              </w:rPr>
              <w:t>а</w:t>
            </w:r>
            <w:r w:rsidRPr="00AF40F3">
              <w:rPr>
                <w:rFonts w:ascii="Times New Roman" w:hAnsi="Times New Roman"/>
              </w:rPr>
              <w:t>новлення меж трьох об’єктів природно-заповідного фонду – двох ландшафтних заказників та одного заповідного уроч</w:t>
            </w:r>
            <w:r w:rsidRPr="00AF40F3">
              <w:rPr>
                <w:rFonts w:ascii="Times New Roman" w:hAnsi="Times New Roman"/>
              </w:rPr>
              <w:t>и</w:t>
            </w:r>
            <w:r w:rsidRPr="00AF40F3">
              <w:rPr>
                <w:rFonts w:ascii="Times New Roman" w:hAnsi="Times New Roman"/>
              </w:rPr>
              <w:t xml:space="preserve">ща загальною площею </w:t>
            </w:r>
            <w:smartTag w:uri="urn:schemas-microsoft-com:office:smarttags" w:element="metricconverter">
              <w:smartTagPr>
                <w:attr w:name="ProductID" w:val="1505,02 га"/>
              </w:smartTagPr>
              <w:r w:rsidRPr="00AF40F3">
                <w:rPr>
                  <w:rFonts w:ascii="Times New Roman" w:hAnsi="Times New Roman"/>
                </w:rPr>
                <w:t>1505,02 га</w:t>
              </w:r>
            </w:smartTag>
            <w:r w:rsidRPr="00AF40F3">
              <w:rPr>
                <w:rFonts w:ascii="Times New Roman" w:hAnsi="Times New Roman"/>
              </w:rPr>
              <w:t xml:space="preserve"> (ландшафтні заказники «Бакшалинські плавні» Доманівський район, «Підгірний» Первомайський район та заповідне урочище «Андріївське» Миколаївській район).</w:t>
            </w:r>
          </w:p>
        </w:tc>
      </w:tr>
      <w:tr w:rsidR="00CD20DC" w:rsidRPr="00AF40F3" w:rsidTr="008E454F">
        <w:trPr>
          <w:cantSplit/>
          <w:trHeight w:val="456"/>
        </w:trPr>
        <w:tc>
          <w:tcPr>
            <w:tcW w:w="491" w:type="dxa"/>
            <w:tcBorders>
              <w:top w:val="single" w:sz="4" w:space="0" w:color="auto"/>
              <w:left w:val="single" w:sz="4" w:space="0" w:color="auto"/>
              <w:bottom w:val="single" w:sz="4" w:space="0" w:color="auto"/>
              <w:right w:val="single" w:sz="4" w:space="0" w:color="auto"/>
            </w:tcBorders>
            <w:vAlign w:val="center"/>
          </w:tcPr>
          <w:p w:rsidR="00CD20DC" w:rsidRPr="00AF40F3" w:rsidRDefault="00CD20DC" w:rsidP="008E454F">
            <w:pPr>
              <w:jc w:val="center"/>
              <w:rPr>
                <w:sz w:val="22"/>
                <w:szCs w:val="22"/>
              </w:rPr>
            </w:pPr>
          </w:p>
        </w:tc>
        <w:tc>
          <w:tcPr>
            <w:tcW w:w="381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both"/>
              <w:rPr>
                <w:sz w:val="22"/>
                <w:szCs w:val="22"/>
              </w:rPr>
            </w:pPr>
            <w:r w:rsidRPr="00AF40F3">
              <w:rPr>
                <w:sz w:val="22"/>
                <w:szCs w:val="22"/>
              </w:rPr>
              <w:t>Розробка проектів створення терит</w:t>
            </w:r>
            <w:r w:rsidRPr="00AF40F3">
              <w:rPr>
                <w:sz w:val="22"/>
                <w:szCs w:val="22"/>
              </w:rPr>
              <w:t>о</w:t>
            </w:r>
            <w:r w:rsidRPr="00AF40F3">
              <w:rPr>
                <w:sz w:val="22"/>
                <w:szCs w:val="22"/>
              </w:rPr>
              <w:t xml:space="preserve">рій та об`єктів природно-заповідного фонду </w:t>
            </w:r>
          </w:p>
        </w:tc>
        <w:tc>
          <w:tcPr>
            <w:tcW w:w="152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195,000</w:t>
            </w:r>
          </w:p>
        </w:tc>
        <w:tc>
          <w:tcPr>
            <w:tcW w:w="136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2017</w:t>
            </w:r>
          </w:p>
        </w:tc>
        <w:tc>
          <w:tcPr>
            <w:tcW w:w="1483"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100%</w:t>
            </w:r>
          </w:p>
        </w:tc>
        <w:tc>
          <w:tcPr>
            <w:tcW w:w="1320"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74,400</w:t>
            </w:r>
          </w:p>
        </w:tc>
        <w:tc>
          <w:tcPr>
            <w:tcW w:w="131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0,000</w:t>
            </w:r>
          </w:p>
        </w:tc>
        <w:tc>
          <w:tcPr>
            <w:tcW w:w="4182" w:type="dxa"/>
            <w:tcBorders>
              <w:top w:val="single" w:sz="4" w:space="0" w:color="auto"/>
              <w:left w:val="nil"/>
              <w:bottom w:val="single" w:sz="4" w:space="0" w:color="auto"/>
              <w:right w:val="single" w:sz="4" w:space="0" w:color="auto"/>
            </w:tcBorders>
            <w:vAlign w:val="center"/>
          </w:tcPr>
          <w:p w:rsidR="00CD20DC" w:rsidRPr="00AF40F3" w:rsidRDefault="00CD20DC" w:rsidP="008E454F">
            <w:pPr>
              <w:ind w:right="-25" w:firstLine="24"/>
              <w:jc w:val="both"/>
              <w:rPr>
                <w:sz w:val="22"/>
                <w:szCs w:val="22"/>
              </w:rPr>
            </w:pPr>
            <w:r w:rsidRPr="00AF40F3">
              <w:rPr>
                <w:sz w:val="22"/>
                <w:szCs w:val="22"/>
              </w:rPr>
              <w:t>Розроблено проекти cтворення об’єктів природно-заповідного фонду – двох ландшафтних заказників «Олександрівс</w:t>
            </w:r>
            <w:r w:rsidRPr="00AF40F3">
              <w:rPr>
                <w:sz w:val="22"/>
                <w:szCs w:val="22"/>
              </w:rPr>
              <w:t>ь</w:t>
            </w:r>
            <w:r w:rsidRPr="00AF40F3">
              <w:rPr>
                <w:sz w:val="22"/>
                <w:szCs w:val="22"/>
              </w:rPr>
              <w:t>ка балка» та «Катеринівський» в Башта</w:t>
            </w:r>
            <w:r w:rsidRPr="00AF40F3">
              <w:rPr>
                <w:sz w:val="22"/>
                <w:szCs w:val="22"/>
              </w:rPr>
              <w:t>н</w:t>
            </w:r>
            <w:r w:rsidRPr="00AF40F3">
              <w:rPr>
                <w:sz w:val="22"/>
                <w:szCs w:val="22"/>
              </w:rPr>
              <w:t>ському районі. Втілення заходу по розр</w:t>
            </w:r>
            <w:r w:rsidRPr="00AF40F3">
              <w:rPr>
                <w:sz w:val="22"/>
                <w:szCs w:val="22"/>
              </w:rPr>
              <w:t>о</w:t>
            </w:r>
            <w:r w:rsidRPr="00AF40F3">
              <w:rPr>
                <w:sz w:val="22"/>
                <w:szCs w:val="22"/>
              </w:rPr>
              <w:t>бці проектів створення ландшафтних з</w:t>
            </w:r>
            <w:r w:rsidRPr="00AF40F3">
              <w:rPr>
                <w:sz w:val="22"/>
                <w:szCs w:val="22"/>
              </w:rPr>
              <w:t>а</w:t>
            </w:r>
            <w:r w:rsidRPr="00AF40F3">
              <w:rPr>
                <w:sz w:val="22"/>
                <w:szCs w:val="22"/>
              </w:rPr>
              <w:t xml:space="preserve">казників дозволить збільшити площу природно-заповідного фонду області на   </w:t>
            </w:r>
            <w:smartTag w:uri="urn:schemas-microsoft-com:office:smarttags" w:element="metricconverter">
              <w:smartTagPr>
                <w:attr w:name="ProductID" w:val="840,0 га"/>
              </w:smartTagPr>
              <w:r w:rsidRPr="00AF40F3">
                <w:rPr>
                  <w:sz w:val="22"/>
                  <w:szCs w:val="22"/>
                </w:rPr>
                <w:t>840,0 га</w:t>
              </w:r>
            </w:smartTag>
            <w:r w:rsidRPr="00AF40F3">
              <w:rPr>
                <w:sz w:val="22"/>
                <w:szCs w:val="22"/>
              </w:rPr>
              <w:t>.</w:t>
            </w:r>
          </w:p>
        </w:tc>
      </w:tr>
      <w:tr w:rsidR="00CD20DC" w:rsidRPr="00AF40F3" w:rsidTr="008E454F">
        <w:trPr>
          <w:cantSplit/>
          <w:trHeight w:val="456"/>
        </w:trPr>
        <w:tc>
          <w:tcPr>
            <w:tcW w:w="491" w:type="dxa"/>
            <w:tcBorders>
              <w:top w:val="single" w:sz="4" w:space="0" w:color="auto"/>
              <w:left w:val="single" w:sz="4" w:space="0" w:color="auto"/>
              <w:bottom w:val="single" w:sz="4" w:space="0" w:color="auto"/>
              <w:right w:val="single" w:sz="4" w:space="0" w:color="auto"/>
            </w:tcBorders>
            <w:vAlign w:val="center"/>
          </w:tcPr>
          <w:p w:rsidR="00CD20DC" w:rsidRPr="00AF40F3" w:rsidRDefault="00CD20DC" w:rsidP="008E454F">
            <w:pPr>
              <w:jc w:val="center"/>
              <w:rPr>
                <w:sz w:val="22"/>
                <w:szCs w:val="22"/>
              </w:rPr>
            </w:pPr>
          </w:p>
        </w:tc>
        <w:tc>
          <w:tcPr>
            <w:tcW w:w="381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both"/>
              <w:rPr>
                <w:sz w:val="22"/>
                <w:szCs w:val="22"/>
              </w:rPr>
            </w:pPr>
            <w:r w:rsidRPr="00AF40F3">
              <w:rPr>
                <w:sz w:val="22"/>
                <w:szCs w:val="22"/>
              </w:rPr>
              <w:t>Розробка схеми регіональної еколог</w:t>
            </w:r>
            <w:r w:rsidRPr="00AF40F3">
              <w:rPr>
                <w:sz w:val="22"/>
                <w:szCs w:val="22"/>
              </w:rPr>
              <w:t>і</w:t>
            </w:r>
            <w:r w:rsidRPr="00AF40F3">
              <w:rPr>
                <w:sz w:val="22"/>
                <w:szCs w:val="22"/>
              </w:rPr>
              <w:t>чної мережі Миколаївської області</w:t>
            </w:r>
          </w:p>
        </w:tc>
        <w:tc>
          <w:tcPr>
            <w:tcW w:w="152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200,000</w:t>
            </w:r>
          </w:p>
        </w:tc>
        <w:tc>
          <w:tcPr>
            <w:tcW w:w="136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2017</w:t>
            </w:r>
          </w:p>
        </w:tc>
        <w:tc>
          <w:tcPr>
            <w:tcW w:w="1483"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100%</w:t>
            </w:r>
          </w:p>
        </w:tc>
        <w:tc>
          <w:tcPr>
            <w:tcW w:w="1320"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85,000</w:t>
            </w:r>
          </w:p>
        </w:tc>
        <w:tc>
          <w:tcPr>
            <w:tcW w:w="131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0,000</w:t>
            </w:r>
          </w:p>
        </w:tc>
        <w:tc>
          <w:tcPr>
            <w:tcW w:w="4182" w:type="dxa"/>
            <w:tcBorders>
              <w:top w:val="single" w:sz="4" w:space="0" w:color="auto"/>
              <w:left w:val="nil"/>
              <w:bottom w:val="single" w:sz="4" w:space="0" w:color="auto"/>
              <w:right w:val="single" w:sz="4" w:space="0" w:color="auto"/>
            </w:tcBorders>
            <w:vAlign w:val="center"/>
          </w:tcPr>
          <w:p w:rsidR="00CD20DC" w:rsidRPr="00AF40F3" w:rsidRDefault="00CD20DC" w:rsidP="008E454F">
            <w:pPr>
              <w:pStyle w:val="1f5"/>
              <w:ind w:left="0" w:firstLine="24"/>
              <w:jc w:val="both"/>
              <w:rPr>
                <w:sz w:val="22"/>
                <w:szCs w:val="22"/>
                <w:lang w:val="uk-UA"/>
              </w:rPr>
            </w:pPr>
            <w:r w:rsidRPr="00AF40F3">
              <w:rPr>
                <w:sz w:val="22"/>
                <w:szCs w:val="22"/>
                <w:lang w:val="uk-UA"/>
              </w:rPr>
              <w:t>2017 році завершено розробку регіонал</w:t>
            </w:r>
            <w:r w:rsidRPr="00AF40F3">
              <w:rPr>
                <w:sz w:val="22"/>
                <w:szCs w:val="22"/>
                <w:lang w:val="uk-UA"/>
              </w:rPr>
              <w:t>ь</w:t>
            </w:r>
            <w:r w:rsidRPr="00AF40F3">
              <w:rPr>
                <w:sz w:val="22"/>
                <w:szCs w:val="22"/>
                <w:lang w:val="uk-UA"/>
              </w:rPr>
              <w:t xml:space="preserve">ної схеми екологічної мережі, яка була розпочата у 2016 році. </w:t>
            </w:r>
          </w:p>
          <w:p w:rsidR="00CD20DC" w:rsidRPr="00AF40F3" w:rsidRDefault="00CD20DC" w:rsidP="008E454F">
            <w:pPr>
              <w:ind w:firstLine="24"/>
              <w:jc w:val="both"/>
              <w:rPr>
                <w:sz w:val="22"/>
                <w:szCs w:val="22"/>
              </w:rPr>
            </w:pPr>
            <w:r w:rsidRPr="00AF40F3">
              <w:rPr>
                <w:sz w:val="22"/>
                <w:szCs w:val="22"/>
              </w:rPr>
              <w:t>В ході виконання заходу здійснено нат</w:t>
            </w:r>
            <w:r w:rsidRPr="00AF40F3">
              <w:rPr>
                <w:sz w:val="22"/>
                <w:szCs w:val="22"/>
              </w:rPr>
              <w:t>у</w:t>
            </w:r>
            <w:r w:rsidRPr="00AF40F3">
              <w:rPr>
                <w:sz w:val="22"/>
                <w:szCs w:val="22"/>
              </w:rPr>
              <w:t>рне обстеження території області,  розр</w:t>
            </w:r>
            <w:r w:rsidRPr="00AF40F3">
              <w:rPr>
                <w:sz w:val="22"/>
                <w:szCs w:val="22"/>
              </w:rPr>
              <w:t>о</w:t>
            </w:r>
            <w:r w:rsidRPr="00AF40F3">
              <w:rPr>
                <w:sz w:val="22"/>
                <w:szCs w:val="22"/>
              </w:rPr>
              <w:t>блено єдину базу даних «Екомережа М</w:t>
            </w:r>
            <w:r w:rsidRPr="00AF40F3">
              <w:rPr>
                <w:sz w:val="22"/>
                <w:szCs w:val="22"/>
              </w:rPr>
              <w:t>и</w:t>
            </w:r>
            <w:r w:rsidRPr="00AF40F3">
              <w:rPr>
                <w:sz w:val="22"/>
                <w:szCs w:val="22"/>
              </w:rPr>
              <w:t>колаївщини», створено геоінформаційну систему (ГІС) для регіональної схеми формування екологічної мережі та виг</w:t>
            </w:r>
            <w:r w:rsidRPr="00AF40F3">
              <w:rPr>
                <w:sz w:val="22"/>
                <w:szCs w:val="22"/>
              </w:rPr>
              <w:t>о</w:t>
            </w:r>
            <w:r w:rsidRPr="00AF40F3">
              <w:rPr>
                <w:sz w:val="22"/>
                <w:szCs w:val="22"/>
              </w:rPr>
              <w:t>товлено відповідні картографічні матер</w:t>
            </w:r>
            <w:r w:rsidRPr="00AF40F3">
              <w:rPr>
                <w:sz w:val="22"/>
                <w:szCs w:val="22"/>
              </w:rPr>
              <w:t>і</w:t>
            </w:r>
            <w:r w:rsidRPr="00AF40F3">
              <w:rPr>
                <w:sz w:val="22"/>
                <w:szCs w:val="22"/>
              </w:rPr>
              <w:t>али, підготовлено наукові рекомендації щодо режиму структурних елементів екологічної мережі і розбудови приро</w:t>
            </w:r>
            <w:r w:rsidRPr="00AF40F3">
              <w:rPr>
                <w:sz w:val="22"/>
                <w:szCs w:val="22"/>
              </w:rPr>
              <w:t>д</w:t>
            </w:r>
            <w:r w:rsidRPr="00AF40F3">
              <w:rPr>
                <w:sz w:val="22"/>
                <w:szCs w:val="22"/>
              </w:rPr>
              <w:t>но-заповідного фонду області в контексті розвитку екологічної мережі.</w:t>
            </w:r>
          </w:p>
        </w:tc>
      </w:tr>
      <w:tr w:rsidR="00CD20DC" w:rsidRPr="00AF40F3" w:rsidTr="008E454F">
        <w:trPr>
          <w:cantSplit/>
          <w:trHeight w:val="456"/>
        </w:trPr>
        <w:tc>
          <w:tcPr>
            <w:tcW w:w="491" w:type="dxa"/>
            <w:tcBorders>
              <w:top w:val="single" w:sz="4" w:space="0" w:color="auto"/>
              <w:left w:val="single" w:sz="4" w:space="0" w:color="auto"/>
              <w:bottom w:val="single" w:sz="4" w:space="0" w:color="auto"/>
              <w:right w:val="single" w:sz="4" w:space="0" w:color="auto"/>
            </w:tcBorders>
            <w:vAlign w:val="center"/>
          </w:tcPr>
          <w:p w:rsidR="00CD20DC" w:rsidRPr="00AF40F3" w:rsidRDefault="00CD20DC" w:rsidP="008E454F">
            <w:pPr>
              <w:jc w:val="center"/>
              <w:rPr>
                <w:sz w:val="22"/>
                <w:szCs w:val="22"/>
              </w:rPr>
            </w:pPr>
          </w:p>
        </w:tc>
        <w:tc>
          <w:tcPr>
            <w:tcW w:w="381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both"/>
              <w:rPr>
                <w:sz w:val="22"/>
                <w:szCs w:val="22"/>
              </w:rPr>
            </w:pPr>
            <w:r w:rsidRPr="00AF40F3">
              <w:rPr>
                <w:sz w:val="22"/>
                <w:szCs w:val="22"/>
              </w:rPr>
              <w:t>Оновлення переліку регіонально рі</w:t>
            </w:r>
            <w:r w:rsidRPr="00AF40F3">
              <w:rPr>
                <w:sz w:val="22"/>
                <w:szCs w:val="22"/>
              </w:rPr>
              <w:t>д</w:t>
            </w:r>
            <w:r w:rsidRPr="00AF40F3">
              <w:rPr>
                <w:sz w:val="22"/>
                <w:szCs w:val="22"/>
              </w:rPr>
              <w:t>кісних видів флори та фауни</w:t>
            </w:r>
          </w:p>
        </w:tc>
        <w:tc>
          <w:tcPr>
            <w:tcW w:w="152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150,000</w:t>
            </w:r>
          </w:p>
        </w:tc>
        <w:tc>
          <w:tcPr>
            <w:tcW w:w="136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2017</w:t>
            </w:r>
          </w:p>
        </w:tc>
        <w:tc>
          <w:tcPr>
            <w:tcW w:w="1483"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100%</w:t>
            </w:r>
          </w:p>
        </w:tc>
        <w:tc>
          <w:tcPr>
            <w:tcW w:w="1320"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150,000</w:t>
            </w:r>
          </w:p>
        </w:tc>
        <w:tc>
          <w:tcPr>
            <w:tcW w:w="131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0,000</w:t>
            </w:r>
          </w:p>
        </w:tc>
        <w:tc>
          <w:tcPr>
            <w:tcW w:w="4182" w:type="dxa"/>
            <w:tcBorders>
              <w:top w:val="single" w:sz="4" w:space="0" w:color="auto"/>
              <w:left w:val="nil"/>
              <w:bottom w:val="single" w:sz="4" w:space="0" w:color="auto"/>
              <w:right w:val="single" w:sz="4" w:space="0" w:color="auto"/>
            </w:tcBorders>
            <w:vAlign w:val="center"/>
          </w:tcPr>
          <w:p w:rsidR="00CD20DC" w:rsidRPr="00AF40F3" w:rsidRDefault="00CD20DC" w:rsidP="008E454F">
            <w:pPr>
              <w:pStyle w:val="1f5"/>
              <w:ind w:left="0" w:firstLine="24"/>
              <w:jc w:val="both"/>
              <w:rPr>
                <w:sz w:val="22"/>
                <w:szCs w:val="22"/>
                <w:lang w:val="uk-UA"/>
              </w:rPr>
            </w:pPr>
            <w:r w:rsidRPr="00AF40F3">
              <w:rPr>
                <w:sz w:val="22"/>
                <w:szCs w:val="22"/>
                <w:lang w:val="uk-UA"/>
              </w:rPr>
              <w:t>2017 році продовжено створення перел</w:t>
            </w:r>
            <w:r w:rsidRPr="00AF40F3">
              <w:rPr>
                <w:sz w:val="22"/>
                <w:szCs w:val="22"/>
                <w:lang w:val="uk-UA"/>
              </w:rPr>
              <w:t>і</w:t>
            </w:r>
            <w:r w:rsidRPr="00AF40F3">
              <w:rPr>
                <w:sz w:val="22"/>
                <w:szCs w:val="22"/>
                <w:lang w:val="uk-UA"/>
              </w:rPr>
              <w:t>ку регіонально рідкісних тварин та ро</w:t>
            </w:r>
            <w:r w:rsidRPr="00AF40F3">
              <w:rPr>
                <w:sz w:val="22"/>
                <w:szCs w:val="22"/>
                <w:lang w:val="uk-UA"/>
              </w:rPr>
              <w:t>с</w:t>
            </w:r>
            <w:r w:rsidRPr="00AF40F3">
              <w:rPr>
                <w:sz w:val="22"/>
                <w:szCs w:val="22"/>
                <w:lang w:val="uk-UA"/>
              </w:rPr>
              <w:t>лин, що перебувають під загрозою зни</w:t>
            </w:r>
            <w:r w:rsidRPr="00AF40F3">
              <w:rPr>
                <w:sz w:val="22"/>
                <w:szCs w:val="22"/>
                <w:lang w:val="uk-UA"/>
              </w:rPr>
              <w:t>к</w:t>
            </w:r>
            <w:r w:rsidRPr="00AF40F3">
              <w:rPr>
                <w:sz w:val="22"/>
                <w:szCs w:val="22"/>
                <w:lang w:val="uk-UA"/>
              </w:rPr>
              <w:t>нення(території).</w:t>
            </w:r>
          </w:p>
          <w:p w:rsidR="00CD20DC" w:rsidRPr="00AF40F3" w:rsidRDefault="00CD20DC" w:rsidP="008E454F">
            <w:pPr>
              <w:pStyle w:val="1f5"/>
              <w:ind w:left="0" w:firstLine="24"/>
              <w:jc w:val="both"/>
              <w:rPr>
                <w:sz w:val="22"/>
                <w:szCs w:val="22"/>
                <w:lang w:val="uk-UA"/>
              </w:rPr>
            </w:pPr>
            <w:r w:rsidRPr="00AF40F3">
              <w:rPr>
                <w:sz w:val="22"/>
                <w:szCs w:val="22"/>
                <w:lang w:val="uk-UA"/>
              </w:rPr>
              <w:t>В ході виконання заходу спеціалістами проведено наукові дослідження видів флори і фауни Миколаївської області, в тому числі внесених до Червоної книги України, Міжнародного списку охорони природи, додатків Бернської конвенції і визначено види, рідкісні для території області;  здійснено натурне обстеження природних територій області, підгото</w:t>
            </w:r>
            <w:r w:rsidRPr="00AF40F3">
              <w:rPr>
                <w:sz w:val="22"/>
                <w:szCs w:val="22"/>
                <w:lang w:val="uk-UA"/>
              </w:rPr>
              <w:t>в</w:t>
            </w:r>
            <w:r w:rsidRPr="00AF40F3">
              <w:rPr>
                <w:sz w:val="22"/>
                <w:szCs w:val="22"/>
                <w:lang w:val="uk-UA"/>
              </w:rPr>
              <w:t>лено відповідні картографічні матеріали із визначенням координат перебування популяцій рідкісних та зникаючих видів флори и фауни.</w:t>
            </w:r>
          </w:p>
        </w:tc>
      </w:tr>
      <w:tr w:rsidR="00CD20DC" w:rsidRPr="00AF40F3" w:rsidTr="008E454F">
        <w:trPr>
          <w:cantSplit/>
          <w:trHeight w:val="456"/>
        </w:trPr>
        <w:tc>
          <w:tcPr>
            <w:tcW w:w="491" w:type="dxa"/>
            <w:tcBorders>
              <w:top w:val="single" w:sz="4" w:space="0" w:color="auto"/>
              <w:left w:val="single" w:sz="4" w:space="0" w:color="auto"/>
              <w:bottom w:val="single" w:sz="4" w:space="0" w:color="auto"/>
              <w:right w:val="single" w:sz="4" w:space="0" w:color="auto"/>
            </w:tcBorders>
            <w:vAlign w:val="center"/>
          </w:tcPr>
          <w:p w:rsidR="00CD20DC" w:rsidRPr="00AF40F3" w:rsidRDefault="00CD20DC" w:rsidP="008E454F">
            <w:pPr>
              <w:jc w:val="center"/>
              <w:rPr>
                <w:sz w:val="22"/>
                <w:szCs w:val="22"/>
              </w:rPr>
            </w:pPr>
          </w:p>
        </w:tc>
        <w:tc>
          <w:tcPr>
            <w:tcW w:w="381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Розробка проекту організації терит</w:t>
            </w:r>
            <w:r w:rsidRPr="00AF40F3">
              <w:rPr>
                <w:sz w:val="22"/>
                <w:szCs w:val="22"/>
              </w:rPr>
              <w:t>о</w:t>
            </w:r>
            <w:r w:rsidRPr="00AF40F3">
              <w:rPr>
                <w:sz w:val="22"/>
                <w:szCs w:val="22"/>
              </w:rPr>
              <w:t>рії регіонального ландшафтного па</w:t>
            </w:r>
            <w:r w:rsidRPr="00AF40F3">
              <w:rPr>
                <w:sz w:val="22"/>
                <w:szCs w:val="22"/>
              </w:rPr>
              <w:t>р</w:t>
            </w:r>
            <w:r w:rsidRPr="00AF40F3">
              <w:rPr>
                <w:sz w:val="22"/>
                <w:szCs w:val="22"/>
              </w:rPr>
              <w:t>ку "Приінгульський", охорони, від</w:t>
            </w:r>
            <w:r w:rsidRPr="00AF40F3">
              <w:rPr>
                <w:sz w:val="22"/>
                <w:szCs w:val="22"/>
              </w:rPr>
              <w:t>т</w:t>
            </w:r>
            <w:r w:rsidRPr="00AF40F3">
              <w:rPr>
                <w:sz w:val="22"/>
                <w:szCs w:val="22"/>
              </w:rPr>
              <w:t>ворення та рекреаційного викори</w:t>
            </w:r>
            <w:r w:rsidRPr="00AF40F3">
              <w:rPr>
                <w:sz w:val="22"/>
                <w:szCs w:val="22"/>
              </w:rPr>
              <w:t>с</w:t>
            </w:r>
            <w:r w:rsidRPr="00AF40F3">
              <w:rPr>
                <w:sz w:val="22"/>
                <w:szCs w:val="22"/>
              </w:rPr>
              <w:t>тання його природних комплексів та об'єктів</w:t>
            </w:r>
          </w:p>
        </w:tc>
        <w:tc>
          <w:tcPr>
            <w:tcW w:w="152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350,000</w:t>
            </w:r>
          </w:p>
        </w:tc>
        <w:tc>
          <w:tcPr>
            <w:tcW w:w="136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2017</w:t>
            </w:r>
          </w:p>
        </w:tc>
        <w:tc>
          <w:tcPr>
            <w:tcW w:w="1483"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100%</w:t>
            </w:r>
          </w:p>
        </w:tc>
        <w:tc>
          <w:tcPr>
            <w:tcW w:w="1320"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235,000</w:t>
            </w:r>
          </w:p>
        </w:tc>
        <w:tc>
          <w:tcPr>
            <w:tcW w:w="1317"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0,000</w:t>
            </w:r>
          </w:p>
        </w:tc>
        <w:tc>
          <w:tcPr>
            <w:tcW w:w="4182" w:type="dxa"/>
            <w:tcBorders>
              <w:top w:val="single" w:sz="4" w:space="0" w:color="auto"/>
              <w:left w:val="nil"/>
              <w:bottom w:val="single" w:sz="4" w:space="0" w:color="auto"/>
              <w:right w:val="single" w:sz="4" w:space="0" w:color="auto"/>
            </w:tcBorders>
            <w:vAlign w:val="center"/>
          </w:tcPr>
          <w:p w:rsidR="00CD20DC" w:rsidRPr="00AF40F3" w:rsidRDefault="00CD20DC" w:rsidP="008E454F">
            <w:pPr>
              <w:jc w:val="center"/>
              <w:rPr>
                <w:sz w:val="22"/>
                <w:szCs w:val="22"/>
              </w:rPr>
            </w:pPr>
            <w:r w:rsidRPr="00AF40F3">
              <w:rPr>
                <w:sz w:val="22"/>
                <w:szCs w:val="22"/>
              </w:rPr>
              <w:t>Розроблено проект організації території регіонального ландшафтного парку "Пр</w:t>
            </w:r>
            <w:r w:rsidRPr="00AF40F3">
              <w:rPr>
                <w:sz w:val="22"/>
                <w:szCs w:val="22"/>
              </w:rPr>
              <w:t>и</w:t>
            </w:r>
            <w:r w:rsidRPr="00AF40F3">
              <w:rPr>
                <w:sz w:val="22"/>
                <w:szCs w:val="22"/>
              </w:rPr>
              <w:t>інгульський", охорони, відтворення та рекреаційного використання його прир</w:t>
            </w:r>
            <w:r w:rsidRPr="00AF40F3">
              <w:rPr>
                <w:sz w:val="22"/>
                <w:szCs w:val="22"/>
              </w:rPr>
              <w:t>о</w:t>
            </w:r>
            <w:r w:rsidRPr="00AF40F3">
              <w:rPr>
                <w:sz w:val="22"/>
                <w:szCs w:val="22"/>
              </w:rPr>
              <w:t>дних комплексів та об'єктів. Це -  осно</w:t>
            </w:r>
            <w:r w:rsidRPr="00AF40F3">
              <w:rPr>
                <w:sz w:val="22"/>
                <w:szCs w:val="22"/>
              </w:rPr>
              <w:t>в</w:t>
            </w:r>
            <w:r w:rsidRPr="00AF40F3">
              <w:rPr>
                <w:sz w:val="22"/>
                <w:szCs w:val="22"/>
              </w:rPr>
              <w:t>ний документ з планування та компле</w:t>
            </w:r>
            <w:r w:rsidR="00FE61B2">
              <w:rPr>
                <w:sz w:val="22"/>
                <w:szCs w:val="22"/>
              </w:rPr>
              <w:t>к</w:t>
            </w:r>
            <w:r w:rsidR="00FE61B2">
              <w:rPr>
                <w:sz w:val="22"/>
                <w:szCs w:val="22"/>
              </w:rPr>
              <w:t>с</w:t>
            </w:r>
            <w:r w:rsidRPr="00AF40F3">
              <w:rPr>
                <w:sz w:val="22"/>
                <w:szCs w:val="22"/>
              </w:rPr>
              <w:t>ного розвитку території, який є обов’язковим для регіональних ландша</w:t>
            </w:r>
            <w:r w:rsidRPr="00AF40F3">
              <w:rPr>
                <w:sz w:val="22"/>
                <w:szCs w:val="22"/>
              </w:rPr>
              <w:t>ф</w:t>
            </w:r>
            <w:r w:rsidRPr="00AF40F3">
              <w:rPr>
                <w:sz w:val="22"/>
                <w:szCs w:val="22"/>
              </w:rPr>
              <w:t xml:space="preserve">тних парків. В проекті </w:t>
            </w:r>
            <w:r w:rsidRPr="00AF40F3">
              <w:rPr>
                <w:sz w:val="22"/>
                <w:szCs w:val="22"/>
                <w:lang w:eastAsia="uk-UA"/>
              </w:rPr>
              <w:t>визначається стр</w:t>
            </w:r>
            <w:r w:rsidRPr="00AF40F3">
              <w:rPr>
                <w:sz w:val="22"/>
                <w:szCs w:val="22"/>
                <w:lang w:eastAsia="uk-UA"/>
              </w:rPr>
              <w:t>а</w:t>
            </w:r>
            <w:r w:rsidRPr="00AF40F3">
              <w:rPr>
                <w:sz w:val="22"/>
                <w:szCs w:val="22"/>
                <w:lang w:eastAsia="uk-UA"/>
              </w:rPr>
              <w:t>тегія розвитку на десять років, встано</w:t>
            </w:r>
            <w:r w:rsidRPr="00AF40F3">
              <w:rPr>
                <w:sz w:val="22"/>
                <w:szCs w:val="22"/>
                <w:lang w:eastAsia="uk-UA"/>
              </w:rPr>
              <w:t>в</w:t>
            </w:r>
            <w:r w:rsidRPr="00AF40F3">
              <w:rPr>
                <w:sz w:val="22"/>
                <w:szCs w:val="22"/>
                <w:lang w:eastAsia="uk-UA"/>
              </w:rPr>
              <w:t>люється територіально диференційований режим охорони, використання та відтв</w:t>
            </w:r>
            <w:r w:rsidRPr="00AF40F3">
              <w:rPr>
                <w:sz w:val="22"/>
                <w:szCs w:val="22"/>
                <w:lang w:eastAsia="uk-UA"/>
              </w:rPr>
              <w:t>о</w:t>
            </w:r>
            <w:r w:rsidRPr="00AF40F3">
              <w:rPr>
                <w:sz w:val="22"/>
                <w:szCs w:val="22"/>
                <w:lang w:eastAsia="uk-UA"/>
              </w:rPr>
              <w:t xml:space="preserve">рення його природних комплексів, </w:t>
            </w:r>
            <w:r w:rsidRPr="00AF40F3">
              <w:rPr>
                <w:sz w:val="22"/>
                <w:szCs w:val="22"/>
              </w:rPr>
              <w:t>обґр</w:t>
            </w:r>
            <w:r w:rsidRPr="00AF40F3">
              <w:rPr>
                <w:sz w:val="22"/>
                <w:szCs w:val="22"/>
              </w:rPr>
              <w:t>у</w:t>
            </w:r>
            <w:r w:rsidRPr="00AF40F3">
              <w:rPr>
                <w:sz w:val="22"/>
                <w:szCs w:val="22"/>
              </w:rPr>
              <w:t>нтовуються природоохоронні та госп</w:t>
            </w:r>
            <w:r w:rsidRPr="00AF40F3">
              <w:rPr>
                <w:sz w:val="22"/>
                <w:szCs w:val="22"/>
              </w:rPr>
              <w:t>о</w:t>
            </w:r>
            <w:r w:rsidRPr="00AF40F3">
              <w:rPr>
                <w:sz w:val="22"/>
                <w:szCs w:val="22"/>
              </w:rPr>
              <w:t>дарські заходи, які покладаються на уст</w:t>
            </w:r>
            <w:r w:rsidRPr="00AF40F3">
              <w:rPr>
                <w:sz w:val="22"/>
                <w:szCs w:val="22"/>
              </w:rPr>
              <w:t>а</w:t>
            </w:r>
            <w:r w:rsidRPr="00AF40F3">
              <w:rPr>
                <w:sz w:val="22"/>
                <w:szCs w:val="22"/>
              </w:rPr>
              <w:t>нову законодавчими актами.</w:t>
            </w:r>
          </w:p>
        </w:tc>
      </w:tr>
    </w:tbl>
    <w:p w:rsidR="00CD20DC" w:rsidRPr="00AF40F3" w:rsidRDefault="00CD20DC" w:rsidP="00CD20DC">
      <w:pPr>
        <w:jc w:val="center"/>
        <w:rPr>
          <w:b/>
          <w:sz w:val="22"/>
          <w:szCs w:val="22"/>
        </w:rPr>
        <w:sectPr w:rsidR="00CD20DC" w:rsidRPr="00AF40F3" w:rsidSect="00FF22CD">
          <w:pgSz w:w="16838" w:h="11906" w:orient="landscape"/>
          <w:pgMar w:top="1701" w:right="1134" w:bottom="567" w:left="1134" w:header="709" w:footer="709" w:gutter="0"/>
          <w:cols w:space="708"/>
          <w:titlePg/>
          <w:docGrid w:linePitch="360"/>
        </w:sectPr>
      </w:pPr>
    </w:p>
    <w:p w:rsidR="00857E38" w:rsidRPr="00B25E47" w:rsidRDefault="00857E38" w:rsidP="003F63EB">
      <w:pPr>
        <w:jc w:val="center"/>
        <w:rPr>
          <w:b/>
          <w:sz w:val="28"/>
        </w:rPr>
      </w:pPr>
      <w:r w:rsidRPr="00AF40F3">
        <w:rPr>
          <w:b/>
          <w:sz w:val="28"/>
        </w:rPr>
        <w:lastRenderedPageBreak/>
        <w:t>Х</w:t>
      </w:r>
      <w:r w:rsidR="0077559F" w:rsidRPr="00AF40F3">
        <w:rPr>
          <w:b/>
          <w:sz w:val="28"/>
          <w:lang w:val="en-US"/>
        </w:rPr>
        <w:t>X</w:t>
      </w:r>
      <w:r w:rsidRPr="00AF40F3">
        <w:rPr>
          <w:b/>
          <w:sz w:val="28"/>
        </w:rPr>
        <w:t xml:space="preserve">. </w:t>
      </w:r>
      <w:r w:rsidR="00B25E47">
        <w:rPr>
          <w:b/>
          <w:sz w:val="28"/>
        </w:rPr>
        <w:t>Найважливіші</w:t>
      </w:r>
      <w:r w:rsidRPr="00AF40F3">
        <w:rPr>
          <w:b/>
          <w:sz w:val="28"/>
        </w:rPr>
        <w:t xml:space="preserve"> екологічні проблеми </w:t>
      </w:r>
      <w:r w:rsidR="00B25E47">
        <w:rPr>
          <w:b/>
          <w:sz w:val="28"/>
        </w:rPr>
        <w:t>регіону</w:t>
      </w:r>
    </w:p>
    <w:p w:rsidR="0077559F" w:rsidRPr="00B25E47" w:rsidRDefault="0077559F" w:rsidP="003F63EB">
      <w:pPr>
        <w:jc w:val="center"/>
        <w:rPr>
          <w:b/>
          <w:sz w:val="28"/>
        </w:rPr>
      </w:pPr>
    </w:p>
    <w:p w:rsidR="007B6087" w:rsidRPr="00AF40F3" w:rsidRDefault="007B6087" w:rsidP="007B6087">
      <w:pPr>
        <w:tabs>
          <w:tab w:val="left" w:pos="720"/>
        </w:tabs>
        <w:ind w:firstLine="720"/>
        <w:jc w:val="both"/>
        <w:rPr>
          <w:b/>
          <w:sz w:val="28"/>
          <w:szCs w:val="28"/>
        </w:rPr>
      </w:pPr>
      <w:r w:rsidRPr="00AF40F3">
        <w:rPr>
          <w:b/>
          <w:sz w:val="28"/>
          <w:szCs w:val="28"/>
        </w:rPr>
        <w:t>1. Незадовільний технічний стан каналізаційних очисних споруд.</w:t>
      </w:r>
    </w:p>
    <w:p w:rsidR="007B6087" w:rsidRPr="00AF40F3" w:rsidRDefault="007B6087" w:rsidP="007B6087">
      <w:pPr>
        <w:ind w:firstLine="720"/>
        <w:jc w:val="both"/>
        <w:rPr>
          <w:sz w:val="28"/>
          <w:szCs w:val="28"/>
        </w:rPr>
      </w:pPr>
      <w:r w:rsidRPr="00AF40F3">
        <w:rPr>
          <w:sz w:val="28"/>
          <w:szCs w:val="28"/>
        </w:rPr>
        <w:t xml:space="preserve">Однією із головних причин такого становища є те , що очисні споруди та каналізаційні мережі, які  у більшості побудовані 30-40 років тому, є морально та фізично застарілими, частина з них знаходиться в аварійному стані. Через неефективне очищення каналізаційних стоків м. Миколаєва, протягом останніх років МКП «Миколаївводоканал» є головним забруднювачем водних ресурсів області, обсяг скиду забруднених стічних вод якого складає більше 90 % від загальної кількості скинутих забруднених стоків по області. </w:t>
      </w:r>
    </w:p>
    <w:p w:rsidR="007B6087" w:rsidRPr="00AF40F3" w:rsidRDefault="007B6087" w:rsidP="007B6087">
      <w:pPr>
        <w:ind w:firstLine="709"/>
        <w:jc w:val="both"/>
        <w:rPr>
          <w:sz w:val="28"/>
          <w:szCs w:val="28"/>
        </w:rPr>
      </w:pPr>
      <w:r w:rsidRPr="00AF40F3">
        <w:rPr>
          <w:sz w:val="28"/>
          <w:szCs w:val="28"/>
        </w:rPr>
        <w:t>З метою зменшення обсягів скиду забруднених стоків у водні об’єкти о</w:t>
      </w:r>
      <w:r w:rsidRPr="00AF40F3">
        <w:rPr>
          <w:sz w:val="28"/>
          <w:szCs w:val="28"/>
        </w:rPr>
        <w:t>б</w:t>
      </w:r>
      <w:r w:rsidRPr="00AF40F3">
        <w:rPr>
          <w:sz w:val="28"/>
          <w:szCs w:val="28"/>
        </w:rPr>
        <w:t>ласті, рішенням Миколаївської обласної ради від 21.12.2017 № 22 затверджено Комплексну програму охорони довкілля Миколаївської області на 2018 - 2020 роки, в межах якої передбачено завданням №1 комплекс заходів щодо реконс</w:t>
      </w:r>
      <w:r w:rsidRPr="00AF40F3">
        <w:rPr>
          <w:sz w:val="28"/>
          <w:szCs w:val="28"/>
        </w:rPr>
        <w:t>т</w:t>
      </w:r>
      <w:r w:rsidRPr="00AF40F3">
        <w:rPr>
          <w:sz w:val="28"/>
          <w:szCs w:val="28"/>
        </w:rPr>
        <w:t>рукції та модернізації каналізаційних очисних споруд, що експлуатуються к</w:t>
      </w:r>
      <w:r w:rsidRPr="00AF40F3">
        <w:rPr>
          <w:sz w:val="28"/>
          <w:szCs w:val="28"/>
        </w:rPr>
        <w:t>о</w:t>
      </w:r>
      <w:r w:rsidRPr="00AF40F3">
        <w:rPr>
          <w:sz w:val="28"/>
          <w:szCs w:val="28"/>
        </w:rPr>
        <w:t>мунальними підприємствами області з вартістю реалізації – 545,472 млн грн.</w:t>
      </w:r>
    </w:p>
    <w:p w:rsidR="007B6087" w:rsidRPr="00AF40F3" w:rsidRDefault="007B6087" w:rsidP="007B6087">
      <w:pPr>
        <w:ind w:firstLine="720"/>
        <w:rPr>
          <w:b/>
          <w:sz w:val="28"/>
          <w:szCs w:val="28"/>
        </w:rPr>
      </w:pPr>
      <w:r w:rsidRPr="00AF40F3">
        <w:rPr>
          <w:b/>
          <w:sz w:val="28"/>
          <w:szCs w:val="28"/>
        </w:rPr>
        <w:t>2. Забруднення вод малих річок області.</w:t>
      </w:r>
    </w:p>
    <w:p w:rsidR="007B6087" w:rsidRPr="00AF40F3" w:rsidRDefault="007B6087" w:rsidP="007B6087">
      <w:pPr>
        <w:ind w:firstLine="720"/>
        <w:jc w:val="both"/>
        <w:rPr>
          <w:sz w:val="28"/>
          <w:szCs w:val="28"/>
        </w:rPr>
      </w:pPr>
      <w:r w:rsidRPr="00AF40F3">
        <w:rPr>
          <w:sz w:val="28"/>
          <w:szCs w:val="28"/>
        </w:rPr>
        <w:t>На території Миколаївської області налічується 112 малих річок, стан яких, під дією господарської діяльності, характеризується як нестабільний.</w:t>
      </w:r>
    </w:p>
    <w:p w:rsidR="007B6087" w:rsidRPr="00AF40F3" w:rsidRDefault="007B6087" w:rsidP="007B6087">
      <w:pPr>
        <w:ind w:firstLine="720"/>
        <w:jc w:val="both"/>
        <w:rPr>
          <w:sz w:val="28"/>
          <w:szCs w:val="28"/>
        </w:rPr>
      </w:pPr>
      <w:r w:rsidRPr="00AF40F3">
        <w:rPr>
          <w:sz w:val="28"/>
          <w:szCs w:val="28"/>
        </w:rPr>
        <w:t>Більшість малих річок в області, у зв’язку з тим, що замулені та забол</w:t>
      </w:r>
      <w:r w:rsidRPr="00AF40F3">
        <w:rPr>
          <w:sz w:val="28"/>
          <w:szCs w:val="28"/>
        </w:rPr>
        <w:t>о</w:t>
      </w:r>
      <w:r w:rsidRPr="00AF40F3">
        <w:rPr>
          <w:sz w:val="28"/>
          <w:szCs w:val="28"/>
        </w:rPr>
        <w:t>чені, потребують проведення робіт з розчистки русел. Особливо це стосується водних об’єктів таких, як р.</w:t>
      </w:r>
      <w:r w:rsidRPr="00AF40F3">
        <w:rPr>
          <w:sz w:val="28"/>
          <w:szCs w:val="28"/>
          <w:lang w:val="ru-RU"/>
        </w:rPr>
        <w:t xml:space="preserve"> </w:t>
      </w:r>
      <w:r w:rsidRPr="00AF40F3">
        <w:rPr>
          <w:sz w:val="28"/>
          <w:szCs w:val="28"/>
        </w:rPr>
        <w:t>Кодима, р.Синюха та р. Висунь, що використов</w:t>
      </w:r>
      <w:r w:rsidRPr="00AF40F3">
        <w:rPr>
          <w:sz w:val="28"/>
          <w:szCs w:val="28"/>
        </w:rPr>
        <w:t>у</w:t>
      </w:r>
      <w:r w:rsidRPr="00AF40F3">
        <w:rPr>
          <w:sz w:val="28"/>
          <w:szCs w:val="28"/>
        </w:rPr>
        <w:t xml:space="preserve">ються для питних та господарсько-побутових потреб населення. </w:t>
      </w:r>
    </w:p>
    <w:p w:rsidR="007B6087" w:rsidRPr="00AF40F3" w:rsidRDefault="007B6087" w:rsidP="007B6087">
      <w:pPr>
        <w:ind w:firstLine="720"/>
        <w:jc w:val="both"/>
        <w:rPr>
          <w:sz w:val="28"/>
          <w:szCs w:val="28"/>
        </w:rPr>
      </w:pPr>
      <w:r w:rsidRPr="00AF40F3">
        <w:rPr>
          <w:sz w:val="28"/>
          <w:szCs w:val="28"/>
        </w:rPr>
        <w:t>Додатково проблему забруднення малих річок ускладнює проведення р</w:t>
      </w:r>
      <w:r w:rsidRPr="00AF40F3">
        <w:rPr>
          <w:sz w:val="28"/>
          <w:szCs w:val="28"/>
        </w:rPr>
        <w:t>о</w:t>
      </w:r>
      <w:r w:rsidRPr="00AF40F3">
        <w:rPr>
          <w:sz w:val="28"/>
          <w:szCs w:val="28"/>
        </w:rPr>
        <w:t>зпаювання земель до урізу води та їх сільськогосподарського використання без урахування обмежень діяльності на території водоохоронних зон та прибере</w:t>
      </w:r>
      <w:r w:rsidRPr="00AF40F3">
        <w:rPr>
          <w:sz w:val="28"/>
          <w:szCs w:val="28"/>
        </w:rPr>
        <w:t>ж</w:t>
      </w:r>
      <w:r w:rsidRPr="00AF40F3">
        <w:rPr>
          <w:sz w:val="28"/>
          <w:szCs w:val="28"/>
        </w:rPr>
        <w:t xml:space="preserve">них захисних смуг водних об’єктів. </w:t>
      </w:r>
    </w:p>
    <w:p w:rsidR="007B6087" w:rsidRPr="00AF40F3" w:rsidRDefault="007B6087" w:rsidP="007B6087">
      <w:pPr>
        <w:ind w:firstLine="720"/>
        <w:jc w:val="both"/>
        <w:rPr>
          <w:sz w:val="28"/>
          <w:szCs w:val="28"/>
        </w:rPr>
      </w:pPr>
      <w:r w:rsidRPr="00AF40F3">
        <w:rPr>
          <w:sz w:val="28"/>
          <w:szCs w:val="28"/>
        </w:rPr>
        <w:t xml:space="preserve"> Все перелічене у комплексі негативно впливає на екологічний стан во</w:t>
      </w:r>
      <w:r w:rsidRPr="00AF40F3">
        <w:rPr>
          <w:sz w:val="28"/>
          <w:szCs w:val="28"/>
        </w:rPr>
        <w:t>д</w:t>
      </w:r>
      <w:r w:rsidRPr="00AF40F3">
        <w:rPr>
          <w:sz w:val="28"/>
          <w:szCs w:val="28"/>
        </w:rPr>
        <w:t>них ресурсів Миколаївської області.</w:t>
      </w:r>
    </w:p>
    <w:p w:rsidR="007B6087" w:rsidRPr="00AF40F3" w:rsidRDefault="007B6087" w:rsidP="007B6087">
      <w:pPr>
        <w:ind w:firstLine="720"/>
        <w:jc w:val="both"/>
        <w:rPr>
          <w:sz w:val="28"/>
          <w:szCs w:val="28"/>
        </w:rPr>
      </w:pPr>
      <w:r w:rsidRPr="00AF40F3">
        <w:rPr>
          <w:sz w:val="28"/>
          <w:szCs w:val="28"/>
        </w:rPr>
        <w:t>На регіональному рівні, в межах «Комплексної програми захисту від шк</w:t>
      </w:r>
      <w:r w:rsidRPr="00AF40F3">
        <w:rPr>
          <w:sz w:val="28"/>
          <w:szCs w:val="28"/>
        </w:rPr>
        <w:t>і</w:t>
      </w:r>
      <w:r w:rsidRPr="00AF40F3">
        <w:rPr>
          <w:sz w:val="28"/>
          <w:szCs w:val="28"/>
        </w:rPr>
        <w:t>дливої дії вод сільських населених пунктів і сільськогосподарських угідь в Україні на 2006-2010 роки, 2011-2015 та прогноз до 2020 року по Миколаївс</w:t>
      </w:r>
      <w:r w:rsidRPr="00AF40F3">
        <w:rPr>
          <w:sz w:val="28"/>
          <w:szCs w:val="28"/>
        </w:rPr>
        <w:t>ь</w:t>
      </w:r>
      <w:r w:rsidRPr="00AF40F3">
        <w:rPr>
          <w:sz w:val="28"/>
          <w:szCs w:val="28"/>
        </w:rPr>
        <w:t>кій області» передбачено проведення робіт з розчистки русел річок Мертвовод, Сухий Єланець, Гнилий Єланець, Кодима, Громоклея, Чичиклея, та Висунь. Але, у зв’язку з відсутністю фінансування зазначеної Програми, заходи з розч</w:t>
      </w:r>
      <w:r w:rsidRPr="00AF40F3">
        <w:rPr>
          <w:sz w:val="28"/>
          <w:szCs w:val="28"/>
        </w:rPr>
        <w:t>и</w:t>
      </w:r>
      <w:r w:rsidRPr="00AF40F3">
        <w:rPr>
          <w:sz w:val="28"/>
          <w:szCs w:val="28"/>
        </w:rPr>
        <w:t>стки русел малих річок та захисту сільського населення від підтоплення не ре</w:t>
      </w:r>
      <w:r w:rsidRPr="00AF40F3">
        <w:rPr>
          <w:sz w:val="28"/>
          <w:szCs w:val="28"/>
        </w:rPr>
        <w:t>а</w:t>
      </w:r>
      <w:r w:rsidRPr="00AF40F3">
        <w:rPr>
          <w:sz w:val="28"/>
          <w:szCs w:val="28"/>
        </w:rPr>
        <w:t>лізуються.</w:t>
      </w:r>
    </w:p>
    <w:p w:rsidR="007B6087" w:rsidRDefault="007B6087" w:rsidP="007B6087">
      <w:pPr>
        <w:ind w:firstLine="709"/>
        <w:jc w:val="both"/>
        <w:rPr>
          <w:sz w:val="28"/>
          <w:szCs w:val="28"/>
        </w:rPr>
      </w:pPr>
      <w:r w:rsidRPr="00AF40F3">
        <w:rPr>
          <w:sz w:val="28"/>
          <w:szCs w:val="28"/>
        </w:rPr>
        <w:t>Крім того, рішенням Миколаївської обласної ради від 21.12.2017 № 22 з</w:t>
      </w:r>
      <w:r w:rsidRPr="00AF40F3">
        <w:rPr>
          <w:sz w:val="28"/>
          <w:szCs w:val="28"/>
        </w:rPr>
        <w:t>а</w:t>
      </w:r>
      <w:r w:rsidRPr="00AF40F3">
        <w:rPr>
          <w:sz w:val="28"/>
          <w:szCs w:val="28"/>
        </w:rPr>
        <w:t>тверджено Комплексну програму охорони довкілля Миколаївської області на 2018 - 2020 роки, в межах якої передбачено розробку та упровадження заходів зі збереження малих річок, а саме річки Сосик, розташованої на території Бер</w:t>
      </w:r>
      <w:r w:rsidRPr="00AF40F3">
        <w:rPr>
          <w:sz w:val="28"/>
          <w:szCs w:val="28"/>
        </w:rPr>
        <w:t>е</w:t>
      </w:r>
      <w:r w:rsidRPr="00AF40F3">
        <w:rPr>
          <w:sz w:val="28"/>
          <w:szCs w:val="28"/>
        </w:rPr>
        <w:t xml:space="preserve">занського району Миколаївської області </w:t>
      </w:r>
      <w:r w:rsidR="00B25E47">
        <w:rPr>
          <w:sz w:val="28"/>
          <w:szCs w:val="28"/>
        </w:rPr>
        <w:t>з вартістю реалізації - 5,0 млн</w:t>
      </w:r>
      <w:r w:rsidRPr="00AF40F3">
        <w:rPr>
          <w:sz w:val="28"/>
          <w:szCs w:val="28"/>
        </w:rPr>
        <w:t xml:space="preserve"> грн.</w:t>
      </w:r>
    </w:p>
    <w:p w:rsidR="00B25E47" w:rsidRDefault="00B25E47" w:rsidP="007B6087">
      <w:pPr>
        <w:ind w:firstLine="709"/>
        <w:jc w:val="both"/>
        <w:rPr>
          <w:sz w:val="28"/>
          <w:szCs w:val="28"/>
        </w:rPr>
      </w:pPr>
    </w:p>
    <w:p w:rsidR="00B25E47" w:rsidRPr="00AF40F3" w:rsidRDefault="00B25E47" w:rsidP="007B6087">
      <w:pPr>
        <w:ind w:firstLine="709"/>
        <w:jc w:val="both"/>
        <w:rPr>
          <w:sz w:val="28"/>
          <w:szCs w:val="28"/>
        </w:rPr>
      </w:pPr>
    </w:p>
    <w:p w:rsidR="007B6087" w:rsidRPr="00AF40F3" w:rsidRDefault="007B6087" w:rsidP="007B6087">
      <w:pPr>
        <w:ind w:firstLine="720"/>
        <w:jc w:val="both"/>
        <w:rPr>
          <w:b/>
          <w:sz w:val="28"/>
          <w:szCs w:val="28"/>
        </w:rPr>
      </w:pPr>
      <w:r w:rsidRPr="00AF40F3">
        <w:rPr>
          <w:b/>
          <w:sz w:val="28"/>
          <w:szCs w:val="28"/>
        </w:rPr>
        <w:lastRenderedPageBreak/>
        <w:t>3. Забруднення вод р. Інгулець високомінералізованими шахтними водами Кривбасу.</w:t>
      </w:r>
    </w:p>
    <w:p w:rsidR="007B6087" w:rsidRPr="00AF40F3" w:rsidRDefault="007B6087" w:rsidP="007B6087">
      <w:pPr>
        <w:pStyle w:val="Default"/>
        <w:ind w:firstLine="720"/>
        <w:jc w:val="both"/>
        <w:rPr>
          <w:color w:val="auto"/>
          <w:sz w:val="28"/>
          <w:szCs w:val="28"/>
          <w:lang w:val="uk-UA"/>
        </w:rPr>
      </w:pPr>
      <w:r w:rsidRPr="00AF40F3">
        <w:rPr>
          <w:color w:val="auto"/>
          <w:sz w:val="28"/>
          <w:szCs w:val="28"/>
          <w:lang w:val="uk-UA"/>
        </w:rPr>
        <w:t>Забруднення річки Інгулець через скид високомінералізованих зворотних вод гірничорудних підприємств Кривбасу, спричиняє погіршення водогосп</w:t>
      </w:r>
      <w:r w:rsidRPr="00AF40F3">
        <w:rPr>
          <w:color w:val="auto"/>
          <w:sz w:val="28"/>
          <w:szCs w:val="28"/>
          <w:lang w:val="uk-UA"/>
        </w:rPr>
        <w:t>о</w:t>
      </w:r>
      <w:r w:rsidRPr="00AF40F3">
        <w:rPr>
          <w:color w:val="auto"/>
          <w:sz w:val="28"/>
          <w:szCs w:val="28"/>
          <w:lang w:val="uk-UA"/>
        </w:rPr>
        <w:t>дарської ситуації у Снігурівському районі Миколаївської області та впливає на якість зрошення сільськогосподарських угідь. Щорічний обсяг скиду високом</w:t>
      </w:r>
      <w:r w:rsidRPr="00AF40F3">
        <w:rPr>
          <w:color w:val="auto"/>
          <w:sz w:val="28"/>
          <w:szCs w:val="28"/>
          <w:lang w:val="uk-UA"/>
        </w:rPr>
        <w:t>і</w:t>
      </w:r>
      <w:r w:rsidRPr="00AF40F3">
        <w:rPr>
          <w:color w:val="auto"/>
          <w:sz w:val="28"/>
          <w:szCs w:val="28"/>
          <w:lang w:val="uk-UA"/>
        </w:rPr>
        <w:t>нералізованих надлишкових шахтних вод суттєво не змінюється і залишає</w:t>
      </w:r>
      <w:r w:rsidR="00B25E47">
        <w:rPr>
          <w:color w:val="auto"/>
          <w:sz w:val="28"/>
          <w:szCs w:val="28"/>
          <w:lang w:val="uk-UA"/>
        </w:rPr>
        <w:t>ться на рівні більше ніж 11 млн</w:t>
      </w:r>
      <w:r w:rsidRPr="00AF40F3">
        <w:rPr>
          <w:color w:val="auto"/>
          <w:sz w:val="28"/>
          <w:szCs w:val="28"/>
          <w:lang w:val="uk-UA"/>
        </w:rPr>
        <w:t xml:space="preserve"> м³.</w:t>
      </w:r>
    </w:p>
    <w:p w:rsidR="0077559F" w:rsidRPr="00AF40F3" w:rsidRDefault="007B6087" w:rsidP="007B6087">
      <w:pPr>
        <w:ind w:firstLine="709"/>
        <w:jc w:val="both"/>
        <w:rPr>
          <w:sz w:val="28"/>
          <w:szCs w:val="28"/>
        </w:rPr>
      </w:pPr>
      <w:r w:rsidRPr="00AF40F3">
        <w:rPr>
          <w:sz w:val="28"/>
          <w:szCs w:val="28"/>
        </w:rPr>
        <w:t>Вирішення зазначеної екологічної проблеми має загальнодержавне зн</w:t>
      </w:r>
      <w:r w:rsidRPr="00AF40F3">
        <w:rPr>
          <w:sz w:val="28"/>
          <w:szCs w:val="28"/>
        </w:rPr>
        <w:t>а</w:t>
      </w:r>
      <w:r w:rsidRPr="00AF40F3">
        <w:rPr>
          <w:sz w:val="28"/>
          <w:szCs w:val="28"/>
        </w:rPr>
        <w:t>чення. Спільним наказом Міністерства економічного розвитку і торговлі Укра</w:t>
      </w:r>
      <w:r w:rsidRPr="00AF40F3">
        <w:rPr>
          <w:sz w:val="28"/>
          <w:szCs w:val="28"/>
        </w:rPr>
        <w:t>ї</w:t>
      </w:r>
      <w:r w:rsidRPr="00AF40F3">
        <w:rPr>
          <w:sz w:val="28"/>
          <w:szCs w:val="28"/>
        </w:rPr>
        <w:t>ни та Мінприроди України від 08.11.2017 № 1622/405 затверджено «План зах</w:t>
      </w:r>
      <w:r w:rsidRPr="00AF40F3">
        <w:rPr>
          <w:sz w:val="28"/>
          <w:szCs w:val="28"/>
        </w:rPr>
        <w:t>о</w:t>
      </w:r>
      <w:r w:rsidRPr="00AF40F3">
        <w:rPr>
          <w:sz w:val="28"/>
          <w:szCs w:val="28"/>
        </w:rPr>
        <w:t>дів щодо поетапного зменшення обсягів скидання надлишків зворотних вод у р. Інгулець, поліпшення якості води у басейні зазначеної річки, Карачунівському водосховищі, водозаборі Інгулецької зрошувальної системи до 2025 року».</w:t>
      </w:r>
    </w:p>
    <w:p w:rsidR="0077559F" w:rsidRPr="00AF40F3" w:rsidRDefault="0077559F" w:rsidP="0077559F">
      <w:pPr>
        <w:tabs>
          <w:tab w:val="left" w:pos="720"/>
        </w:tabs>
        <w:ind w:firstLine="720"/>
        <w:jc w:val="both"/>
        <w:rPr>
          <w:b/>
          <w:sz w:val="28"/>
          <w:szCs w:val="28"/>
        </w:rPr>
      </w:pPr>
      <w:r w:rsidRPr="00AF40F3">
        <w:rPr>
          <w:b/>
          <w:sz w:val="28"/>
          <w:szCs w:val="28"/>
        </w:rPr>
        <w:t>4. Залишок  на території області непридатних до використання та з</w:t>
      </w:r>
      <w:r w:rsidRPr="00AF40F3">
        <w:rPr>
          <w:b/>
          <w:sz w:val="28"/>
          <w:szCs w:val="28"/>
        </w:rPr>
        <w:t>а</w:t>
      </w:r>
      <w:r w:rsidRPr="00AF40F3">
        <w:rPr>
          <w:b/>
          <w:sz w:val="28"/>
          <w:szCs w:val="28"/>
        </w:rPr>
        <w:t>боронених до застосування пестицидів та агрохімікатів.</w:t>
      </w:r>
    </w:p>
    <w:p w:rsidR="0077559F" w:rsidRPr="00AF40F3" w:rsidRDefault="0077559F" w:rsidP="0077559F">
      <w:pPr>
        <w:autoSpaceDE w:val="0"/>
        <w:autoSpaceDN w:val="0"/>
        <w:ind w:firstLine="709"/>
        <w:jc w:val="both"/>
        <w:rPr>
          <w:snapToGrid w:val="0"/>
          <w:sz w:val="28"/>
          <w:szCs w:val="28"/>
        </w:rPr>
      </w:pPr>
      <w:r w:rsidRPr="00AF40F3">
        <w:rPr>
          <w:snapToGrid w:val="0"/>
          <w:sz w:val="28"/>
          <w:szCs w:val="28"/>
        </w:rPr>
        <w:t>Питання необхідності знешкодження (утилізації) непридатних до викор</w:t>
      </w:r>
      <w:r w:rsidRPr="00AF40F3">
        <w:rPr>
          <w:snapToGrid w:val="0"/>
          <w:sz w:val="28"/>
          <w:szCs w:val="28"/>
        </w:rPr>
        <w:t>и</w:t>
      </w:r>
      <w:r w:rsidRPr="00AF40F3">
        <w:rPr>
          <w:snapToGrid w:val="0"/>
          <w:sz w:val="28"/>
          <w:szCs w:val="28"/>
        </w:rPr>
        <w:t xml:space="preserve">стання та забороненими до застосування  хімічних засобів захисту рослин (далі – непридатних ХЗЗР) залишається однією з найгостріших екологічних проблем Миколаївської області. </w:t>
      </w:r>
    </w:p>
    <w:p w:rsidR="0077559F" w:rsidRPr="00AF40F3" w:rsidRDefault="0077559F" w:rsidP="0077559F">
      <w:pPr>
        <w:ind w:firstLine="708"/>
        <w:jc w:val="both"/>
        <w:rPr>
          <w:sz w:val="28"/>
          <w:szCs w:val="22"/>
        </w:rPr>
      </w:pPr>
      <w:r w:rsidRPr="00AF40F3">
        <w:rPr>
          <w:sz w:val="28"/>
          <w:szCs w:val="22"/>
        </w:rPr>
        <w:t>З метою уточнення даних щодо залишків непридатних пестицидів та а</w:t>
      </w:r>
      <w:r w:rsidRPr="00AF40F3">
        <w:rPr>
          <w:sz w:val="28"/>
          <w:szCs w:val="22"/>
        </w:rPr>
        <w:t>г</w:t>
      </w:r>
      <w:r w:rsidRPr="00AF40F3">
        <w:rPr>
          <w:sz w:val="28"/>
          <w:szCs w:val="22"/>
        </w:rPr>
        <w:t>рохімікатів у 2017 році проведена чергова інвентаризація залишків неприда</w:t>
      </w:r>
      <w:r w:rsidRPr="00AF40F3">
        <w:rPr>
          <w:sz w:val="28"/>
          <w:szCs w:val="22"/>
        </w:rPr>
        <w:t>т</w:t>
      </w:r>
      <w:r w:rsidRPr="00AF40F3">
        <w:rPr>
          <w:sz w:val="28"/>
          <w:szCs w:val="22"/>
        </w:rPr>
        <w:t>них хімічних засобів захисту рослин (далі – ХЗЗР). За станом на 31.12.2017</w:t>
      </w:r>
      <w:r w:rsidR="00B25E47">
        <w:rPr>
          <w:sz w:val="28"/>
          <w:szCs w:val="22"/>
        </w:rPr>
        <w:t xml:space="preserve"> р</w:t>
      </w:r>
      <w:r w:rsidR="00B25E47">
        <w:rPr>
          <w:sz w:val="28"/>
          <w:szCs w:val="22"/>
        </w:rPr>
        <w:t>о</w:t>
      </w:r>
      <w:r w:rsidR="00B25E47">
        <w:rPr>
          <w:sz w:val="28"/>
          <w:szCs w:val="22"/>
        </w:rPr>
        <w:t>ку</w:t>
      </w:r>
      <w:r w:rsidRPr="00AF40F3">
        <w:rPr>
          <w:sz w:val="28"/>
          <w:szCs w:val="22"/>
        </w:rPr>
        <w:t xml:space="preserve">, на території чотирьох районів  Миколаївської </w:t>
      </w:r>
      <w:r w:rsidR="00E3016C">
        <w:rPr>
          <w:sz w:val="28"/>
          <w:szCs w:val="22"/>
        </w:rPr>
        <w:t>області</w:t>
      </w:r>
      <w:r w:rsidRPr="00AF40F3">
        <w:rPr>
          <w:sz w:val="28"/>
          <w:szCs w:val="22"/>
        </w:rPr>
        <w:t xml:space="preserve"> залишається </w:t>
      </w:r>
      <w:r w:rsidR="00B25E47">
        <w:rPr>
          <w:sz w:val="28"/>
          <w:szCs w:val="22"/>
        </w:rPr>
        <w:t xml:space="preserve">            </w:t>
      </w:r>
      <w:r w:rsidRPr="00AF40F3">
        <w:rPr>
          <w:sz w:val="28"/>
          <w:szCs w:val="22"/>
        </w:rPr>
        <w:t>166,87 тонни непридатних  пестицидів та агрохімікатів (далі – непридатних ХЗЗР), тари від них, забрудненого ґрунту та залишків будівель</w:t>
      </w:r>
      <w:r w:rsidR="00E3016C">
        <w:rPr>
          <w:sz w:val="28"/>
          <w:szCs w:val="22"/>
        </w:rPr>
        <w:t>:</w:t>
      </w:r>
      <w:r w:rsidRPr="00AF40F3">
        <w:rPr>
          <w:sz w:val="28"/>
          <w:szCs w:val="22"/>
        </w:rPr>
        <w:t xml:space="preserve"> у Вітовському ра</w:t>
      </w:r>
      <w:r w:rsidR="00E3016C">
        <w:rPr>
          <w:sz w:val="28"/>
          <w:szCs w:val="22"/>
        </w:rPr>
        <w:t>йоні</w:t>
      </w:r>
      <w:r w:rsidRPr="00AF40F3">
        <w:rPr>
          <w:sz w:val="28"/>
          <w:szCs w:val="22"/>
        </w:rPr>
        <w:t xml:space="preserve"> - 0,15 т, Первома</w:t>
      </w:r>
      <w:r w:rsidR="00E3016C">
        <w:rPr>
          <w:sz w:val="28"/>
          <w:szCs w:val="22"/>
        </w:rPr>
        <w:t>йському -122,7 т, Арбузинському</w:t>
      </w:r>
      <w:r w:rsidRPr="00AF40F3">
        <w:rPr>
          <w:sz w:val="28"/>
          <w:szCs w:val="22"/>
        </w:rPr>
        <w:t xml:space="preserve"> - 39,85 т, Врадіївс</w:t>
      </w:r>
      <w:r w:rsidRPr="00AF40F3">
        <w:rPr>
          <w:sz w:val="28"/>
          <w:szCs w:val="22"/>
        </w:rPr>
        <w:t>ь</w:t>
      </w:r>
      <w:r w:rsidRPr="00AF40F3">
        <w:rPr>
          <w:sz w:val="28"/>
          <w:szCs w:val="22"/>
        </w:rPr>
        <w:t>кому - 4,17 т, в інших районах – непридатні пестициди відсутні.</w:t>
      </w:r>
    </w:p>
    <w:p w:rsidR="0077559F" w:rsidRPr="00AF40F3" w:rsidRDefault="0077559F" w:rsidP="00E3016C">
      <w:pPr>
        <w:ind w:firstLine="567"/>
        <w:jc w:val="both"/>
        <w:rPr>
          <w:sz w:val="28"/>
          <w:szCs w:val="28"/>
        </w:rPr>
      </w:pPr>
      <w:r w:rsidRPr="00AF40F3">
        <w:rPr>
          <w:sz w:val="28"/>
          <w:szCs w:val="28"/>
        </w:rPr>
        <w:t>Проводилась робота з Мінприроди щодо виділення коштів з Державного фонду охорони навколишнього природного середовища на знешкодження з</w:t>
      </w:r>
      <w:r w:rsidRPr="00AF40F3">
        <w:rPr>
          <w:sz w:val="28"/>
          <w:szCs w:val="28"/>
        </w:rPr>
        <w:t>а</w:t>
      </w:r>
      <w:r w:rsidRPr="00AF40F3">
        <w:rPr>
          <w:sz w:val="28"/>
          <w:szCs w:val="28"/>
        </w:rPr>
        <w:t xml:space="preserve">лишків непридатних ХЗЗР. 28.07.2017 </w:t>
      </w:r>
      <w:r w:rsidR="00B25E47">
        <w:rPr>
          <w:sz w:val="28"/>
          <w:szCs w:val="28"/>
        </w:rPr>
        <w:t xml:space="preserve">року </w:t>
      </w:r>
      <w:r w:rsidRPr="00AF40F3">
        <w:rPr>
          <w:sz w:val="28"/>
          <w:szCs w:val="28"/>
        </w:rPr>
        <w:t>на адресу Мінприроди направлено пропозиції до проекту плану природоохоронних  заходів на 2018-2020 ро</w:t>
      </w:r>
      <w:r w:rsidR="00E3016C">
        <w:rPr>
          <w:sz w:val="28"/>
          <w:szCs w:val="28"/>
        </w:rPr>
        <w:t xml:space="preserve">ки </w:t>
      </w:r>
      <w:r w:rsidRPr="00AF40F3">
        <w:rPr>
          <w:sz w:val="28"/>
          <w:szCs w:val="28"/>
        </w:rPr>
        <w:t>(КЕКВ 2281 «Забезпечення екологічно безпечного збирання та знешкодження (перезатарення, транспортування до місця знешкодження, утилізація, переробка чи видалення) непридатних та заборонених до застосування хімічних засобів захисту рослин, у тому числі непридатних пестицидів»). Заходи з утилізації н</w:t>
      </w:r>
      <w:r w:rsidRPr="00AF40F3">
        <w:rPr>
          <w:sz w:val="28"/>
          <w:szCs w:val="28"/>
        </w:rPr>
        <w:t>е</w:t>
      </w:r>
      <w:r w:rsidRPr="00AF40F3">
        <w:rPr>
          <w:sz w:val="28"/>
          <w:szCs w:val="28"/>
        </w:rPr>
        <w:t>придатних ХЗЗР  включено до Стратегії розвитку Миколаївської області на п</w:t>
      </w:r>
      <w:r w:rsidRPr="00AF40F3">
        <w:rPr>
          <w:sz w:val="28"/>
          <w:szCs w:val="28"/>
        </w:rPr>
        <w:t>е</w:t>
      </w:r>
      <w:r w:rsidRPr="00AF40F3">
        <w:rPr>
          <w:sz w:val="28"/>
          <w:szCs w:val="28"/>
        </w:rPr>
        <w:t>ріод до 2020 року, затвердженої рішенням Миколаївської обласної ради від 16.04.2015 № 9.</w:t>
      </w:r>
    </w:p>
    <w:p w:rsidR="0077559F" w:rsidRPr="00AF40F3" w:rsidRDefault="0077559F" w:rsidP="0077559F">
      <w:pPr>
        <w:ind w:firstLine="708"/>
        <w:jc w:val="both"/>
        <w:rPr>
          <w:sz w:val="28"/>
          <w:szCs w:val="28"/>
        </w:rPr>
      </w:pPr>
      <w:r w:rsidRPr="00AF40F3">
        <w:rPr>
          <w:sz w:val="28"/>
          <w:szCs w:val="28"/>
        </w:rPr>
        <w:t>З метою завершення очищення території Миколаївської області від зал</w:t>
      </w:r>
      <w:r w:rsidRPr="00AF40F3">
        <w:rPr>
          <w:sz w:val="28"/>
          <w:szCs w:val="28"/>
        </w:rPr>
        <w:t>и</w:t>
      </w:r>
      <w:r w:rsidRPr="00AF40F3">
        <w:rPr>
          <w:sz w:val="28"/>
          <w:szCs w:val="28"/>
        </w:rPr>
        <w:t>шків непридатних ХЗЗР, враховуючи обмеженість коштів в обласному фонді охорони навколишнього природного середовища,  для включення  до проекту кошторису Державного фонду охорони  навколишнього природного середов</w:t>
      </w:r>
      <w:r w:rsidRPr="00AF40F3">
        <w:rPr>
          <w:sz w:val="28"/>
          <w:szCs w:val="28"/>
        </w:rPr>
        <w:t>и</w:t>
      </w:r>
      <w:r w:rsidRPr="00AF40F3">
        <w:rPr>
          <w:sz w:val="28"/>
          <w:szCs w:val="28"/>
        </w:rPr>
        <w:t>ща України у  2017 році  коштів, необхідних для повного знешкодження (утил</w:t>
      </w:r>
      <w:r w:rsidRPr="00AF40F3">
        <w:rPr>
          <w:sz w:val="28"/>
          <w:szCs w:val="28"/>
        </w:rPr>
        <w:t>і</w:t>
      </w:r>
      <w:r w:rsidRPr="00AF40F3">
        <w:rPr>
          <w:sz w:val="28"/>
          <w:szCs w:val="28"/>
        </w:rPr>
        <w:lastRenderedPageBreak/>
        <w:t>зації)  залишків непридатних ХЗЗР в рамках відповідної бюджетної програми, управлінням екології та природних ресурсів Миколаївської облдержадміністр</w:t>
      </w:r>
      <w:r w:rsidRPr="00AF40F3">
        <w:rPr>
          <w:sz w:val="28"/>
          <w:szCs w:val="28"/>
        </w:rPr>
        <w:t>а</w:t>
      </w:r>
      <w:r w:rsidRPr="00AF40F3">
        <w:rPr>
          <w:sz w:val="28"/>
          <w:szCs w:val="28"/>
        </w:rPr>
        <w:t>ції на адресу Мінприроди направлено відповідний фінансовий запит від  30.01.2017 року  №  01-00/03-03.</w:t>
      </w:r>
    </w:p>
    <w:p w:rsidR="0077559F" w:rsidRPr="00AF40F3" w:rsidRDefault="0077559F" w:rsidP="0077559F">
      <w:pPr>
        <w:ind w:firstLine="720"/>
        <w:jc w:val="both"/>
        <w:rPr>
          <w:sz w:val="28"/>
          <w:szCs w:val="28"/>
        </w:rPr>
      </w:pPr>
      <w:r w:rsidRPr="00AF40F3">
        <w:rPr>
          <w:sz w:val="28"/>
          <w:szCs w:val="28"/>
        </w:rPr>
        <w:t xml:space="preserve">За станом на 01.01.2018 </w:t>
      </w:r>
      <w:r w:rsidR="00FE61B2">
        <w:rPr>
          <w:sz w:val="28"/>
          <w:szCs w:val="28"/>
        </w:rPr>
        <w:t xml:space="preserve">року </w:t>
      </w:r>
      <w:r w:rsidRPr="00AF40F3">
        <w:rPr>
          <w:sz w:val="28"/>
          <w:szCs w:val="28"/>
        </w:rPr>
        <w:t>кошти з Державного фонду охорони навк</w:t>
      </w:r>
      <w:r w:rsidRPr="00AF40F3">
        <w:rPr>
          <w:sz w:val="28"/>
          <w:szCs w:val="28"/>
        </w:rPr>
        <w:t>о</w:t>
      </w:r>
      <w:r w:rsidRPr="00AF40F3">
        <w:rPr>
          <w:sz w:val="28"/>
          <w:szCs w:val="28"/>
        </w:rPr>
        <w:t>лишнього природного середовища не виділялися.</w:t>
      </w:r>
    </w:p>
    <w:p w:rsidR="0077559F" w:rsidRPr="00AF40F3" w:rsidRDefault="0077559F" w:rsidP="0077559F">
      <w:pPr>
        <w:ind w:firstLine="720"/>
        <w:jc w:val="both"/>
        <w:rPr>
          <w:b/>
          <w:sz w:val="28"/>
          <w:szCs w:val="28"/>
          <w:lang w:val="ru-RU"/>
        </w:rPr>
      </w:pPr>
      <w:r w:rsidRPr="00AF40F3">
        <w:rPr>
          <w:b/>
          <w:sz w:val="28"/>
          <w:szCs w:val="28"/>
        </w:rPr>
        <w:t>5. Забруднення довкілля пилом червоного шламу ТОВ «Миколаївс</w:t>
      </w:r>
      <w:r w:rsidRPr="00AF40F3">
        <w:rPr>
          <w:b/>
          <w:sz w:val="28"/>
          <w:szCs w:val="28"/>
        </w:rPr>
        <w:t>ь</w:t>
      </w:r>
      <w:r w:rsidRPr="00AF40F3">
        <w:rPr>
          <w:b/>
          <w:sz w:val="28"/>
          <w:szCs w:val="28"/>
        </w:rPr>
        <w:t>кий глиноземний завод».</w:t>
      </w:r>
    </w:p>
    <w:p w:rsidR="0077559F" w:rsidRPr="00AF40F3" w:rsidRDefault="0077559F" w:rsidP="0077559F">
      <w:pPr>
        <w:widowControl w:val="0"/>
        <w:ind w:firstLine="708"/>
        <w:jc w:val="both"/>
        <w:rPr>
          <w:iCs/>
          <w:sz w:val="28"/>
          <w:szCs w:val="28"/>
        </w:rPr>
      </w:pPr>
      <w:r w:rsidRPr="00AF40F3">
        <w:rPr>
          <w:spacing w:val="10"/>
          <w:sz w:val="28"/>
        </w:rPr>
        <w:t>Найбільша складова накопичених відходів IV класу припадає на ч</w:t>
      </w:r>
      <w:r w:rsidRPr="00AF40F3">
        <w:rPr>
          <w:spacing w:val="10"/>
          <w:sz w:val="28"/>
        </w:rPr>
        <w:t>е</w:t>
      </w:r>
      <w:r w:rsidRPr="00AF40F3">
        <w:rPr>
          <w:spacing w:val="10"/>
          <w:sz w:val="28"/>
        </w:rPr>
        <w:t>рвоний шлам TOB «Миколаївський глиноземний завод» та тверді побут</w:t>
      </w:r>
      <w:r w:rsidRPr="00AF40F3">
        <w:rPr>
          <w:spacing w:val="10"/>
          <w:sz w:val="28"/>
        </w:rPr>
        <w:t>о</w:t>
      </w:r>
      <w:r w:rsidRPr="00AF40F3">
        <w:rPr>
          <w:spacing w:val="10"/>
          <w:sz w:val="28"/>
        </w:rPr>
        <w:t>ві відходи. За с</w:t>
      </w:r>
      <w:r w:rsidRPr="00AF40F3">
        <w:rPr>
          <w:iCs/>
          <w:sz w:val="28"/>
          <w:szCs w:val="28"/>
        </w:rPr>
        <w:t>таном на 01.01.2018 р. на шламосховищах накопичено – 41,67</w:t>
      </w:r>
      <w:r w:rsidR="00FD6BA6" w:rsidRPr="00FD6BA6">
        <w:rPr>
          <w:iCs/>
          <w:sz w:val="28"/>
          <w:szCs w:val="28"/>
          <w:lang w:val="ru-RU"/>
        </w:rPr>
        <w:t>3</w:t>
      </w:r>
      <w:r w:rsidRPr="00AF40F3">
        <w:rPr>
          <w:iCs/>
          <w:sz w:val="28"/>
          <w:szCs w:val="28"/>
        </w:rPr>
        <w:t xml:space="preserve"> млн т червоного шламу</w:t>
      </w:r>
      <w:r w:rsidRPr="00AF40F3">
        <w:rPr>
          <w:b/>
          <w:bCs/>
          <w:iCs/>
          <w:sz w:val="28"/>
          <w:szCs w:val="28"/>
        </w:rPr>
        <w:t xml:space="preserve"> </w:t>
      </w:r>
      <w:r w:rsidRPr="00AF40F3">
        <w:rPr>
          <w:iCs/>
          <w:sz w:val="28"/>
          <w:szCs w:val="28"/>
        </w:rPr>
        <w:t>або 78,7 %</w:t>
      </w:r>
      <w:r w:rsidR="00E3016C">
        <w:rPr>
          <w:spacing w:val="10"/>
          <w:sz w:val="28"/>
        </w:rPr>
        <w:t xml:space="preserve"> від</w:t>
      </w:r>
      <w:r w:rsidRPr="00AF40F3">
        <w:rPr>
          <w:spacing w:val="10"/>
          <w:sz w:val="28"/>
        </w:rPr>
        <w:t xml:space="preserve"> усіх накопичених відходів.</w:t>
      </w:r>
    </w:p>
    <w:p w:rsidR="0077559F" w:rsidRPr="00AF40F3" w:rsidRDefault="00E3016C" w:rsidP="0077559F">
      <w:pPr>
        <w:ind w:firstLine="708"/>
        <w:jc w:val="both"/>
        <w:rPr>
          <w:iCs/>
          <w:sz w:val="28"/>
          <w:szCs w:val="28"/>
        </w:rPr>
      </w:pPr>
      <w:r>
        <w:rPr>
          <w:sz w:val="28"/>
          <w:szCs w:val="28"/>
        </w:rPr>
        <w:t>Одним з напрямків</w:t>
      </w:r>
      <w:r w:rsidR="0077559F" w:rsidRPr="00AF40F3">
        <w:rPr>
          <w:sz w:val="28"/>
          <w:szCs w:val="28"/>
        </w:rPr>
        <w:t xml:space="preserve"> у сфері комплексного використання матеріально-сировинних ресурсів є використання червоного шламу ТОВ </w:t>
      </w:r>
      <w:r w:rsidR="0077559F" w:rsidRPr="00AF40F3">
        <w:rPr>
          <w:sz w:val="28"/>
          <w:szCs w:val="28"/>
          <w:lang w:val="ru-RU"/>
        </w:rPr>
        <w:t>«</w:t>
      </w:r>
      <w:r w:rsidR="0077559F" w:rsidRPr="00AF40F3">
        <w:rPr>
          <w:sz w:val="28"/>
          <w:szCs w:val="28"/>
        </w:rPr>
        <w:t>Миколаївський глиноземний завод</w:t>
      </w:r>
      <w:r w:rsidR="0077559F" w:rsidRPr="00AF40F3">
        <w:rPr>
          <w:sz w:val="28"/>
          <w:szCs w:val="28"/>
          <w:lang w:val="ru-RU"/>
        </w:rPr>
        <w:t>»</w:t>
      </w:r>
      <w:r w:rsidR="0077559F" w:rsidRPr="00AF40F3">
        <w:rPr>
          <w:sz w:val="28"/>
          <w:szCs w:val="28"/>
        </w:rPr>
        <w:t>, як залізовмісної добавки у виробництві цементу. Так, у  2017 році утворено червоного шламу – 1760,388 тис. т</w:t>
      </w:r>
      <w:r w:rsidR="0077559F" w:rsidRPr="00AF40F3">
        <w:rPr>
          <w:i/>
          <w:sz w:val="28"/>
          <w:szCs w:val="28"/>
        </w:rPr>
        <w:t xml:space="preserve">, </w:t>
      </w:r>
      <w:r w:rsidR="0077559F" w:rsidRPr="00AF40F3">
        <w:rPr>
          <w:sz w:val="28"/>
          <w:szCs w:val="28"/>
        </w:rPr>
        <w:t>з</w:t>
      </w:r>
      <w:r w:rsidR="0077559F" w:rsidRPr="00AF40F3">
        <w:rPr>
          <w:i/>
          <w:sz w:val="28"/>
          <w:szCs w:val="28"/>
        </w:rPr>
        <w:t xml:space="preserve"> </w:t>
      </w:r>
      <w:r w:rsidR="0077559F" w:rsidRPr="00AF40F3">
        <w:rPr>
          <w:sz w:val="28"/>
          <w:szCs w:val="28"/>
        </w:rPr>
        <w:t xml:space="preserve">яких  реалізовано –                      15,536 тис. т, що становить 0,9 % від утвореного. </w:t>
      </w:r>
      <w:r>
        <w:rPr>
          <w:iCs/>
          <w:sz w:val="28"/>
          <w:szCs w:val="28"/>
        </w:rPr>
        <w:t>Порівняно</w:t>
      </w:r>
      <w:r w:rsidR="0077559F" w:rsidRPr="00AF40F3">
        <w:rPr>
          <w:iCs/>
          <w:sz w:val="28"/>
          <w:szCs w:val="28"/>
        </w:rPr>
        <w:t xml:space="preserve"> з 2016 роком обс</w:t>
      </w:r>
      <w:r w:rsidR="0077559F" w:rsidRPr="00AF40F3">
        <w:rPr>
          <w:iCs/>
          <w:sz w:val="28"/>
          <w:szCs w:val="28"/>
        </w:rPr>
        <w:t>я</w:t>
      </w:r>
      <w:r w:rsidR="0077559F" w:rsidRPr="00AF40F3">
        <w:rPr>
          <w:iCs/>
          <w:sz w:val="28"/>
          <w:szCs w:val="28"/>
        </w:rPr>
        <w:t>ги реалізації червон</w:t>
      </w:r>
      <w:r>
        <w:rPr>
          <w:iCs/>
          <w:sz w:val="28"/>
          <w:szCs w:val="28"/>
        </w:rPr>
        <w:t>ого шламу зменшилися</w:t>
      </w:r>
      <w:r w:rsidR="0077559F" w:rsidRPr="00AF40F3">
        <w:rPr>
          <w:iCs/>
          <w:sz w:val="28"/>
          <w:szCs w:val="28"/>
        </w:rPr>
        <w:t xml:space="preserve"> у 6,2 рази.</w:t>
      </w:r>
    </w:p>
    <w:p w:rsidR="0077559F" w:rsidRPr="00AF40F3" w:rsidRDefault="0077559F" w:rsidP="0077559F">
      <w:pPr>
        <w:ind w:firstLine="720"/>
        <w:jc w:val="both"/>
        <w:rPr>
          <w:sz w:val="28"/>
          <w:szCs w:val="28"/>
        </w:rPr>
      </w:pPr>
      <w:r w:rsidRPr="00AF40F3">
        <w:rPr>
          <w:sz w:val="28"/>
          <w:szCs w:val="28"/>
        </w:rPr>
        <w:t>Збільшення обсягів виробництва, недостатній рівень використання відх</w:t>
      </w:r>
      <w:r w:rsidRPr="00AF40F3">
        <w:rPr>
          <w:sz w:val="28"/>
          <w:szCs w:val="28"/>
        </w:rPr>
        <w:t>о</w:t>
      </w:r>
      <w:r w:rsidRPr="00AF40F3">
        <w:rPr>
          <w:sz w:val="28"/>
          <w:szCs w:val="28"/>
        </w:rPr>
        <w:t>дів як вторинної сировини, та відсутність потужностей з переробки, утилізації відходів призвело до збільшення обсягів утворення та накопичення відходів в регіоні.</w:t>
      </w:r>
    </w:p>
    <w:p w:rsidR="00524CED" w:rsidRPr="00A02E8D" w:rsidRDefault="00524CED" w:rsidP="00524CED">
      <w:pPr>
        <w:ind w:firstLine="567"/>
        <w:jc w:val="both"/>
        <w:rPr>
          <w:b/>
          <w:sz w:val="28"/>
          <w:szCs w:val="28"/>
          <w:lang w:val="ru-RU"/>
        </w:rPr>
      </w:pPr>
      <w:r w:rsidRPr="00524CED">
        <w:rPr>
          <w:b/>
          <w:sz w:val="28"/>
          <w:szCs w:val="28"/>
        </w:rPr>
        <w:t>6. Низький показник заповідності території області</w:t>
      </w:r>
    </w:p>
    <w:p w:rsidR="00524CED" w:rsidRDefault="00524CED" w:rsidP="00524CED">
      <w:pPr>
        <w:ind w:firstLine="708"/>
        <w:jc w:val="both"/>
        <w:rPr>
          <w:sz w:val="28"/>
          <w:szCs w:val="28"/>
        </w:rPr>
      </w:pPr>
      <w:r w:rsidRPr="00A84198">
        <w:rPr>
          <w:sz w:val="28"/>
          <w:szCs w:val="28"/>
        </w:rPr>
        <w:t>Однією з екологічних проблем Миколаївщини є низький показник запов</w:t>
      </w:r>
      <w:r w:rsidRPr="00A84198">
        <w:rPr>
          <w:sz w:val="28"/>
          <w:szCs w:val="28"/>
        </w:rPr>
        <w:t>і</w:t>
      </w:r>
      <w:r w:rsidRPr="00A84198">
        <w:rPr>
          <w:sz w:val="28"/>
          <w:szCs w:val="28"/>
        </w:rPr>
        <w:t xml:space="preserve">дності. </w:t>
      </w:r>
      <w:r>
        <w:rPr>
          <w:color w:val="000000"/>
          <w:sz w:val="28"/>
          <w:szCs w:val="28"/>
          <w:shd w:val="clear" w:color="auto" w:fill="FFFFFF"/>
        </w:rPr>
        <w:t xml:space="preserve">В адміністративних областях він коливається в діапазоні від 2,28 до </w:t>
      </w:r>
      <w:r w:rsidR="00E3016C">
        <w:rPr>
          <w:color w:val="000000"/>
          <w:sz w:val="28"/>
          <w:szCs w:val="28"/>
          <w:shd w:val="clear" w:color="auto" w:fill="FFFFFF"/>
        </w:rPr>
        <w:t xml:space="preserve"> </w:t>
      </w:r>
      <w:r>
        <w:rPr>
          <w:color w:val="000000"/>
          <w:sz w:val="28"/>
          <w:szCs w:val="28"/>
          <w:shd w:val="clear" w:color="auto" w:fill="FFFFFF"/>
        </w:rPr>
        <w:t xml:space="preserve">15,7 %. У Миколаївській області показник заповідності становить </w:t>
      </w:r>
      <w:r w:rsidRPr="00A84198">
        <w:rPr>
          <w:sz w:val="28"/>
          <w:szCs w:val="28"/>
        </w:rPr>
        <w:t>3,07 %.</w:t>
      </w:r>
      <w:r w:rsidRPr="00942200">
        <w:rPr>
          <w:sz w:val="28"/>
          <w:szCs w:val="28"/>
        </w:rPr>
        <w:t xml:space="preserve"> </w:t>
      </w:r>
      <w:r>
        <w:rPr>
          <w:sz w:val="28"/>
          <w:szCs w:val="28"/>
        </w:rPr>
        <w:t>В Україні в</w:t>
      </w:r>
      <w:r w:rsidRPr="00A84198">
        <w:rPr>
          <w:color w:val="000000"/>
          <w:sz w:val="28"/>
          <w:szCs w:val="28"/>
          <w:shd w:val="clear" w:color="auto" w:fill="FFFFFF"/>
        </w:rPr>
        <w:t>ідношення фактичної площі природно-заповідного фонду до площі держави становить 6,6</w:t>
      </w:r>
      <w:r>
        <w:rPr>
          <w:color w:val="000000"/>
          <w:sz w:val="28"/>
          <w:szCs w:val="28"/>
          <w:shd w:val="clear" w:color="auto" w:fill="FFFFFF"/>
        </w:rPr>
        <w:t xml:space="preserve"> </w:t>
      </w:r>
      <w:r w:rsidRPr="00A84198">
        <w:rPr>
          <w:color w:val="000000"/>
          <w:sz w:val="28"/>
          <w:szCs w:val="28"/>
          <w:shd w:val="clear" w:color="auto" w:fill="FFFFFF"/>
        </w:rPr>
        <w:t>%.</w:t>
      </w:r>
    </w:p>
    <w:p w:rsidR="00524CED" w:rsidRPr="00A02E8D" w:rsidRDefault="00524CED" w:rsidP="00524CED">
      <w:pPr>
        <w:ind w:firstLine="708"/>
        <w:jc w:val="both"/>
        <w:rPr>
          <w:sz w:val="28"/>
          <w:szCs w:val="28"/>
          <w:lang w:val="ru-RU"/>
        </w:rPr>
      </w:pPr>
      <w:r w:rsidRPr="00A84198">
        <w:rPr>
          <w:sz w:val="28"/>
          <w:szCs w:val="28"/>
        </w:rPr>
        <w:t xml:space="preserve">Низький відсоток заповідності області </w:t>
      </w:r>
      <w:r>
        <w:rPr>
          <w:sz w:val="28"/>
          <w:szCs w:val="28"/>
        </w:rPr>
        <w:t xml:space="preserve">зумовлений декількома факторами. Миколаївщина є </w:t>
      </w:r>
      <w:r w:rsidRPr="00A84198">
        <w:rPr>
          <w:sz w:val="28"/>
          <w:szCs w:val="28"/>
        </w:rPr>
        <w:t>потужни</w:t>
      </w:r>
      <w:r>
        <w:rPr>
          <w:sz w:val="28"/>
          <w:szCs w:val="28"/>
        </w:rPr>
        <w:t xml:space="preserve">м </w:t>
      </w:r>
      <w:r w:rsidRPr="00A84198">
        <w:rPr>
          <w:sz w:val="28"/>
          <w:szCs w:val="28"/>
        </w:rPr>
        <w:t>агропромислови</w:t>
      </w:r>
      <w:r>
        <w:rPr>
          <w:sz w:val="28"/>
          <w:szCs w:val="28"/>
        </w:rPr>
        <w:t xml:space="preserve">м </w:t>
      </w:r>
      <w:r w:rsidRPr="00A84198">
        <w:rPr>
          <w:sz w:val="28"/>
          <w:szCs w:val="28"/>
        </w:rPr>
        <w:t>регіон</w:t>
      </w:r>
      <w:r>
        <w:rPr>
          <w:sz w:val="28"/>
          <w:szCs w:val="28"/>
        </w:rPr>
        <w:t xml:space="preserve">ом </w:t>
      </w:r>
      <w:r w:rsidRPr="00A84198">
        <w:rPr>
          <w:sz w:val="28"/>
          <w:szCs w:val="28"/>
        </w:rPr>
        <w:t xml:space="preserve">з </w:t>
      </w:r>
      <w:r>
        <w:rPr>
          <w:sz w:val="28"/>
          <w:szCs w:val="28"/>
        </w:rPr>
        <w:t xml:space="preserve">високим </w:t>
      </w:r>
      <w:r w:rsidRPr="00A84198">
        <w:rPr>
          <w:sz w:val="28"/>
          <w:szCs w:val="28"/>
        </w:rPr>
        <w:t>ступенем</w:t>
      </w:r>
      <w:r>
        <w:rPr>
          <w:sz w:val="28"/>
          <w:szCs w:val="28"/>
        </w:rPr>
        <w:t xml:space="preserve"> освоєнності земель. Так, площа ріллі становить 36,85 % від загальної площі о</w:t>
      </w:r>
      <w:r>
        <w:rPr>
          <w:sz w:val="28"/>
          <w:szCs w:val="28"/>
        </w:rPr>
        <w:t>б</w:t>
      </w:r>
      <w:r>
        <w:rPr>
          <w:sz w:val="28"/>
          <w:szCs w:val="28"/>
        </w:rPr>
        <w:t xml:space="preserve">ласті, в окремих районах вона може досягати більше 70 %. Земельні ділянки, які збереглися в природному стані, розташовані переважно вздовж водойм, на яружно-балкових комплексах, є лісовими насадженнями. Наміри їх заповідати викликають супротив суб’єктів господарювання, є складнощі у погодженні створення нових територій та об’єктів природно-заповідного фонду. </w:t>
      </w:r>
      <w:r w:rsidRPr="00A84198">
        <w:rPr>
          <w:sz w:val="28"/>
          <w:szCs w:val="28"/>
        </w:rPr>
        <w:t xml:space="preserve">Зазначені умови </w:t>
      </w:r>
      <w:r>
        <w:rPr>
          <w:sz w:val="28"/>
          <w:szCs w:val="28"/>
        </w:rPr>
        <w:t xml:space="preserve">не сприяють розширенню площі ПЗФ області. </w:t>
      </w:r>
    </w:p>
    <w:p w:rsidR="00524CED" w:rsidRPr="00524CED" w:rsidRDefault="00524CED" w:rsidP="00524CED">
      <w:pPr>
        <w:ind w:firstLine="567"/>
        <w:jc w:val="both"/>
        <w:rPr>
          <w:b/>
          <w:sz w:val="28"/>
          <w:szCs w:val="28"/>
        </w:rPr>
      </w:pPr>
      <w:r w:rsidRPr="00524CED">
        <w:rPr>
          <w:b/>
          <w:sz w:val="28"/>
          <w:szCs w:val="28"/>
        </w:rPr>
        <w:t>7. Відсутність встановлених меж об’єктів природно-заповідного фонду загальнодержавного значення – національних природних парків «Білоб</w:t>
      </w:r>
      <w:r w:rsidRPr="00524CED">
        <w:rPr>
          <w:b/>
          <w:sz w:val="28"/>
          <w:szCs w:val="28"/>
        </w:rPr>
        <w:t>е</w:t>
      </w:r>
      <w:r w:rsidRPr="00524CED">
        <w:rPr>
          <w:b/>
          <w:sz w:val="28"/>
          <w:szCs w:val="28"/>
        </w:rPr>
        <w:t>режжя Святослава» та «Бузький Гард»</w:t>
      </w:r>
    </w:p>
    <w:p w:rsidR="00524CED" w:rsidRDefault="00524CED" w:rsidP="00524CED">
      <w:pPr>
        <w:jc w:val="both"/>
        <w:rPr>
          <w:sz w:val="28"/>
          <w:szCs w:val="28"/>
        </w:rPr>
      </w:pPr>
      <w:r w:rsidRPr="00A84198">
        <w:rPr>
          <w:sz w:val="28"/>
          <w:szCs w:val="28"/>
        </w:rPr>
        <w:t xml:space="preserve"> </w:t>
      </w:r>
      <w:r>
        <w:rPr>
          <w:sz w:val="28"/>
          <w:szCs w:val="28"/>
        </w:rPr>
        <w:tab/>
        <w:t>При погодженні проектів землеустрою зі встановлення на місцевості меж національних природних парків (НПП) виникли обставини, які перешкоджають завершенню робіт в цілому.</w:t>
      </w:r>
    </w:p>
    <w:p w:rsidR="00524CED" w:rsidRDefault="00524CED" w:rsidP="00524CED">
      <w:pPr>
        <w:ind w:firstLine="708"/>
        <w:jc w:val="both"/>
        <w:rPr>
          <w:sz w:val="28"/>
          <w:szCs w:val="28"/>
        </w:rPr>
      </w:pPr>
      <w:r>
        <w:rPr>
          <w:sz w:val="28"/>
          <w:szCs w:val="28"/>
        </w:rPr>
        <w:lastRenderedPageBreak/>
        <w:t>Розробник відповідного проекту землеустрою для НПП «Білобережжя Святослава», не завершив роботи, чим порушив умови договору. Між викона</w:t>
      </w:r>
      <w:r>
        <w:rPr>
          <w:sz w:val="28"/>
          <w:szCs w:val="28"/>
        </w:rPr>
        <w:t>в</w:t>
      </w:r>
      <w:r>
        <w:rPr>
          <w:sz w:val="28"/>
          <w:szCs w:val="28"/>
        </w:rPr>
        <w:t xml:space="preserve">цем та замовником робіт триває вирішення спірних питань. </w:t>
      </w:r>
    </w:p>
    <w:p w:rsidR="00524CED" w:rsidRDefault="00524CED" w:rsidP="00524CED">
      <w:pPr>
        <w:ind w:firstLine="708"/>
        <w:jc w:val="both"/>
        <w:rPr>
          <w:sz w:val="28"/>
          <w:szCs w:val="28"/>
        </w:rPr>
      </w:pPr>
      <w:r w:rsidRPr="00A84198">
        <w:rPr>
          <w:sz w:val="28"/>
          <w:szCs w:val="28"/>
        </w:rPr>
        <w:t xml:space="preserve">Протягом 2011-2013 </w:t>
      </w:r>
      <w:r>
        <w:rPr>
          <w:sz w:val="28"/>
          <w:szCs w:val="28"/>
        </w:rPr>
        <w:t xml:space="preserve">рр. </w:t>
      </w:r>
      <w:r w:rsidRPr="00A84198">
        <w:rPr>
          <w:sz w:val="28"/>
          <w:szCs w:val="28"/>
        </w:rPr>
        <w:t>за рахунок коштів державного бюджету розро</w:t>
      </w:r>
      <w:r w:rsidRPr="00A84198">
        <w:rPr>
          <w:sz w:val="28"/>
          <w:szCs w:val="28"/>
        </w:rPr>
        <w:t>б</w:t>
      </w:r>
      <w:r w:rsidRPr="00A84198">
        <w:rPr>
          <w:sz w:val="28"/>
          <w:szCs w:val="28"/>
        </w:rPr>
        <w:t xml:space="preserve">лено проект землеустрою </w:t>
      </w:r>
      <w:r>
        <w:rPr>
          <w:sz w:val="28"/>
          <w:szCs w:val="28"/>
        </w:rPr>
        <w:t xml:space="preserve">для </w:t>
      </w:r>
      <w:r w:rsidRPr="00A84198">
        <w:rPr>
          <w:sz w:val="28"/>
          <w:szCs w:val="28"/>
        </w:rPr>
        <w:t>НПП «Бузький Гард»</w:t>
      </w:r>
      <w:r>
        <w:rPr>
          <w:sz w:val="28"/>
          <w:szCs w:val="28"/>
        </w:rPr>
        <w:t>. Документацію п</w:t>
      </w:r>
      <w:r w:rsidRPr="00A84198">
        <w:rPr>
          <w:sz w:val="28"/>
          <w:szCs w:val="28"/>
        </w:rPr>
        <w:t xml:space="preserve">огоджено з власниками </w:t>
      </w:r>
      <w:r>
        <w:rPr>
          <w:sz w:val="28"/>
          <w:szCs w:val="28"/>
        </w:rPr>
        <w:t xml:space="preserve">та </w:t>
      </w:r>
      <w:r w:rsidRPr="00A84198">
        <w:rPr>
          <w:sz w:val="28"/>
          <w:szCs w:val="28"/>
        </w:rPr>
        <w:t xml:space="preserve">користувачами земельних ділянок, </w:t>
      </w:r>
      <w:r>
        <w:rPr>
          <w:sz w:val="28"/>
          <w:szCs w:val="28"/>
        </w:rPr>
        <w:t xml:space="preserve">окрім, ДП НАЕК </w:t>
      </w:r>
      <w:r w:rsidRPr="00A84198">
        <w:rPr>
          <w:sz w:val="28"/>
          <w:szCs w:val="28"/>
        </w:rPr>
        <w:t>«Енерго</w:t>
      </w:r>
      <w:r w:rsidRPr="00A84198">
        <w:rPr>
          <w:sz w:val="28"/>
          <w:szCs w:val="28"/>
        </w:rPr>
        <w:t>а</w:t>
      </w:r>
      <w:r w:rsidRPr="00A84198">
        <w:rPr>
          <w:sz w:val="28"/>
          <w:szCs w:val="28"/>
        </w:rPr>
        <w:t>том»</w:t>
      </w:r>
      <w:r>
        <w:rPr>
          <w:sz w:val="28"/>
          <w:szCs w:val="28"/>
        </w:rPr>
        <w:t xml:space="preserve"> (</w:t>
      </w:r>
      <w:r w:rsidRPr="00A84198">
        <w:rPr>
          <w:sz w:val="28"/>
          <w:szCs w:val="28"/>
        </w:rPr>
        <w:t>отримано відмову</w:t>
      </w:r>
      <w:r>
        <w:rPr>
          <w:sz w:val="28"/>
          <w:szCs w:val="28"/>
        </w:rPr>
        <w:t>)</w:t>
      </w:r>
      <w:r w:rsidRPr="00A84198">
        <w:rPr>
          <w:sz w:val="28"/>
          <w:szCs w:val="28"/>
        </w:rPr>
        <w:t>. На нараді з питань будівництва Ташлицької ГАЕС</w:t>
      </w:r>
      <w:r>
        <w:rPr>
          <w:sz w:val="28"/>
          <w:szCs w:val="28"/>
        </w:rPr>
        <w:t xml:space="preserve"> від </w:t>
      </w:r>
      <w:r w:rsidRPr="00A84198">
        <w:rPr>
          <w:sz w:val="28"/>
          <w:szCs w:val="28"/>
        </w:rPr>
        <w:t>26.08.2015 вирішено виділити спірну земельну ділянку в окрему справу, для чого виконати коригування проекту шляхом поділу матеріалів на дві окремі справи: проект землеустрою на земельні ділянки загальною площею 2624,41 га та на проект землеустрою на земельні ділянки загальною площею 26,44 га, що погоджено Мінприроди (лист від 11.09.2015</w:t>
      </w:r>
      <w:r w:rsidR="00E3016C">
        <w:rPr>
          <w:sz w:val="28"/>
          <w:szCs w:val="28"/>
        </w:rPr>
        <w:t xml:space="preserve"> </w:t>
      </w:r>
      <w:r w:rsidRPr="00A84198">
        <w:rPr>
          <w:sz w:val="28"/>
          <w:szCs w:val="28"/>
        </w:rPr>
        <w:t>№5/1-9/11215-15).</w:t>
      </w:r>
      <w:r>
        <w:rPr>
          <w:sz w:val="28"/>
          <w:szCs w:val="28"/>
        </w:rPr>
        <w:t xml:space="preserve"> Погодження проектної документації триває. </w:t>
      </w:r>
    </w:p>
    <w:p w:rsidR="00F066C9" w:rsidRPr="00F066C9" w:rsidRDefault="00F066C9" w:rsidP="00F066C9">
      <w:pPr>
        <w:ind w:firstLine="708"/>
        <w:jc w:val="both"/>
        <w:rPr>
          <w:b/>
          <w:sz w:val="28"/>
          <w:szCs w:val="28"/>
          <w:lang w:val="ru-RU"/>
        </w:rPr>
      </w:pPr>
      <w:r w:rsidRPr="00F066C9">
        <w:rPr>
          <w:b/>
          <w:sz w:val="28"/>
          <w:szCs w:val="28"/>
          <w:lang w:val="ru-RU"/>
        </w:rPr>
        <w:t>8. Інтенсивний розвиток екзогенних процесів на території області.</w:t>
      </w:r>
    </w:p>
    <w:p w:rsidR="00FB1575" w:rsidRPr="00FB1575" w:rsidRDefault="00FB1575" w:rsidP="00FB1575">
      <w:pPr>
        <w:ind w:firstLine="567"/>
        <w:jc w:val="both"/>
        <w:rPr>
          <w:sz w:val="28"/>
          <w:szCs w:val="28"/>
        </w:rPr>
      </w:pPr>
      <w:r w:rsidRPr="00FB1575">
        <w:rPr>
          <w:sz w:val="28"/>
          <w:szCs w:val="28"/>
        </w:rPr>
        <w:t xml:space="preserve">Природні умови Миколаївської області (геологічна будова, гідрогеологі-чні умови, рельєф місцевості, клімат, інтенсивність і контрастність неотектоніч-них рухів) визначили широкий розвиток та різноманітність екзогенних геоло-гічних процесів (ЕГП).  </w:t>
      </w:r>
    </w:p>
    <w:p w:rsidR="00FB1575" w:rsidRPr="00FB1575" w:rsidRDefault="00FB1575" w:rsidP="00FB1575">
      <w:pPr>
        <w:ind w:firstLine="567"/>
        <w:jc w:val="both"/>
        <w:rPr>
          <w:sz w:val="28"/>
          <w:szCs w:val="28"/>
        </w:rPr>
      </w:pPr>
      <w:r w:rsidRPr="00FB1575">
        <w:rPr>
          <w:sz w:val="28"/>
          <w:szCs w:val="28"/>
        </w:rPr>
        <w:t>На території Миколаївської області зосереджено 1153 проявів зсувів ґру</w:t>
      </w:r>
      <w:r w:rsidRPr="00FB1575">
        <w:rPr>
          <w:sz w:val="28"/>
          <w:szCs w:val="28"/>
        </w:rPr>
        <w:t>н</w:t>
      </w:r>
      <w:r w:rsidRPr="00FB1575">
        <w:rPr>
          <w:sz w:val="28"/>
          <w:szCs w:val="28"/>
        </w:rPr>
        <w:t xml:space="preserve">ту. </w:t>
      </w:r>
    </w:p>
    <w:p w:rsidR="00FB1575" w:rsidRPr="00FB1575" w:rsidRDefault="00FB1575" w:rsidP="00FB1575">
      <w:pPr>
        <w:ind w:firstLine="567"/>
        <w:jc w:val="both"/>
        <w:rPr>
          <w:sz w:val="28"/>
          <w:szCs w:val="28"/>
        </w:rPr>
      </w:pPr>
      <w:r w:rsidRPr="00FB1575">
        <w:rPr>
          <w:sz w:val="28"/>
          <w:szCs w:val="28"/>
        </w:rPr>
        <w:t>Площа поширення зсувів становить 9,04 км</w:t>
      </w:r>
      <w:r>
        <w:rPr>
          <w:sz w:val="28"/>
          <w:szCs w:val="28"/>
        </w:rPr>
        <w:t>²</w:t>
      </w:r>
      <w:r w:rsidRPr="00FB1575">
        <w:rPr>
          <w:sz w:val="28"/>
          <w:szCs w:val="28"/>
        </w:rPr>
        <w:t>, що складає 0,038 % уражен</w:t>
      </w:r>
      <w:r w:rsidRPr="00FB1575">
        <w:rPr>
          <w:sz w:val="28"/>
          <w:szCs w:val="28"/>
        </w:rPr>
        <w:t>о</w:t>
      </w:r>
      <w:r w:rsidRPr="00FB1575">
        <w:rPr>
          <w:sz w:val="28"/>
          <w:szCs w:val="28"/>
        </w:rPr>
        <w:t>сті області. У всіх районах області, де спостерігаються зсуви, площа їх не пер</w:t>
      </w:r>
      <w:r w:rsidRPr="00FB1575">
        <w:rPr>
          <w:sz w:val="28"/>
          <w:szCs w:val="28"/>
        </w:rPr>
        <w:t>е</w:t>
      </w:r>
      <w:r w:rsidRPr="00FB1575">
        <w:rPr>
          <w:sz w:val="28"/>
          <w:szCs w:val="28"/>
        </w:rPr>
        <w:t>ви-щує 1,0 км2 на район, окрім узбережжя Чорного моря, де розташовані діля</w:t>
      </w:r>
      <w:r w:rsidRPr="00FB1575">
        <w:rPr>
          <w:sz w:val="28"/>
          <w:szCs w:val="28"/>
        </w:rPr>
        <w:t>н</w:t>
      </w:r>
      <w:r w:rsidRPr="00FB1575">
        <w:rPr>
          <w:sz w:val="28"/>
          <w:szCs w:val="28"/>
        </w:rPr>
        <w:t>ки з найбільшою динамікою розвитку ЕГП та значним техногенним навант</w:t>
      </w:r>
      <w:r w:rsidRPr="00FB1575">
        <w:rPr>
          <w:sz w:val="28"/>
          <w:szCs w:val="28"/>
        </w:rPr>
        <w:t>а</w:t>
      </w:r>
      <w:r w:rsidRPr="00FB1575">
        <w:rPr>
          <w:sz w:val="28"/>
          <w:szCs w:val="28"/>
        </w:rPr>
        <w:t xml:space="preserve">жен-ням.  </w:t>
      </w:r>
    </w:p>
    <w:p w:rsidR="00FB1575" w:rsidRPr="00FB1575" w:rsidRDefault="00FB1575" w:rsidP="00FB1575">
      <w:pPr>
        <w:ind w:firstLine="567"/>
        <w:jc w:val="both"/>
        <w:rPr>
          <w:sz w:val="28"/>
          <w:szCs w:val="28"/>
        </w:rPr>
      </w:pPr>
      <w:r w:rsidRPr="00FB1575">
        <w:rPr>
          <w:sz w:val="28"/>
          <w:szCs w:val="28"/>
        </w:rPr>
        <w:t>На узбережжі моря у межах Миколаївської області з 23 зсувів активізація у 2017 році зафіксована на 12 зсувах (52 %); кількість зсувів у природному стані - 9, з них проявляє активність 75 %. До абразійно-зсувного процесу у 2017 році загалом було залучено 2059,0 м</w:t>
      </w:r>
      <w:r>
        <w:rPr>
          <w:sz w:val="28"/>
          <w:szCs w:val="28"/>
        </w:rPr>
        <w:t>²</w:t>
      </w:r>
      <w:r w:rsidRPr="00FB1575">
        <w:rPr>
          <w:sz w:val="28"/>
          <w:szCs w:val="28"/>
        </w:rPr>
        <w:t xml:space="preserve"> прибровочної частини плато мор-ського узб</w:t>
      </w:r>
      <w:r w:rsidRPr="00FB1575">
        <w:rPr>
          <w:sz w:val="28"/>
          <w:szCs w:val="28"/>
        </w:rPr>
        <w:t>е</w:t>
      </w:r>
      <w:r w:rsidRPr="00FB1575">
        <w:rPr>
          <w:sz w:val="28"/>
          <w:szCs w:val="28"/>
        </w:rPr>
        <w:t>режжя,  Миколаївської області. Всього з 17,8 км абразійно-зсувного та абразі</w:t>
      </w:r>
      <w:r w:rsidRPr="00FB1575">
        <w:rPr>
          <w:sz w:val="28"/>
          <w:szCs w:val="28"/>
        </w:rPr>
        <w:t>й</w:t>
      </w:r>
      <w:r w:rsidRPr="00FB1575">
        <w:rPr>
          <w:sz w:val="28"/>
          <w:szCs w:val="28"/>
        </w:rPr>
        <w:t>но-обвального схилів морського узбережжя Миколаївської області на 2017 рік сплановано та закріплено 7,8 пог.км берега - майже 44,0% довжини абразійно-зсувної частини узбережжя області.  Загальна площа плато, що відокремилась від прибровочної частини плато абразійно-зсувного та аб-разійно-обвального берега, на узбережжі моря у межах Миколаївської області склала 2279 м</w:t>
      </w:r>
      <w:r>
        <w:rPr>
          <w:sz w:val="28"/>
          <w:szCs w:val="28"/>
        </w:rPr>
        <w:t>²</w:t>
      </w:r>
      <w:r w:rsidRPr="00FB1575">
        <w:rPr>
          <w:sz w:val="28"/>
          <w:szCs w:val="28"/>
        </w:rPr>
        <w:t>.</w:t>
      </w:r>
    </w:p>
    <w:p w:rsidR="00FB1575" w:rsidRPr="00FB1575" w:rsidRDefault="00FB1575" w:rsidP="00FB1575">
      <w:pPr>
        <w:ind w:firstLine="567"/>
        <w:jc w:val="both"/>
        <w:rPr>
          <w:sz w:val="28"/>
          <w:szCs w:val="28"/>
        </w:rPr>
      </w:pPr>
      <w:r w:rsidRPr="00FB1575">
        <w:rPr>
          <w:sz w:val="28"/>
          <w:szCs w:val="28"/>
        </w:rPr>
        <w:t>Крім того, на території області інтенсивно розвивається процес підтоп-лення. Це пов'язано з наявністю великих плоских безстічних вододільних про-сторів, які характеризуються дуже низькою природною дренованістю, усклад-нені численними балками і ярами, а в південно-східній і південній частинах - подами і западинами. Причому, більшість зрошувальних систем розташована саме на цих вододільних рівнинах. Площа поширення підтоплення на території міст та селищ області склала 1257,0 км</w:t>
      </w:r>
      <w:r>
        <w:rPr>
          <w:sz w:val="28"/>
          <w:szCs w:val="28"/>
        </w:rPr>
        <w:t>²</w:t>
      </w:r>
      <w:r w:rsidRPr="00FB1575">
        <w:rPr>
          <w:sz w:val="28"/>
          <w:szCs w:val="28"/>
        </w:rPr>
        <w:t xml:space="preserve">, що становить 4 % ураженості області. В 2017 році спостерігається значне зменшення кількості атмосферних опадів в Миколаївській області після піку зростання у 2015 - 2016 роках внаслідок чого </w:t>
      </w:r>
      <w:r w:rsidRPr="00FB1575">
        <w:rPr>
          <w:sz w:val="28"/>
          <w:szCs w:val="28"/>
        </w:rPr>
        <w:lastRenderedPageBreak/>
        <w:t xml:space="preserve">в природних умовах може відзначатися загальна тенденція до зниження рівня ґрунтових вод. Але суттєвих змін площ підтоплення не очікується. </w:t>
      </w:r>
    </w:p>
    <w:p w:rsidR="00857E38" w:rsidRPr="00AF40F3" w:rsidRDefault="00FB1575" w:rsidP="00FB1575">
      <w:pPr>
        <w:ind w:firstLine="567"/>
        <w:jc w:val="both"/>
      </w:pPr>
      <w:r w:rsidRPr="00FB1575">
        <w:rPr>
          <w:sz w:val="28"/>
          <w:szCs w:val="28"/>
        </w:rPr>
        <w:t>Ще одним з основним і найбільш небезпечних та дестабілізуючим факто-рів екологічної ситуації на ландшафтах, що призводить до забруднення та за-мулення (струмків, річок, ставків, тощо) є ерозія ґрунтів. Загальна площа ро</w:t>
      </w:r>
      <w:r w:rsidRPr="00FB1575">
        <w:rPr>
          <w:sz w:val="28"/>
          <w:szCs w:val="28"/>
        </w:rPr>
        <w:t>з</w:t>
      </w:r>
      <w:r w:rsidRPr="00FB1575">
        <w:rPr>
          <w:sz w:val="28"/>
          <w:szCs w:val="28"/>
        </w:rPr>
        <w:t>повсюдження склала 8200,0 км</w:t>
      </w:r>
      <w:r>
        <w:rPr>
          <w:sz w:val="28"/>
          <w:szCs w:val="28"/>
        </w:rPr>
        <w:t>²</w:t>
      </w:r>
      <w:r w:rsidRPr="00FB1575">
        <w:rPr>
          <w:sz w:val="28"/>
          <w:szCs w:val="28"/>
        </w:rPr>
        <w:t>, що складає 33,3% ураженості регіону.</w:t>
      </w:r>
    </w:p>
    <w:p w:rsidR="00857E38" w:rsidRPr="00AF40F3" w:rsidRDefault="00857E38" w:rsidP="00FB1575">
      <w:pPr>
        <w:ind w:firstLine="567"/>
        <w:jc w:val="both"/>
      </w:pPr>
    </w:p>
    <w:p w:rsidR="00857E38" w:rsidRPr="00AF40F3" w:rsidRDefault="00857E38" w:rsidP="003F63EB">
      <w:pPr>
        <w:jc w:val="center"/>
      </w:pPr>
    </w:p>
    <w:p w:rsidR="00857E38" w:rsidRPr="00AF40F3" w:rsidRDefault="00857E38" w:rsidP="003F63EB">
      <w:pPr>
        <w:jc w:val="center"/>
      </w:pPr>
    </w:p>
    <w:p w:rsidR="00857E38" w:rsidRPr="00AF40F3" w:rsidRDefault="00857E38" w:rsidP="003F63EB">
      <w:pPr>
        <w:jc w:val="center"/>
      </w:pPr>
    </w:p>
    <w:p w:rsidR="00857E38" w:rsidRDefault="00857E38" w:rsidP="003F63EB">
      <w:pPr>
        <w:jc w:val="center"/>
      </w:pPr>
    </w:p>
    <w:p w:rsidR="00FE61B2" w:rsidRDefault="00FE61B2" w:rsidP="003F63EB">
      <w:pPr>
        <w:jc w:val="center"/>
      </w:pPr>
    </w:p>
    <w:p w:rsidR="00FE61B2" w:rsidRDefault="00FE61B2" w:rsidP="003F63EB">
      <w:pPr>
        <w:jc w:val="center"/>
      </w:pPr>
    </w:p>
    <w:p w:rsidR="00FE61B2" w:rsidRDefault="00FE61B2" w:rsidP="003F63EB">
      <w:pPr>
        <w:jc w:val="center"/>
        <w:sectPr w:rsidR="00FE61B2" w:rsidSect="00FF22CD">
          <w:pgSz w:w="11906" w:h="16838"/>
          <w:pgMar w:top="1134" w:right="567" w:bottom="1134" w:left="1701" w:header="709" w:footer="709" w:gutter="0"/>
          <w:cols w:space="708"/>
          <w:titlePg/>
          <w:docGrid w:linePitch="360"/>
        </w:sectPr>
      </w:pP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5"/>
        <w:gridCol w:w="4253"/>
        <w:gridCol w:w="4252"/>
      </w:tblGrid>
      <w:tr w:rsidR="00FE61B2" w:rsidRPr="00BC25DC" w:rsidTr="00B90E1C">
        <w:tc>
          <w:tcPr>
            <w:tcW w:w="6805" w:type="dxa"/>
          </w:tcPr>
          <w:p w:rsidR="00FE61B2" w:rsidRPr="00FC3477" w:rsidRDefault="00FE61B2" w:rsidP="00B90E1C">
            <w:pPr>
              <w:jc w:val="both"/>
              <w:rPr>
                <w:color w:val="000000"/>
              </w:rPr>
            </w:pPr>
            <w:r w:rsidRPr="00FC3477">
              <w:rPr>
                <w:color w:val="000000"/>
              </w:rPr>
              <w:lastRenderedPageBreak/>
              <w:t>Назва установи</w:t>
            </w:r>
          </w:p>
        </w:tc>
        <w:tc>
          <w:tcPr>
            <w:tcW w:w="4253" w:type="dxa"/>
          </w:tcPr>
          <w:p w:rsidR="00FE61B2" w:rsidRPr="00FC3477" w:rsidRDefault="00FE61B2" w:rsidP="00B90E1C">
            <w:pPr>
              <w:jc w:val="both"/>
              <w:rPr>
                <w:color w:val="000000"/>
              </w:rPr>
            </w:pPr>
            <w:r w:rsidRPr="00FC3477">
              <w:rPr>
                <w:color w:val="000000"/>
              </w:rPr>
              <w:t>Керівник</w:t>
            </w:r>
          </w:p>
        </w:tc>
        <w:tc>
          <w:tcPr>
            <w:tcW w:w="4252" w:type="dxa"/>
          </w:tcPr>
          <w:p w:rsidR="00FE61B2" w:rsidRPr="00FC3477" w:rsidRDefault="00FE61B2" w:rsidP="00B90E1C">
            <w:pPr>
              <w:jc w:val="both"/>
              <w:rPr>
                <w:color w:val="000000"/>
              </w:rPr>
            </w:pPr>
            <w:r w:rsidRPr="00FC3477">
              <w:rPr>
                <w:color w:val="000000"/>
              </w:rPr>
              <w:t>Таблиці</w:t>
            </w:r>
          </w:p>
        </w:tc>
      </w:tr>
      <w:tr w:rsidR="00FE61B2" w:rsidRPr="00BF102B" w:rsidTr="00B90E1C">
        <w:tc>
          <w:tcPr>
            <w:tcW w:w="6805" w:type="dxa"/>
          </w:tcPr>
          <w:p w:rsidR="00FE61B2" w:rsidRPr="00FC3477" w:rsidRDefault="00FE61B2" w:rsidP="00B90E1C">
            <w:pPr>
              <w:jc w:val="both"/>
              <w:rPr>
                <w:color w:val="000000"/>
                <w:lang w:val="ru-RU"/>
              </w:rPr>
            </w:pPr>
            <w:r w:rsidRPr="00FC3477">
              <w:rPr>
                <w:color w:val="000000"/>
              </w:rPr>
              <w:t>Управління екології та природних ресурсів облдержадміністр</w:t>
            </w:r>
            <w:r w:rsidRPr="00FC3477">
              <w:rPr>
                <w:color w:val="000000"/>
              </w:rPr>
              <w:t>а</w:t>
            </w:r>
            <w:r w:rsidRPr="00FC3477">
              <w:rPr>
                <w:color w:val="000000"/>
              </w:rPr>
              <w:t>ції</w:t>
            </w:r>
          </w:p>
        </w:tc>
        <w:tc>
          <w:tcPr>
            <w:tcW w:w="4253" w:type="dxa"/>
          </w:tcPr>
          <w:p w:rsidR="00FE61B2" w:rsidRPr="00FC3477" w:rsidRDefault="00FE61B2" w:rsidP="00B90E1C">
            <w:pPr>
              <w:ind w:left="-108" w:firstLine="284"/>
              <w:jc w:val="both"/>
              <w:rPr>
                <w:color w:val="000000"/>
                <w:lang w:val="ru-RU"/>
              </w:rPr>
            </w:pPr>
          </w:p>
          <w:p w:rsidR="00FE61B2" w:rsidRPr="00FC3477" w:rsidRDefault="00FE61B2" w:rsidP="00B90E1C">
            <w:pPr>
              <w:rPr>
                <w:color w:val="000000"/>
                <w:lang w:val="en-US"/>
              </w:rPr>
            </w:pPr>
            <w:r w:rsidRPr="00FC3477">
              <w:rPr>
                <w:color w:val="000000"/>
              </w:rPr>
              <w:t>Мац Д.А.  46 04 27</w:t>
            </w:r>
          </w:p>
        </w:tc>
        <w:tc>
          <w:tcPr>
            <w:tcW w:w="4252" w:type="dxa"/>
          </w:tcPr>
          <w:p w:rsidR="00FE61B2" w:rsidRPr="00FC3477" w:rsidRDefault="00611D15" w:rsidP="00BF102B">
            <w:pPr>
              <w:jc w:val="both"/>
              <w:rPr>
                <w:color w:val="000000"/>
                <w:lang w:val="en-US"/>
              </w:rPr>
            </w:pPr>
            <w:r w:rsidRPr="00FC3477">
              <w:rPr>
                <w:color w:val="000000"/>
              </w:rPr>
              <w:t>2,</w:t>
            </w:r>
            <w:r w:rsidR="002D58E7" w:rsidRPr="00FC3477">
              <w:rPr>
                <w:color w:val="000000"/>
                <w:lang w:val="en-US"/>
              </w:rPr>
              <w:t>3,5,</w:t>
            </w:r>
            <w:r w:rsidR="00FE61B2" w:rsidRPr="00FC3477">
              <w:rPr>
                <w:color w:val="000000"/>
              </w:rPr>
              <w:t xml:space="preserve">7,10,15, </w:t>
            </w:r>
            <w:r w:rsidR="00BF102B" w:rsidRPr="00FC3477">
              <w:rPr>
                <w:color w:val="000000"/>
              </w:rPr>
              <w:t xml:space="preserve">34-36, 37.1, 37.2, 38-40, </w:t>
            </w:r>
            <w:r w:rsidR="00BF102B" w:rsidRPr="00FC3477">
              <w:rPr>
                <w:color w:val="000000"/>
                <w:lang w:val="en-US"/>
              </w:rPr>
              <w:t xml:space="preserve">46, </w:t>
            </w:r>
            <w:r w:rsidR="00524CED" w:rsidRPr="00FC3477">
              <w:rPr>
                <w:color w:val="000000"/>
              </w:rPr>
              <w:t>47-51,1</w:t>
            </w:r>
            <w:r w:rsidR="00524CED" w:rsidRPr="00FC3477">
              <w:rPr>
                <w:color w:val="000000"/>
                <w:lang w:val="en-US"/>
              </w:rPr>
              <w:t xml:space="preserve">, </w:t>
            </w:r>
            <w:r w:rsidR="00FE61B2" w:rsidRPr="00FC3477">
              <w:rPr>
                <w:color w:val="000000"/>
              </w:rPr>
              <w:t>54, 55, 56,57,58, 60</w:t>
            </w:r>
            <w:r w:rsidR="00BF102B" w:rsidRPr="00FC3477">
              <w:rPr>
                <w:color w:val="000000"/>
                <w:lang w:val="en-US"/>
              </w:rPr>
              <w:t>, 68-71</w:t>
            </w:r>
          </w:p>
        </w:tc>
      </w:tr>
      <w:tr w:rsidR="00FE61B2" w:rsidRPr="00BF102B" w:rsidTr="00B90E1C">
        <w:tc>
          <w:tcPr>
            <w:tcW w:w="6805" w:type="dxa"/>
          </w:tcPr>
          <w:p w:rsidR="00FE61B2" w:rsidRPr="00A02E8D" w:rsidRDefault="00FE61B2" w:rsidP="00B90E1C">
            <w:pPr>
              <w:jc w:val="both"/>
              <w:rPr>
                <w:color w:val="000000"/>
                <w:lang w:val="ru-RU"/>
              </w:rPr>
            </w:pPr>
            <w:r w:rsidRPr="00FC3477">
              <w:rPr>
                <w:color w:val="000000"/>
              </w:rPr>
              <w:t>Державна екологічна інспекція у Миколаївській області</w:t>
            </w:r>
          </w:p>
        </w:tc>
        <w:tc>
          <w:tcPr>
            <w:tcW w:w="4253" w:type="dxa"/>
          </w:tcPr>
          <w:p w:rsidR="00FE61B2" w:rsidRPr="00FC3477" w:rsidRDefault="00FE61B2" w:rsidP="00B90E1C">
            <w:pPr>
              <w:jc w:val="both"/>
              <w:rPr>
                <w:color w:val="000000"/>
                <w:lang w:val="en-US"/>
              </w:rPr>
            </w:pPr>
            <w:r w:rsidRPr="00FC3477">
              <w:rPr>
                <w:color w:val="000000"/>
              </w:rPr>
              <w:t>Бабенко В.А</w:t>
            </w:r>
            <w:r w:rsidRPr="00FC3477">
              <w:rPr>
                <w:color w:val="000000"/>
                <w:lang w:val="en-US"/>
              </w:rPr>
              <w:t xml:space="preserve"> 53 58 42</w:t>
            </w:r>
          </w:p>
        </w:tc>
        <w:tc>
          <w:tcPr>
            <w:tcW w:w="4252" w:type="dxa"/>
          </w:tcPr>
          <w:p w:rsidR="00FE61B2" w:rsidRPr="00FC3477" w:rsidRDefault="00BF102B" w:rsidP="00B90E1C">
            <w:pPr>
              <w:jc w:val="both"/>
              <w:rPr>
                <w:color w:val="000000"/>
                <w:lang w:val="en-US"/>
              </w:rPr>
            </w:pPr>
            <w:r w:rsidRPr="00FC3477">
              <w:rPr>
                <w:color w:val="000000"/>
                <w:lang w:val="en-US"/>
              </w:rPr>
              <w:t>45</w:t>
            </w:r>
          </w:p>
        </w:tc>
      </w:tr>
      <w:tr w:rsidR="00FE61B2" w:rsidRPr="00BC25DC" w:rsidTr="00B90E1C">
        <w:tc>
          <w:tcPr>
            <w:tcW w:w="6805" w:type="dxa"/>
          </w:tcPr>
          <w:p w:rsidR="00FE61B2" w:rsidRPr="00FC3477" w:rsidRDefault="00FE61B2" w:rsidP="00B90E1C">
            <w:pPr>
              <w:jc w:val="both"/>
              <w:rPr>
                <w:color w:val="000000"/>
                <w:lang w:val="ru-RU"/>
              </w:rPr>
            </w:pPr>
            <w:r w:rsidRPr="00FC3477">
              <w:rPr>
                <w:color w:val="000000"/>
              </w:rPr>
              <w:t>Головне управління Держпроспоживслужби у Миколаївській області</w:t>
            </w:r>
          </w:p>
        </w:tc>
        <w:tc>
          <w:tcPr>
            <w:tcW w:w="4253" w:type="dxa"/>
          </w:tcPr>
          <w:p w:rsidR="00FE61B2" w:rsidRPr="00FC3477" w:rsidRDefault="00FE61B2" w:rsidP="00B90E1C">
            <w:pPr>
              <w:jc w:val="both"/>
              <w:rPr>
                <w:color w:val="000000"/>
                <w:lang w:val="ru-RU"/>
              </w:rPr>
            </w:pPr>
            <w:r w:rsidRPr="00FC3477">
              <w:rPr>
                <w:color w:val="000000"/>
              </w:rPr>
              <w:t>Циган І.М. 58 25 63</w:t>
            </w:r>
          </w:p>
        </w:tc>
        <w:tc>
          <w:tcPr>
            <w:tcW w:w="4252" w:type="dxa"/>
          </w:tcPr>
          <w:p w:rsidR="00FE61B2" w:rsidRPr="00FC3477" w:rsidRDefault="00BF102B" w:rsidP="00BF102B">
            <w:pPr>
              <w:jc w:val="both"/>
              <w:rPr>
                <w:color w:val="000000"/>
                <w:lang w:val="en-US"/>
              </w:rPr>
            </w:pPr>
            <w:r w:rsidRPr="00FC3477">
              <w:rPr>
                <w:color w:val="000000"/>
                <w:lang w:val="en-US"/>
              </w:rPr>
              <w:t>37, 41</w:t>
            </w:r>
          </w:p>
        </w:tc>
      </w:tr>
      <w:tr w:rsidR="000517E4" w:rsidRPr="00BC25DC" w:rsidTr="00B90E1C">
        <w:tc>
          <w:tcPr>
            <w:tcW w:w="6805" w:type="dxa"/>
          </w:tcPr>
          <w:p w:rsidR="000517E4" w:rsidRPr="00FC3477" w:rsidRDefault="000517E4" w:rsidP="00611D15">
            <w:pPr>
              <w:jc w:val="both"/>
              <w:rPr>
                <w:color w:val="000000"/>
              </w:rPr>
            </w:pPr>
            <w:r w:rsidRPr="00FC3477">
              <w:rPr>
                <w:bCs/>
                <w:color w:val="000000"/>
              </w:rPr>
              <w:t>Державн</w:t>
            </w:r>
            <w:r w:rsidR="00611D15" w:rsidRPr="00FC3477">
              <w:rPr>
                <w:bCs/>
                <w:color w:val="000000"/>
              </w:rPr>
              <w:t>а</w:t>
            </w:r>
            <w:r w:rsidRPr="00FC3477">
              <w:rPr>
                <w:bCs/>
                <w:color w:val="000000"/>
              </w:rPr>
              <w:t xml:space="preserve"> установ</w:t>
            </w:r>
            <w:r w:rsidR="00611D15" w:rsidRPr="00FC3477">
              <w:rPr>
                <w:bCs/>
                <w:color w:val="000000"/>
              </w:rPr>
              <w:t>а</w:t>
            </w:r>
            <w:r w:rsidRPr="00FC3477">
              <w:rPr>
                <w:bCs/>
                <w:color w:val="000000"/>
              </w:rPr>
              <w:t xml:space="preserve"> «Миколаївський обласний лабораторний центр </w:t>
            </w:r>
            <w:r w:rsidR="00611D15" w:rsidRPr="00FC3477">
              <w:rPr>
                <w:bCs/>
                <w:color w:val="000000"/>
              </w:rPr>
              <w:t>МОЗ України»</w:t>
            </w:r>
          </w:p>
        </w:tc>
        <w:tc>
          <w:tcPr>
            <w:tcW w:w="4253" w:type="dxa"/>
          </w:tcPr>
          <w:p w:rsidR="000517E4" w:rsidRPr="00FC3477" w:rsidRDefault="000517E4" w:rsidP="00B90E1C">
            <w:pPr>
              <w:jc w:val="both"/>
              <w:rPr>
                <w:color w:val="000000"/>
              </w:rPr>
            </w:pPr>
          </w:p>
        </w:tc>
        <w:tc>
          <w:tcPr>
            <w:tcW w:w="4252" w:type="dxa"/>
          </w:tcPr>
          <w:p w:rsidR="000517E4" w:rsidRPr="00FC3477" w:rsidRDefault="00FC3477" w:rsidP="00611D15">
            <w:pPr>
              <w:jc w:val="both"/>
              <w:rPr>
                <w:color w:val="000000"/>
                <w:lang w:val="ru-RU"/>
              </w:rPr>
            </w:pPr>
            <w:r w:rsidRPr="00FC3477">
              <w:rPr>
                <w:color w:val="000000"/>
                <w:lang w:val="ru-RU"/>
              </w:rPr>
              <w:t>13,14</w:t>
            </w:r>
          </w:p>
        </w:tc>
      </w:tr>
      <w:tr w:rsidR="00FE61B2" w:rsidRPr="00BC25DC" w:rsidTr="00B90E1C">
        <w:tc>
          <w:tcPr>
            <w:tcW w:w="6805" w:type="dxa"/>
          </w:tcPr>
          <w:p w:rsidR="00FE61B2" w:rsidRPr="00FC3477" w:rsidRDefault="00FE61B2" w:rsidP="00B90E1C">
            <w:pPr>
              <w:jc w:val="both"/>
              <w:rPr>
                <w:color w:val="000000"/>
                <w:lang w:val="ru-RU"/>
              </w:rPr>
            </w:pPr>
            <w:r w:rsidRPr="00FC3477">
              <w:rPr>
                <w:color w:val="000000"/>
              </w:rPr>
              <w:t>Головне управління статистики у Миколаївській області</w:t>
            </w:r>
          </w:p>
        </w:tc>
        <w:tc>
          <w:tcPr>
            <w:tcW w:w="4253" w:type="dxa"/>
          </w:tcPr>
          <w:p w:rsidR="00FE61B2" w:rsidRPr="00FC3477" w:rsidRDefault="00FE61B2" w:rsidP="00B90E1C">
            <w:pPr>
              <w:jc w:val="both"/>
              <w:rPr>
                <w:color w:val="000000"/>
                <w:lang w:val="ru-RU"/>
              </w:rPr>
            </w:pPr>
            <w:r w:rsidRPr="00FC3477">
              <w:rPr>
                <w:color w:val="000000"/>
              </w:rPr>
              <w:t>Лук’яненко З.А 37 51 51</w:t>
            </w:r>
          </w:p>
        </w:tc>
        <w:tc>
          <w:tcPr>
            <w:tcW w:w="4252" w:type="dxa"/>
          </w:tcPr>
          <w:p w:rsidR="00FE61B2" w:rsidRPr="00FC3477" w:rsidRDefault="00611D15" w:rsidP="00B90E1C">
            <w:pPr>
              <w:jc w:val="both"/>
              <w:rPr>
                <w:color w:val="000000"/>
                <w:lang w:val="ru-RU"/>
              </w:rPr>
            </w:pPr>
            <w:r w:rsidRPr="00FC3477">
              <w:rPr>
                <w:color w:val="000000"/>
              </w:rPr>
              <w:t>1,</w:t>
            </w:r>
            <w:r w:rsidR="002D58E7" w:rsidRPr="00FC3477">
              <w:rPr>
                <w:color w:val="000000"/>
                <w:lang w:val="en-US"/>
              </w:rPr>
              <w:t>3,6,</w:t>
            </w:r>
            <w:r w:rsidR="000517E4" w:rsidRPr="00FC3477">
              <w:rPr>
                <w:color w:val="000000"/>
                <w:lang w:val="ru-RU"/>
              </w:rPr>
              <w:t>52,53</w:t>
            </w:r>
          </w:p>
        </w:tc>
      </w:tr>
      <w:tr w:rsidR="00FE61B2" w:rsidRPr="00BC25DC" w:rsidTr="00B90E1C">
        <w:tc>
          <w:tcPr>
            <w:tcW w:w="6805" w:type="dxa"/>
          </w:tcPr>
          <w:p w:rsidR="00FE61B2" w:rsidRPr="00FC3477" w:rsidRDefault="00FE61B2" w:rsidP="00B90E1C">
            <w:pPr>
              <w:jc w:val="both"/>
              <w:rPr>
                <w:color w:val="000000"/>
                <w:lang w:val="ru-RU"/>
              </w:rPr>
            </w:pPr>
            <w:r w:rsidRPr="00FC3477">
              <w:rPr>
                <w:color w:val="000000"/>
              </w:rPr>
              <w:t>Миколаївське обласне управління лісового та мисливського господарства</w:t>
            </w:r>
          </w:p>
        </w:tc>
        <w:tc>
          <w:tcPr>
            <w:tcW w:w="4253" w:type="dxa"/>
          </w:tcPr>
          <w:p w:rsidR="00FE61B2" w:rsidRPr="00FC3477" w:rsidRDefault="00FE61B2" w:rsidP="00B90E1C">
            <w:pPr>
              <w:jc w:val="both"/>
              <w:rPr>
                <w:color w:val="000000"/>
                <w:lang w:val="ru-RU"/>
              </w:rPr>
            </w:pPr>
            <w:r w:rsidRPr="00FC3477">
              <w:rPr>
                <w:color w:val="000000"/>
              </w:rPr>
              <w:t>Мароха О.Д. 46 00 27</w:t>
            </w:r>
          </w:p>
        </w:tc>
        <w:tc>
          <w:tcPr>
            <w:tcW w:w="4252" w:type="dxa"/>
          </w:tcPr>
          <w:p w:rsidR="00FE61B2" w:rsidRPr="00FC3477" w:rsidRDefault="00BF102B" w:rsidP="00B90E1C">
            <w:pPr>
              <w:jc w:val="both"/>
              <w:rPr>
                <w:color w:val="000000"/>
                <w:lang w:val="ru-RU"/>
              </w:rPr>
            </w:pPr>
            <w:r w:rsidRPr="00FC3477">
              <w:rPr>
                <w:color w:val="000000"/>
              </w:rPr>
              <w:t>26-33, 42-43</w:t>
            </w:r>
          </w:p>
        </w:tc>
      </w:tr>
      <w:tr w:rsidR="00FE61B2" w:rsidRPr="00BC25DC" w:rsidTr="00B90E1C">
        <w:tc>
          <w:tcPr>
            <w:tcW w:w="6805" w:type="dxa"/>
          </w:tcPr>
          <w:p w:rsidR="00FE61B2" w:rsidRPr="00FC3477" w:rsidRDefault="00FE61B2" w:rsidP="00B90E1C">
            <w:pPr>
              <w:jc w:val="both"/>
              <w:rPr>
                <w:color w:val="000000"/>
                <w:lang w:val="ru-RU"/>
              </w:rPr>
            </w:pPr>
            <w:r w:rsidRPr="00FC3477">
              <w:rPr>
                <w:color w:val="000000"/>
              </w:rPr>
              <w:t>Управління державного агентства рибного господарства у М</w:t>
            </w:r>
            <w:r w:rsidRPr="00FC3477">
              <w:rPr>
                <w:color w:val="000000"/>
              </w:rPr>
              <w:t>и</w:t>
            </w:r>
            <w:r w:rsidRPr="00FC3477">
              <w:rPr>
                <w:color w:val="000000"/>
              </w:rPr>
              <w:t>колаївській області</w:t>
            </w:r>
          </w:p>
        </w:tc>
        <w:tc>
          <w:tcPr>
            <w:tcW w:w="4253" w:type="dxa"/>
          </w:tcPr>
          <w:p w:rsidR="00FE61B2" w:rsidRPr="00FC3477" w:rsidRDefault="00FE61B2" w:rsidP="00B90E1C">
            <w:pPr>
              <w:jc w:val="both"/>
              <w:rPr>
                <w:color w:val="000000"/>
                <w:lang w:val="ru-RU"/>
              </w:rPr>
            </w:pPr>
            <w:r w:rsidRPr="00FC3477">
              <w:rPr>
                <w:color w:val="000000"/>
              </w:rPr>
              <w:t>Синиця М.М. 37 55 36</w:t>
            </w:r>
          </w:p>
        </w:tc>
        <w:tc>
          <w:tcPr>
            <w:tcW w:w="4252" w:type="dxa"/>
          </w:tcPr>
          <w:p w:rsidR="00FE61B2" w:rsidRPr="00FC3477" w:rsidRDefault="00BF102B" w:rsidP="00B90E1C">
            <w:pPr>
              <w:jc w:val="both"/>
              <w:rPr>
                <w:color w:val="000000"/>
                <w:lang w:val="en-US"/>
              </w:rPr>
            </w:pPr>
            <w:r w:rsidRPr="00FC3477">
              <w:rPr>
                <w:color w:val="000000"/>
                <w:lang w:val="en-US"/>
              </w:rPr>
              <w:t>44</w:t>
            </w:r>
          </w:p>
        </w:tc>
      </w:tr>
      <w:tr w:rsidR="00FE61B2" w:rsidRPr="00BC25DC" w:rsidTr="00B90E1C">
        <w:tc>
          <w:tcPr>
            <w:tcW w:w="6805" w:type="dxa"/>
          </w:tcPr>
          <w:p w:rsidR="00FE61B2" w:rsidRPr="00FC3477" w:rsidRDefault="00FE61B2" w:rsidP="00B90E1C">
            <w:pPr>
              <w:jc w:val="both"/>
              <w:rPr>
                <w:color w:val="000000"/>
                <w:lang w:val="ru-RU"/>
              </w:rPr>
            </w:pPr>
            <w:r w:rsidRPr="00FC3477">
              <w:rPr>
                <w:color w:val="000000"/>
                <w:lang w:val="ru-RU"/>
              </w:rPr>
              <w:t xml:space="preserve">Управління житлово-комунального господарства Миколаївської облдержадміністрації </w:t>
            </w:r>
          </w:p>
        </w:tc>
        <w:tc>
          <w:tcPr>
            <w:tcW w:w="4253" w:type="dxa"/>
          </w:tcPr>
          <w:p w:rsidR="00FE61B2" w:rsidRPr="00FC3477" w:rsidRDefault="00FE61B2" w:rsidP="00B90E1C">
            <w:pPr>
              <w:jc w:val="both"/>
              <w:rPr>
                <w:color w:val="000000"/>
                <w:lang w:val="ru-RU"/>
              </w:rPr>
            </w:pPr>
            <w:r w:rsidRPr="00FC3477">
              <w:rPr>
                <w:color w:val="000000"/>
                <w:lang w:val="ru-RU"/>
              </w:rPr>
              <w:t>Гладков Є.Л 47 51 65</w:t>
            </w:r>
          </w:p>
        </w:tc>
        <w:tc>
          <w:tcPr>
            <w:tcW w:w="4252" w:type="dxa"/>
          </w:tcPr>
          <w:p w:rsidR="00FE61B2" w:rsidRPr="00FC3477" w:rsidRDefault="000517E4" w:rsidP="00B90E1C">
            <w:pPr>
              <w:jc w:val="both"/>
              <w:rPr>
                <w:color w:val="000000"/>
                <w:lang w:val="ru-RU"/>
              </w:rPr>
            </w:pPr>
            <w:r w:rsidRPr="00FC3477">
              <w:rPr>
                <w:color w:val="000000"/>
                <w:lang w:val="ru-RU"/>
              </w:rPr>
              <w:t>59</w:t>
            </w:r>
          </w:p>
        </w:tc>
      </w:tr>
      <w:tr w:rsidR="00FE61B2" w:rsidRPr="00BC25DC" w:rsidTr="00B90E1C">
        <w:tc>
          <w:tcPr>
            <w:tcW w:w="6805" w:type="dxa"/>
          </w:tcPr>
          <w:p w:rsidR="00FE61B2" w:rsidRPr="00FC3477" w:rsidRDefault="00FE61B2" w:rsidP="00B90E1C">
            <w:pPr>
              <w:jc w:val="both"/>
              <w:rPr>
                <w:color w:val="000000"/>
                <w:lang w:val="ru-RU"/>
              </w:rPr>
            </w:pPr>
            <w:r w:rsidRPr="00FC3477">
              <w:rPr>
                <w:color w:val="000000"/>
              </w:rPr>
              <w:t>Південно-Бузьке басейнове управління водних ресурсів</w:t>
            </w:r>
          </w:p>
        </w:tc>
        <w:tc>
          <w:tcPr>
            <w:tcW w:w="4253" w:type="dxa"/>
          </w:tcPr>
          <w:p w:rsidR="00FE61B2" w:rsidRPr="00FC3477" w:rsidRDefault="00FE61B2" w:rsidP="00B90E1C">
            <w:pPr>
              <w:jc w:val="both"/>
              <w:rPr>
                <w:color w:val="000000"/>
                <w:lang w:val="ru-RU"/>
              </w:rPr>
            </w:pPr>
            <w:r w:rsidRPr="00FC3477">
              <w:rPr>
                <w:color w:val="000000"/>
              </w:rPr>
              <w:t>Письменний С.М. 37 91 42</w:t>
            </w:r>
          </w:p>
        </w:tc>
        <w:tc>
          <w:tcPr>
            <w:tcW w:w="4252" w:type="dxa"/>
          </w:tcPr>
          <w:p w:rsidR="00FE61B2" w:rsidRPr="00FC3477" w:rsidRDefault="00FE61B2" w:rsidP="00B90E1C">
            <w:pPr>
              <w:jc w:val="both"/>
              <w:rPr>
                <w:color w:val="000000"/>
                <w:lang w:val="ru-RU"/>
              </w:rPr>
            </w:pPr>
            <w:r w:rsidRPr="00FC3477">
              <w:rPr>
                <w:color w:val="000000"/>
              </w:rPr>
              <w:t>9,10,11,12,13,14,15</w:t>
            </w:r>
          </w:p>
        </w:tc>
      </w:tr>
      <w:tr w:rsidR="00FE61B2" w:rsidRPr="00BC25DC" w:rsidTr="00B90E1C">
        <w:tc>
          <w:tcPr>
            <w:tcW w:w="6805" w:type="dxa"/>
          </w:tcPr>
          <w:p w:rsidR="00FE61B2" w:rsidRPr="00FC3477" w:rsidRDefault="00FE61B2" w:rsidP="00B90E1C">
            <w:pPr>
              <w:jc w:val="both"/>
              <w:rPr>
                <w:color w:val="000000"/>
              </w:rPr>
            </w:pPr>
            <w:r w:rsidRPr="00FC3477">
              <w:rPr>
                <w:color w:val="000000"/>
              </w:rPr>
              <w:t>Сектор Держводагентства у Миколаївській області</w:t>
            </w:r>
          </w:p>
        </w:tc>
        <w:tc>
          <w:tcPr>
            <w:tcW w:w="4253" w:type="dxa"/>
          </w:tcPr>
          <w:p w:rsidR="00FE61B2" w:rsidRPr="00FC3477" w:rsidRDefault="00FE61B2" w:rsidP="00B90E1C">
            <w:pPr>
              <w:jc w:val="both"/>
              <w:rPr>
                <w:color w:val="000000"/>
              </w:rPr>
            </w:pPr>
            <w:r w:rsidRPr="00FC3477">
              <w:rPr>
                <w:color w:val="000000"/>
              </w:rPr>
              <w:t>Голокоз О.М.</w:t>
            </w:r>
          </w:p>
        </w:tc>
        <w:tc>
          <w:tcPr>
            <w:tcW w:w="4252" w:type="dxa"/>
          </w:tcPr>
          <w:p w:rsidR="00FE61B2" w:rsidRPr="00FC3477" w:rsidRDefault="00FE61B2" w:rsidP="00B90E1C">
            <w:pPr>
              <w:jc w:val="both"/>
              <w:rPr>
                <w:color w:val="000000"/>
              </w:rPr>
            </w:pPr>
            <w:r w:rsidRPr="00FC3477">
              <w:rPr>
                <w:color w:val="000000"/>
              </w:rPr>
              <w:t>7</w:t>
            </w:r>
          </w:p>
        </w:tc>
      </w:tr>
      <w:tr w:rsidR="00FE61B2" w:rsidRPr="00BC25DC" w:rsidTr="00B90E1C">
        <w:tc>
          <w:tcPr>
            <w:tcW w:w="6805" w:type="dxa"/>
          </w:tcPr>
          <w:p w:rsidR="00FE61B2" w:rsidRPr="00FC3477" w:rsidRDefault="00FE61B2" w:rsidP="00B90E1C">
            <w:pPr>
              <w:jc w:val="both"/>
              <w:rPr>
                <w:color w:val="000000"/>
                <w:lang w:val="ru-RU"/>
              </w:rPr>
            </w:pPr>
            <w:r w:rsidRPr="00FC3477">
              <w:rPr>
                <w:color w:val="000000"/>
              </w:rPr>
              <w:t>Миколаївський обласний центр з гідрометеорології</w:t>
            </w:r>
          </w:p>
        </w:tc>
        <w:tc>
          <w:tcPr>
            <w:tcW w:w="4253" w:type="dxa"/>
          </w:tcPr>
          <w:p w:rsidR="00FE61B2" w:rsidRPr="00FC3477" w:rsidRDefault="00FE61B2" w:rsidP="00B90E1C">
            <w:pPr>
              <w:jc w:val="both"/>
              <w:rPr>
                <w:color w:val="000000"/>
                <w:lang w:val="ru-RU"/>
              </w:rPr>
            </w:pPr>
            <w:r w:rsidRPr="00FC3477">
              <w:rPr>
                <w:color w:val="000000"/>
              </w:rPr>
              <w:t>Дуранік Л.М. 47 22 92</w:t>
            </w:r>
          </w:p>
        </w:tc>
        <w:tc>
          <w:tcPr>
            <w:tcW w:w="4252" w:type="dxa"/>
          </w:tcPr>
          <w:p w:rsidR="00FE61B2" w:rsidRPr="00FC3477" w:rsidRDefault="002D58E7" w:rsidP="00B90E1C">
            <w:pPr>
              <w:jc w:val="both"/>
              <w:rPr>
                <w:color w:val="000000"/>
              </w:rPr>
            </w:pPr>
            <w:r w:rsidRPr="00FC3477">
              <w:rPr>
                <w:color w:val="000000"/>
                <w:lang w:val="en-US"/>
              </w:rPr>
              <w:t>4</w:t>
            </w:r>
            <w:r w:rsidR="00FC3477" w:rsidRPr="00FC3477">
              <w:rPr>
                <w:color w:val="000000"/>
              </w:rPr>
              <w:t>,13,14</w:t>
            </w:r>
          </w:p>
        </w:tc>
      </w:tr>
      <w:tr w:rsidR="00FE61B2" w:rsidRPr="00BC25DC" w:rsidTr="000517E4">
        <w:trPr>
          <w:trHeight w:val="70"/>
        </w:trPr>
        <w:tc>
          <w:tcPr>
            <w:tcW w:w="6805" w:type="dxa"/>
          </w:tcPr>
          <w:p w:rsidR="00FE61B2" w:rsidRPr="00FC3477" w:rsidRDefault="00FE61B2" w:rsidP="00B90E1C">
            <w:pPr>
              <w:jc w:val="both"/>
              <w:rPr>
                <w:color w:val="000000"/>
                <w:lang w:val="ru-RU"/>
              </w:rPr>
            </w:pPr>
            <w:r w:rsidRPr="00FC3477">
              <w:rPr>
                <w:color w:val="000000"/>
              </w:rPr>
              <w:t>Миколаївська філія ДУ «Держгрунтохорона»</w:t>
            </w:r>
          </w:p>
        </w:tc>
        <w:tc>
          <w:tcPr>
            <w:tcW w:w="4253" w:type="dxa"/>
          </w:tcPr>
          <w:p w:rsidR="00FE61B2" w:rsidRPr="00FC3477" w:rsidRDefault="00FE61B2" w:rsidP="00B90E1C">
            <w:pPr>
              <w:jc w:val="both"/>
              <w:rPr>
                <w:color w:val="000000"/>
                <w:lang w:val="ru-RU"/>
              </w:rPr>
            </w:pPr>
            <w:r w:rsidRPr="00FC3477">
              <w:rPr>
                <w:color w:val="000000"/>
              </w:rPr>
              <w:t>Кравченко К.М.  23 10 52</w:t>
            </w:r>
          </w:p>
        </w:tc>
        <w:tc>
          <w:tcPr>
            <w:tcW w:w="4252" w:type="dxa"/>
          </w:tcPr>
          <w:p w:rsidR="00FE61B2" w:rsidRPr="00FC3477" w:rsidRDefault="00611D15" w:rsidP="00611D15">
            <w:pPr>
              <w:jc w:val="both"/>
              <w:rPr>
                <w:color w:val="000000"/>
                <w:lang w:val="ru-RU"/>
              </w:rPr>
            </w:pPr>
            <w:r w:rsidRPr="00FC3477">
              <w:rPr>
                <w:color w:val="000000"/>
                <w:lang w:val="ru-RU"/>
              </w:rPr>
              <w:t xml:space="preserve">17-24.4, </w:t>
            </w:r>
            <w:r w:rsidR="000517E4" w:rsidRPr="00FC3477">
              <w:rPr>
                <w:color w:val="000000"/>
                <w:lang w:val="ru-RU"/>
              </w:rPr>
              <w:t>63</w:t>
            </w:r>
          </w:p>
        </w:tc>
      </w:tr>
      <w:tr w:rsidR="00FE61B2" w:rsidRPr="00BC25DC" w:rsidTr="00B90E1C">
        <w:tc>
          <w:tcPr>
            <w:tcW w:w="6805" w:type="dxa"/>
          </w:tcPr>
          <w:p w:rsidR="00FE61B2" w:rsidRPr="00FC3477" w:rsidRDefault="00FE61B2" w:rsidP="00B90E1C">
            <w:pPr>
              <w:jc w:val="both"/>
              <w:rPr>
                <w:color w:val="000000"/>
                <w:lang w:val="ru-RU"/>
              </w:rPr>
            </w:pPr>
            <w:r w:rsidRPr="00FC3477">
              <w:rPr>
                <w:color w:val="000000"/>
              </w:rPr>
              <w:t>ВП «Южно-Українська АЕС»</w:t>
            </w:r>
          </w:p>
        </w:tc>
        <w:tc>
          <w:tcPr>
            <w:tcW w:w="4253" w:type="dxa"/>
          </w:tcPr>
          <w:p w:rsidR="00FE61B2" w:rsidRPr="00FC3477" w:rsidRDefault="00FE61B2" w:rsidP="00B90E1C">
            <w:pPr>
              <w:jc w:val="both"/>
              <w:rPr>
                <w:color w:val="000000"/>
                <w:lang w:val="ru-RU"/>
              </w:rPr>
            </w:pPr>
            <w:r w:rsidRPr="00FC3477">
              <w:rPr>
                <w:color w:val="000000"/>
              </w:rPr>
              <w:t xml:space="preserve">Лісніченко В. А. </w:t>
            </w:r>
            <w:r w:rsidRPr="00FC3477">
              <w:rPr>
                <w:color w:val="000000"/>
                <w:lang w:val="ru-RU"/>
              </w:rPr>
              <w:t>(05136) 4 11 70</w:t>
            </w:r>
          </w:p>
        </w:tc>
        <w:tc>
          <w:tcPr>
            <w:tcW w:w="4252" w:type="dxa"/>
          </w:tcPr>
          <w:p w:rsidR="00FE61B2" w:rsidRPr="00FC3477" w:rsidRDefault="000517E4" w:rsidP="00B90E1C">
            <w:pPr>
              <w:jc w:val="both"/>
              <w:rPr>
                <w:color w:val="000000"/>
                <w:lang w:val="ru-RU"/>
              </w:rPr>
            </w:pPr>
            <w:r w:rsidRPr="00FC3477">
              <w:rPr>
                <w:color w:val="000000"/>
                <w:lang w:val="ru-RU"/>
              </w:rPr>
              <w:t>62</w:t>
            </w:r>
          </w:p>
        </w:tc>
      </w:tr>
      <w:tr w:rsidR="00FE61B2" w:rsidRPr="00BC25DC" w:rsidTr="00B90E1C">
        <w:tc>
          <w:tcPr>
            <w:tcW w:w="6805" w:type="dxa"/>
          </w:tcPr>
          <w:p w:rsidR="00FE61B2" w:rsidRPr="00FC3477" w:rsidRDefault="00FE61B2" w:rsidP="00B90E1C">
            <w:pPr>
              <w:jc w:val="both"/>
              <w:rPr>
                <w:color w:val="000000"/>
                <w:lang w:val="ru-RU"/>
              </w:rPr>
            </w:pPr>
            <w:r w:rsidRPr="00FC3477">
              <w:rPr>
                <w:color w:val="000000"/>
              </w:rPr>
              <w:t>Причорноморське державне регіональне геологічне підприєм</w:t>
            </w:r>
            <w:r w:rsidRPr="00FC3477">
              <w:rPr>
                <w:color w:val="000000"/>
              </w:rPr>
              <w:t>с</w:t>
            </w:r>
            <w:r w:rsidRPr="00FC3477">
              <w:rPr>
                <w:color w:val="000000"/>
              </w:rPr>
              <w:t>тво Державної служби геології та надр України</w:t>
            </w:r>
          </w:p>
        </w:tc>
        <w:tc>
          <w:tcPr>
            <w:tcW w:w="4253" w:type="dxa"/>
          </w:tcPr>
          <w:p w:rsidR="00FE61B2" w:rsidRPr="00FC3477" w:rsidRDefault="00FE61B2" w:rsidP="00B90E1C">
            <w:pPr>
              <w:jc w:val="both"/>
              <w:rPr>
                <w:color w:val="000000"/>
                <w:lang w:val="ru-RU"/>
              </w:rPr>
            </w:pPr>
            <w:r w:rsidRPr="00FC3477">
              <w:rPr>
                <w:color w:val="000000"/>
              </w:rPr>
              <w:t>Ошарін С.М.  (048) 715 46 12</w:t>
            </w:r>
          </w:p>
        </w:tc>
        <w:tc>
          <w:tcPr>
            <w:tcW w:w="4252" w:type="dxa"/>
          </w:tcPr>
          <w:p w:rsidR="00FE61B2" w:rsidRPr="00FC3477" w:rsidRDefault="00611D15" w:rsidP="00B90E1C">
            <w:pPr>
              <w:jc w:val="both"/>
              <w:rPr>
                <w:color w:val="000000"/>
                <w:lang w:val="ru-RU"/>
              </w:rPr>
            </w:pPr>
            <w:r w:rsidRPr="00FC3477">
              <w:rPr>
                <w:color w:val="000000"/>
                <w:lang w:val="ru-RU"/>
              </w:rPr>
              <w:t>25</w:t>
            </w:r>
          </w:p>
        </w:tc>
      </w:tr>
    </w:tbl>
    <w:p w:rsidR="00FE61B2" w:rsidRPr="00AF40F3" w:rsidRDefault="00FE61B2" w:rsidP="003F63EB">
      <w:pPr>
        <w:jc w:val="center"/>
      </w:pPr>
    </w:p>
    <w:p w:rsidR="00857E38" w:rsidRPr="00AF40F3" w:rsidRDefault="00857E38" w:rsidP="003F63EB">
      <w:pPr>
        <w:jc w:val="center"/>
      </w:pPr>
    </w:p>
    <w:p w:rsidR="00857E38" w:rsidRDefault="00857E38" w:rsidP="003F63EB">
      <w:pPr>
        <w:jc w:val="center"/>
      </w:pPr>
    </w:p>
    <w:p w:rsidR="00E3016C" w:rsidRDefault="00E3016C" w:rsidP="003F63EB">
      <w:pPr>
        <w:jc w:val="center"/>
      </w:pPr>
    </w:p>
    <w:p w:rsidR="00E3016C" w:rsidRDefault="00E3016C" w:rsidP="003F63EB">
      <w:pPr>
        <w:jc w:val="center"/>
      </w:pPr>
    </w:p>
    <w:p w:rsidR="00E3016C" w:rsidRDefault="00E3016C" w:rsidP="003F63EB">
      <w:pPr>
        <w:jc w:val="center"/>
      </w:pPr>
    </w:p>
    <w:p w:rsidR="00FE61B2" w:rsidRDefault="00FE61B2" w:rsidP="003F63EB">
      <w:pPr>
        <w:jc w:val="center"/>
      </w:pPr>
    </w:p>
    <w:p w:rsidR="00FE61B2" w:rsidRDefault="00FE61B2" w:rsidP="003F63EB">
      <w:pPr>
        <w:jc w:val="center"/>
      </w:pPr>
    </w:p>
    <w:p w:rsidR="00E3016C" w:rsidRDefault="00E3016C" w:rsidP="003F63EB">
      <w:pPr>
        <w:jc w:val="center"/>
      </w:pPr>
    </w:p>
    <w:p w:rsidR="00E3016C" w:rsidRDefault="00E3016C" w:rsidP="003F63EB">
      <w:pPr>
        <w:jc w:val="center"/>
      </w:pPr>
    </w:p>
    <w:p w:rsidR="00E3016C" w:rsidRDefault="00E3016C" w:rsidP="003F63EB">
      <w:pPr>
        <w:jc w:val="center"/>
      </w:pPr>
    </w:p>
    <w:p w:rsidR="00857E38" w:rsidRPr="00AF40F3" w:rsidRDefault="00857E38" w:rsidP="000C0DA3">
      <w:pPr>
        <w:tabs>
          <w:tab w:val="num" w:pos="0"/>
        </w:tabs>
        <w:jc w:val="both"/>
        <w:rPr>
          <w:sz w:val="28"/>
          <w:szCs w:val="28"/>
        </w:rPr>
      </w:pPr>
    </w:p>
    <w:sectPr w:rsidR="00857E38" w:rsidRPr="00AF40F3" w:rsidSect="00FE61B2">
      <w:pgSz w:w="16838" w:h="11906" w:orient="landscape"/>
      <w:pgMar w:top="170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203" w:rsidRDefault="003B3203">
      <w:r>
        <w:separator/>
      </w:r>
    </w:p>
  </w:endnote>
  <w:endnote w:type="continuationSeparator" w:id="1">
    <w:p w:rsidR="003B3203" w:rsidRDefault="003B32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Journal">
    <w:altName w:val="Arial"/>
    <w:panose1 w:val="00000000000000000000"/>
    <w:charset w:val="00"/>
    <w:family w:val="swiss"/>
    <w:notTrueType/>
    <w:pitch w:val="variable"/>
    <w:sig w:usb0="00000003" w:usb1="00000000" w:usb2="00000000" w:usb3="00000000" w:csb0="00000001" w:csb1="00000000"/>
  </w:font>
  <w:font w:name="JournalSan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S Serif">
    <w:altName w:val="Times New Roman"/>
    <w:panose1 w:val="00000000000000000000"/>
    <w:charset w:val="00"/>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6D" w:rsidRDefault="00E33948" w:rsidP="0071476A">
    <w:pPr>
      <w:pStyle w:val="aa"/>
      <w:framePr w:wrap="around" w:vAnchor="text" w:hAnchor="margin" w:xAlign="right" w:y="1"/>
      <w:rPr>
        <w:rStyle w:val="af8"/>
      </w:rPr>
    </w:pPr>
    <w:r>
      <w:rPr>
        <w:rStyle w:val="af8"/>
      </w:rPr>
      <w:fldChar w:fldCharType="begin"/>
    </w:r>
    <w:r w:rsidR="00251A6D">
      <w:rPr>
        <w:rStyle w:val="af8"/>
      </w:rPr>
      <w:instrText xml:space="preserve">PAGE  </w:instrText>
    </w:r>
    <w:r>
      <w:rPr>
        <w:rStyle w:val="af8"/>
      </w:rPr>
      <w:fldChar w:fldCharType="end"/>
    </w:r>
  </w:p>
  <w:p w:rsidR="00251A6D" w:rsidRDefault="00251A6D" w:rsidP="0071476A">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6D" w:rsidRDefault="00251A6D" w:rsidP="0071476A">
    <w:pPr>
      <w:pStyle w:val="aa"/>
      <w:framePr w:wrap="around" w:vAnchor="text" w:hAnchor="margin" w:xAlign="right" w:y="1"/>
      <w:rPr>
        <w:rStyle w:val="af8"/>
      </w:rPr>
    </w:pPr>
  </w:p>
  <w:p w:rsidR="00251A6D" w:rsidRDefault="00251A6D" w:rsidP="0071476A">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203" w:rsidRDefault="003B3203">
      <w:r>
        <w:separator/>
      </w:r>
    </w:p>
  </w:footnote>
  <w:footnote w:type="continuationSeparator" w:id="1">
    <w:p w:rsidR="003B3203" w:rsidRDefault="003B32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6D" w:rsidRPr="00A528A4" w:rsidRDefault="00E33948">
    <w:pPr>
      <w:pStyle w:val="a8"/>
      <w:jc w:val="center"/>
      <w:rPr>
        <w:sz w:val="24"/>
        <w:szCs w:val="24"/>
      </w:rPr>
    </w:pPr>
    <w:r w:rsidRPr="00A528A4">
      <w:rPr>
        <w:sz w:val="24"/>
        <w:szCs w:val="24"/>
      </w:rPr>
      <w:fldChar w:fldCharType="begin"/>
    </w:r>
    <w:r w:rsidR="00251A6D" w:rsidRPr="00A528A4">
      <w:rPr>
        <w:sz w:val="24"/>
        <w:szCs w:val="24"/>
      </w:rPr>
      <w:instrText xml:space="preserve"> PAGE   \* MERGEFORMAT </w:instrText>
    </w:r>
    <w:r w:rsidRPr="00A528A4">
      <w:rPr>
        <w:sz w:val="24"/>
        <w:szCs w:val="24"/>
      </w:rPr>
      <w:fldChar w:fldCharType="separate"/>
    </w:r>
    <w:r w:rsidR="00A02E8D">
      <w:rPr>
        <w:noProof/>
        <w:sz w:val="24"/>
        <w:szCs w:val="24"/>
      </w:rPr>
      <w:t>114</w:t>
    </w:r>
    <w:r w:rsidRPr="00A528A4">
      <w:rPr>
        <w:sz w:val="24"/>
        <w:szCs w:val="24"/>
      </w:rPr>
      <w:fldChar w:fldCharType="end"/>
    </w:r>
  </w:p>
  <w:p w:rsidR="00251A6D" w:rsidRPr="00521770" w:rsidRDefault="00251A6D" w:rsidP="000A69B0">
    <w:pPr>
      <w:pStyle w:val="a8"/>
      <w:jc w:val="right"/>
      <w:rPr>
        <w:sz w:val="24"/>
        <w:szCs w:val="24"/>
        <w:lang w:val="uk-UA"/>
      </w:rPr>
    </w:pPr>
    <w:r>
      <w:rPr>
        <w:sz w:val="24"/>
        <w:szCs w:val="24"/>
      </w:rPr>
      <w:t>Продовження додатк</w:t>
    </w:r>
    <w:r>
      <w:rPr>
        <w:sz w:val="24"/>
        <w:szCs w:val="24"/>
        <w:lang w:val="uk-UA"/>
      </w:rPr>
      <w:t>а</w:t>
    </w:r>
    <w:r>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A3CAF21E"/>
    <w:lvl w:ilvl="0">
      <w:start w:val="1"/>
      <w:numFmt w:val="decimal"/>
      <w:lvlText w:val="%1."/>
      <w:lvlJc w:val="left"/>
      <w:pPr>
        <w:tabs>
          <w:tab w:val="num" w:pos="926"/>
        </w:tabs>
        <w:ind w:left="926" w:hanging="360"/>
      </w:pPr>
    </w:lvl>
  </w:abstractNum>
  <w:abstractNum w:abstractNumId="1">
    <w:nsid w:val="FFFFFF7F"/>
    <w:multiLevelType w:val="singleLevel"/>
    <w:tmpl w:val="C4E62DCA"/>
    <w:lvl w:ilvl="0">
      <w:start w:val="1"/>
      <w:numFmt w:val="decimal"/>
      <w:lvlText w:val="%1."/>
      <w:lvlJc w:val="left"/>
      <w:pPr>
        <w:tabs>
          <w:tab w:val="num" w:pos="643"/>
        </w:tabs>
        <w:ind w:left="643" w:hanging="360"/>
      </w:pPr>
    </w:lvl>
  </w:abstractNum>
  <w:abstractNum w:abstractNumId="2">
    <w:nsid w:val="FFFFFF88"/>
    <w:multiLevelType w:val="singleLevel"/>
    <w:tmpl w:val="0ADAB202"/>
    <w:lvl w:ilvl="0">
      <w:start w:val="1"/>
      <w:numFmt w:val="decimal"/>
      <w:lvlText w:val="%1."/>
      <w:lvlJc w:val="left"/>
      <w:pPr>
        <w:tabs>
          <w:tab w:val="num" w:pos="360"/>
        </w:tabs>
        <w:ind w:left="360" w:hanging="360"/>
      </w:pPr>
    </w:lvl>
  </w:abstractNum>
  <w:abstractNum w:abstractNumId="3">
    <w:nsid w:val="03D95649"/>
    <w:multiLevelType w:val="hybridMultilevel"/>
    <w:tmpl w:val="8650111C"/>
    <w:lvl w:ilvl="0" w:tplc="E0140622">
      <w:start w:val="2006"/>
      <w:numFmt w:val="bullet"/>
      <w:lvlText w:val="-"/>
      <w:lvlJc w:val="left"/>
      <w:pPr>
        <w:tabs>
          <w:tab w:val="num" w:pos="505"/>
        </w:tabs>
        <w:ind w:left="505" w:hanging="360"/>
      </w:pPr>
      <w:rPr>
        <w:rFonts w:ascii="Times New Roman" w:eastAsia="Times New Roman" w:hAnsi="Times New Roman" w:hint="default"/>
      </w:rPr>
    </w:lvl>
    <w:lvl w:ilvl="1" w:tplc="04190003" w:tentative="1">
      <w:start w:val="1"/>
      <w:numFmt w:val="bullet"/>
      <w:lvlText w:val="o"/>
      <w:lvlJc w:val="left"/>
      <w:pPr>
        <w:tabs>
          <w:tab w:val="num" w:pos="1225"/>
        </w:tabs>
        <w:ind w:left="1225" w:hanging="360"/>
      </w:pPr>
      <w:rPr>
        <w:rFonts w:ascii="Courier New" w:hAnsi="Courier New" w:hint="default"/>
      </w:rPr>
    </w:lvl>
    <w:lvl w:ilvl="2" w:tplc="04190005" w:tentative="1">
      <w:start w:val="1"/>
      <w:numFmt w:val="bullet"/>
      <w:lvlText w:val=""/>
      <w:lvlJc w:val="left"/>
      <w:pPr>
        <w:tabs>
          <w:tab w:val="num" w:pos="1945"/>
        </w:tabs>
        <w:ind w:left="1945" w:hanging="360"/>
      </w:pPr>
      <w:rPr>
        <w:rFonts w:ascii="Wingdings" w:hAnsi="Wingdings" w:hint="default"/>
      </w:rPr>
    </w:lvl>
    <w:lvl w:ilvl="3" w:tplc="04190001" w:tentative="1">
      <w:start w:val="1"/>
      <w:numFmt w:val="bullet"/>
      <w:lvlText w:val=""/>
      <w:lvlJc w:val="left"/>
      <w:pPr>
        <w:tabs>
          <w:tab w:val="num" w:pos="2665"/>
        </w:tabs>
        <w:ind w:left="2665" w:hanging="360"/>
      </w:pPr>
      <w:rPr>
        <w:rFonts w:ascii="Symbol" w:hAnsi="Symbol" w:hint="default"/>
      </w:rPr>
    </w:lvl>
    <w:lvl w:ilvl="4" w:tplc="04190003" w:tentative="1">
      <w:start w:val="1"/>
      <w:numFmt w:val="bullet"/>
      <w:lvlText w:val="o"/>
      <w:lvlJc w:val="left"/>
      <w:pPr>
        <w:tabs>
          <w:tab w:val="num" w:pos="3385"/>
        </w:tabs>
        <w:ind w:left="3385" w:hanging="360"/>
      </w:pPr>
      <w:rPr>
        <w:rFonts w:ascii="Courier New" w:hAnsi="Courier New" w:hint="default"/>
      </w:rPr>
    </w:lvl>
    <w:lvl w:ilvl="5" w:tplc="04190005" w:tentative="1">
      <w:start w:val="1"/>
      <w:numFmt w:val="bullet"/>
      <w:lvlText w:val=""/>
      <w:lvlJc w:val="left"/>
      <w:pPr>
        <w:tabs>
          <w:tab w:val="num" w:pos="4105"/>
        </w:tabs>
        <w:ind w:left="4105" w:hanging="360"/>
      </w:pPr>
      <w:rPr>
        <w:rFonts w:ascii="Wingdings" w:hAnsi="Wingdings" w:hint="default"/>
      </w:rPr>
    </w:lvl>
    <w:lvl w:ilvl="6" w:tplc="04190001" w:tentative="1">
      <w:start w:val="1"/>
      <w:numFmt w:val="bullet"/>
      <w:lvlText w:val=""/>
      <w:lvlJc w:val="left"/>
      <w:pPr>
        <w:tabs>
          <w:tab w:val="num" w:pos="4825"/>
        </w:tabs>
        <w:ind w:left="4825" w:hanging="360"/>
      </w:pPr>
      <w:rPr>
        <w:rFonts w:ascii="Symbol" w:hAnsi="Symbol" w:hint="default"/>
      </w:rPr>
    </w:lvl>
    <w:lvl w:ilvl="7" w:tplc="04190003" w:tentative="1">
      <w:start w:val="1"/>
      <w:numFmt w:val="bullet"/>
      <w:lvlText w:val="o"/>
      <w:lvlJc w:val="left"/>
      <w:pPr>
        <w:tabs>
          <w:tab w:val="num" w:pos="5545"/>
        </w:tabs>
        <w:ind w:left="5545" w:hanging="360"/>
      </w:pPr>
      <w:rPr>
        <w:rFonts w:ascii="Courier New" w:hAnsi="Courier New" w:hint="default"/>
      </w:rPr>
    </w:lvl>
    <w:lvl w:ilvl="8" w:tplc="04190005" w:tentative="1">
      <w:start w:val="1"/>
      <w:numFmt w:val="bullet"/>
      <w:lvlText w:val=""/>
      <w:lvlJc w:val="left"/>
      <w:pPr>
        <w:tabs>
          <w:tab w:val="num" w:pos="6265"/>
        </w:tabs>
        <w:ind w:left="6265" w:hanging="360"/>
      </w:pPr>
      <w:rPr>
        <w:rFonts w:ascii="Wingdings" w:hAnsi="Wingdings" w:hint="default"/>
      </w:rPr>
    </w:lvl>
  </w:abstractNum>
  <w:abstractNum w:abstractNumId="4">
    <w:nsid w:val="080C6BEC"/>
    <w:multiLevelType w:val="hybridMultilevel"/>
    <w:tmpl w:val="08564634"/>
    <w:lvl w:ilvl="0" w:tplc="88F83034">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
    <w:nsid w:val="0F735BE9"/>
    <w:multiLevelType w:val="hybridMultilevel"/>
    <w:tmpl w:val="31F02E8C"/>
    <w:lvl w:ilvl="0" w:tplc="04EC2E5E">
      <w:start w:val="2006"/>
      <w:numFmt w:val="bullet"/>
      <w:lvlText w:val="-"/>
      <w:lvlJc w:val="left"/>
      <w:pPr>
        <w:tabs>
          <w:tab w:val="num" w:pos="505"/>
        </w:tabs>
        <w:ind w:left="505" w:hanging="360"/>
      </w:pPr>
      <w:rPr>
        <w:rFonts w:ascii="Times New Roman" w:eastAsia="Times New Roman" w:hAnsi="Times New Roman" w:hint="default"/>
      </w:rPr>
    </w:lvl>
    <w:lvl w:ilvl="1" w:tplc="04190003" w:tentative="1">
      <w:start w:val="1"/>
      <w:numFmt w:val="bullet"/>
      <w:lvlText w:val="o"/>
      <w:lvlJc w:val="left"/>
      <w:pPr>
        <w:tabs>
          <w:tab w:val="num" w:pos="1225"/>
        </w:tabs>
        <w:ind w:left="1225" w:hanging="360"/>
      </w:pPr>
      <w:rPr>
        <w:rFonts w:ascii="Courier New" w:hAnsi="Courier New" w:hint="default"/>
      </w:rPr>
    </w:lvl>
    <w:lvl w:ilvl="2" w:tplc="04190005" w:tentative="1">
      <w:start w:val="1"/>
      <w:numFmt w:val="bullet"/>
      <w:lvlText w:val=""/>
      <w:lvlJc w:val="left"/>
      <w:pPr>
        <w:tabs>
          <w:tab w:val="num" w:pos="1945"/>
        </w:tabs>
        <w:ind w:left="1945" w:hanging="360"/>
      </w:pPr>
      <w:rPr>
        <w:rFonts w:ascii="Wingdings" w:hAnsi="Wingdings" w:hint="default"/>
      </w:rPr>
    </w:lvl>
    <w:lvl w:ilvl="3" w:tplc="04190001" w:tentative="1">
      <w:start w:val="1"/>
      <w:numFmt w:val="bullet"/>
      <w:lvlText w:val=""/>
      <w:lvlJc w:val="left"/>
      <w:pPr>
        <w:tabs>
          <w:tab w:val="num" w:pos="2665"/>
        </w:tabs>
        <w:ind w:left="2665" w:hanging="360"/>
      </w:pPr>
      <w:rPr>
        <w:rFonts w:ascii="Symbol" w:hAnsi="Symbol" w:hint="default"/>
      </w:rPr>
    </w:lvl>
    <w:lvl w:ilvl="4" w:tplc="04190003" w:tentative="1">
      <w:start w:val="1"/>
      <w:numFmt w:val="bullet"/>
      <w:lvlText w:val="o"/>
      <w:lvlJc w:val="left"/>
      <w:pPr>
        <w:tabs>
          <w:tab w:val="num" w:pos="3385"/>
        </w:tabs>
        <w:ind w:left="3385" w:hanging="360"/>
      </w:pPr>
      <w:rPr>
        <w:rFonts w:ascii="Courier New" w:hAnsi="Courier New" w:hint="default"/>
      </w:rPr>
    </w:lvl>
    <w:lvl w:ilvl="5" w:tplc="04190005" w:tentative="1">
      <w:start w:val="1"/>
      <w:numFmt w:val="bullet"/>
      <w:lvlText w:val=""/>
      <w:lvlJc w:val="left"/>
      <w:pPr>
        <w:tabs>
          <w:tab w:val="num" w:pos="4105"/>
        </w:tabs>
        <w:ind w:left="4105" w:hanging="360"/>
      </w:pPr>
      <w:rPr>
        <w:rFonts w:ascii="Wingdings" w:hAnsi="Wingdings" w:hint="default"/>
      </w:rPr>
    </w:lvl>
    <w:lvl w:ilvl="6" w:tplc="04190001" w:tentative="1">
      <w:start w:val="1"/>
      <w:numFmt w:val="bullet"/>
      <w:lvlText w:val=""/>
      <w:lvlJc w:val="left"/>
      <w:pPr>
        <w:tabs>
          <w:tab w:val="num" w:pos="4825"/>
        </w:tabs>
        <w:ind w:left="4825" w:hanging="360"/>
      </w:pPr>
      <w:rPr>
        <w:rFonts w:ascii="Symbol" w:hAnsi="Symbol" w:hint="default"/>
      </w:rPr>
    </w:lvl>
    <w:lvl w:ilvl="7" w:tplc="04190003" w:tentative="1">
      <w:start w:val="1"/>
      <w:numFmt w:val="bullet"/>
      <w:lvlText w:val="o"/>
      <w:lvlJc w:val="left"/>
      <w:pPr>
        <w:tabs>
          <w:tab w:val="num" w:pos="5545"/>
        </w:tabs>
        <w:ind w:left="5545" w:hanging="360"/>
      </w:pPr>
      <w:rPr>
        <w:rFonts w:ascii="Courier New" w:hAnsi="Courier New" w:hint="default"/>
      </w:rPr>
    </w:lvl>
    <w:lvl w:ilvl="8" w:tplc="04190005" w:tentative="1">
      <w:start w:val="1"/>
      <w:numFmt w:val="bullet"/>
      <w:lvlText w:val=""/>
      <w:lvlJc w:val="left"/>
      <w:pPr>
        <w:tabs>
          <w:tab w:val="num" w:pos="6265"/>
        </w:tabs>
        <w:ind w:left="6265" w:hanging="360"/>
      </w:pPr>
      <w:rPr>
        <w:rFonts w:ascii="Wingdings" w:hAnsi="Wingdings" w:hint="default"/>
      </w:rPr>
    </w:lvl>
  </w:abstractNum>
  <w:abstractNum w:abstractNumId="6">
    <w:nsid w:val="12811CB9"/>
    <w:multiLevelType w:val="hybridMultilevel"/>
    <w:tmpl w:val="F842A90E"/>
    <w:lvl w:ilvl="0" w:tplc="2BE42A94">
      <w:numFmt w:val="bullet"/>
      <w:lvlText w:val="-"/>
      <w:lvlJc w:val="left"/>
      <w:pPr>
        <w:ind w:left="366" w:hanging="360"/>
      </w:pPr>
      <w:rPr>
        <w:rFonts w:ascii="Times New Roman" w:eastAsia="Times New Roman" w:hAnsi="Times New Roman" w:hint="default"/>
      </w:rPr>
    </w:lvl>
    <w:lvl w:ilvl="1" w:tplc="04220003" w:tentative="1">
      <w:start w:val="1"/>
      <w:numFmt w:val="bullet"/>
      <w:lvlText w:val="o"/>
      <w:lvlJc w:val="left"/>
      <w:pPr>
        <w:ind w:left="1086" w:hanging="360"/>
      </w:pPr>
      <w:rPr>
        <w:rFonts w:ascii="Courier New" w:hAnsi="Courier New" w:hint="default"/>
      </w:rPr>
    </w:lvl>
    <w:lvl w:ilvl="2" w:tplc="04220005" w:tentative="1">
      <w:start w:val="1"/>
      <w:numFmt w:val="bullet"/>
      <w:lvlText w:val=""/>
      <w:lvlJc w:val="left"/>
      <w:pPr>
        <w:ind w:left="1806" w:hanging="360"/>
      </w:pPr>
      <w:rPr>
        <w:rFonts w:ascii="Wingdings" w:hAnsi="Wingdings" w:hint="default"/>
      </w:rPr>
    </w:lvl>
    <w:lvl w:ilvl="3" w:tplc="04220001" w:tentative="1">
      <w:start w:val="1"/>
      <w:numFmt w:val="bullet"/>
      <w:lvlText w:val=""/>
      <w:lvlJc w:val="left"/>
      <w:pPr>
        <w:ind w:left="2526" w:hanging="360"/>
      </w:pPr>
      <w:rPr>
        <w:rFonts w:ascii="Symbol" w:hAnsi="Symbol" w:hint="default"/>
      </w:rPr>
    </w:lvl>
    <w:lvl w:ilvl="4" w:tplc="04220003" w:tentative="1">
      <w:start w:val="1"/>
      <w:numFmt w:val="bullet"/>
      <w:lvlText w:val="o"/>
      <w:lvlJc w:val="left"/>
      <w:pPr>
        <w:ind w:left="3246" w:hanging="360"/>
      </w:pPr>
      <w:rPr>
        <w:rFonts w:ascii="Courier New" w:hAnsi="Courier New" w:hint="default"/>
      </w:rPr>
    </w:lvl>
    <w:lvl w:ilvl="5" w:tplc="04220005" w:tentative="1">
      <w:start w:val="1"/>
      <w:numFmt w:val="bullet"/>
      <w:lvlText w:val=""/>
      <w:lvlJc w:val="left"/>
      <w:pPr>
        <w:ind w:left="3966" w:hanging="360"/>
      </w:pPr>
      <w:rPr>
        <w:rFonts w:ascii="Wingdings" w:hAnsi="Wingdings" w:hint="default"/>
      </w:rPr>
    </w:lvl>
    <w:lvl w:ilvl="6" w:tplc="04220001" w:tentative="1">
      <w:start w:val="1"/>
      <w:numFmt w:val="bullet"/>
      <w:lvlText w:val=""/>
      <w:lvlJc w:val="left"/>
      <w:pPr>
        <w:ind w:left="4686" w:hanging="360"/>
      </w:pPr>
      <w:rPr>
        <w:rFonts w:ascii="Symbol" w:hAnsi="Symbol" w:hint="default"/>
      </w:rPr>
    </w:lvl>
    <w:lvl w:ilvl="7" w:tplc="04220003" w:tentative="1">
      <w:start w:val="1"/>
      <w:numFmt w:val="bullet"/>
      <w:lvlText w:val="o"/>
      <w:lvlJc w:val="left"/>
      <w:pPr>
        <w:ind w:left="5406" w:hanging="360"/>
      </w:pPr>
      <w:rPr>
        <w:rFonts w:ascii="Courier New" w:hAnsi="Courier New" w:hint="default"/>
      </w:rPr>
    </w:lvl>
    <w:lvl w:ilvl="8" w:tplc="04220005" w:tentative="1">
      <w:start w:val="1"/>
      <w:numFmt w:val="bullet"/>
      <w:lvlText w:val=""/>
      <w:lvlJc w:val="left"/>
      <w:pPr>
        <w:ind w:left="6126" w:hanging="360"/>
      </w:pPr>
      <w:rPr>
        <w:rFonts w:ascii="Wingdings" w:hAnsi="Wingdings" w:hint="default"/>
      </w:rPr>
    </w:lvl>
  </w:abstractNum>
  <w:abstractNum w:abstractNumId="7">
    <w:nsid w:val="18F53318"/>
    <w:multiLevelType w:val="hybridMultilevel"/>
    <w:tmpl w:val="52E469F2"/>
    <w:lvl w:ilvl="0" w:tplc="0419000D">
      <w:start w:val="1"/>
      <w:numFmt w:val="bullet"/>
      <w:lvlText w:val=""/>
      <w:lvlJc w:val="left"/>
      <w:pPr>
        <w:tabs>
          <w:tab w:val="num" w:pos="1485"/>
        </w:tabs>
        <w:ind w:left="1485" w:hanging="360"/>
      </w:pPr>
      <w:rPr>
        <w:rFonts w:ascii="Wingdings" w:hAnsi="Wingdings" w:cs="Wingdings" w:hint="default"/>
      </w:rPr>
    </w:lvl>
    <w:lvl w:ilvl="1" w:tplc="04190003">
      <w:start w:val="1"/>
      <w:numFmt w:val="bullet"/>
      <w:lvlText w:val="o"/>
      <w:lvlJc w:val="left"/>
      <w:pPr>
        <w:tabs>
          <w:tab w:val="num" w:pos="2205"/>
        </w:tabs>
        <w:ind w:left="2205" w:hanging="360"/>
      </w:pPr>
      <w:rPr>
        <w:rFonts w:ascii="Courier New" w:hAnsi="Courier New" w:cs="Courier New" w:hint="default"/>
      </w:rPr>
    </w:lvl>
    <w:lvl w:ilvl="2" w:tplc="04190005">
      <w:start w:val="1"/>
      <w:numFmt w:val="bullet"/>
      <w:lvlText w:val=""/>
      <w:lvlJc w:val="left"/>
      <w:pPr>
        <w:tabs>
          <w:tab w:val="num" w:pos="2925"/>
        </w:tabs>
        <w:ind w:left="2925" w:hanging="360"/>
      </w:pPr>
      <w:rPr>
        <w:rFonts w:ascii="Wingdings" w:hAnsi="Wingdings" w:cs="Wingdings" w:hint="default"/>
      </w:rPr>
    </w:lvl>
    <w:lvl w:ilvl="3" w:tplc="04190001">
      <w:start w:val="1"/>
      <w:numFmt w:val="bullet"/>
      <w:lvlText w:val=""/>
      <w:lvlJc w:val="left"/>
      <w:pPr>
        <w:tabs>
          <w:tab w:val="num" w:pos="3645"/>
        </w:tabs>
        <w:ind w:left="3645" w:hanging="360"/>
      </w:pPr>
      <w:rPr>
        <w:rFonts w:ascii="Symbol" w:hAnsi="Symbol" w:cs="Symbol" w:hint="default"/>
      </w:rPr>
    </w:lvl>
    <w:lvl w:ilvl="4" w:tplc="04190003">
      <w:start w:val="1"/>
      <w:numFmt w:val="bullet"/>
      <w:lvlText w:val="o"/>
      <w:lvlJc w:val="left"/>
      <w:pPr>
        <w:tabs>
          <w:tab w:val="num" w:pos="4365"/>
        </w:tabs>
        <w:ind w:left="4365" w:hanging="360"/>
      </w:pPr>
      <w:rPr>
        <w:rFonts w:ascii="Courier New" w:hAnsi="Courier New" w:cs="Courier New" w:hint="default"/>
      </w:rPr>
    </w:lvl>
    <w:lvl w:ilvl="5" w:tplc="04190005">
      <w:start w:val="1"/>
      <w:numFmt w:val="bullet"/>
      <w:lvlText w:val=""/>
      <w:lvlJc w:val="left"/>
      <w:pPr>
        <w:tabs>
          <w:tab w:val="num" w:pos="5085"/>
        </w:tabs>
        <w:ind w:left="5085" w:hanging="360"/>
      </w:pPr>
      <w:rPr>
        <w:rFonts w:ascii="Wingdings" w:hAnsi="Wingdings" w:cs="Wingdings" w:hint="default"/>
      </w:rPr>
    </w:lvl>
    <w:lvl w:ilvl="6" w:tplc="04190001">
      <w:start w:val="1"/>
      <w:numFmt w:val="bullet"/>
      <w:lvlText w:val=""/>
      <w:lvlJc w:val="left"/>
      <w:pPr>
        <w:tabs>
          <w:tab w:val="num" w:pos="5805"/>
        </w:tabs>
        <w:ind w:left="5805" w:hanging="360"/>
      </w:pPr>
      <w:rPr>
        <w:rFonts w:ascii="Symbol" w:hAnsi="Symbol" w:cs="Symbol" w:hint="default"/>
      </w:rPr>
    </w:lvl>
    <w:lvl w:ilvl="7" w:tplc="04190003">
      <w:start w:val="1"/>
      <w:numFmt w:val="bullet"/>
      <w:lvlText w:val="o"/>
      <w:lvlJc w:val="left"/>
      <w:pPr>
        <w:tabs>
          <w:tab w:val="num" w:pos="6525"/>
        </w:tabs>
        <w:ind w:left="6525" w:hanging="360"/>
      </w:pPr>
      <w:rPr>
        <w:rFonts w:ascii="Courier New" w:hAnsi="Courier New" w:cs="Courier New" w:hint="default"/>
      </w:rPr>
    </w:lvl>
    <w:lvl w:ilvl="8" w:tplc="04190005">
      <w:start w:val="1"/>
      <w:numFmt w:val="bullet"/>
      <w:lvlText w:val=""/>
      <w:lvlJc w:val="left"/>
      <w:pPr>
        <w:tabs>
          <w:tab w:val="num" w:pos="7245"/>
        </w:tabs>
        <w:ind w:left="7245" w:hanging="360"/>
      </w:pPr>
      <w:rPr>
        <w:rFonts w:ascii="Wingdings" w:hAnsi="Wingdings" w:cs="Wingdings" w:hint="default"/>
      </w:rPr>
    </w:lvl>
  </w:abstractNum>
  <w:abstractNum w:abstractNumId="8">
    <w:nsid w:val="22765181"/>
    <w:multiLevelType w:val="hybridMultilevel"/>
    <w:tmpl w:val="0F8A8768"/>
    <w:lvl w:ilvl="0" w:tplc="8EB2D174">
      <w:start w:val="1"/>
      <w:numFmt w:val="bullet"/>
      <w:lvlText w:val=""/>
      <w:lvlJc w:val="left"/>
      <w:pPr>
        <w:ind w:left="1068" w:hanging="360"/>
      </w:pPr>
      <w:rPr>
        <w:rFonts w:ascii="Symbol" w:eastAsia="Times New Roman" w:hAnsi="Symbol"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nsid w:val="233F55D4"/>
    <w:multiLevelType w:val="hybridMultilevel"/>
    <w:tmpl w:val="860E5CFA"/>
    <w:lvl w:ilvl="0" w:tplc="6C14A738">
      <w:start w:val="1"/>
      <w:numFmt w:val="decimal"/>
      <w:lvlText w:val="%1."/>
      <w:lvlJc w:val="left"/>
      <w:pPr>
        <w:ind w:left="532" w:hanging="360"/>
      </w:pPr>
      <w:rPr>
        <w:rFonts w:hint="default"/>
        <w:b/>
      </w:rPr>
    </w:lvl>
    <w:lvl w:ilvl="1" w:tplc="04190019" w:tentative="1">
      <w:start w:val="1"/>
      <w:numFmt w:val="lowerLetter"/>
      <w:lvlText w:val="%2."/>
      <w:lvlJc w:val="left"/>
      <w:pPr>
        <w:ind w:left="1252" w:hanging="360"/>
      </w:pPr>
    </w:lvl>
    <w:lvl w:ilvl="2" w:tplc="0419001B" w:tentative="1">
      <w:start w:val="1"/>
      <w:numFmt w:val="lowerRoman"/>
      <w:lvlText w:val="%3."/>
      <w:lvlJc w:val="right"/>
      <w:pPr>
        <w:ind w:left="1972" w:hanging="180"/>
      </w:p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10">
    <w:nsid w:val="26802F34"/>
    <w:multiLevelType w:val="hybridMultilevel"/>
    <w:tmpl w:val="8C8C82A6"/>
    <w:lvl w:ilvl="0" w:tplc="3C6EB97E">
      <w:start w:val="9"/>
      <w:numFmt w:val="bullet"/>
      <w:lvlText w:val="-"/>
      <w:lvlJc w:val="left"/>
      <w:pPr>
        <w:tabs>
          <w:tab w:val="num" w:pos="540"/>
        </w:tabs>
        <w:ind w:left="540" w:hanging="360"/>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1">
    <w:nsid w:val="2B313ABA"/>
    <w:multiLevelType w:val="hybridMultilevel"/>
    <w:tmpl w:val="03D6704E"/>
    <w:lvl w:ilvl="0" w:tplc="0D02553E">
      <w:start w:val="1"/>
      <w:numFmt w:val="bullet"/>
      <w:lvlText w:val=""/>
      <w:lvlJc w:val="left"/>
      <w:pPr>
        <w:tabs>
          <w:tab w:val="num" w:pos="1259"/>
        </w:tabs>
        <w:ind w:left="1259" w:hanging="692"/>
      </w:pPr>
      <w:rPr>
        <w:rFonts w:ascii="Symbol" w:hAnsi="Symbol" w:cs="Symbol" w:hint="default"/>
      </w:rPr>
    </w:lvl>
    <w:lvl w:ilvl="1" w:tplc="95044A66">
      <w:start w:val="1"/>
      <w:numFmt w:val="bullet"/>
      <w:lvlText w:val=""/>
      <w:lvlJc w:val="left"/>
      <w:pPr>
        <w:tabs>
          <w:tab w:val="num" w:pos="1772"/>
        </w:tabs>
        <w:ind w:left="1772" w:hanging="692"/>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9A35FB9"/>
    <w:multiLevelType w:val="hybridMultilevel"/>
    <w:tmpl w:val="EF28868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461D0CE5"/>
    <w:multiLevelType w:val="hybridMultilevel"/>
    <w:tmpl w:val="07188BBA"/>
    <w:lvl w:ilvl="0" w:tplc="E7BEFC6A">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
    <w:nsid w:val="4DA214CF"/>
    <w:multiLevelType w:val="hybridMultilevel"/>
    <w:tmpl w:val="9544D7D6"/>
    <w:lvl w:ilvl="0" w:tplc="84261D0C">
      <w:start w:val="2006"/>
      <w:numFmt w:val="bullet"/>
      <w:lvlText w:val="-"/>
      <w:lvlJc w:val="left"/>
      <w:pPr>
        <w:tabs>
          <w:tab w:val="num" w:pos="505"/>
        </w:tabs>
        <w:ind w:left="505" w:hanging="360"/>
      </w:pPr>
      <w:rPr>
        <w:rFonts w:ascii="Times New Roman" w:eastAsia="Times New Roman" w:hAnsi="Times New Roman" w:hint="default"/>
      </w:rPr>
    </w:lvl>
    <w:lvl w:ilvl="1" w:tplc="04190003" w:tentative="1">
      <w:start w:val="1"/>
      <w:numFmt w:val="bullet"/>
      <w:lvlText w:val="o"/>
      <w:lvlJc w:val="left"/>
      <w:pPr>
        <w:tabs>
          <w:tab w:val="num" w:pos="1225"/>
        </w:tabs>
        <w:ind w:left="1225" w:hanging="360"/>
      </w:pPr>
      <w:rPr>
        <w:rFonts w:ascii="Courier New" w:hAnsi="Courier New" w:hint="default"/>
      </w:rPr>
    </w:lvl>
    <w:lvl w:ilvl="2" w:tplc="04190005" w:tentative="1">
      <w:start w:val="1"/>
      <w:numFmt w:val="bullet"/>
      <w:lvlText w:val=""/>
      <w:lvlJc w:val="left"/>
      <w:pPr>
        <w:tabs>
          <w:tab w:val="num" w:pos="1945"/>
        </w:tabs>
        <w:ind w:left="1945" w:hanging="360"/>
      </w:pPr>
      <w:rPr>
        <w:rFonts w:ascii="Wingdings" w:hAnsi="Wingdings" w:hint="default"/>
      </w:rPr>
    </w:lvl>
    <w:lvl w:ilvl="3" w:tplc="04190001" w:tentative="1">
      <w:start w:val="1"/>
      <w:numFmt w:val="bullet"/>
      <w:lvlText w:val=""/>
      <w:lvlJc w:val="left"/>
      <w:pPr>
        <w:tabs>
          <w:tab w:val="num" w:pos="2665"/>
        </w:tabs>
        <w:ind w:left="2665" w:hanging="360"/>
      </w:pPr>
      <w:rPr>
        <w:rFonts w:ascii="Symbol" w:hAnsi="Symbol" w:hint="default"/>
      </w:rPr>
    </w:lvl>
    <w:lvl w:ilvl="4" w:tplc="04190003" w:tentative="1">
      <w:start w:val="1"/>
      <w:numFmt w:val="bullet"/>
      <w:lvlText w:val="o"/>
      <w:lvlJc w:val="left"/>
      <w:pPr>
        <w:tabs>
          <w:tab w:val="num" w:pos="3385"/>
        </w:tabs>
        <w:ind w:left="3385" w:hanging="360"/>
      </w:pPr>
      <w:rPr>
        <w:rFonts w:ascii="Courier New" w:hAnsi="Courier New" w:hint="default"/>
      </w:rPr>
    </w:lvl>
    <w:lvl w:ilvl="5" w:tplc="04190005" w:tentative="1">
      <w:start w:val="1"/>
      <w:numFmt w:val="bullet"/>
      <w:lvlText w:val=""/>
      <w:lvlJc w:val="left"/>
      <w:pPr>
        <w:tabs>
          <w:tab w:val="num" w:pos="4105"/>
        </w:tabs>
        <w:ind w:left="4105" w:hanging="360"/>
      </w:pPr>
      <w:rPr>
        <w:rFonts w:ascii="Wingdings" w:hAnsi="Wingdings" w:hint="default"/>
      </w:rPr>
    </w:lvl>
    <w:lvl w:ilvl="6" w:tplc="04190001" w:tentative="1">
      <w:start w:val="1"/>
      <w:numFmt w:val="bullet"/>
      <w:lvlText w:val=""/>
      <w:lvlJc w:val="left"/>
      <w:pPr>
        <w:tabs>
          <w:tab w:val="num" w:pos="4825"/>
        </w:tabs>
        <w:ind w:left="4825" w:hanging="360"/>
      </w:pPr>
      <w:rPr>
        <w:rFonts w:ascii="Symbol" w:hAnsi="Symbol" w:hint="default"/>
      </w:rPr>
    </w:lvl>
    <w:lvl w:ilvl="7" w:tplc="04190003" w:tentative="1">
      <w:start w:val="1"/>
      <w:numFmt w:val="bullet"/>
      <w:lvlText w:val="o"/>
      <w:lvlJc w:val="left"/>
      <w:pPr>
        <w:tabs>
          <w:tab w:val="num" w:pos="5545"/>
        </w:tabs>
        <w:ind w:left="5545" w:hanging="360"/>
      </w:pPr>
      <w:rPr>
        <w:rFonts w:ascii="Courier New" w:hAnsi="Courier New" w:hint="default"/>
      </w:rPr>
    </w:lvl>
    <w:lvl w:ilvl="8" w:tplc="04190005" w:tentative="1">
      <w:start w:val="1"/>
      <w:numFmt w:val="bullet"/>
      <w:lvlText w:val=""/>
      <w:lvlJc w:val="left"/>
      <w:pPr>
        <w:tabs>
          <w:tab w:val="num" w:pos="6265"/>
        </w:tabs>
        <w:ind w:left="6265" w:hanging="360"/>
      </w:pPr>
      <w:rPr>
        <w:rFonts w:ascii="Wingdings" w:hAnsi="Wingdings" w:hint="default"/>
      </w:rPr>
    </w:lvl>
  </w:abstractNum>
  <w:abstractNum w:abstractNumId="15">
    <w:nsid w:val="564C6C47"/>
    <w:multiLevelType w:val="multilevel"/>
    <w:tmpl w:val="9B8A8A00"/>
    <w:lvl w:ilvl="0">
      <w:start w:val="1"/>
      <w:numFmt w:val="decimal"/>
      <w:pStyle w:val="a"/>
      <w:lvlText w:val="%1."/>
      <w:lvlJc w:val="left"/>
      <w:pPr>
        <w:tabs>
          <w:tab w:val="num" w:pos="360"/>
        </w:tabs>
        <w:ind w:left="360" w:hanging="360"/>
      </w:pPr>
      <w:rPr>
        <w:rFonts w:hint="default"/>
      </w:rPr>
    </w:lvl>
    <w:lvl w:ilvl="1">
      <w:start w:val="1"/>
      <w:numFmt w:val="decimal"/>
      <w:pStyle w:val="2"/>
      <w:lvlText w:val="%1.%2."/>
      <w:lvlJc w:val="left"/>
      <w:pPr>
        <w:tabs>
          <w:tab w:val="num" w:pos="1080"/>
        </w:tabs>
        <w:ind w:left="792" w:hanging="432"/>
      </w:pPr>
      <w:rPr>
        <w:rFonts w:hint="default"/>
      </w:rPr>
    </w:lvl>
    <w:lvl w:ilvl="2">
      <w:start w:val="1"/>
      <w:numFmt w:val="decimal"/>
      <w:pStyle w:val="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97E0D8F"/>
    <w:multiLevelType w:val="hybridMultilevel"/>
    <w:tmpl w:val="7C80BACC"/>
    <w:lvl w:ilvl="0" w:tplc="0B0AC580">
      <w:start w:val="2006"/>
      <w:numFmt w:val="bullet"/>
      <w:lvlText w:val="-"/>
      <w:lvlJc w:val="left"/>
      <w:pPr>
        <w:tabs>
          <w:tab w:val="num" w:pos="505"/>
        </w:tabs>
        <w:ind w:left="505" w:hanging="360"/>
      </w:pPr>
      <w:rPr>
        <w:rFonts w:ascii="Times New Roman" w:eastAsia="Times New Roman" w:hAnsi="Times New Roman" w:hint="default"/>
      </w:rPr>
    </w:lvl>
    <w:lvl w:ilvl="1" w:tplc="04190003" w:tentative="1">
      <w:start w:val="1"/>
      <w:numFmt w:val="bullet"/>
      <w:lvlText w:val="o"/>
      <w:lvlJc w:val="left"/>
      <w:pPr>
        <w:tabs>
          <w:tab w:val="num" w:pos="1225"/>
        </w:tabs>
        <w:ind w:left="1225" w:hanging="360"/>
      </w:pPr>
      <w:rPr>
        <w:rFonts w:ascii="Courier New" w:hAnsi="Courier New" w:hint="default"/>
      </w:rPr>
    </w:lvl>
    <w:lvl w:ilvl="2" w:tplc="04190005" w:tentative="1">
      <w:start w:val="1"/>
      <w:numFmt w:val="bullet"/>
      <w:lvlText w:val=""/>
      <w:lvlJc w:val="left"/>
      <w:pPr>
        <w:tabs>
          <w:tab w:val="num" w:pos="1945"/>
        </w:tabs>
        <w:ind w:left="1945" w:hanging="360"/>
      </w:pPr>
      <w:rPr>
        <w:rFonts w:ascii="Wingdings" w:hAnsi="Wingdings" w:hint="default"/>
      </w:rPr>
    </w:lvl>
    <w:lvl w:ilvl="3" w:tplc="04190001" w:tentative="1">
      <w:start w:val="1"/>
      <w:numFmt w:val="bullet"/>
      <w:lvlText w:val=""/>
      <w:lvlJc w:val="left"/>
      <w:pPr>
        <w:tabs>
          <w:tab w:val="num" w:pos="2665"/>
        </w:tabs>
        <w:ind w:left="2665" w:hanging="360"/>
      </w:pPr>
      <w:rPr>
        <w:rFonts w:ascii="Symbol" w:hAnsi="Symbol" w:hint="default"/>
      </w:rPr>
    </w:lvl>
    <w:lvl w:ilvl="4" w:tplc="04190003" w:tentative="1">
      <w:start w:val="1"/>
      <w:numFmt w:val="bullet"/>
      <w:lvlText w:val="o"/>
      <w:lvlJc w:val="left"/>
      <w:pPr>
        <w:tabs>
          <w:tab w:val="num" w:pos="3385"/>
        </w:tabs>
        <w:ind w:left="3385" w:hanging="360"/>
      </w:pPr>
      <w:rPr>
        <w:rFonts w:ascii="Courier New" w:hAnsi="Courier New" w:hint="default"/>
      </w:rPr>
    </w:lvl>
    <w:lvl w:ilvl="5" w:tplc="04190005" w:tentative="1">
      <w:start w:val="1"/>
      <w:numFmt w:val="bullet"/>
      <w:lvlText w:val=""/>
      <w:lvlJc w:val="left"/>
      <w:pPr>
        <w:tabs>
          <w:tab w:val="num" w:pos="4105"/>
        </w:tabs>
        <w:ind w:left="4105" w:hanging="360"/>
      </w:pPr>
      <w:rPr>
        <w:rFonts w:ascii="Wingdings" w:hAnsi="Wingdings" w:hint="default"/>
      </w:rPr>
    </w:lvl>
    <w:lvl w:ilvl="6" w:tplc="04190001" w:tentative="1">
      <w:start w:val="1"/>
      <w:numFmt w:val="bullet"/>
      <w:lvlText w:val=""/>
      <w:lvlJc w:val="left"/>
      <w:pPr>
        <w:tabs>
          <w:tab w:val="num" w:pos="4825"/>
        </w:tabs>
        <w:ind w:left="4825" w:hanging="360"/>
      </w:pPr>
      <w:rPr>
        <w:rFonts w:ascii="Symbol" w:hAnsi="Symbol" w:hint="default"/>
      </w:rPr>
    </w:lvl>
    <w:lvl w:ilvl="7" w:tplc="04190003" w:tentative="1">
      <w:start w:val="1"/>
      <w:numFmt w:val="bullet"/>
      <w:lvlText w:val="o"/>
      <w:lvlJc w:val="left"/>
      <w:pPr>
        <w:tabs>
          <w:tab w:val="num" w:pos="5545"/>
        </w:tabs>
        <w:ind w:left="5545" w:hanging="360"/>
      </w:pPr>
      <w:rPr>
        <w:rFonts w:ascii="Courier New" w:hAnsi="Courier New" w:hint="default"/>
      </w:rPr>
    </w:lvl>
    <w:lvl w:ilvl="8" w:tplc="04190005" w:tentative="1">
      <w:start w:val="1"/>
      <w:numFmt w:val="bullet"/>
      <w:lvlText w:val=""/>
      <w:lvlJc w:val="left"/>
      <w:pPr>
        <w:tabs>
          <w:tab w:val="num" w:pos="6265"/>
        </w:tabs>
        <w:ind w:left="6265" w:hanging="360"/>
      </w:pPr>
      <w:rPr>
        <w:rFonts w:ascii="Wingdings" w:hAnsi="Wingdings" w:hint="default"/>
      </w:rPr>
    </w:lvl>
  </w:abstractNum>
  <w:abstractNum w:abstractNumId="17">
    <w:nsid w:val="5A511ECD"/>
    <w:multiLevelType w:val="hybridMultilevel"/>
    <w:tmpl w:val="2C041EA6"/>
    <w:lvl w:ilvl="0" w:tplc="49247C44">
      <w:start w:val="1"/>
      <w:numFmt w:val="decimal"/>
      <w:lvlText w:val="%1."/>
      <w:lvlJc w:val="left"/>
      <w:pPr>
        <w:tabs>
          <w:tab w:val="num" w:pos="360"/>
        </w:tabs>
        <w:ind w:left="360" w:hanging="360"/>
      </w:pPr>
      <w:rPr>
        <w:rFonts w:cs="Times New Roman"/>
        <w:b w:val="0"/>
        <w:i w:val="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5E505E1D"/>
    <w:multiLevelType w:val="hybridMultilevel"/>
    <w:tmpl w:val="9B30F6C4"/>
    <w:lvl w:ilvl="0" w:tplc="56849052">
      <w:start w:val="1"/>
      <w:numFmt w:val="decimal"/>
      <w:lvlText w:val="%1."/>
      <w:lvlJc w:val="left"/>
      <w:pPr>
        <w:tabs>
          <w:tab w:val="num" w:pos="644"/>
        </w:tabs>
        <w:ind w:left="644" w:hanging="360"/>
      </w:pPr>
      <w:rPr>
        <w:b w:val="0"/>
        <w:bCs w:val="0"/>
        <w:color w:val="auto"/>
      </w:rPr>
    </w:lvl>
    <w:lvl w:ilvl="1" w:tplc="04190019">
      <w:start w:val="1"/>
      <w:numFmt w:val="lowerLetter"/>
      <w:lvlText w:val="%2."/>
      <w:lvlJc w:val="left"/>
      <w:pPr>
        <w:tabs>
          <w:tab w:val="num" w:pos="1186"/>
        </w:tabs>
        <w:ind w:left="1186" w:hanging="360"/>
      </w:pPr>
    </w:lvl>
    <w:lvl w:ilvl="2" w:tplc="0419001B">
      <w:start w:val="1"/>
      <w:numFmt w:val="lowerRoman"/>
      <w:lvlText w:val="%3."/>
      <w:lvlJc w:val="right"/>
      <w:pPr>
        <w:tabs>
          <w:tab w:val="num" w:pos="1906"/>
        </w:tabs>
        <w:ind w:left="1906" w:hanging="180"/>
      </w:pPr>
    </w:lvl>
    <w:lvl w:ilvl="3" w:tplc="0419000F">
      <w:start w:val="1"/>
      <w:numFmt w:val="decimal"/>
      <w:lvlText w:val="%4."/>
      <w:lvlJc w:val="left"/>
      <w:pPr>
        <w:tabs>
          <w:tab w:val="num" w:pos="2626"/>
        </w:tabs>
        <w:ind w:left="2626" w:hanging="360"/>
      </w:pPr>
    </w:lvl>
    <w:lvl w:ilvl="4" w:tplc="04190019">
      <w:start w:val="1"/>
      <w:numFmt w:val="lowerLetter"/>
      <w:lvlText w:val="%5."/>
      <w:lvlJc w:val="left"/>
      <w:pPr>
        <w:tabs>
          <w:tab w:val="num" w:pos="3346"/>
        </w:tabs>
        <w:ind w:left="3346" w:hanging="360"/>
      </w:pPr>
    </w:lvl>
    <w:lvl w:ilvl="5" w:tplc="0419001B">
      <w:start w:val="1"/>
      <w:numFmt w:val="lowerRoman"/>
      <w:lvlText w:val="%6."/>
      <w:lvlJc w:val="right"/>
      <w:pPr>
        <w:tabs>
          <w:tab w:val="num" w:pos="4066"/>
        </w:tabs>
        <w:ind w:left="4066" w:hanging="180"/>
      </w:pPr>
    </w:lvl>
    <w:lvl w:ilvl="6" w:tplc="0419000F">
      <w:start w:val="1"/>
      <w:numFmt w:val="decimal"/>
      <w:lvlText w:val="%7."/>
      <w:lvlJc w:val="left"/>
      <w:pPr>
        <w:tabs>
          <w:tab w:val="num" w:pos="4786"/>
        </w:tabs>
        <w:ind w:left="4786" w:hanging="360"/>
      </w:pPr>
    </w:lvl>
    <w:lvl w:ilvl="7" w:tplc="04190019">
      <w:start w:val="1"/>
      <w:numFmt w:val="lowerLetter"/>
      <w:lvlText w:val="%8."/>
      <w:lvlJc w:val="left"/>
      <w:pPr>
        <w:tabs>
          <w:tab w:val="num" w:pos="5506"/>
        </w:tabs>
        <w:ind w:left="5506" w:hanging="360"/>
      </w:pPr>
    </w:lvl>
    <w:lvl w:ilvl="8" w:tplc="0419001B">
      <w:start w:val="1"/>
      <w:numFmt w:val="lowerRoman"/>
      <w:lvlText w:val="%9."/>
      <w:lvlJc w:val="right"/>
      <w:pPr>
        <w:tabs>
          <w:tab w:val="num" w:pos="6226"/>
        </w:tabs>
        <w:ind w:left="6226" w:hanging="180"/>
      </w:pPr>
    </w:lvl>
  </w:abstractNum>
  <w:abstractNum w:abstractNumId="19">
    <w:nsid w:val="603226F2"/>
    <w:multiLevelType w:val="hybridMultilevel"/>
    <w:tmpl w:val="A1BAD75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68123F34"/>
    <w:multiLevelType w:val="hybridMultilevel"/>
    <w:tmpl w:val="572C9F00"/>
    <w:lvl w:ilvl="0" w:tplc="6FFA324E">
      <w:start w:val="1"/>
      <w:numFmt w:val="bullet"/>
      <w:lvlText w:val=""/>
      <w:lvlJc w:val="left"/>
      <w:pPr>
        <w:ind w:left="1068" w:hanging="360"/>
      </w:pPr>
      <w:rPr>
        <w:rFonts w:ascii="Symbol" w:eastAsia="Times New Roman" w:hAnsi="Symbol"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1">
    <w:nsid w:val="6DBA3B69"/>
    <w:multiLevelType w:val="hybridMultilevel"/>
    <w:tmpl w:val="040EE86A"/>
    <w:lvl w:ilvl="0" w:tplc="D6DC3F44">
      <w:start w:val="1"/>
      <w:numFmt w:val="decimal"/>
      <w:lvlText w:val="%1."/>
      <w:lvlJc w:val="left"/>
      <w:pPr>
        <w:ind w:left="1571" w:hanging="360"/>
      </w:pPr>
      <w:rPr>
        <w:b w:val="0"/>
        <w:bCs w:val="0"/>
        <w:i w:val="0"/>
        <w:iCs w:val="0"/>
      </w:rPr>
    </w:lvl>
    <w:lvl w:ilvl="1" w:tplc="04220019">
      <w:start w:val="1"/>
      <w:numFmt w:val="lowerLetter"/>
      <w:lvlText w:val="%2."/>
      <w:lvlJc w:val="left"/>
      <w:pPr>
        <w:ind w:left="2291" w:hanging="360"/>
      </w:pPr>
    </w:lvl>
    <w:lvl w:ilvl="2" w:tplc="0422001B">
      <w:start w:val="1"/>
      <w:numFmt w:val="lowerRoman"/>
      <w:lvlText w:val="%3."/>
      <w:lvlJc w:val="right"/>
      <w:pPr>
        <w:ind w:left="3011" w:hanging="180"/>
      </w:pPr>
    </w:lvl>
    <w:lvl w:ilvl="3" w:tplc="0422000F">
      <w:start w:val="1"/>
      <w:numFmt w:val="decimal"/>
      <w:lvlText w:val="%4."/>
      <w:lvlJc w:val="left"/>
      <w:pPr>
        <w:ind w:left="3731" w:hanging="360"/>
      </w:pPr>
    </w:lvl>
    <w:lvl w:ilvl="4" w:tplc="04220019">
      <w:start w:val="1"/>
      <w:numFmt w:val="lowerLetter"/>
      <w:lvlText w:val="%5."/>
      <w:lvlJc w:val="left"/>
      <w:pPr>
        <w:ind w:left="4451" w:hanging="360"/>
      </w:pPr>
    </w:lvl>
    <w:lvl w:ilvl="5" w:tplc="0422001B">
      <w:start w:val="1"/>
      <w:numFmt w:val="lowerRoman"/>
      <w:lvlText w:val="%6."/>
      <w:lvlJc w:val="right"/>
      <w:pPr>
        <w:ind w:left="5171" w:hanging="180"/>
      </w:pPr>
    </w:lvl>
    <w:lvl w:ilvl="6" w:tplc="0422000F">
      <w:start w:val="1"/>
      <w:numFmt w:val="decimal"/>
      <w:lvlText w:val="%7."/>
      <w:lvlJc w:val="left"/>
      <w:pPr>
        <w:ind w:left="5891" w:hanging="360"/>
      </w:pPr>
    </w:lvl>
    <w:lvl w:ilvl="7" w:tplc="04220019">
      <w:start w:val="1"/>
      <w:numFmt w:val="lowerLetter"/>
      <w:lvlText w:val="%8."/>
      <w:lvlJc w:val="left"/>
      <w:pPr>
        <w:ind w:left="6611" w:hanging="360"/>
      </w:pPr>
    </w:lvl>
    <w:lvl w:ilvl="8" w:tplc="0422001B">
      <w:start w:val="1"/>
      <w:numFmt w:val="lowerRoman"/>
      <w:lvlText w:val="%9."/>
      <w:lvlJc w:val="right"/>
      <w:pPr>
        <w:ind w:left="7331" w:hanging="180"/>
      </w:pPr>
    </w:lvl>
  </w:abstractNum>
  <w:abstractNum w:abstractNumId="22">
    <w:nsid w:val="74733564"/>
    <w:multiLevelType w:val="hybridMultilevel"/>
    <w:tmpl w:val="051673C0"/>
    <w:lvl w:ilvl="0" w:tplc="76D8C416">
      <w:start w:val="2016"/>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23">
    <w:nsid w:val="79C37D21"/>
    <w:multiLevelType w:val="multilevel"/>
    <w:tmpl w:val="176A84A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D27674"/>
    <w:multiLevelType w:val="hybridMultilevel"/>
    <w:tmpl w:val="B07653F6"/>
    <w:lvl w:ilvl="0" w:tplc="07A8385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7D197D8A"/>
    <w:multiLevelType w:val="hybridMultilevel"/>
    <w:tmpl w:val="19C605DE"/>
    <w:lvl w:ilvl="0" w:tplc="28CA1146">
      <w:start w:val="6"/>
      <w:numFmt w:val="bullet"/>
      <w:lvlText w:val=""/>
      <w:lvlJc w:val="left"/>
      <w:pPr>
        <w:tabs>
          <w:tab w:val="num" w:pos="1068"/>
        </w:tabs>
        <w:ind w:left="1068" w:hanging="360"/>
      </w:pPr>
      <w:rPr>
        <w:rFonts w:ascii="Symbol" w:eastAsia="Times New Roman"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25"/>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5"/>
  </w:num>
  <w:num w:numId="7">
    <w:abstractNumId w:val="3"/>
  </w:num>
  <w:num w:numId="8">
    <w:abstractNumId w:val="14"/>
  </w:num>
  <w:num w:numId="9">
    <w:abstractNumId w:val="10"/>
  </w:num>
  <w:num w:numId="10">
    <w:abstractNumId w:val="20"/>
  </w:num>
  <w:num w:numId="11">
    <w:abstractNumId w:val="8"/>
  </w:num>
  <w:num w:numId="12">
    <w:abstractNumId w:val="6"/>
  </w:num>
  <w:num w:numId="13">
    <w:abstractNumId w:val="9"/>
  </w:num>
  <w:num w:numId="14">
    <w:abstractNumId w:val="2"/>
  </w:num>
  <w:num w:numId="15">
    <w:abstractNumId w:val="1"/>
  </w:num>
  <w:num w:numId="16">
    <w:abstractNumId w:val="0"/>
  </w:num>
  <w:num w:numId="17">
    <w:abstractNumId w:val="15"/>
  </w:num>
  <w:num w:numId="18">
    <w:abstractNumId w:val="23"/>
  </w:num>
  <w:num w:numId="19">
    <w:abstractNumId w:val="11"/>
  </w:num>
  <w:num w:numId="20">
    <w:abstractNumId w:val="7"/>
  </w:num>
  <w:num w:numId="21">
    <w:abstractNumId w:val="19"/>
  </w:num>
  <w:num w:numId="22">
    <w:abstractNumId w:val="22"/>
  </w:num>
  <w:num w:numId="23">
    <w:abstractNumId w:val="24"/>
  </w:num>
  <w:num w:numId="24">
    <w:abstractNumId w:val="4"/>
  </w:num>
  <w:num w:numId="25">
    <w:abstractNumId w:val="13"/>
  </w:num>
  <w:num w:numId="26">
    <w:abstractNumId w:val="12"/>
  </w:num>
  <w:num w:numId="27">
    <w:abstractNumId w:val="21"/>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oNotTrackMoves/>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63EB"/>
    <w:rsid w:val="00001B23"/>
    <w:rsid w:val="000059B2"/>
    <w:rsid w:val="00005B4E"/>
    <w:rsid w:val="00005C88"/>
    <w:rsid w:val="00006379"/>
    <w:rsid w:val="000079E9"/>
    <w:rsid w:val="000123C5"/>
    <w:rsid w:val="00012A1D"/>
    <w:rsid w:val="00015FDD"/>
    <w:rsid w:val="00016695"/>
    <w:rsid w:val="000168BC"/>
    <w:rsid w:val="0002036D"/>
    <w:rsid w:val="000212A9"/>
    <w:rsid w:val="000213A7"/>
    <w:rsid w:val="00021F8F"/>
    <w:rsid w:val="0002224E"/>
    <w:rsid w:val="00022BEA"/>
    <w:rsid w:val="00023B7E"/>
    <w:rsid w:val="000241E1"/>
    <w:rsid w:val="000253EB"/>
    <w:rsid w:val="0002557E"/>
    <w:rsid w:val="00025763"/>
    <w:rsid w:val="00025A9B"/>
    <w:rsid w:val="00026328"/>
    <w:rsid w:val="000311DE"/>
    <w:rsid w:val="000313AE"/>
    <w:rsid w:val="00031BE7"/>
    <w:rsid w:val="00032A4D"/>
    <w:rsid w:val="00036073"/>
    <w:rsid w:val="000370A3"/>
    <w:rsid w:val="000413C6"/>
    <w:rsid w:val="00042217"/>
    <w:rsid w:val="000429BE"/>
    <w:rsid w:val="000443B2"/>
    <w:rsid w:val="00045656"/>
    <w:rsid w:val="0004672E"/>
    <w:rsid w:val="00046D68"/>
    <w:rsid w:val="00047A8F"/>
    <w:rsid w:val="00050988"/>
    <w:rsid w:val="000517E4"/>
    <w:rsid w:val="00052681"/>
    <w:rsid w:val="00052BC2"/>
    <w:rsid w:val="00052EB2"/>
    <w:rsid w:val="00052FAA"/>
    <w:rsid w:val="000543A8"/>
    <w:rsid w:val="00054612"/>
    <w:rsid w:val="00054726"/>
    <w:rsid w:val="00054A27"/>
    <w:rsid w:val="000557A9"/>
    <w:rsid w:val="00060DDC"/>
    <w:rsid w:val="000615E1"/>
    <w:rsid w:val="00061FF4"/>
    <w:rsid w:val="000632FE"/>
    <w:rsid w:val="00063333"/>
    <w:rsid w:val="000653A5"/>
    <w:rsid w:val="000705CB"/>
    <w:rsid w:val="00071DCC"/>
    <w:rsid w:val="000743B5"/>
    <w:rsid w:val="000744E3"/>
    <w:rsid w:val="000766CA"/>
    <w:rsid w:val="000771F5"/>
    <w:rsid w:val="00077670"/>
    <w:rsid w:val="00077E79"/>
    <w:rsid w:val="00077F03"/>
    <w:rsid w:val="00077FCD"/>
    <w:rsid w:val="0008075B"/>
    <w:rsid w:val="00080ECB"/>
    <w:rsid w:val="00081700"/>
    <w:rsid w:val="00082068"/>
    <w:rsid w:val="00082150"/>
    <w:rsid w:val="00083EFF"/>
    <w:rsid w:val="000853E1"/>
    <w:rsid w:val="00086195"/>
    <w:rsid w:val="00087415"/>
    <w:rsid w:val="000875B3"/>
    <w:rsid w:val="0009070B"/>
    <w:rsid w:val="000919B0"/>
    <w:rsid w:val="00092C08"/>
    <w:rsid w:val="000937EA"/>
    <w:rsid w:val="00093950"/>
    <w:rsid w:val="0009460B"/>
    <w:rsid w:val="000959B9"/>
    <w:rsid w:val="00096E7F"/>
    <w:rsid w:val="00097F9F"/>
    <w:rsid w:val="000A0140"/>
    <w:rsid w:val="000A10CE"/>
    <w:rsid w:val="000A1551"/>
    <w:rsid w:val="000A1AED"/>
    <w:rsid w:val="000A295A"/>
    <w:rsid w:val="000A2FC5"/>
    <w:rsid w:val="000A42CE"/>
    <w:rsid w:val="000A5349"/>
    <w:rsid w:val="000A6654"/>
    <w:rsid w:val="000A69B0"/>
    <w:rsid w:val="000B051C"/>
    <w:rsid w:val="000B0810"/>
    <w:rsid w:val="000B314D"/>
    <w:rsid w:val="000B3F3D"/>
    <w:rsid w:val="000B400A"/>
    <w:rsid w:val="000B7613"/>
    <w:rsid w:val="000B79C5"/>
    <w:rsid w:val="000C0DA3"/>
    <w:rsid w:val="000C3714"/>
    <w:rsid w:val="000C5C04"/>
    <w:rsid w:val="000C6AA7"/>
    <w:rsid w:val="000C6C37"/>
    <w:rsid w:val="000C74DD"/>
    <w:rsid w:val="000C7A2B"/>
    <w:rsid w:val="000D0D5F"/>
    <w:rsid w:val="000D1781"/>
    <w:rsid w:val="000D2D5B"/>
    <w:rsid w:val="000D3446"/>
    <w:rsid w:val="000D50DC"/>
    <w:rsid w:val="000D6CFF"/>
    <w:rsid w:val="000D77A8"/>
    <w:rsid w:val="000E1E7D"/>
    <w:rsid w:val="000E41D9"/>
    <w:rsid w:val="000E5469"/>
    <w:rsid w:val="000E683F"/>
    <w:rsid w:val="000E7D29"/>
    <w:rsid w:val="000F063D"/>
    <w:rsid w:val="000F0A97"/>
    <w:rsid w:val="000F0BDE"/>
    <w:rsid w:val="000F1016"/>
    <w:rsid w:val="000F209D"/>
    <w:rsid w:val="000F2784"/>
    <w:rsid w:val="000F30C0"/>
    <w:rsid w:val="000F4679"/>
    <w:rsid w:val="00100B6B"/>
    <w:rsid w:val="00100F0F"/>
    <w:rsid w:val="00101145"/>
    <w:rsid w:val="001011D9"/>
    <w:rsid w:val="001013D6"/>
    <w:rsid w:val="001028A3"/>
    <w:rsid w:val="00102F54"/>
    <w:rsid w:val="001033EB"/>
    <w:rsid w:val="0010418F"/>
    <w:rsid w:val="00105101"/>
    <w:rsid w:val="00105F4D"/>
    <w:rsid w:val="00110A43"/>
    <w:rsid w:val="00110A8E"/>
    <w:rsid w:val="0011121D"/>
    <w:rsid w:val="001118E2"/>
    <w:rsid w:val="001139A2"/>
    <w:rsid w:val="00114690"/>
    <w:rsid w:val="00114EB2"/>
    <w:rsid w:val="00115C76"/>
    <w:rsid w:val="00115D31"/>
    <w:rsid w:val="00116A36"/>
    <w:rsid w:val="00116C0D"/>
    <w:rsid w:val="00116D8A"/>
    <w:rsid w:val="00120F4E"/>
    <w:rsid w:val="00121072"/>
    <w:rsid w:val="00123293"/>
    <w:rsid w:val="001246E1"/>
    <w:rsid w:val="00125DCE"/>
    <w:rsid w:val="00126467"/>
    <w:rsid w:val="00126523"/>
    <w:rsid w:val="001269FF"/>
    <w:rsid w:val="00127D7D"/>
    <w:rsid w:val="0013027E"/>
    <w:rsid w:val="00130B4B"/>
    <w:rsid w:val="00131A1C"/>
    <w:rsid w:val="00131D1A"/>
    <w:rsid w:val="00131E70"/>
    <w:rsid w:val="00132CBF"/>
    <w:rsid w:val="00132DDE"/>
    <w:rsid w:val="00133769"/>
    <w:rsid w:val="00133D5F"/>
    <w:rsid w:val="001344A1"/>
    <w:rsid w:val="00134629"/>
    <w:rsid w:val="0013493C"/>
    <w:rsid w:val="0013522C"/>
    <w:rsid w:val="00140F49"/>
    <w:rsid w:val="001417C4"/>
    <w:rsid w:val="0014298F"/>
    <w:rsid w:val="00143E28"/>
    <w:rsid w:val="001447F7"/>
    <w:rsid w:val="001449DD"/>
    <w:rsid w:val="00145583"/>
    <w:rsid w:val="001466C1"/>
    <w:rsid w:val="00147213"/>
    <w:rsid w:val="00147BDB"/>
    <w:rsid w:val="00147EB3"/>
    <w:rsid w:val="001505A1"/>
    <w:rsid w:val="00152C6B"/>
    <w:rsid w:val="00152EF8"/>
    <w:rsid w:val="00154F51"/>
    <w:rsid w:val="00155992"/>
    <w:rsid w:val="00155A1A"/>
    <w:rsid w:val="00155B73"/>
    <w:rsid w:val="00156683"/>
    <w:rsid w:val="0016016F"/>
    <w:rsid w:val="001602B6"/>
    <w:rsid w:val="00160C45"/>
    <w:rsid w:val="001625A4"/>
    <w:rsid w:val="0016308B"/>
    <w:rsid w:val="0016394C"/>
    <w:rsid w:val="001639BA"/>
    <w:rsid w:val="00164B67"/>
    <w:rsid w:val="00167AAB"/>
    <w:rsid w:val="00171477"/>
    <w:rsid w:val="0017243A"/>
    <w:rsid w:val="00172D12"/>
    <w:rsid w:val="001745CB"/>
    <w:rsid w:val="00174A58"/>
    <w:rsid w:val="001750ED"/>
    <w:rsid w:val="001764E1"/>
    <w:rsid w:val="00176FF5"/>
    <w:rsid w:val="001773FE"/>
    <w:rsid w:val="0017796C"/>
    <w:rsid w:val="001779AD"/>
    <w:rsid w:val="0018026C"/>
    <w:rsid w:val="00180B2E"/>
    <w:rsid w:val="00182678"/>
    <w:rsid w:val="0018295B"/>
    <w:rsid w:val="00182AA3"/>
    <w:rsid w:val="00182BB9"/>
    <w:rsid w:val="001837CE"/>
    <w:rsid w:val="00183FC2"/>
    <w:rsid w:val="00185885"/>
    <w:rsid w:val="00187C61"/>
    <w:rsid w:val="00187CA0"/>
    <w:rsid w:val="0019079E"/>
    <w:rsid w:val="00190B5A"/>
    <w:rsid w:val="00192C51"/>
    <w:rsid w:val="00193D30"/>
    <w:rsid w:val="00194730"/>
    <w:rsid w:val="00194C17"/>
    <w:rsid w:val="00194D1A"/>
    <w:rsid w:val="00194EB9"/>
    <w:rsid w:val="00194F42"/>
    <w:rsid w:val="00195D45"/>
    <w:rsid w:val="00196789"/>
    <w:rsid w:val="00196E53"/>
    <w:rsid w:val="00197EBF"/>
    <w:rsid w:val="001A01D9"/>
    <w:rsid w:val="001A06AE"/>
    <w:rsid w:val="001A088E"/>
    <w:rsid w:val="001A2124"/>
    <w:rsid w:val="001A2165"/>
    <w:rsid w:val="001A2202"/>
    <w:rsid w:val="001A2221"/>
    <w:rsid w:val="001A309B"/>
    <w:rsid w:val="001A3A53"/>
    <w:rsid w:val="001A4D80"/>
    <w:rsid w:val="001A4FB9"/>
    <w:rsid w:val="001A53F8"/>
    <w:rsid w:val="001B004A"/>
    <w:rsid w:val="001B013E"/>
    <w:rsid w:val="001B0463"/>
    <w:rsid w:val="001B08BC"/>
    <w:rsid w:val="001B0B42"/>
    <w:rsid w:val="001B2EF8"/>
    <w:rsid w:val="001B3C45"/>
    <w:rsid w:val="001B433E"/>
    <w:rsid w:val="001B4A11"/>
    <w:rsid w:val="001B7C0E"/>
    <w:rsid w:val="001B7DEE"/>
    <w:rsid w:val="001C1306"/>
    <w:rsid w:val="001C1332"/>
    <w:rsid w:val="001C5925"/>
    <w:rsid w:val="001C6305"/>
    <w:rsid w:val="001C64A4"/>
    <w:rsid w:val="001D0665"/>
    <w:rsid w:val="001D13CA"/>
    <w:rsid w:val="001D2C6A"/>
    <w:rsid w:val="001D3ADC"/>
    <w:rsid w:val="001D4B01"/>
    <w:rsid w:val="001D4E7D"/>
    <w:rsid w:val="001D6778"/>
    <w:rsid w:val="001E2718"/>
    <w:rsid w:val="001E32E8"/>
    <w:rsid w:val="001E355C"/>
    <w:rsid w:val="001E502B"/>
    <w:rsid w:val="001E577E"/>
    <w:rsid w:val="001E57EB"/>
    <w:rsid w:val="001F0127"/>
    <w:rsid w:val="001F01FC"/>
    <w:rsid w:val="001F1CA2"/>
    <w:rsid w:val="001F3D00"/>
    <w:rsid w:val="001F6E1D"/>
    <w:rsid w:val="00200F6C"/>
    <w:rsid w:val="00201108"/>
    <w:rsid w:val="00203085"/>
    <w:rsid w:val="002034A7"/>
    <w:rsid w:val="002041CF"/>
    <w:rsid w:val="0020464E"/>
    <w:rsid w:val="0020515E"/>
    <w:rsid w:val="002063A6"/>
    <w:rsid w:val="0020699C"/>
    <w:rsid w:val="00207B63"/>
    <w:rsid w:val="00207D8C"/>
    <w:rsid w:val="00207F96"/>
    <w:rsid w:val="0021041A"/>
    <w:rsid w:val="0021069B"/>
    <w:rsid w:val="00210EAA"/>
    <w:rsid w:val="00211803"/>
    <w:rsid w:val="00211E5D"/>
    <w:rsid w:val="00213580"/>
    <w:rsid w:val="00213B66"/>
    <w:rsid w:val="00213EAC"/>
    <w:rsid w:val="00214276"/>
    <w:rsid w:val="00214B23"/>
    <w:rsid w:val="002173A8"/>
    <w:rsid w:val="002173FE"/>
    <w:rsid w:val="00220153"/>
    <w:rsid w:val="0022020E"/>
    <w:rsid w:val="0022190F"/>
    <w:rsid w:val="002228CD"/>
    <w:rsid w:val="00223562"/>
    <w:rsid w:val="002236DC"/>
    <w:rsid w:val="00225314"/>
    <w:rsid w:val="0022537C"/>
    <w:rsid w:val="00225484"/>
    <w:rsid w:val="00230772"/>
    <w:rsid w:val="00231058"/>
    <w:rsid w:val="0023220F"/>
    <w:rsid w:val="00233BA0"/>
    <w:rsid w:val="002347CC"/>
    <w:rsid w:val="00234B21"/>
    <w:rsid w:val="002352F9"/>
    <w:rsid w:val="0023602C"/>
    <w:rsid w:val="002404A1"/>
    <w:rsid w:val="00240C3F"/>
    <w:rsid w:val="002410C1"/>
    <w:rsid w:val="00243323"/>
    <w:rsid w:val="00246C86"/>
    <w:rsid w:val="00246DB6"/>
    <w:rsid w:val="00250DF8"/>
    <w:rsid w:val="00251A6D"/>
    <w:rsid w:val="00254343"/>
    <w:rsid w:val="002545F0"/>
    <w:rsid w:val="00255F23"/>
    <w:rsid w:val="0025786B"/>
    <w:rsid w:val="00261381"/>
    <w:rsid w:val="00261867"/>
    <w:rsid w:val="002618A3"/>
    <w:rsid w:val="00262A2E"/>
    <w:rsid w:val="002641DC"/>
    <w:rsid w:val="00264371"/>
    <w:rsid w:val="0026629C"/>
    <w:rsid w:val="00266439"/>
    <w:rsid w:val="00267BF1"/>
    <w:rsid w:val="0027093D"/>
    <w:rsid w:val="00270B51"/>
    <w:rsid w:val="00270BE5"/>
    <w:rsid w:val="00271B6F"/>
    <w:rsid w:val="00273942"/>
    <w:rsid w:val="00273999"/>
    <w:rsid w:val="00273A3A"/>
    <w:rsid w:val="00275099"/>
    <w:rsid w:val="002750B5"/>
    <w:rsid w:val="00275E57"/>
    <w:rsid w:val="00276636"/>
    <w:rsid w:val="002801B0"/>
    <w:rsid w:val="0028040C"/>
    <w:rsid w:val="00280508"/>
    <w:rsid w:val="002814A0"/>
    <w:rsid w:val="0028260D"/>
    <w:rsid w:val="00282C9E"/>
    <w:rsid w:val="00282D35"/>
    <w:rsid w:val="00282E99"/>
    <w:rsid w:val="00283790"/>
    <w:rsid w:val="00284E67"/>
    <w:rsid w:val="0028751D"/>
    <w:rsid w:val="00290270"/>
    <w:rsid w:val="00291960"/>
    <w:rsid w:val="00292058"/>
    <w:rsid w:val="0029214E"/>
    <w:rsid w:val="00292521"/>
    <w:rsid w:val="00294BF7"/>
    <w:rsid w:val="00294CDB"/>
    <w:rsid w:val="00294CF3"/>
    <w:rsid w:val="002963BD"/>
    <w:rsid w:val="002970EA"/>
    <w:rsid w:val="00297AF2"/>
    <w:rsid w:val="002A2D4D"/>
    <w:rsid w:val="002A4881"/>
    <w:rsid w:val="002A587E"/>
    <w:rsid w:val="002A670B"/>
    <w:rsid w:val="002A78DE"/>
    <w:rsid w:val="002B018C"/>
    <w:rsid w:val="002B175E"/>
    <w:rsid w:val="002B2F2A"/>
    <w:rsid w:val="002B3223"/>
    <w:rsid w:val="002B527B"/>
    <w:rsid w:val="002B73CD"/>
    <w:rsid w:val="002C2CBC"/>
    <w:rsid w:val="002C43FF"/>
    <w:rsid w:val="002C5FC3"/>
    <w:rsid w:val="002C6A01"/>
    <w:rsid w:val="002C6AF2"/>
    <w:rsid w:val="002C6ED8"/>
    <w:rsid w:val="002C726F"/>
    <w:rsid w:val="002C72E3"/>
    <w:rsid w:val="002C795F"/>
    <w:rsid w:val="002D39E4"/>
    <w:rsid w:val="002D439C"/>
    <w:rsid w:val="002D58E7"/>
    <w:rsid w:val="002D6E22"/>
    <w:rsid w:val="002E0C09"/>
    <w:rsid w:val="002E0C78"/>
    <w:rsid w:val="002E4656"/>
    <w:rsid w:val="002E652A"/>
    <w:rsid w:val="002E66F1"/>
    <w:rsid w:val="002E69D5"/>
    <w:rsid w:val="002E791A"/>
    <w:rsid w:val="002E7DC2"/>
    <w:rsid w:val="002F1693"/>
    <w:rsid w:val="002F1A4C"/>
    <w:rsid w:val="002F1E7B"/>
    <w:rsid w:val="002F246C"/>
    <w:rsid w:val="002F40AB"/>
    <w:rsid w:val="002F58F7"/>
    <w:rsid w:val="002F5996"/>
    <w:rsid w:val="002F5B0C"/>
    <w:rsid w:val="00302462"/>
    <w:rsid w:val="003025F4"/>
    <w:rsid w:val="00304DFB"/>
    <w:rsid w:val="003061F1"/>
    <w:rsid w:val="00310CE4"/>
    <w:rsid w:val="00311CC7"/>
    <w:rsid w:val="0031343F"/>
    <w:rsid w:val="00314B67"/>
    <w:rsid w:val="00315A90"/>
    <w:rsid w:val="00315EFC"/>
    <w:rsid w:val="00316AB2"/>
    <w:rsid w:val="00317854"/>
    <w:rsid w:val="003212DD"/>
    <w:rsid w:val="003215E5"/>
    <w:rsid w:val="00321BA5"/>
    <w:rsid w:val="00322E44"/>
    <w:rsid w:val="0032462D"/>
    <w:rsid w:val="003246CE"/>
    <w:rsid w:val="00326B84"/>
    <w:rsid w:val="003274F8"/>
    <w:rsid w:val="003312A8"/>
    <w:rsid w:val="00332062"/>
    <w:rsid w:val="00332445"/>
    <w:rsid w:val="00332845"/>
    <w:rsid w:val="0033299A"/>
    <w:rsid w:val="00332F9E"/>
    <w:rsid w:val="003339A2"/>
    <w:rsid w:val="00334052"/>
    <w:rsid w:val="003350F0"/>
    <w:rsid w:val="00340A2D"/>
    <w:rsid w:val="00341F3A"/>
    <w:rsid w:val="0034292B"/>
    <w:rsid w:val="00343CD8"/>
    <w:rsid w:val="00344A4B"/>
    <w:rsid w:val="00345876"/>
    <w:rsid w:val="00346309"/>
    <w:rsid w:val="00347120"/>
    <w:rsid w:val="00350F80"/>
    <w:rsid w:val="003543DB"/>
    <w:rsid w:val="00354FF8"/>
    <w:rsid w:val="003569A6"/>
    <w:rsid w:val="00356FC8"/>
    <w:rsid w:val="0035734C"/>
    <w:rsid w:val="00361F5B"/>
    <w:rsid w:val="003621C1"/>
    <w:rsid w:val="00362739"/>
    <w:rsid w:val="0036317D"/>
    <w:rsid w:val="00364665"/>
    <w:rsid w:val="00365065"/>
    <w:rsid w:val="003652AF"/>
    <w:rsid w:val="00365A56"/>
    <w:rsid w:val="0037047E"/>
    <w:rsid w:val="0037246E"/>
    <w:rsid w:val="00372E86"/>
    <w:rsid w:val="00373CCD"/>
    <w:rsid w:val="00374720"/>
    <w:rsid w:val="003751BE"/>
    <w:rsid w:val="003759C9"/>
    <w:rsid w:val="003767EE"/>
    <w:rsid w:val="003774F2"/>
    <w:rsid w:val="00377BCC"/>
    <w:rsid w:val="00380D1C"/>
    <w:rsid w:val="00381054"/>
    <w:rsid w:val="003816FB"/>
    <w:rsid w:val="00381B0B"/>
    <w:rsid w:val="00382F2A"/>
    <w:rsid w:val="003847AC"/>
    <w:rsid w:val="003859BF"/>
    <w:rsid w:val="00386F57"/>
    <w:rsid w:val="00386FCC"/>
    <w:rsid w:val="00390640"/>
    <w:rsid w:val="003909AC"/>
    <w:rsid w:val="00390CFF"/>
    <w:rsid w:val="003921B6"/>
    <w:rsid w:val="00392CE9"/>
    <w:rsid w:val="00393E31"/>
    <w:rsid w:val="003943E2"/>
    <w:rsid w:val="0039542E"/>
    <w:rsid w:val="00397FE0"/>
    <w:rsid w:val="003A01C3"/>
    <w:rsid w:val="003A0A90"/>
    <w:rsid w:val="003A170D"/>
    <w:rsid w:val="003A331E"/>
    <w:rsid w:val="003A3C01"/>
    <w:rsid w:val="003A4F1B"/>
    <w:rsid w:val="003A7453"/>
    <w:rsid w:val="003A7D0B"/>
    <w:rsid w:val="003B254C"/>
    <w:rsid w:val="003B3203"/>
    <w:rsid w:val="003B45F1"/>
    <w:rsid w:val="003B4C9D"/>
    <w:rsid w:val="003B5C2A"/>
    <w:rsid w:val="003B5D4D"/>
    <w:rsid w:val="003B6CED"/>
    <w:rsid w:val="003B76D9"/>
    <w:rsid w:val="003C2493"/>
    <w:rsid w:val="003C3C3E"/>
    <w:rsid w:val="003C5287"/>
    <w:rsid w:val="003C5595"/>
    <w:rsid w:val="003C706F"/>
    <w:rsid w:val="003C72F9"/>
    <w:rsid w:val="003C7E61"/>
    <w:rsid w:val="003D0373"/>
    <w:rsid w:val="003D1A2B"/>
    <w:rsid w:val="003D6B06"/>
    <w:rsid w:val="003E0A1D"/>
    <w:rsid w:val="003E17B0"/>
    <w:rsid w:val="003E1B51"/>
    <w:rsid w:val="003E1BB1"/>
    <w:rsid w:val="003E2FD4"/>
    <w:rsid w:val="003E3707"/>
    <w:rsid w:val="003E3EDA"/>
    <w:rsid w:val="003E55CB"/>
    <w:rsid w:val="003E692B"/>
    <w:rsid w:val="003E756D"/>
    <w:rsid w:val="003E765D"/>
    <w:rsid w:val="003F0006"/>
    <w:rsid w:val="003F008B"/>
    <w:rsid w:val="003F1C1E"/>
    <w:rsid w:val="003F36B0"/>
    <w:rsid w:val="003F3D05"/>
    <w:rsid w:val="003F3EBE"/>
    <w:rsid w:val="003F5931"/>
    <w:rsid w:val="003F63EB"/>
    <w:rsid w:val="003F6700"/>
    <w:rsid w:val="003F79A9"/>
    <w:rsid w:val="00403245"/>
    <w:rsid w:val="00404DDC"/>
    <w:rsid w:val="00404ED8"/>
    <w:rsid w:val="004061DD"/>
    <w:rsid w:val="00406794"/>
    <w:rsid w:val="004101A5"/>
    <w:rsid w:val="0041065F"/>
    <w:rsid w:val="004107EC"/>
    <w:rsid w:val="0041154A"/>
    <w:rsid w:val="0041267B"/>
    <w:rsid w:val="004128F0"/>
    <w:rsid w:val="00413109"/>
    <w:rsid w:val="004152D9"/>
    <w:rsid w:val="004153F6"/>
    <w:rsid w:val="00415A20"/>
    <w:rsid w:val="00415C6C"/>
    <w:rsid w:val="004178A7"/>
    <w:rsid w:val="00421112"/>
    <w:rsid w:val="00421EDD"/>
    <w:rsid w:val="00421FC2"/>
    <w:rsid w:val="00422B04"/>
    <w:rsid w:val="0042328A"/>
    <w:rsid w:val="0042357B"/>
    <w:rsid w:val="00424227"/>
    <w:rsid w:val="00424621"/>
    <w:rsid w:val="00424E3E"/>
    <w:rsid w:val="004259B2"/>
    <w:rsid w:val="00431444"/>
    <w:rsid w:val="00431C42"/>
    <w:rsid w:val="00433946"/>
    <w:rsid w:val="00434537"/>
    <w:rsid w:val="00434BC8"/>
    <w:rsid w:val="00435288"/>
    <w:rsid w:val="00435621"/>
    <w:rsid w:val="004363FD"/>
    <w:rsid w:val="00440796"/>
    <w:rsid w:val="004409E8"/>
    <w:rsid w:val="00442454"/>
    <w:rsid w:val="00442772"/>
    <w:rsid w:val="004434FE"/>
    <w:rsid w:val="00443C96"/>
    <w:rsid w:val="00443D58"/>
    <w:rsid w:val="0044452A"/>
    <w:rsid w:val="00444816"/>
    <w:rsid w:val="00445B49"/>
    <w:rsid w:val="00446041"/>
    <w:rsid w:val="00446645"/>
    <w:rsid w:val="004500AE"/>
    <w:rsid w:val="00451E48"/>
    <w:rsid w:val="00452210"/>
    <w:rsid w:val="0045239F"/>
    <w:rsid w:val="00453846"/>
    <w:rsid w:val="004544B5"/>
    <w:rsid w:val="00454EC0"/>
    <w:rsid w:val="004552C5"/>
    <w:rsid w:val="0046059B"/>
    <w:rsid w:val="00461233"/>
    <w:rsid w:val="00462D15"/>
    <w:rsid w:val="0046409B"/>
    <w:rsid w:val="004648F4"/>
    <w:rsid w:val="00466285"/>
    <w:rsid w:val="00466EB2"/>
    <w:rsid w:val="00467EE5"/>
    <w:rsid w:val="00470CA4"/>
    <w:rsid w:val="00471279"/>
    <w:rsid w:val="00471564"/>
    <w:rsid w:val="00471B6D"/>
    <w:rsid w:val="00471D46"/>
    <w:rsid w:val="00474D1E"/>
    <w:rsid w:val="00475248"/>
    <w:rsid w:val="00477084"/>
    <w:rsid w:val="0047781F"/>
    <w:rsid w:val="004779DE"/>
    <w:rsid w:val="00480829"/>
    <w:rsid w:val="00480ABB"/>
    <w:rsid w:val="00483C3E"/>
    <w:rsid w:val="00483C5F"/>
    <w:rsid w:val="0048443E"/>
    <w:rsid w:val="00484C16"/>
    <w:rsid w:val="00484EE4"/>
    <w:rsid w:val="004852D5"/>
    <w:rsid w:val="004854CC"/>
    <w:rsid w:val="00485DFF"/>
    <w:rsid w:val="004867BF"/>
    <w:rsid w:val="00486CB4"/>
    <w:rsid w:val="004912D2"/>
    <w:rsid w:val="0049155C"/>
    <w:rsid w:val="0049194F"/>
    <w:rsid w:val="0049210C"/>
    <w:rsid w:val="004928C3"/>
    <w:rsid w:val="0049349D"/>
    <w:rsid w:val="00493F8D"/>
    <w:rsid w:val="00494039"/>
    <w:rsid w:val="004969B0"/>
    <w:rsid w:val="00497579"/>
    <w:rsid w:val="004A13DA"/>
    <w:rsid w:val="004A4B33"/>
    <w:rsid w:val="004A5A0D"/>
    <w:rsid w:val="004A66B3"/>
    <w:rsid w:val="004A72E9"/>
    <w:rsid w:val="004A76E1"/>
    <w:rsid w:val="004B0FE3"/>
    <w:rsid w:val="004B2140"/>
    <w:rsid w:val="004B3928"/>
    <w:rsid w:val="004B3F36"/>
    <w:rsid w:val="004B49C6"/>
    <w:rsid w:val="004B5E11"/>
    <w:rsid w:val="004B6146"/>
    <w:rsid w:val="004B621F"/>
    <w:rsid w:val="004C125A"/>
    <w:rsid w:val="004C2726"/>
    <w:rsid w:val="004C327E"/>
    <w:rsid w:val="004C42B2"/>
    <w:rsid w:val="004C434E"/>
    <w:rsid w:val="004C4751"/>
    <w:rsid w:val="004C4E8A"/>
    <w:rsid w:val="004C61B8"/>
    <w:rsid w:val="004C75B9"/>
    <w:rsid w:val="004D045E"/>
    <w:rsid w:val="004D0B8C"/>
    <w:rsid w:val="004D21A2"/>
    <w:rsid w:val="004D355B"/>
    <w:rsid w:val="004D7986"/>
    <w:rsid w:val="004E117B"/>
    <w:rsid w:val="004E1367"/>
    <w:rsid w:val="004E288B"/>
    <w:rsid w:val="004E3032"/>
    <w:rsid w:val="004E430B"/>
    <w:rsid w:val="004E49BB"/>
    <w:rsid w:val="004E4C1D"/>
    <w:rsid w:val="004F0497"/>
    <w:rsid w:val="004F11AF"/>
    <w:rsid w:val="004F2A98"/>
    <w:rsid w:val="004F4AE7"/>
    <w:rsid w:val="004F542A"/>
    <w:rsid w:val="005001D1"/>
    <w:rsid w:val="0050151B"/>
    <w:rsid w:val="0050236E"/>
    <w:rsid w:val="0050249E"/>
    <w:rsid w:val="00503D12"/>
    <w:rsid w:val="005051D8"/>
    <w:rsid w:val="00506DB3"/>
    <w:rsid w:val="005106F1"/>
    <w:rsid w:val="005117FB"/>
    <w:rsid w:val="00511887"/>
    <w:rsid w:val="00512E7F"/>
    <w:rsid w:val="005134CC"/>
    <w:rsid w:val="005140E6"/>
    <w:rsid w:val="00514875"/>
    <w:rsid w:val="0051565A"/>
    <w:rsid w:val="00516ED4"/>
    <w:rsid w:val="0052042D"/>
    <w:rsid w:val="00520C3D"/>
    <w:rsid w:val="00520F7A"/>
    <w:rsid w:val="00521770"/>
    <w:rsid w:val="00521D6A"/>
    <w:rsid w:val="00522077"/>
    <w:rsid w:val="0052216C"/>
    <w:rsid w:val="00522723"/>
    <w:rsid w:val="00522C37"/>
    <w:rsid w:val="0052308E"/>
    <w:rsid w:val="005238EF"/>
    <w:rsid w:val="00524CED"/>
    <w:rsid w:val="005251C8"/>
    <w:rsid w:val="00525F75"/>
    <w:rsid w:val="00527D90"/>
    <w:rsid w:val="005302F1"/>
    <w:rsid w:val="00530FE0"/>
    <w:rsid w:val="00532793"/>
    <w:rsid w:val="00534CB5"/>
    <w:rsid w:val="00535A0E"/>
    <w:rsid w:val="00536E49"/>
    <w:rsid w:val="00541924"/>
    <w:rsid w:val="0054205F"/>
    <w:rsid w:val="00542B5E"/>
    <w:rsid w:val="005435AD"/>
    <w:rsid w:val="00545ABE"/>
    <w:rsid w:val="00545CE7"/>
    <w:rsid w:val="0054660F"/>
    <w:rsid w:val="00552804"/>
    <w:rsid w:val="005528A5"/>
    <w:rsid w:val="00555766"/>
    <w:rsid w:val="00555A10"/>
    <w:rsid w:val="00556418"/>
    <w:rsid w:val="0056006B"/>
    <w:rsid w:val="00562CE0"/>
    <w:rsid w:val="00563505"/>
    <w:rsid w:val="00564FC5"/>
    <w:rsid w:val="005655A9"/>
    <w:rsid w:val="00566340"/>
    <w:rsid w:val="005669E9"/>
    <w:rsid w:val="00571387"/>
    <w:rsid w:val="00571FF6"/>
    <w:rsid w:val="00572CF6"/>
    <w:rsid w:val="00573C6D"/>
    <w:rsid w:val="00574A12"/>
    <w:rsid w:val="00574EE2"/>
    <w:rsid w:val="00575C48"/>
    <w:rsid w:val="0057613C"/>
    <w:rsid w:val="005763EF"/>
    <w:rsid w:val="00576A32"/>
    <w:rsid w:val="00580379"/>
    <w:rsid w:val="005807B6"/>
    <w:rsid w:val="00583350"/>
    <w:rsid w:val="00583A06"/>
    <w:rsid w:val="00584DD9"/>
    <w:rsid w:val="00584E88"/>
    <w:rsid w:val="00586248"/>
    <w:rsid w:val="005907E7"/>
    <w:rsid w:val="00592DF7"/>
    <w:rsid w:val="005975DB"/>
    <w:rsid w:val="00597A4E"/>
    <w:rsid w:val="005A011C"/>
    <w:rsid w:val="005A0BC9"/>
    <w:rsid w:val="005A0D42"/>
    <w:rsid w:val="005A20A1"/>
    <w:rsid w:val="005A2F27"/>
    <w:rsid w:val="005A31A4"/>
    <w:rsid w:val="005A369B"/>
    <w:rsid w:val="005A4D8E"/>
    <w:rsid w:val="005A6C09"/>
    <w:rsid w:val="005B192F"/>
    <w:rsid w:val="005B4546"/>
    <w:rsid w:val="005B5897"/>
    <w:rsid w:val="005B61B2"/>
    <w:rsid w:val="005B69C4"/>
    <w:rsid w:val="005C1871"/>
    <w:rsid w:val="005C2F28"/>
    <w:rsid w:val="005C2FA3"/>
    <w:rsid w:val="005C3217"/>
    <w:rsid w:val="005C35F0"/>
    <w:rsid w:val="005C4DFA"/>
    <w:rsid w:val="005C7F79"/>
    <w:rsid w:val="005D1A17"/>
    <w:rsid w:val="005D1C50"/>
    <w:rsid w:val="005D21A7"/>
    <w:rsid w:val="005D242D"/>
    <w:rsid w:val="005D4834"/>
    <w:rsid w:val="005D5769"/>
    <w:rsid w:val="005D6905"/>
    <w:rsid w:val="005D6A3B"/>
    <w:rsid w:val="005D7015"/>
    <w:rsid w:val="005D7153"/>
    <w:rsid w:val="005E0ED1"/>
    <w:rsid w:val="005E13F7"/>
    <w:rsid w:val="005E14CD"/>
    <w:rsid w:val="005E2326"/>
    <w:rsid w:val="005E2BAA"/>
    <w:rsid w:val="005E4381"/>
    <w:rsid w:val="005E5A03"/>
    <w:rsid w:val="005E7075"/>
    <w:rsid w:val="005F07E2"/>
    <w:rsid w:val="005F6830"/>
    <w:rsid w:val="005F7D1B"/>
    <w:rsid w:val="00600D6A"/>
    <w:rsid w:val="006026C3"/>
    <w:rsid w:val="006052C1"/>
    <w:rsid w:val="00611D15"/>
    <w:rsid w:val="00612C7E"/>
    <w:rsid w:val="006139D4"/>
    <w:rsid w:val="0061519A"/>
    <w:rsid w:val="00615EF6"/>
    <w:rsid w:val="006200F4"/>
    <w:rsid w:val="0062040D"/>
    <w:rsid w:val="00621595"/>
    <w:rsid w:val="00622848"/>
    <w:rsid w:val="0062377A"/>
    <w:rsid w:val="00624618"/>
    <w:rsid w:val="006251DA"/>
    <w:rsid w:val="006252E7"/>
    <w:rsid w:val="00625BB7"/>
    <w:rsid w:val="00627B2B"/>
    <w:rsid w:val="00627F5E"/>
    <w:rsid w:val="00630930"/>
    <w:rsid w:val="00630C54"/>
    <w:rsid w:val="006326D2"/>
    <w:rsid w:val="0063332F"/>
    <w:rsid w:val="006338EB"/>
    <w:rsid w:val="0063418F"/>
    <w:rsid w:val="0063692B"/>
    <w:rsid w:val="00637D15"/>
    <w:rsid w:val="00640A2F"/>
    <w:rsid w:val="00640F42"/>
    <w:rsid w:val="00641A0D"/>
    <w:rsid w:val="006429A0"/>
    <w:rsid w:val="00643522"/>
    <w:rsid w:val="006445BB"/>
    <w:rsid w:val="00646359"/>
    <w:rsid w:val="00647AE2"/>
    <w:rsid w:val="00647D2A"/>
    <w:rsid w:val="00650292"/>
    <w:rsid w:val="006524AF"/>
    <w:rsid w:val="0065264F"/>
    <w:rsid w:val="006540E2"/>
    <w:rsid w:val="00654360"/>
    <w:rsid w:val="00654911"/>
    <w:rsid w:val="00654FE4"/>
    <w:rsid w:val="00657310"/>
    <w:rsid w:val="00661E87"/>
    <w:rsid w:val="00662872"/>
    <w:rsid w:val="0066339E"/>
    <w:rsid w:val="006639D5"/>
    <w:rsid w:val="00663D2D"/>
    <w:rsid w:val="00663F5B"/>
    <w:rsid w:val="006663E9"/>
    <w:rsid w:val="006669E5"/>
    <w:rsid w:val="006679E6"/>
    <w:rsid w:val="00667DAD"/>
    <w:rsid w:val="006718F1"/>
    <w:rsid w:val="006728CF"/>
    <w:rsid w:val="00672AAF"/>
    <w:rsid w:val="00675624"/>
    <w:rsid w:val="00680E7B"/>
    <w:rsid w:val="00682A7C"/>
    <w:rsid w:val="00683CE7"/>
    <w:rsid w:val="006846F4"/>
    <w:rsid w:val="0068497B"/>
    <w:rsid w:val="006856FB"/>
    <w:rsid w:val="006858BB"/>
    <w:rsid w:val="00687D49"/>
    <w:rsid w:val="006916F9"/>
    <w:rsid w:val="00691F73"/>
    <w:rsid w:val="006933C9"/>
    <w:rsid w:val="00693AF5"/>
    <w:rsid w:val="006973BA"/>
    <w:rsid w:val="006A0214"/>
    <w:rsid w:val="006A18FF"/>
    <w:rsid w:val="006A21EE"/>
    <w:rsid w:val="006A2964"/>
    <w:rsid w:val="006A2A86"/>
    <w:rsid w:val="006A4858"/>
    <w:rsid w:val="006A4965"/>
    <w:rsid w:val="006A4CC0"/>
    <w:rsid w:val="006A5E43"/>
    <w:rsid w:val="006A5FD2"/>
    <w:rsid w:val="006A6234"/>
    <w:rsid w:val="006A6405"/>
    <w:rsid w:val="006B0182"/>
    <w:rsid w:val="006B01E9"/>
    <w:rsid w:val="006B2D2D"/>
    <w:rsid w:val="006B3839"/>
    <w:rsid w:val="006B384E"/>
    <w:rsid w:val="006B3CE7"/>
    <w:rsid w:val="006B459A"/>
    <w:rsid w:val="006B47CC"/>
    <w:rsid w:val="006B48E9"/>
    <w:rsid w:val="006B5E99"/>
    <w:rsid w:val="006B6FEF"/>
    <w:rsid w:val="006B6FFE"/>
    <w:rsid w:val="006C1107"/>
    <w:rsid w:val="006C1E3E"/>
    <w:rsid w:val="006C293C"/>
    <w:rsid w:val="006C450E"/>
    <w:rsid w:val="006C5AAB"/>
    <w:rsid w:val="006C7485"/>
    <w:rsid w:val="006C748B"/>
    <w:rsid w:val="006D0120"/>
    <w:rsid w:val="006D0517"/>
    <w:rsid w:val="006D06F0"/>
    <w:rsid w:val="006D13EB"/>
    <w:rsid w:val="006D5170"/>
    <w:rsid w:val="006D5A46"/>
    <w:rsid w:val="006D6B7F"/>
    <w:rsid w:val="006D725D"/>
    <w:rsid w:val="006D758A"/>
    <w:rsid w:val="006D76FA"/>
    <w:rsid w:val="006E14D5"/>
    <w:rsid w:val="006E1A85"/>
    <w:rsid w:val="006E2DCC"/>
    <w:rsid w:val="006E3344"/>
    <w:rsid w:val="006E5E99"/>
    <w:rsid w:val="006F04B4"/>
    <w:rsid w:val="006F058C"/>
    <w:rsid w:val="006F111F"/>
    <w:rsid w:val="006F3E68"/>
    <w:rsid w:val="006F5364"/>
    <w:rsid w:val="006F6DC8"/>
    <w:rsid w:val="007009C9"/>
    <w:rsid w:val="00701101"/>
    <w:rsid w:val="0070128A"/>
    <w:rsid w:val="007032F5"/>
    <w:rsid w:val="007059DF"/>
    <w:rsid w:val="00705B45"/>
    <w:rsid w:val="0070615E"/>
    <w:rsid w:val="007076BC"/>
    <w:rsid w:val="0071035B"/>
    <w:rsid w:val="00710D67"/>
    <w:rsid w:val="007110EA"/>
    <w:rsid w:val="00711E7E"/>
    <w:rsid w:val="00712CC5"/>
    <w:rsid w:val="007135C5"/>
    <w:rsid w:val="0071476A"/>
    <w:rsid w:val="007156DE"/>
    <w:rsid w:val="007158EC"/>
    <w:rsid w:val="00716D43"/>
    <w:rsid w:val="007203A6"/>
    <w:rsid w:val="0072083A"/>
    <w:rsid w:val="007219A0"/>
    <w:rsid w:val="00722818"/>
    <w:rsid w:val="0072283C"/>
    <w:rsid w:val="00722F18"/>
    <w:rsid w:val="00723AF8"/>
    <w:rsid w:val="007242CA"/>
    <w:rsid w:val="0072545B"/>
    <w:rsid w:val="00727A92"/>
    <w:rsid w:val="00730735"/>
    <w:rsid w:val="007320A8"/>
    <w:rsid w:val="00733021"/>
    <w:rsid w:val="0073473C"/>
    <w:rsid w:val="00736291"/>
    <w:rsid w:val="0073705C"/>
    <w:rsid w:val="007371F6"/>
    <w:rsid w:val="00741E27"/>
    <w:rsid w:val="0074247D"/>
    <w:rsid w:val="00742512"/>
    <w:rsid w:val="00742AAC"/>
    <w:rsid w:val="0074403C"/>
    <w:rsid w:val="00746D3F"/>
    <w:rsid w:val="00747723"/>
    <w:rsid w:val="0075040E"/>
    <w:rsid w:val="0075081C"/>
    <w:rsid w:val="00751499"/>
    <w:rsid w:val="00752564"/>
    <w:rsid w:val="00752E40"/>
    <w:rsid w:val="007553D2"/>
    <w:rsid w:val="00755996"/>
    <w:rsid w:val="00755A63"/>
    <w:rsid w:val="007560F0"/>
    <w:rsid w:val="007565A9"/>
    <w:rsid w:val="007572D7"/>
    <w:rsid w:val="00757E68"/>
    <w:rsid w:val="00757FAB"/>
    <w:rsid w:val="00760966"/>
    <w:rsid w:val="00761440"/>
    <w:rsid w:val="00761A12"/>
    <w:rsid w:val="00761B16"/>
    <w:rsid w:val="00762FFA"/>
    <w:rsid w:val="00764470"/>
    <w:rsid w:val="0076578E"/>
    <w:rsid w:val="00765F89"/>
    <w:rsid w:val="00767428"/>
    <w:rsid w:val="00767C9A"/>
    <w:rsid w:val="00767F92"/>
    <w:rsid w:val="007708B4"/>
    <w:rsid w:val="00771F96"/>
    <w:rsid w:val="00771FFC"/>
    <w:rsid w:val="0077396B"/>
    <w:rsid w:val="007745E1"/>
    <w:rsid w:val="00774B6A"/>
    <w:rsid w:val="00775038"/>
    <w:rsid w:val="0077559F"/>
    <w:rsid w:val="007760D7"/>
    <w:rsid w:val="00780255"/>
    <w:rsid w:val="00780ECB"/>
    <w:rsid w:val="00782F49"/>
    <w:rsid w:val="00785F04"/>
    <w:rsid w:val="00790FB3"/>
    <w:rsid w:val="0079210A"/>
    <w:rsid w:val="00793689"/>
    <w:rsid w:val="00793E81"/>
    <w:rsid w:val="00794133"/>
    <w:rsid w:val="00794304"/>
    <w:rsid w:val="007950AD"/>
    <w:rsid w:val="007967CB"/>
    <w:rsid w:val="00796F3D"/>
    <w:rsid w:val="007A023E"/>
    <w:rsid w:val="007A381B"/>
    <w:rsid w:val="007A57F7"/>
    <w:rsid w:val="007A6EF2"/>
    <w:rsid w:val="007B02B1"/>
    <w:rsid w:val="007B3320"/>
    <w:rsid w:val="007B4B6D"/>
    <w:rsid w:val="007B5AC8"/>
    <w:rsid w:val="007B6087"/>
    <w:rsid w:val="007B6526"/>
    <w:rsid w:val="007B69B8"/>
    <w:rsid w:val="007B6D29"/>
    <w:rsid w:val="007C12B0"/>
    <w:rsid w:val="007C1D5D"/>
    <w:rsid w:val="007C3ACF"/>
    <w:rsid w:val="007C3FDF"/>
    <w:rsid w:val="007C5069"/>
    <w:rsid w:val="007C5ADB"/>
    <w:rsid w:val="007C5FF0"/>
    <w:rsid w:val="007C6253"/>
    <w:rsid w:val="007C77D6"/>
    <w:rsid w:val="007D0A66"/>
    <w:rsid w:val="007D0C07"/>
    <w:rsid w:val="007D1795"/>
    <w:rsid w:val="007D1A42"/>
    <w:rsid w:val="007D2533"/>
    <w:rsid w:val="007D4E66"/>
    <w:rsid w:val="007D60D3"/>
    <w:rsid w:val="007D63F2"/>
    <w:rsid w:val="007D6BE3"/>
    <w:rsid w:val="007D7557"/>
    <w:rsid w:val="007E069A"/>
    <w:rsid w:val="007E11B9"/>
    <w:rsid w:val="007E19E0"/>
    <w:rsid w:val="007E1DD8"/>
    <w:rsid w:val="007E1E59"/>
    <w:rsid w:val="007E27B1"/>
    <w:rsid w:val="007E28A4"/>
    <w:rsid w:val="007E3061"/>
    <w:rsid w:val="007E583D"/>
    <w:rsid w:val="007F0DC3"/>
    <w:rsid w:val="007F1554"/>
    <w:rsid w:val="007F17DA"/>
    <w:rsid w:val="007F20A3"/>
    <w:rsid w:val="007F325E"/>
    <w:rsid w:val="007F3517"/>
    <w:rsid w:val="007F39DE"/>
    <w:rsid w:val="007F3E66"/>
    <w:rsid w:val="007F48AF"/>
    <w:rsid w:val="007F4D00"/>
    <w:rsid w:val="007F527E"/>
    <w:rsid w:val="007F555F"/>
    <w:rsid w:val="008006E1"/>
    <w:rsid w:val="0080178B"/>
    <w:rsid w:val="008027F1"/>
    <w:rsid w:val="00807C00"/>
    <w:rsid w:val="008101DA"/>
    <w:rsid w:val="008106BA"/>
    <w:rsid w:val="00811187"/>
    <w:rsid w:val="008120B4"/>
    <w:rsid w:val="00812F3A"/>
    <w:rsid w:val="0081492D"/>
    <w:rsid w:val="00817160"/>
    <w:rsid w:val="00820D6C"/>
    <w:rsid w:val="00820EDB"/>
    <w:rsid w:val="00824E5A"/>
    <w:rsid w:val="00825EFC"/>
    <w:rsid w:val="008262EB"/>
    <w:rsid w:val="00826C12"/>
    <w:rsid w:val="00827255"/>
    <w:rsid w:val="00830866"/>
    <w:rsid w:val="008308D6"/>
    <w:rsid w:val="00831507"/>
    <w:rsid w:val="008316A9"/>
    <w:rsid w:val="00831E85"/>
    <w:rsid w:val="0083233A"/>
    <w:rsid w:val="00832FBC"/>
    <w:rsid w:val="008332E6"/>
    <w:rsid w:val="00834E61"/>
    <w:rsid w:val="008361A0"/>
    <w:rsid w:val="00837F7B"/>
    <w:rsid w:val="008406DD"/>
    <w:rsid w:val="00841959"/>
    <w:rsid w:val="00841CE3"/>
    <w:rsid w:val="00842B0F"/>
    <w:rsid w:val="008432B5"/>
    <w:rsid w:val="00843E0F"/>
    <w:rsid w:val="008440AC"/>
    <w:rsid w:val="00845A67"/>
    <w:rsid w:val="008461AF"/>
    <w:rsid w:val="00847C18"/>
    <w:rsid w:val="00850A25"/>
    <w:rsid w:val="0085163F"/>
    <w:rsid w:val="00851C84"/>
    <w:rsid w:val="00857D25"/>
    <w:rsid w:val="00857E38"/>
    <w:rsid w:val="00860A9A"/>
    <w:rsid w:val="00861403"/>
    <w:rsid w:val="00861CAF"/>
    <w:rsid w:val="00861FCF"/>
    <w:rsid w:val="00863DBC"/>
    <w:rsid w:val="0086517D"/>
    <w:rsid w:val="0086640E"/>
    <w:rsid w:val="0086664E"/>
    <w:rsid w:val="00867F59"/>
    <w:rsid w:val="008707B3"/>
    <w:rsid w:val="00870B8C"/>
    <w:rsid w:val="00870CAC"/>
    <w:rsid w:val="0087154B"/>
    <w:rsid w:val="00871AB8"/>
    <w:rsid w:val="00872DB8"/>
    <w:rsid w:val="00875558"/>
    <w:rsid w:val="008766AE"/>
    <w:rsid w:val="008777D2"/>
    <w:rsid w:val="0088005D"/>
    <w:rsid w:val="0088184D"/>
    <w:rsid w:val="00881B82"/>
    <w:rsid w:val="00881CD7"/>
    <w:rsid w:val="00881F89"/>
    <w:rsid w:val="00882143"/>
    <w:rsid w:val="00882ECD"/>
    <w:rsid w:val="00883E0D"/>
    <w:rsid w:val="00883FDC"/>
    <w:rsid w:val="0088430C"/>
    <w:rsid w:val="008844E8"/>
    <w:rsid w:val="0088548D"/>
    <w:rsid w:val="008859D0"/>
    <w:rsid w:val="008879C1"/>
    <w:rsid w:val="00890F2C"/>
    <w:rsid w:val="00890F6E"/>
    <w:rsid w:val="00892CF5"/>
    <w:rsid w:val="00893813"/>
    <w:rsid w:val="008939B9"/>
    <w:rsid w:val="008959C1"/>
    <w:rsid w:val="0089745D"/>
    <w:rsid w:val="00897E96"/>
    <w:rsid w:val="008A0178"/>
    <w:rsid w:val="008A0F95"/>
    <w:rsid w:val="008A13E0"/>
    <w:rsid w:val="008A152A"/>
    <w:rsid w:val="008A174A"/>
    <w:rsid w:val="008A3415"/>
    <w:rsid w:val="008A39C9"/>
    <w:rsid w:val="008A4633"/>
    <w:rsid w:val="008A5E61"/>
    <w:rsid w:val="008A68C6"/>
    <w:rsid w:val="008B0484"/>
    <w:rsid w:val="008B273B"/>
    <w:rsid w:val="008B36F7"/>
    <w:rsid w:val="008B50B6"/>
    <w:rsid w:val="008B5A07"/>
    <w:rsid w:val="008B6933"/>
    <w:rsid w:val="008B6B1E"/>
    <w:rsid w:val="008B709B"/>
    <w:rsid w:val="008C1445"/>
    <w:rsid w:val="008C1C4E"/>
    <w:rsid w:val="008C2135"/>
    <w:rsid w:val="008C235C"/>
    <w:rsid w:val="008C3521"/>
    <w:rsid w:val="008C3C4E"/>
    <w:rsid w:val="008C4435"/>
    <w:rsid w:val="008C48BB"/>
    <w:rsid w:val="008C549E"/>
    <w:rsid w:val="008C55D2"/>
    <w:rsid w:val="008C6FBC"/>
    <w:rsid w:val="008C7802"/>
    <w:rsid w:val="008D041E"/>
    <w:rsid w:val="008D0B2B"/>
    <w:rsid w:val="008D1E74"/>
    <w:rsid w:val="008D32FA"/>
    <w:rsid w:val="008D3472"/>
    <w:rsid w:val="008D4160"/>
    <w:rsid w:val="008D444B"/>
    <w:rsid w:val="008D518F"/>
    <w:rsid w:val="008D5B3F"/>
    <w:rsid w:val="008D6444"/>
    <w:rsid w:val="008D6CC4"/>
    <w:rsid w:val="008D7D68"/>
    <w:rsid w:val="008E0631"/>
    <w:rsid w:val="008E27D4"/>
    <w:rsid w:val="008E454F"/>
    <w:rsid w:val="008E4A9E"/>
    <w:rsid w:val="008E5D8E"/>
    <w:rsid w:val="008E7AA2"/>
    <w:rsid w:val="008F1F66"/>
    <w:rsid w:val="008F281B"/>
    <w:rsid w:val="008F3669"/>
    <w:rsid w:val="008F38F3"/>
    <w:rsid w:val="008F3D97"/>
    <w:rsid w:val="008F52C5"/>
    <w:rsid w:val="008F55F4"/>
    <w:rsid w:val="008F6754"/>
    <w:rsid w:val="0090018A"/>
    <w:rsid w:val="00900D49"/>
    <w:rsid w:val="00900E7A"/>
    <w:rsid w:val="00901300"/>
    <w:rsid w:val="0090439A"/>
    <w:rsid w:val="00904D83"/>
    <w:rsid w:val="0090557E"/>
    <w:rsid w:val="009056AF"/>
    <w:rsid w:val="009057DE"/>
    <w:rsid w:val="009107D7"/>
    <w:rsid w:val="009125E9"/>
    <w:rsid w:val="009138DC"/>
    <w:rsid w:val="00913CCD"/>
    <w:rsid w:val="00917D11"/>
    <w:rsid w:val="00920410"/>
    <w:rsid w:val="0092055A"/>
    <w:rsid w:val="00923D77"/>
    <w:rsid w:val="009246D8"/>
    <w:rsid w:val="00925BB2"/>
    <w:rsid w:val="00931756"/>
    <w:rsid w:val="00931BE2"/>
    <w:rsid w:val="00932CF9"/>
    <w:rsid w:val="00932F27"/>
    <w:rsid w:val="009345F4"/>
    <w:rsid w:val="0093550B"/>
    <w:rsid w:val="00935E43"/>
    <w:rsid w:val="00935EBB"/>
    <w:rsid w:val="009401D4"/>
    <w:rsid w:val="00940D35"/>
    <w:rsid w:val="00941DF4"/>
    <w:rsid w:val="00943401"/>
    <w:rsid w:val="0094363A"/>
    <w:rsid w:val="00945AF5"/>
    <w:rsid w:val="00947DCD"/>
    <w:rsid w:val="0095355D"/>
    <w:rsid w:val="009538B6"/>
    <w:rsid w:val="0095712B"/>
    <w:rsid w:val="00957F59"/>
    <w:rsid w:val="009608EC"/>
    <w:rsid w:val="00961CED"/>
    <w:rsid w:val="0096268E"/>
    <w:rsid w:val="00962B11"/>
    <w:rsid w:val="00963A37"/>
    <w:rsid w:val="00963B4F"/>
    <w:rsid w:val="0096609D"/>
    <w:rsid w:val="009676B8"/>
    <w:rsid w:val="00972110"/>
    <w:rsid w:val="009726CD"/>
    <w:rsid w:val="00973760"/>
    <w:rsid w:val="0097378B"/>
    <w:rsid w:val="00974488"/>
    <w:rsid w:val="00974DFF"/>
    <w:rsid w:val="0097587B"/>
    <w:rsid w:val="00976B73"/>
    <w:rsid w:val="009771E6"/>
    <w:rsid w:val="009800B2"/>
    <w:rsid w:val="0098102A"/>
    <w:rsid w:val="00981090"/>
    <w:rsid w:val="00982428"/>
    <w:rsid w:val="0098297D"/>
    <w:rsid w:val="00983D3E"/>
    <w:rsid w:val="009842C1"/>
    <w:rsid w:val="0098463A"/>
    <w:rsid w:val="00984D7A"/>
    <w:rsid w:val="009903BB"/>
    <w:rsid w:val="0099085E"/>
    <w:rsid w:val="00990A76"/>
    <w:rsid w:val="00992F33"/>
    <w:rsid w:val="00997870"/>
    <w:rsid w:val="00997BA0"/>
    <w:rsid w:val="009A03B0"/>
    <w:rsid w:val="009A26F3"/>
    <w:rsid w:val="009A3075"/>
    <w:rsid w:val="009A4345"/>
    <w:rsid w:val="009A442F"/>
    <w:rsid w:val="009A4A8D"/>
    <w:rsid w:val="009A5C16"/>
    <w:rsid w:val="009A69FD"/>
    <w:rsid w:val="009B2042"/>
    <w:rsid w:val="009B3BC8"/>
    <w:rsid w:val="009B4281"/>
    <w:rsid w:val="009B4E98"/>
    <w:rsid w:val="009B5825"/>
    <w:rsid w:val="009B6D5D"/>
    <w:rsid w:val="009B7347"/>
    <w:rsid w:val="009B7567"/>
    <w:rsid w:val="009B7DC1"/>
    <w:rsid w:val="009C54D0"/>
    <w:rsid w:val="009C5E12"/>
    <w:rsid w:val="009C6EF1"/>
    <w:rsid w:val="009D1BF2"/>
    <w:rsid w:val="009D2472"/>
    <w:rsid w:val="009D2C1C"/>
    <w:rsid w:val="009D4526"/>
    <w:rsid w:val="009D51BA"/>
    <w:rsid w:val="009D6FD1"/>
    <w:rsid w:val="009E04D0"/>
    <w:rsid w:val="009E2679"/>
    <w:rsid w:val="009E2FD8"/>
    <w:rsid w:val="009E5BB0"/>
    <w:rsid w:val="009E5DAB"/>
    <w:rsid w:val="009E6742"/>
    <w:rsid w:val="009F2A29"/>
    <w:rsid w:val="009F4C9D"/>
    <w:rsid w:val="009F5DA6"/>
    <w:rsid w:val="009F6937"/>
    <w:rsid w:val="009F73E4"/>
    <w:rsid w:val="009F7850"/>
    <w:rsid w:val="009F7A53"/>
    <w:rsid w:val="009F7EA9"/>
    <w:rsid w:val="00A00756"/>
    <w:rsid w:val="00A00881"/>
    <w:rsid w:val="00A01D8E"/>
    <w:rsid w:val="00A02053"/>
    <w:rsid w:val="00A02BCF"/>
    <w:rsid w:val="00A02E8D"/>
    <w:rsid w:val="00A049AA"/>
    <w:rsid w:val="00A05637"/>
    <w:rsid w:val="00A05812"/>
    <w:rsid w:val="00A0748D"/>
    <w:rsid w:val="00A0791A"/>
    <w:rsid w:val="00A115BF"/>
    <w:rsid w:val="00A119E6"/>
    <w:rsid w:val="00A12178"/>
    <w:rsid w:val="00A12A73"/>
    <w:rsid w:val="00A13274"/>
    <w:rsid w:val="00A14C32"/>
    <w:rsid w:val="00A15BBC"/>
    <w:rsid w:val="00A15CB4"/>
    <w:rsid w:val="00A17919"/>
    <w:rsid w:val="00A17FE5"/>
    <w:rsid w:val="00A2027B"/>
    <w:rsid w:val="00A20397"/>
    <w:rsid w:val="00A2158B"/>
    <w:rsid w:val="00A239F5"/>
    <w:rsid w:val="00A24730"/>
    <w:rsid w:val="00A26867"/>
    <w:rsid w:val="00A27238"/>
    <w:rsid w:val="00A27E35"/>
    <w:rsid w:val="00A30504"/>
    <w:rsid w:val="00A31B28"/>
    <w:rsid w:val="00A323CE"/>
    <w:rsid w:val="00A32B37"/>
    <w:rsid w:val="00A358B8"/>
    <w:rsid w:val="00A35F3A"/>
    <w:rsid w:val="00A364A6"/>
    <w:rsid w:val="00A364D0"/>
    <w:rsid w:val="00A3667D"/>
    <w:rsid w:val="00A37064"/>
    <w:rsid w:val="00A37B11"/>
    <w:rsid w:val="00A42C0C"/>
    <w:rsid w:val="00A43060"/>
    <w:rsid w:val="00A433D9"/>
    <w:rsid w:val="00A43731"/>
    <w:rsid w:val="00A43E77"/>
    <w:rsid w:val="00A44009"/>
    <w:rsid w:val="00A44C58"/>
    <w:rsid w:val="00A44E66"/>
    <w:rsid w:val="00A475E0"/>
    <w:rsid w:val="00A47873"/>
    <w:rsid w:val="00A505D5"/>
    <w:rsid w:val="00A51828"/>
    <w:rsid w:val="00A51E12"/>
    <w:rsid w:val="00A528A4"/>
    <w:rsid w:val="00A5327B"/>
    <w:rsid w:val="00A535AD"/>
    <w:rsid w:val="00A54F0E"/>
    <w:rsid w:val="00A5578B"/>
    <w:rsid w:val="00A56AA6"/>
    <w:rsid w:val="00A57704"/>
    <w:rsid w:val="00A600C2"/>
    <w:rsid w:val="00A6245B"/>
    <w:rsid w:val="00A62691"/>
    <w:rsid w:val="00A63F48"/>
    <w:rsid w:val="00A645FB"/>
    <w:rsid w:val="00A66222"/>
    <w:rsid w:val="00A667B6"/>
    <w:rsid w:val="00A67CCA"/>
    <w:rsid w:val="00A707B9"/>
    <w:rsid w:val="00A70CF6"/>
    <w:rsid w:val="00A712BC"/>
    <w:rsid w:val="00A71A95"/>
    <w:rsid w:val="00A71BE2"/>
    <w:rsid w:val="00A722DC"/>
    <w:rsid w:val="00A723DB"/>
    <w:rsid w:val="00A7369C"/>
    <w:rsid w:val="00A74185"/>
    <w:rsid w:val="00A75102"/>
    <w:rsid w:val="00A75769"/>
    <w:rsid w:val="00A757FF"/>
    <w:rsid w:val="00A76238"/>
    <w:rsid w:val="00A76952"/>
    <w:rsid w:val="00A76EE6"/>
    <w:rsid w:val="00A77AE8"/>
    <w:rsid w:val="00A77B9C"/>
    <w:rsid w:val="00A77D91"/>
    <w:rsid w:val="00A80203"/>
    <w:rsid w:val="00A80586"/>
    <w:rsid w:val="00A80DBD"/>
    <w:rsid w:val="00A81038"/>
    <w:rsid w:val="00A826D6"/>
    <w:rsid w:val="00A830D1"/>
    <w:rsid w:val="00A840EC"/>
    <w:rsid w:val="00A85457"/>
    <w:rsid w:val="00A86068"/>
    <w:rsid w:val="00A875A1"/>
    <w:rsid w:val="00A87DB3"/>
    <w:rsid w:val="00A91570"/>
    <w:rsid w:val="00A92017"/>
    <w:rsid w:val="00A927A8"/>
    <w:rsid w:val="00A948E3"/>
    <w:rsid w:val="00A94B90"/>
    <w:rsid w:val="00A955F5"/>
    <w:rsid w:val="00A9678F"/>
    <w:rsid w:val="00A9745B"/>
    <w:rsid w:val="00AA25D2"/>
    <w:rsid w:val="00AA33E3"/>
    <w:rsid w:val="00AA35B9"/>
    <w:rsid w:val="00AA3D90"/>
    <w:rsid w:val="00AA4D32"/>
    <w:rsid w:val="00AA71AB"/>
    <w:rsid w:val="00AA723F"/>
    <w:rsid w:val="00AA7CFA"/>
    <w:rsid w:val="00AB000D"/>
    <w:rsid w:val="00AB1C0E"/>
    <w:rsid w:val="00AB401D"/>
    <w:rsid w:val="00AB4B8B"/>
    <w:rsid w:val="00AB51C4"/>
    <w:rsid w:val="00AB6504"/>
    <w:rsid w:val="00AB799D"/>
    <w:rsid w:val="00AC17AD"/>
    <w:rsid w:val="00AC39D4"/>
    <w:rsid w:val="00AC4A4E"/>
    <w:rsid w:val="00AC5AD8"/>
    <w:rsid w:val="00AC6218"/>
    <w:rsid w:val="00AC6703"/>
    <w:rsid w:val="00AC6A64"/>
    <w:rsid w:val="00AC6F49"/>
    <w:rsid w:val="00AC7586"/>
    <w:rsid w:val="00AC7CBA"/>
    <w:rsid w:val="00AD097F"/>
    <w:rsid w:val="00AD18E4"/>
    <w:rsid w:val="00AD3A4B"/>
    <w:rsid w:val="00AD3E55"/>
    <w:rsid w:val="00AD407F"/>
    <w:rsid w:val="00AD5030"/>
    <w:rsid w:val="00AD562B"/>
    <w:rsid w:val="00AD5BEC"/>
    <w:rsid w:val="00AD7292"/>
    <w:rsid w:val="00AD7D28"/>
    <w:rsid w:val="00AE00E9"/>
    <w:rsid w:val="00AE01BF"/>
    <w:rsid w:val="00AE048D"/>
    <w:rsid w:val="00AE063D"/>
    <w:rsid w:val="00AE0F63"/>
    <w:rsid w:val="00AE1FF4"/>
    <w:rsid w:val="00AE45AE"/>
    <w:rsid w:val="00AE4E7F"/>
    <w:rsid w:val="00AE508F"/>
    <w:rsid w:val="00AE5E0E"/>
    <w:rsid w:val="00AE61B4"/>
    <w:rsid w:val="00AE6828"/>
    <w:rsid w:val="00AE6DA4"/>
    <w:rsid w:val="00AE795A"/>
    <w:rsid w:val="00AF1274"/>
    <w:rsid w:val="00AF2B25"/>
    <w:rsid w:val="00AF2D94"/>
    <w:rsid w:val="00AF336A"/>
    <w:rsid w:val="00AF40F3"/>
    <w:rsid w:val="00AF49C4"/>
    <w:rsid w:val="00AF543C"/>
    <w:rsid w:val="00AF66AB"/>
    <w:rsid w:val="00AF6B1F"/>
    <w:rsid w:val="00AF7BAE"/>
    <w:rsid w:val="00B00BDF"/>
    <w:rsid w:val="00B01F6E"/>
    <w:rsid w:val="00B02472"/>
    <w:rsid w:val="00B03FE8"/>
    <w:rsid w:val="00B0430F"/>
    <w:rsid w:val="00B05012"/>
    <w:rsid w:val="00B058FE"/>
    <w:rsid w:val="00B05A03"/>
    <w:rsid w:val="00B067CD"/>
    <w:rsid w:val="00B06A1F"/>
    <w:rsid w:val="00B078DE"/>
    <w:rsid w:val="00B108C2"/>
    <w:rsid w:val="00B11919"/>
    <w:rsid w:val="00B124FE"/>
    <w:rsid w:val="00B125AF"/>
    <w:rsid w:val="00B15584"/>
    <w:rsid w:val="00B15BDD"/>
    <w:rsid w:val="00B169B4"/>
    <w:rsid w:val="00B20539"/>
    <w:rsid w:val="00B2091F"/>
    <w:rsid w:val="00B22A9D"/>
    <w:rsid w:val="00B2425F"/>
    <w:rsid w:val="00B25E47"/>
    <w:rsid w:val="00B25E58"/>
    <w:rsid w:val="00B266E6"/>
    <w:rsid w:val="00B269CC"/>
    <w:rsid w:val="00B27093"/>
    <w:rsid w:val="00B27FBD"/>
    <w:rsid w:val="00B302D2"/>
    <w:rsid w:val="00B30333"/>
    <w:rsid w:val="00B3065A"/>
    <w:rsid w:val="00B30AC4"/>
    <w:rsid w:val="00B32002"/>
    <w:rsid w:val="00B32192"/>
    <w:rsid w:val="00B32591"/>
    <w:rsid w:val="00B32CE2"/>
    <w:rsid w:val="00B34047"/>
    <w:rsid w:val="00B344C6"/>
    <w:rsid w:val="00B3516A"/>
    <w:rsid w:val="00B36594"/>
    <w:rsid w:val="00B36616"/>
    <w:rsid w:val="00B3672E"/>
    <w:rsid w:val="00B379FA"/>
    <w:rsid w:val="00B402FC"/>
    <w:rsid w:val="00B41D1C"/>
    <w:rsid w:val="00B4460F"/>
    <w:rsid w:val="00B44B20"/>
    <w:rsid w:val="00B44D94"/>
    <w:rsid w:val="00B46E24"/>
    <w:rsid w:val="00B4702B"/>
    <w:rsid w:val="00B478ED"/>
    <w:rsid w:val="00B526DE"/>
    <w:rsid w:val="00B530E2"/>
    <w:rsid w:val="00B54271"/>
    <w:rsid w:val="00B54589"/>
    <w:rsid w:val="00B5492A"/>
    <w:rsid w:val="00B562C5"/>
    <w:rsid w:val="00B56CF4"/>
    <w:rsid w:val="00B57A64"/>
    <w:rsid w:val="00B60A3B"/>
    <w:rsid w:val="00B61860"/>
    <w:rsid w:val="00B61C23"/>
    <w:rsid w:val="00B63BBD"/>
    <w:rsid w:val="00B65745"/>
    <w:rsid w:val="00B65DF0"/>
    <w:rsid w:val="00B6688E"/>
    <w:rsid w:val="00B6743D"/>
    <w:rsid w:val="00B6786E"/>
    <w:rsid w:val="00B701AE"/>
    <w:rsid w:val="00B7023E"/>
    <w:rsid w:val="00B7107E"/>
    <w:rsid w:val="00B71C5A"/>
    <w:rsid w:val="00B72B06"/>
    <w:rsid w:val="00B72C89"/>
    <w:rsid w:val="00B74F81"/>
    <w:rsid w:val="00B759EA"/>
    <w:rsid w:val="00B763E0"/>
    <w:rsid w:val="00B77CEE"/>
    <w:rsid w:val="00B80294"/>
    <w:rsid w:val="00B805C7"/>
    <w:rsid w:val="00B81BFF"/>
    <w:rsid w:val="00B83944"/>
    <w:rsid w:val="00B83C52"/>
    <w:rsid w:val="00B83ECE"/>
    <w:rsid w:val="00B84F07"/>
    <w:rsid w:val="00B8540D"/>
    <w:rsid w:val="00B85421"/>
    <w:rsid w:val="00B8593C"/>
    <w:rsid w:val="00B86A5F"/>
    <w:rsid w:val="00B90E1C"/>
    <w:rsid w:val="00B92428"/>
    <w:rsid w:val="00B9296E"/>
    <w:rsid w:val="00B92CD9"/>
    <w:rsid w:val="00B95165"/>
    <w:rsid w:val="00B95486"/>
    <w:rsid w:val="00B95CD3"/>
    <w:rsid w:val="00B96353"/>
    <w:rsid w:val="00B9681A"/>
    <w:rsid w:val="00BA0EEB"/>
    <w:rsid w:val="00BA147D"/>
    <w:rsid w:val="00BA16BD"/>
    <w:rsid w:val="00BA2BB6"/>
    <w:rsid w:val="00BA36E1"/>
    <w:rsid w:val="00BA376E"/>
    <w:rsid w:val="00BA3CE1"/>
    <w:rsid w:val="00BA418C"/>
    <w:rsid w:val="00BA43B4"/>
    <w:rsid w:val="00BA456D"/>
    <w:rsid w:val="00BA4CFF"/>
    <w:rsid w:val="00BA7DE9"/>
    <w:rsid w:val="00BB03FD"/>
    <w:rsid w:val="00BB1F63"/>
    <w:rsid w:val="00BB3DED"/>
    <w:rsid w:val="00BB696B"/>
    <w:rsid w:val="00BC11B5"/>
    <w:rsid w:val="00BC2C1A"/>
    <w:rsid w:val="00BC3763"/>
    <w:rsid w:val="00BC3D62"/>
    <w:rsid w:val="00BC55F9"/>
    <w:rsid w:val="00BC5E33"/>
    <w:rsid w:val="00BC5F5D"/>
    <w:rsid w:val="00BC66AA"/>
    <w:rsid w:val="00BD058E"/>
    <w:rsid w:val="00BD28D6"/>
    <w:rsid w:val="00BD2DAD"/>
    <w:rsid w:val="00BD42E3"/>
    <w:rsid w:val="00BD6827"/>
    <w:rsid w:val="00BD7DCB"/>
    <w:rsid w:val="00BE08B0"/>
    <w:rsid w:val="00BE10FC"/>
    <w:rsid w:val="00BE4DDA"/>
    <w:rsid w:val="00BE53A9"/>
    <w:rsid w:val="00BE5FAD"/>
    <w:rsid w:val="00BE6AA6"/>
    <w:rsid w:val="00BE7E2E"/>
    <w:rsid w:val="00BF0B49"/>
    <w:rsid w:val="00BF0C1D"/>
    <w:rsid w:val="00BF102B"/>
    <w:rsid w:val="00BF1335"/>
    <w:rsid w:val="00BF1807"/>
    <w:rsid w:val="00BF2EBB"/>
    <w:rsid w:val="00BF3BFE"/>
    <w:rsid w:val="00BF5163"/>
    <w:rsid w:val="00BF54DC"/>
    <w:rsid w:val="00BF558F"/>
    <w:rsid w:val="00BF5948"/>
    <w:rsid w:val="00BF6890"/>
    <w:rsid w:val="00BF73B0"/>
    <w:rsid w:val="00BF7487"/>
    <w:rsid w:val="00BF7A3B"/>
    <w:rsid w:val="00BF7C2F"/>
    <w:rsid w:val="00C00673"/>
    <w:rsid w:val="00C00D57"/>
    <w:rsid w:val="00C01958"/>
    <w:rsid w:val="00C0289D"/>
    <w:rsid w:val="00C03744"/>
    <w:rsid w:val="00C04BAA"/>
    <w:rsid w:val="00C056BD"/>
    <w:rsid w:val="00C06BBF"/>
    <w:rsid w:val="00C1018C"/>
    <w:rsid w:val="00C12263"/>
    <w:rsid w:val="00C12950"/>
    <w:rsid w:val="00C12999"/>
    <w:rsid w:val="00C1408E"/>
    <w:rsid w:val="00C14387"/>
    <w:rsid w:val="00C16318"/>
    <w:rsid w:val="00C165DA"/>
    <w:rsid w:val="00C16ECB"/>
    <w:rsid w:val="00C23CAD"/>
    <w:rsid w:val="00C27684"/>
    <w:rsid w:val="00C27EC4"/>
    <w:rsid w:val="00C310F2"/>
    <w:rsid w:val="00C3173C"/>
    <w:rsid w:val="00C32E5E"/>
    <w:rsid w:val="00C3362A"/>
    <w:rsid w:val="00C337F2"/>
    <w:rsid w:val="00C34303"/>
    <w:rsid w:val="00C358A6"/>
    <w:rsid w:val="00C35F43"/>
    <w:rsid w:val="00C3603D"/>
    <w:rsid w:val="00C365A5"/>
    <w:rsid w:val="00C374D2"/>
    <w:rsid w:val="00C40523"/>
    <w:rsid w:val="00C42012"/>
    <w:rsid w:val="00C4214E"/>
    <w:rsid w:val="00C428A7"/>
    <w:rsid w:val="00C44682"/>
    <w:rsid w:val="00C45A4A"/>
    <w:rsid w:val="00C45FB9"/>
    <w:rsid w:val="00C466DF"/>
    <w:rsid w:val="00C46835"/>
    <w:rsid w:val="00C5126A"/>
    <w:rsid w:val="00C51641"/>
    <w:rsid w:val="00C51BD3"/>
    <w:rsid w:val="00C51D98"/>
    <w:rsid w:val="00C51F63"/>
    <w:rsid w:val="00C529CA"/>
    <w:rsid w:val="00C53F20"/>
    <w:rsid w:val="00C5439B"/>
    <w:rsid w:val="00C551B3"/>
    <w:rsid w:val="00C55659"/>
    <w:rsid w:val="00C562A4"/>
    <w:rsid w:val="00C565DF"/>
    <w:rsid w:val="00C56883"/>
    <w:rsid w:val="00C56C5C"/>
    <w:rsid w:val="00C5735B"/>
    <w:rsid w:val="00C57C23"/>
    <w:rsid w:val="00C605A4"/>
    <w:rsid w:val="00C6061D"/>
    <w:rsid w:val="00C61BE6"/>
    <w:rsid w:val="00C62761"/>
    <w:rsid w:val="00C6322F"/>
    <w:rsid w:val="00C6440D"/>
    <w:rsid w:val="00C660E1"/>
    <w:rsid w:val="00C6640E"/>
    <w:rsid w:val="00C67BCD"/>
    <w:rsid w:val="00C705B5"/>
    <w:rsid w:val="00C707B9"/>
    <w:rsid w:val="00C70D54"/>
    <w:rsid w:val="00C72152"/>
    <w:rsid w:val="00C724F9"/>
    <w:rsid w:val="00C746E7"/>
    <w:rsid w:val="00C74E56"/>
    <w:rsid w:val="00C7578D"/>
    <w:rsid w:val="00C75B1E"/>
    <w:rsid w:val="00C76021"/>
    <w:rsid w:val="00C76218"/>
    <w:rsid w:val="00C76E5A"/>
    <w:rsid w:val="00C777CB"/>
    <w:rsid w:val="00C77E02"/>
    <w:rsid w:val="00C80551"/>
    <w:rsid w:val="00C8086E"/>
    <w:rsid w:val="00C808C3"/>
    <w:rsid w:val="00C80F4D"/>
    <w:rsid w:val="00C83EA0"/>
    <w:rsid w:val="00C8573B"/>
    <w:rsid w:val="00C86060"/>
    <w:rsid w:val="00C86CA9"/>
    <w:rsid w:val="00C87364"/>
    <w:rsid w:val="00C908CC"/>
    <w:rsid w:val="00C91039"/>
    <w:rsid w:val="00C91056"/>
    <w:rsid w:val="00C9187F"/>
    <w:rsid w:val="00C9382B"/>
    <w:rsid w:val="00C942D1"/>
    <w:rsid w:val="00C94814"/>
    <w:rsid w:val="00C95CA8"/>
    <w:rsid w:val="00C95D34"/>
    <w:rsid w:val="00C96B53"/>
    <w:rsid w:val="00C97FF2"/>
    <w:rsid w:val="00CA1595"/>
    <w:rsid w:val="00CA220C"/>
    <w:rsid w:val="00CA2400"/>
    <w:rsid w:val="00CA259D"/>
    <w:rsid w:val="00CA2B44"/>
    <w:rsid w:val="00CA384F"/>
    <w:rsid w:val="00CA3DC6"/>
    <w:rsid w:val="00CA4AF4"/>
    <w:rsid w:val="00CB19D2"/>
    <w:rsid w:val="00CB27C3"/>
    <w:rsid w:val="00CB6468"/>
    <w:rsid w:val="00CB6CB2"/>
    <w:rsid w:val="00CB7661"/>
    <w:rsid w:val="00CB776C"/>
    <w:rsid w:val="00CB7D4F"/>
    <w:rsid w:val="00CC111E"/>
    <w:rsid w:val="00CC1668"/>
    <w:rsid w:val="00CC2220"/>
    <w:rsid w:val="00CC22DE"/>
    <w:rsid w:val="00CC2409"/>
    <w:rsid w:val="00CC2B48"/>
    <w:rsid w:val="00CC5784"/>
    <w:rsid w:val="00CC67B8"/>
    <w:rsid w:val="00CD20DC"/>
    <w:rsid w:val="00CD2DA6"/>
    <w:rsid w:val="00CD3D7F"/>
    <w:rsid w:val="00CD496D"/>
    <w:rsid w:val="00CD5137"/>
    <w:rsid w:val="00CD72E7"/>
    <w:rsid w:val="00CD780B"/>
    <w:rsid w:val="00CE0383"/>
    <w:rsid w:val="00CE1B6E"/>
    <w:rsid w:val="00CE1C74"/>
    <w:rsid w:val="00CE261D"/>
    <w:rsid w:val="00CE2A86"/>
    <w:rsid w:val="00CE326E"/>
    <w:rsid w:val="00CE51CB"/>
    <w:rsid w:val="00CE7E1F"/>
    <w:rsid w:val="00CF19CF"/>
    <w:rsid w:val="00CF2905"/>
    <w:rsid w:val="00CF2CA4"/>
    <w:rsid w:val="00CF39DA"/>
    <w:rsid w:val="00CF4DA9"/>
    <w:rsid w:val="00CF5008"/>
    <w:rsid w:val="00CF5975"/>
    <w:rsid w:val="00CF6AA1"/>
    <w:rsid w:val="00CF7B71"/>
    <w:rsid w:val="00CF7D15"/>
    <w:rsid w:val="00D01DCF"/>
    <w:rsid w:val="00D01FE1"/>
    <w:rsid w:val="00D02425"/>
    <w:rsid w:val="00D02498"/>
    <w:rsid w:val="00D033EF"/>
    <w:rsid w:val="00D03600"/>
    <w:rsid w:val="00D04246"/>
    <w:rsid w:val="00D04ECD"/>
    <w:rsid w:val="00D0509E"/>
    <w:rsid w:val="00D07D84"/>
    <w:rsid w:val="00D1024D"/>
    <w:rsid w:val="00D1055E"/>
    <w:rsid w:val="00D11004"/>
    <w:rsid w:val="00D117C4"/>
    <w:rsid w:val="00D14C2D"/>
    <w:rsid w:val="00D14E77"/>
    <w:rsid w:val="00D1518B"/>
    <w:rsid w:val="00D1623C"/>
    <w:rsid w:val="00D1762B"/>
    <w:rsid w:val="00D17A74"/>
    <w:rsid w:val="00D21359"/>
    <w:rsid w:val="00D2138A"/>
    <w:rsid w:val="00D21725"/>
    <w:rsid w:val="00D21FAC"/>
    <w:rsid w:val="00D22C61"/>
    <w:rsid w:val="00D24356"/>
    <w:rsid w:val="00D24904"/>
    <w:rsid w:val="00D249B6"/>
    <w:rsid w:val="00D25F5D"/>
    <w:rsid w:val="00D261E9"/>
    <w:rsid w:val="00D275E4"/>
    <w:rsid w:val="00D276B4"/>
    <w:rsid w:val="00D27830"/>
    <w:rsid w:val="00D3007D"/>
    <w:rsid w:val="00D30C00"/>
    <w:rsid w:val="00D313D2"/>
    <w:rsid w:val="00D329B2"/>
    <w:rsid w:val="00D3358E"/>
    <w:rsid w:val="00D33AE0"/>
    <w:rsid w:val="00D36737"/>
    <w:rsid w:val="00D40908"/>
    <w:rsid w:val="00D41E40"/>
    <w:rsid w:val="00D45B1F"/>
    <w:rsid w:val="00D45F91"/>
    <w:rsid w:val="00D46F4B"/>
    <w:rsid w:val="00D50AD3"/>
    <w:rsid w:val="00D50CFD"/>
    <w:rsid w:val="00D50D84"/>
    <w:rsid w:val="00D50F0C"/>
    <w:rsid w:val="00D514C2"/>
    <w:rsid w:val="00D517C8"/>
    <w:rsid w:val="00D51D70"/>
    <w:rsid w:val="00D53730"/>
    <w:rsid w:val="00D54C26"/>
    <w:rsid w:val="00D5625A"/>
    <w:rsid w:val="00D56FFB"/>
    <w:rsid w:val="00D6113E"/>
    <w:rsid w:val="00D61759"/>
    <w:rsid w:val="00D61C19"/>
    <w:rsid w:val="00D63B07"/>
    <w:rsid w:val="00D65677"/>
    <w:rsid w:val="00D66E3A"/>
    <w:rsid w:val="00D67282"/>
    <w:rsid w:val="00D70166"/>
    <w:rsid w:val="00D723A8"/>
    <w:rsid w:val="00D73361"/>
    <w:rsid w:val="00D74609"/>
    <w:rsid w:val="00D75DA2"/>
    <w:rsid w:val="00D7631D"/>
    <w:rsid w:val="00D80027"/>
    <w:rsid w:val="00D80E0E"/>
    <w:rsid w:val="00D81D85"/>
    <w:rsid w:val="00D82E1D"/>
    <w:rsid w:val="00D85211"/>
    <w:rsid w:val="00D865F4"/>
    <w:rsid w:val="00D94059"/>
    <w:rsid w:val="00D9514B"/>
    <w:rsid w:val="00D964E4"/>
    <w:rsid w:val="00D97582"/>
    <w:rsid w:val="00DA001A"/>
    <w:rsid w:val="00DA03B6"/>
    <w:rsid w:val="00DA22D4"/>
    <w:rsid w:val="00DA27B0"/>
    <w:rsid w:val="00DA3395"/>
    <w:rsid w:val="00DA5311"/>
    <w:rsid w:val="00DA5C22"/>
    <w:rsid w:val="00DB0008"/>
    <w:rsid w:val="00DB169E"/>
    <w:rsid w:val="00DB1AA8"/>
    <w:rsid w:val="00DB2D7A"/>
    <w:rsid w:val="00DB385F"/>
    <w:rsid w:val="00DB5D07"/>
    <w:rsid w:val="00DB66D3"/>
    <w:rsid w:val="00DB7649"/>
    <w:rsid w:val="00DC2212"/>
    <w:rsid w:val="00DC2A41"/>
    <w:rsid w:val="00DC2EDA"/>
    <w:rsid w:val="00DC3155"/>
    <w:rsid w:val="00DC4EB2"/>
    <w:rsid w:val="00DC7603"/>
    <w:rsid w:val="00DC764E"/>
    <w:rsid w:val="00DD1A22"/>
    <w:rsid w:val="00DD21BD"/>
    <w:rsid w:val="00DD23D8"/>
    <w:rsid w:val="00DD43F2"/>
    <w:rsid w:val="00DD44E1"/>
    <w:rsid w:val="00DD4AA7"/>
    <w:rsid w:val="00DD4AC7"/>
    <w:rsid w:val="00DD5F71"/>
    <w:rsid w:val="00DD5FBF"/>
    <w:rsid w:val="00DD605B"/>
    <w:rsid w:val="00DD6559"/>
    <w:rsid w:val="00DD67F0"/>
    <w:rsid w:val="00DD6BDB"/>
    <w:rsid w:val="00DE1A89"/>
    <w:rsid w:val="00DE1B6F"/>
    <w:rsid w:val="00DE2BBD"/>
    <w:rsid w:val="00DE2E3E"/>
    <w:rsid w:val="00DE30B1"/>
    <w:rsid w:val="00DE39CA"/>
    <w:rsid w:val="00DE3D9B"/>
    <w:rsid w:val="00DE4D36"/>
    <w:rsid w:val="00DE4D76"/>
    <w:rsid w:val="00DE5C01"/>
    <w:rsid w:val="00DE7138"/>
    <w:rsid w:val="00DF053F"/>
    <w:rsid w:val="00DF1319"/>
    <w:rsid w:val="00DF173E"/>
    <w:rsid w:val="00DF1812"/>
    <w:rsid w:val="00DF2492"/>
    <w:rsid w:val="00E001B4"/>
    <w:rsid w:val="00E001DC"/>
    <w:rsid w:val="00E0088D"/>
    <w:rsid w:val="00E012E3"/>
    <w:rsid w:val="00E024B5"/>
    <w:rsid w:val="00E02EBA"/>
    <w:rsid w:val="00E0333D"/>
    <w:rsid w:val="00E039AD"/>
    <w:rsid w:val="00E03C78"/>
    <w:rsid w:val="00E04414"/>
    <w:rsid w:val="00E0528D"/>
    <w:rsid w:val="00E05EB2"/>
    <w:rsid w:val="00E0645D"/>
    <w:rsid w:val="00E06626"/>
    <w:rsid w:val="00E069BE"/>
    <w:rsid w:val="00E10BC0"/>
    <w:rsid w:val="00E11DDF"/>
    <w:rsid w:val="00E12219"/>
    <w:rsid w:val="00E1279F"/>
    <w:rsid w:val="00E13BA7"/>
    <w:rsid w:val="00E1491F"/>
    <w:rsid w:val="00E14AD3"/>
    <w:rsid w:val="00E15A60"/>
    <w:rsid w:val="00E16DA4"/>
    <w:rsid w:val="00E171B5"/>
    <w:rsid w:val="00E21F91"/>
    <w:rsid w:val="00E2368A"/>
    <w:rsid w:val="00E2412E"/>
    <w:rsid w:val="00E24F90"/>
    <w:rsid w:val="00E250BD"/>
    <w:rsid w:val="00E26178"/>
    <w:rsid w:val="00E26511"/>
    <w:rsid w:val="00E267F1"/>
    <w:rsid w:val="00E273FC"/>
    <w:rsid w:val="00E3016C"/>
    <w:rsid w:val="00E30B37"/>
    <w:rsid w:val="00E32F59"/>
    <w:rsid w:val="00E33948"/>
    <w:rsid w:val="00E34075"/>
    <w:rsid w:val="00E341C3"/>
    <w:rsid w:val="00E34B10"/>
    <w:rsid w:val="00E3566E"/>
    <w:rsid w:val="00E35CEE"/>
    <w:rsid w:val="00E36120"/>
    <w:rsid w:val="00E361FB"/>
    <w:rsid w:val="00E3747E"/>
    <w:rsid w:val="00E377E9"/>
    <w:rsid w:val="00E42311"/>
    <w:rsid w:val="00E4279D"/>
    <w:rsid w:val="00E4319C"/>
    <w:rsid w:val="00E44638"/>
    <w:rsid w:val="00E44DAD"/>
    <w:rsid w:val="00E46798"/>
    <w:rsid w:val="00E50DC7"/>
    <w:rsid w:val="00E52581"/>
    <w:rsid w:val="00E52CE3"/>
    <w:rsid w:val="00E54307"/>
    <w:rsid w:val="00E5768E"/>
    <w:rsid w:val="00E57F4A"/>
    <w:rsid w:val="00E60D8C"/>
    <w:rsid w:val="00E627BF"/>
    <w:rsid w:val="00E62EC6"/>
    <w:rsid w:val="00E63257"/>
    <w:rsid w:val="00E649B3"/>
    <w:rsid w:val="00E64F54"/>
    <w:rsid w:val="00E667DF"/>
    <w:rsid w:val="00E6687A"/>
    <w:rsid w:val="00E66D36"/>
    <w:rsid w:val="00E72277"/>
    <w:rsid w:val="00E724BD"/>
    <w:rsid w:val="00E72BE3"/>
    <w:rsid w:val="00E74908"/>
    <w:rsid w:val="00E75DFB"/>
    <w:rsid w:val="00E766D6"/>
    <w:rsid w:val="00E8371F"/>
    <w:rsid w:val="00E83C0E"/>
    <w:rsid w:val="00E84F93"/>
    <w:rsid w:val="00E85613"/>
    <w:rsid w:val="00E85C2F"/>
    <w:rsid w:val="00E85CE7"/>
    <w:rsid w:val="00E85F50"/>
    <w:rsid w:val="00E86221"/>
    <w:rsid w:val="00E867A2"/>
    <w:rsid w:val="00E8765E"/>
    <w:rsid w:val="00E879DD"/>
    <w:rsid w:val="00E87EB9"/>
    <w:rsid w:val="00E9175D"/>
    <w:rsid w:val="00E92DAD"/>
    <w:rsid w:val="00E931D3"/>
    <w:rsid w:val="00E93B97"/>
    <w:rsid w:val="00E95C9B"/>
    <w:rsid w:val="00E960AF"/>
    <w:rsid w:val="00E96BE6"/>
    <w:rsid w:val="00E97ADD"/>
    <w:rsid w:val="00E97BC7"/>
    <w:rsid w:val="00EA05B2"/>
    <w:rsid w:val="00EA1D62"/>
    <w:rsid w:val="00EA1E05"/>
    <w:rsid w:val="00EA240B"/>
    <w:rsid w:val="00EA2598"/>
    <w:rsid w:val="00EA2AA2"/>
    <w:rsid w:val="00EA2EEE"/>
    <w:rsid w:val="00EA635C"/>
    <w:rsid w:val="00EA6B90"/>
    <w:rsid w:val="00EA6D35"/>
    <w:rsid w:val="00EB0374"/>
    <w:rsid w:val="00EB0CF3"/>
    <w:rsid w:val="00EB0DCC"/>
    <w:rsid w:val="00EB27C0"/>
    <w:rsid w:val="00EB3F5B"/>
    <w:rsid w:val="00EB4096"/>
    <w:rsid w:val="00EB4F5B"/>
    <w:rsid w:val="00EB7528"/>
    <w:rsid w:val="00EB763B"/>
    <w:rsid w:val="00EC0851"/>
    <w:rsid w:val="00EC13D2"/>
    <w:rsid w:val="00EC2FF5"/>
    <w:rsid w:val="00EC3BF6"/>
    <w:rsid w:val="00EC3C3E"/>
    <w:rsid w:val="00EC6F73"/>
    <w:rsid w:val="00EC7675"/>
    <w:rsid w:val="00ED0719"/>
    <w:rsid w:val="00ED0A4F"/>
    <w:rsid w:val="00ED2379"/>
    <w:rsid w:val="00ED2FF4"/>
    <w:rsid w:val="00ED3363"/>
    <w:rsid w:val="00ED4337"/>
    <w:rsid w:val="00ED4D39"/>
    <w:rsid w:val="00ED531C"/>
    <w:rsid w:val="00EE4830"/>
    <w:rsid w:val="00EE50FB"/>
    <w:rsid w:val="00EE61C6"/>
    <w:rsid w:val="00EE701D"/>
    <w:rsid w:val="00EE78DF"/>
    <w:rsid w:val="00EF0883"/>
    <w:rsid w:val="00EF1400"/>
    <w:rsid w:val="00EF25CF"/>
    <w:rsid w:val="00EF2E69"/>
    <w:rsid w:val="00EF3DAC"/>
    <w:rsid w:val="00EF47B7"/>
    <w:rsid w:val="00EF4CF1"/>
    <w:rsid w:val="00EF6AF4"/>
    <w:rsid w:val="00EF713D"/>
    <w:rsid w:val="00EF7B50"/>
    <w:rsid w:val="00EF7D33"/>
    <w:rsid w:val="00EF7E86"/>
    <w:rsid w:val="00F015DC"/>
    <w:rsid w:val="00F017F6"/>
    <w:rsid w:val="00F01DC6"/>
    <w:rsid w:val="00F01F4A"/>
    <w:rsid w:val="00F01F55"/>
    <w:rsid w:val="00F02638"/>
    <w:rsid w:val="00F03136"/>
    <w:rsid w:val="00F03754"/>
    <w:rsid w:val="00F03CDA"/>
    <w:rsid w:val="00F05686"/>
    <w:rsid w:val="00F066C9"/>
    <w:rsid w:val="00F066EC"/>
    <w:rsid w:val="00F06937"/>
    <w:rsid w:val="00F06DC8"/>
    <w:rsid w:val="00F07B04"/>
    <w:rsid w:val="00F10710"/>
    <w:rsid w:val="00F11971"/>
    <w:rsid w:val="00F1353F"/>
    <w:rsid w:val="00F14BD4"/>
    <w:rsid w:val="00F155BD"/>
    <w:rsid w:val="00F159D7"/>
    <w:rsid w:val="00F15CA8"/>
    <w:rsid w:val="00F173B1"/>
    <w:rsid w:val="00F17669"/>
    <w:rsid w:val="00F2026D"/>
    <w:rsid w:val="00F2600D"/>
    <w:rsid w:val="00F263C3"/>
    <w:rsid w:val="00F26E2D"/>
    <w:rsid w:val="00F2780E"/>
    <w:rsid w:val="00F31475"/>
    <w:rsid w:val="00F32A7C"/>
    <w:rsid w:val="00F33985"/>
    <w:rsid w:val="00F34ACF"/>
    <w:rsid w:val="00F35A93"/>
    <w:rsid w:val="00F4125C"/>
    <w:rsid w:val="00F43BDF"/>
    <w:rsid w:val="00F44273"/>
    <w:rsid w:val="00F46445"/>
    <w:rsid w:val="00F4696F"/>
    <w:rsid w:val="00F47C23"/>
    <w:rsid w:val="00F5097C"/>
    <w:rsid w:val="00F50E52"/>
    <w:rsid w:val="00F51855"/>
    <w:rsid w:val="00F51DAD"/>
    <w:rsid w:val="00F529A2"/>
    <w:rsid w:val="00F539FD"/>
    <w:rsid w:val="00F568CC"/>
    <w:rsid w:val="00F6015F"/>
    <w:rsid w:val="00F610C6"/>
    <w:rsid w:val="00F6164D"/>
    <w:rsid w:val="00F630F2"/>
    <w:rsid w:val="00F634A0"/>
    <w:rsid w:val="00F65190"/>
    <w:rsid w:val="00F657C6"/>
    <w:rsid w:val="00F65B8A"/>
    <w:rsid w:val="00F65C78"/>
    <w:rsid w:val="00F6661A"/>
    <w:rsid w:val="00F66A0D"/>
    <w:rsid w:val="00F66DA4"/>
    <w:rsid w:val="00F677B4"/>
    <w:rsid w:val="00F67C0D"/>
    <w:rsid w:val="00F7010E"/>
    <w:rsid w:val="00F71554"/>
    <w:rsid w:val="00F7187C"/>
    <w:rsid w:val="00F739E7"/>
    <w:rsid w:val="00F742D6"/>
    <w:rsid w:val="00F7577D"/>
    <w:rsid w:val="00F771BC"/>
    <w:rsid w:val="00F77B03"/>
    <w:rsid w:val="00F80F01"/>
    <w:rsid w:val="00F80F14"/>
    <w:rsid w:val="00F81653"/>
    <w:rsid w:val="00F81B28"/>
    <w:rsid w:val="00F820D0"/>
    <w:rsid w:val="00F8317A"/>
    <w:rsid w:val="00F831D3"/>
    <w:rsid w:val="00F838A8"/>
    <w:rsid w:val="00F86A63"/>
    <w:rsid w:val="00F86D59"/>
    <w:rsid w:val="00F86DCC"/>
    <w:rsid w:val="00F86EB6"/>
    <w:rsid w:val="00F9008B"/>
    <w:rsid w:val="00F909AF"/>
    <w:rsid w:val="00F91270"/>
    <w:rsid w:val="00F914A8"/>
    <w:rsid w:val="00F917A4"/>
    <w:rsid w:val="00F92468"/>
    <w:rsid w:val="00F93493"/>
    <w:rsid w:val="00F93697"/>
    <w:rsid w:val="00F93E5E"/>
    <w:rsid w:val="00F94643"/>
    <w:rsid w:val="00F966A3"/>
    <w:rsid w:val="00F978BF"/>
    <w:rsid w:val="00F97999"/>
    <w:rsid w:val="00F97F1F"/>
    <w:rsid w:val="00FA2C5A"/>
    <w:rsid w:val="00FA3F1E"/>
    <w:rsid w:val="00FA4F59"/>
    <w:rsid w:val="00FA6167"/>
    <w:rsid w:val="00FA661D"/>
    <w:rsid w:val="00FB1575"/>
    <w:rsid w:val="00FB184A"/>
    <w:rsid w:val="00FB2A7B"/>
    <w:rsid w:val="00FB3491"/>
    <w:rsid w:val="00FB4280"/>
    <w:rsid w:val="00FB45EF"/>
    <w:rsid w:val="00FB469B"/>
    <w:rsid w:val="00FB4A7C"/>
    <w:rsid w:val="00FB4B58"/>
    <w:rsid w:val="00FB4F14"/>
    <w:rsid w:val="00FB582E"/>
    <w:rsid w:val="00FB5A75"/>
    <w:rsid w:val="00FB61E8"/>
    <w:rsid w:val="00FC0693"/>
    <w:rsid w:val="00FC0884"/>
    <w:rsid w:val="00FC0AEF"/>
    <w:rsid w:val="00FC152D"/>
    <w:rsid w:val="00FC1B34"/>
    <w:rsid w:val="00FC3043"/>
    <w:rsid w:val="00FC3477"/>
    <w:rsid w:val="00FC411C"/>
    <w:rsid w:val="00FC5483"/>
    <w:rsid w:val="00FC555A"/>
    <w:rsid w:val="00FC55A6"/>
    <w:rsid w:val="00FC5E12"/>
    <w:rsid w:val="00FC5F3A"/>
    <w:rsid w:val="00FC67E0"/>
    <w:rsid w:val="00FC7510"/>
    <w:rsid w:val="00FD0707"/>
    <w:rsid w:val="00FD1A13"/>
    <w:rsid w:val="00FD3B26"/>
    <w:rsid w:val="00FD5BBF"/>
    <w:rsid w:val="00FD6BA6"/>
    <w:rsid w:val="00FD7065"/>
    <w:rsid w:val="00FD75F5"/>
    <w:rsid w:val="00FE20C9"/>
    <w:rsid w:val="00FE2335"/>
    <w:rsid w:val="00FE2825"/>
    <w:rsid w:val="00FE2EFB"/>
    <w:rsid w:val="00FE3626"/>
    <w:rsid w:val="00FE461C"/>
    <w:rsid w:val="00FE48AD"/>
    <w:rsid w:val="00FE61B2"/>
    <w:rsid w:val="00FE6E88"/>
    <w:rsid w:val="00FF11AD"/>
    <w:rsid w:val="00FF22CD"/>
    <w:rsid w:val="00FF6B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uiPriority="99" w:qFormat="1"/>
    <w:lsdException w:name="heading 8" w:locked="1" w:uiPriority="99" w:qFormat="1"/>
    <w:lsdException w:name="heading 9" w:locked="1" w:uiPriority="99" w:qFormat="1"/>
    <w:lsdException w:name="Normal Indent" w:uiPriority="99"/>
    <w:lsdException w:name="header" w:locked="1" w:uiPriority="99"/>
    <w:lsdException w:name="footer" w:uiPriority="99"/>
    <w:lsdException w:name="caption" w:locked="1" w:semiHidden="1" w:unhideWhenUsed="1" w:qFormat="1"/>
    <w:lsdException w:name="footnote reference" w:uiPriority="99"/>
    <w:lsdException w:name="page number" w:uiPriority="99"/>
    <w:lsdException w:name="List Number" w:uiPriority="99"/>
    <w:lsdException w:name="List 2" w:uiPriority="99"/>
    <w:lsdException w:name="List Number 2" w:uiPriority="99"/>
    <w:lsdException w:name="List Number 3" w:uiPriority="99"/>
    <w:lsdException w:name="Title" w:locked="1" w:uiPriority="99" w:qFormat="1"/>
    <w:lsdException w:name="Body Text" w:uiPriority="99"/>
    <w:lsdException w:name="Body Text Indent" w:uiPriority="99"/>
    <w:lsdException w:name="Subtitle" w:locked="1"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locked="1" w:uiPriority="99" w:qFormat="1"/>
    <w:lsdException w:name="Emphasis" w:locked="1" w:uiPriority="99" w:qFormat="1"/>
    <w:lsdException w:name="Plain Text" w:uiPriority="99"/>
    <w:lsdException w:name="Normal (Web)" w:uiPriority="99"/>
    <w:lsdException w:name="HTML Preformatted" w:uiPriority="99"/>
    <w:lsdException w:name="No List" w:locked="1" w:uiPriority="99"/>
    <w:lsdException w:name="Balloon Text" w:uiPriority="99"/>
    <w:lsdException w:name="Table Grid" w:locked="1"/>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F63EB"/>
    <w:rPr>
      <w:sz w:val="24"/>
      <w:szCs w:val="24"/>
      <w:lang w:val="uk-UA"/>
    </w:rPr>
  </w:style>
  <w:style w:type="paragraph" w:styleId="1">
    <w:name w:val="heading 1"/>
    <w:basedOn w:val="a0"/>
    <w:next w:val="a0"/>
    <w:link w:val="10"/>
    <w:uiPriority w:val="99"/>
    <w:qFormat/>
    <w:rsid w:val="003F63EB"/>
    <w:pPr>
      <w:keepNext/>
      <w:jc w:val="center"/>
      <w:outlineLvl w:val="0"/>
    </w:pPr>
    <w:rPr>
      <w:b/>
      <w:sz w:val="28"/>
      <w:szCs w:val="20"/>
      <w:lang/>
    </w:rPr>
  </w:style>
  <w:style w:type="paragraph" w:styleId="20">
    <w:name w:val="heading 2"/>
    <w:basedOn w:val="a0"/>
    <w:next w:val="a0"/>
    <w:link w:val="21"/>
    <w:uiPriority w:val="99"/>
    <w:qFormat/>
    <w:rsid w:val="003F63EB"/>
    <w:pPr>
      <w:keepNext/>
      <w:keepLines/>
      <w:spacing w:before="240" w:after="60"/>
      <w:jc w:val="center"/>
      <w:outlineLvl w:val="1"/>
    </w:pPr>
    <w:rPr>
      <w:rFonts w:ascii="Arial" w:hAnsi="Arial"/>
      <w:b/>
      <w:i/>
      <w:color w:val="00FF00"/>
      <w:sz w:val="28"/>
      <w:szCs w:val="20"/>
      <w:lang w:val="en-GB"/>
    </w:rPr>
  </w:style>
  <w:style w:type="paragraph" w:styleId="30">
    <w:name w:val="heading 3"/>
    <w:basedOn w:val="a0"/>
    <w:next w:val="a0"/>
    <w:link w:val="31"/>
    <w:uiPriority w:val="99"/>
    <w:qFormat/>
    <w:rsid w:val="003F63EB"/>
    <w:pPr>
      <w:keepNext/>
      <w:autoSpaceDE w:val="0"/>
      <w:autoSpaceDN w:val="0"/>
      <w:outlineLvl w:val="2"/>
    </w:pPr>
    <w:rPr>
      <w:b/>
      <w:szCs w:val="20"/>
      <w:lang w:val="ru-RU"/>
    </w:rPr>
  </w:style>
  <w:style w:type="paragraph" w:styleId="4">
    <w:name w:val="heading 4"/>
    <w:basedOn w:val="a0"/>
    <w:next w:val="a0"/>
    <w:link w:val="40"/>
    <w:uiPriority w:val="99"/>
    <w:qFormat/>
    <w:rsid w:val="003F63EB"/>
    <w:pPr>
      <w:keepNext/>
      <w:keepLines/>
      <w:spacing w:before="240" w:after="60"/>
      <w:jc w:val="center"/>
      <w:outlineLvl w:val="3"/>
    </w:pPr>
    <w:rPr>
      <w:rFonts w:ascii="Arial" w:hAnsi="Arial"/>
      <w:b/>
      <w:color w:val="FF00FF"/>
      <w:sz w:val="20"/>
      <w:szCs w:val="20"/>
      <w:lang w:val="en-GB"/>
    </w:rPr>
  </w:style>
  <w:style w:type="paragraph" w:styleId="5">
    <w:name w:val="heading 5"/>
    <w:basedOn w:val="a0"/>
    <w:next w:val="a0"/>
    <w:link w:val="50"/>
    <w:uiPriority w:val="99"/>
    <w:qFormat/>
    <w:rsid w:val="003F63EB"/>
    <w:pPr>
      <w:keepNext/>
      <w:keepLines/>
      <w:spacing w:before="120" w:after="60"/>
      <w:outlineLvl w:val="4"/>
    </w:pPr>
    <w:rPr>
      <w:rFonts w:ascii="Arial" w:hAnsi="Arial"/>
      <w:b/>
      <w:sz w:val="20"/>
      <w:szCs w:val="20"/>
      <w:lang w:val="en-GB"/>
    </w:rPr>
  </w:style>
  <w:style w:type="paragraph" w:styleId="6">
    <w:name w:val="heading 6"/>
    <w:basedOn w:val="1"/>
    <w:next w:val="a0"/>
    <w:link w:val="60"/>
    <w:uiPriority w:val="99"/>
    <w:qFormat/>
    <w:rsid w:val="003F63EB"/>
    <w:pPr>
      <w:keepLines/>
      <w:spacing w:before="240" w:after="60"/>
      <w:outlineLvl w:val="5"/>
    </w:pPr>
    <w:rPr>
      <w:rFonts w:ascii="Arial" w:hAnsi="Arial"/>
      <w:caps/>
      <w:color w:val="FF0000"/>
      <w:kern w:val="32"/>
      <w:sz w:val="32"/>
      <w:lang w:val="en-GB"/>
    </w:rPr>
  </w:style>
  <w:style w:type="paragraph" w:styleId="7">
    <w:name w:val="heading 7"/>
    <w:basedOn w:val="20"/>
    <w:next w:val="a0"/>
    <w:link w:val="70"/>
    <w:uiPriority w:val="99"/>
    <w:qFormat/>
    <w:rsid w:val="003F63EB"/>
    <w:pPr>
      <w:outlineLvl w:val="6"/>
    </w:pPr>
  </w:style>
  <w:style w:type="paragraph" w:styleId="8">
    <w:name w:val="heading 8"/>
    <w:basedOn w:val="30"/>
    <w:next w:val="a0"/>
    <w:link w:val="80"/>
    <w:uiPriority w:val="99"/>
    <w:qFormat/>
    <w:rsid w:val="003F63EB"/>
    <w:pPr>
      <w:keepLines/>
      <w:autoSpaceDE/>
      <w:autoSpaceDN/>
      <w:jc w:val="center"/>
      <w:outlineLvl w:val="7"/>
    </w:pPr>
    <w:rPr>
      <w:rFonts w:ascii="Arial" w:hAnsi="Arial"/>
      <w:color w:val="0000FF"/>
      <w:lang/>
    </w:rPr>
  </w:style>
  <w:style w:type="paragraph" w:styleId="9">
    <w:name w:val="heading 9"/>
    <w:basedOn w:val="4"/>
    <w:next w:val="a0"/>
    <w:link w:val="90"/>
    <w:uiPriority w:val="99"/>
    <w:qFormat/>
    <w:rsid w:val="003F63EB"/>
    <w:pPr>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F2905"/>
    <w:rPr>
      <w:b/>
      <w:sz w:val="28"/>
      <w:lang w:eastAsia="ru-RU"/>
    </w:rPr>
  </w:style>
  <w:style w:type="character" w:customStyle="1" w:styleId="21">
    <w:name w:val="Заголовок 2 Знак"/>
    <w:link w:val="20"/>
    <w:uiPriority w:val="99"/>
    <w:locked/>
    <w:rsid w:val="00CF2905"/>
    <w:rPr>
      <w:rFonts w:ascii="Arial" w:hAnsi="Arial"/>
      <w:b/>
      <w:i/>
      <w:color w:val="00FF00"/>
      <w:sz w:val="28"/>
      <w:lang w:val="en-GB" w:eastAsia="ru-RU"/>
    </w:rPr>
  </w:style>
  <w:style w:type="character" w:customStyle="1" w:styleId="31">
    <w:name w:val="Заголовок 3 Знак"/>
    <w:link w:val="30"/>
    <w:uiPriority w:val="99"/>
    <w:locked/>
    <w:rsid w:val="00CF2905"/>
    <w:rPr>
      <w:b/>
      <w:sz w:val="24"/>
      <w:lang w:val="ru-RU" w:eastAsia="ru-RU"/>
    </w:rPr>
  </w:style>
  <w:style w:type="character" w:customStyle="1" w:styleId="40">
    <w:name w:val="Заголовок 4 Знак"/>
    <w:link w:val="4"/>
    <w:uiPriority w:val="99"/>
    <w:locked/>
    <w:rsid w:val="00CF2905"/>
    <w:rPr>
      <w:rFonts w:ascii="Arial" w:hAnsi="Arial"/>
      <w:b/>
      <w:color w:val="FF00FF"/>
      <w:lang w:val="en-GB" w:eastAsia="ru-RU"/>
    </w:rPr>
  </w:style>
  <w:style w:type="character" w:customStyle="1" w:styleId="50">
    <w:name w:val="Заголовок 5 Знак"/>
    <w:link w:val="5"/>
    <w:uiPriority w:val="99"/>
    <w:locked/>
    <w:rsid w:val="00CF2905"/>
    <w:rPr>
      <w:rFonts w:ascii="Arial" w:hAnsi="Arial"/>
      <w:b/>
      <w:lang w:val="en-GB" w:eastAsia="ru-RU"/>
    </w:rPr>
  </w:style>
  <w:style w:type="character" w:customStyle="1" w:styleId="60">
    <w:name w:val="Заголовок 6 Знак"/>
    <w:link w:val="6"/>
    <w:uiPriority w:val="99"/>
    <w:locked/>
    <w:rsid w:val="00CF2905"/>
    <w:rPr>
      <w:rFonts w:ascii="Arial" w:hAnsi="Arial"/>
      <w:b/>
      <w:caps/>
      <w:color w:val="FF0000"/>
      <w:kern w:val="32"/>
      <w:sz w:val="32"/>
      <w:lang w:val="en-GB" w:eastAsia="ru-RU"/>
    </w:rPr>
  </w:style>
  <w:style w:type="character" w:customStyle="1" w:styleId="70">
    <w:name w:val="Заголовок 7 Знак"/>
    <w:link w:val="7"/>
    <w:uiPriority w:val="99"/>
    <w:locked/>
    <w:rsid w:val="00CF2905"/>
    <w:rPr>
      <w:rFonts w:ascii="Arial" w:hAnsi="Arial"/>
      <w:b/>
      <w:i/>
      <w:color w:val="00FF00"/>
      <w:sz w:val="28"/>
      <w:lang w:val="en-GB" w:eastAsia="ru-RU"/>
    </w:rPr>
  </w:style>
  <w:style w:type="character" w:customStyle="1" w:styleId="80">
    <w:name w:val="Заголовок 8 Знак"/>
    <w:link w:val="8"/>
    <w:uiPriority w:val="99"/>
    <w:locked/>
    <w:rsid w:val="00CF2905"/>
    <w:rPr>
      <w:rFonts w:ascii="Arial" w:hAnsi="Arial"/>
      <w:b/>
      <w:color w:val="0000FF"/>
      <w:sz w:val="24"/>
      <w:lang w:eastAsia="ru-RU"/>
    </w:rPr>
  </w:style>
  <w:style w:type="character" w:customStyle="1" w:styleId="90">
    <w:name w:val="Заголовок 9 Знак"/>
    <w:link w:val="9"/>
    <w:uiPriority w:val="99"/>
    <w:locked/>
    <w:rsid w:val="00CF2905"/>
    <w:rPr>
      <w:rFonts w:ascii="Arial" w:hAnsi="Arial"/>
      <w:b/>
      <w:color w:val="FF00FF"/>
      <w:lang w:val="en-GB" w:eastAsia="ru-RU"/>
    </w:rPr>
  </w:style>
  <w:style w:type="character" w:styleId="a4">
    <w:name w:val="Hyperlink"/>
    <w:uiPriority w:val="99"/>
    <w:rsid w:val="003F63EB"/>
    <w:rPr>
      <w:color w:val="0000FF"/>
      <w:u w:val="single"/>
    </w:rPr>
  </w:style>
  <w:style w:type="character" w:styleId="a5">
    <w:name w:val="FollowedHyperlink"/>
    <w:uiPriority w:val="99"/>
    <w:rsid w:val="003F63EB"/>
    <w:rPr>
      <w:color w:val="800080"/>
      <w:u w:val="single"/>
    </w:rPr>
  </w:style>
  <w:style w:type="paragraph" w:styleId="a6">
    <w:name w:val="footnote text"/>
    <w:basedOn w:val="a0"/>
    <w:link w:val="a7"/>
    <w:rsid w:val="003F63EB"/>
    <w:rPr>
      <w:sz w:val="20"/>
      <w:szCs w:val="20"/>
      <w:lang/>
    </w:rPr>
  </w:style>
  <w:style w:type="character" w:customStyle="1" w:styleId="a7">
    <w:name w:val="Текст сноски Знак"/>
    <w:link w:val="a6"/>
    <w:locked/>
    <w:rsid w:val="00CF2905"/>
    <w:rPr>
      <w:lang w:eastAsia="ru-RU"/>
    </w:rPr>
  </w:style>
  <w:style w:type="paragraph" w:styleId="a8">
    <w:name w:val="header"/>
    <w:basedOn w:val="a0"/>
    <w:link w:val="a9"/>
    <w:uiPriority w:val="99"/>
    <w:rsid w:val="003F63EB"/>
    <w:pPr>
      <w:tabs>
        <w:tab w:val="center" w:pos="4153"/>
        <w:tab w:val="right" w:pos="8306"/>
      </w:tabs>
    </w:pPr>
    <w:rPr>
      <w:sz w:val="20"/>
      <w:szCs w:val="20"/>
      <w:lang w:val="ru-RU"/>
    </w:rPr>
  </w:style>
  <w:style w:type="character" w:customStyle="1" w:styleId="a9">
    <w:name w:val="Верхний колонтитул Знак"/>
    <w:link w:val="a8"/>
    <w:uiPriority w:val="99"/>
    <w:locked/>
    <w:rsid w:val="00CF2905"/>
    <w:rPr>
      <w:lang w:val="ru-RU" w:eastAsia="ru-RU"/>
    </w:rPr>
  </w:style>
  <w:style w:type="paragraph" w:styleId="aa">
    <w:name w:val="footer"/>
    <w:basedOn w:val="a0"/>
    <w:link w:val="ab"/>
    <w:uiPriority w:val="99"/>
    <w:rsid w:val="003F63EB"/>
    <w:pPr>
      <w:tabs>
        <w:tab w:val="center" w:pos="4819"/>
        <w:tab w:val="right" w:pos="9639"/>
      </w:tabs>
    </w:pPr>
    <w:rPr>
      <w:sz w:val="28"/>
      <w:szCs w:val="20"/>
      <w:lang/>
    </w:rPr>
  </w:style>
  <w:style w:type="character" w:customStyle="1" w:styleId="ab">
    <w:name w:val="Нижний колонтитул Знак"/>
    <w:link w:val="aa"/>
    <w:uiPriority w:val="99"/>
    <w:locked/>
    <w:rsid w:val="00CF2905"/>
    <w:rPr>
      <w:sz w:val="28"/>
      <w:lang w:eastAsia="ru-RU"/>
    </w:rPr>
  </w:style>
  <w:style w:type="paragraph" w:styleId="ac">
    <w:name w:val="Body Text"/>
    <w:basedOn w:val="a0"/>
    <w:link w:val="ad"/>
    <w:uiPriority w:val="99"/>
    <w:rsid w:val="003F63EB"/>
    <w:pPr>
      <w:tabs>
        <w:tab w:val="left" w:pos="9923"/>
      </w:tabs>
      <w:autoSpaceDE w:val="0"/>
      <w:autoSpaceDN w:val="0"/>
      <w:ind w:right="23"/>
      <w:jc w:val="center"/>
    </w:pPr>
    <w:rPr>
      <w:b/>
      <w:sz w:val="28"/>
      <w:szCs w:val="20"/>
      <w:lang w:val="ru-RU"/>
    </w:rPr>
  </w:style>
  <w:style w:type="character" w:customStyle="1" w:styleId="ad">
    <w:name w:val="Основной текст Знак"/>
    <w:link w:val="ac"/>
    <w:uiPriority w:val="99"/>
    <w:locked/>
    <w:rsid w:val="00CF2905"/>
    <w:rPr>
      <w:b/>
      <w:sz w:val="28"/>
      <w:lang w:val="ru-RU" w:eastAsia="ru-RU"/>
    </w:rPr>
  </w:style>
  <w:style w:type="paragraph" w:styleId="ae">
    <w:name w:val="Body Text Indent"/>
    <w:aliases w:val="Знак Знак Знак Знак Знак Знак Знак,Знак Знак Знак Знак Знак"/>
    <w:basedOn w:val="a0"/>
    <w:link w:val="af"/>
    <w:uiPriority w:val="99"/>
    <w:rsid w:val="003F63EB"/>
    <w:pPr>
      <w:autoSpaceDE w:val="0"/>
      <w:autoSpaceDN w:val="0"/>
      <w:jc w:val="center"/>
    </w:pPr>
    <w:rPr>
      <w:sz w:val="28"/>
      <w:szCs w:val="20"/>
      <w:lang/>
    </w:rPr>
  </w:style>
  <w:style w:type="character" w:customStyle="1" w:styleId="af">
    <w:name w:val="Основной текст с отступом Знак"/>
    <w:aliases w:val="Знак Знак Знак Знак Знак Знак Знак Знак3,Знак Знак Знак Знак Знак Знак1"/>
    <w:link w:val="ae"/>
    <w:uiPriority w:val="99"/>
    <w:locked/>
    <w:rsid w:val="00CF2905"/>
    <w:rPr>
      <w:sz w:val="28"/>
      <w:lang w:eastAsia="ru-RU"/>
    </w:rPr>
  </w:style>
  <w:style w:type="paragraph" w:styleId="22">
    <w:name w:val="Body Text 2"/>
    <w:basedOn w:val="a0"/>
    <w:link w:val="23"/>
    <w:uiPriority w:val="99"/>
    <w:rsid w:val="003F63EB"/>
    <w:pPr>
      <w:jc w:val="both"/>
    </w:pPr>
    <w:rPr>
      <w:b/>
      <w:sz w:val="28"/>
      <w:szCs w:val="20"/>
      <w:lang/>
    </w:rPr>
  </w:style>
  <w:style w:type="character" w:customStyle="1" w:styleId="23">
    <w:name w:val="Основной текст 2 Знак"/>
    <w:link w:val="22"/>
    <w:uiPriority w:val="99"/>
    <w:locked/>
    <w:rsid w:val="00CF2905"/>
    <w:rPr>
      <w:b/>
      <w:sz w:val="28"/>
      <w:lang w:eastAsia="ru-RU"/>
    </w:rPr>
  </w:style>
  <w:style w:type="paragraph" w:styleId="32">
    <w:name w:val="Body Text 3"/>
    <w:basedOn w:val="a0"/>
    <w:link w:val="33"/>
    <w:uiPriority w:val="99"/>
    <w:rsid w:val="003F63EB"/>
    <w:pPr>
      <w:jc w:val="center"/>
    </w:pPr>
    <w:rPr>
      <w:i/>
      <w:szCs w:val="20"/>
      <w:lang/>
    </w:rPr>
  </w:style>
  <w:style w:type="character" w:customStyle="1" w:styleId="33">
    <w:name w:val="Основной текст 3 Знак"/>
    <w:link w:val="32"/>
    <w:uiPriority w:val="99"/>
    <w:locked/>
    <w:rsid w:val="00CF2905"/>
    <w:rPr>
      <w:i/>
      <w:sz w:val="24"/>
      <w:lang w:eastAsia="ru-RU"/>
    </w:rPr>
  </w:style>
  <w:style w:type="paragraph" w:styleId="24">
    <w:name w:val="Body Text Indent 2"/>
    <w:basedOn w:val="a0"/>
    <w:link w:val="25"/>
    <w:uiPriority w:val="99"/>
    <w:rsid w:val="003F63EB"/>
    <w:pPr>
      <w:ind w:firstLine="360"/>
      <w:jc w:val="both"/>
    </w:pPr>
    <w:rPr>
      <w:szCs w:val="20"/>
      <w:lang/>
    </w:rPr>
  </w:style>
  <w:style w:type="character" w:customStyle="1" w:styleId="25">
    <w:name w:val="Основной текст с отступом 2 Знак"/>
    <w:link w:val="24"/>
    <w:uiPriority w:val="99"/>
    <w:locked/>
    <w:rsid w:val="00CF2905"/>
    <w:rPr>
      <w:sz w:val="24"/>
      <w:lang w:eastAsia="ru-RU"/>
    </w:rPr>
  </w:style>
  <w:style w:type="paragraph" w:styleId="34">
    <w:name w:val="Body Text Indent 3"/>
    <w:basedOn w:val="a0"/>
    <w:link w:val="35"/>
    <w:uiPriority w:val="99"/>
    <w:rsid w:val="003F63EB"/>
    <w:pPr>
      <w:spacing w:after="120"/>
      <w:ind w:left="283"/>
    </w:pPr>
    <w:rPr>
      <w:sz w:val="16"/>
      <w:szCs w:val="20"/>
      <w:lang/>
    </w:rPr>
  </w:style>
  <w:style w:type="character" w:customStyle="1" w:styleId="35">
    <w:name w:val="Основной текст с отступом 3 Знак"/>
    <w:link w:val="34"/>
    <w:uiPriority w:val="99"/>
    <w:locked/>
    <w:rsid w:val="00CF2905"/>
    <w:rPr>
      <w:sz w:val="16"/>
      <w:lang w:eastAsia="ru-RU"/>
    </w:rPr>
  </w:style>
  <w:style w:type="paragraph" w:styleId="af0">
    <w:name w:val="Block Text"/>
    <w:basedOn w:val="a0"/>
    <w:uiPriority w:val="99"/>
    <w:rsid w:val="003F63EB"/>
    <w:pPr>
      <w:ind w:left="-108" w:right="-108"/>
      <w:jc w:val="center"/>
    </w:pPr>
    <w:rPr>
      <w:b/>
      <w:bCs/>
      <w:sz w:val="28"/>
    </w:rPr>
  </w:style>
  <w:style w:type="paragraph" w:customStyle="1" w:styleId="51">
    <w:name w:val="заголовок 5"/>
    <w:basedOn w:val="a0"/>
    <w:next w:val="a0"/>
    <w:uiPriority w:val="99"/>
    <w:rsid w:val="003F63EB"/>
    <w:pPr>
      <w:keepNext/>
      <w:autoSpaceDE w:val="0"/>
      <w:autoSpaceDN w:val="0"/>
      <w:jc w:val="both"/>
      <w:outlineLvl w:val="4"/>
    </w:pPr>
    <w:rPr>
      <w:i/>
      <w:iCs/>
    </w:rPr>
  </w:style>
  <w:style w:type="paragraph" w:customStyle="1" w:styleId="af1">
    <w:name w:val="обычный"/>
    <w:basedOn w:val="a0"/>
    <w:autoRedefine/>
    <w:rsid w:val="00B27093"/>
    <w:pPr>
      <w:widowControl w:val="0"/>
      <w:autoSpaceDE w:val="0"/>
      <w:autoSpaceDN w:val="0"/>
      <w:jc w:val="center"/>
    </w:pPr>
    <w:rPr>
      <w:color w:val="333333"/>
      <w:sz w:val="28"/>
      <w:szCs w:val="28"/>
      <w:shd w:val="clear" w:color="auto" w:fill="FFFFFF"/>
    </w:rPr>
  </w:style>
  <w:style w:type="paragraph" w:customStyle="1" w:styleId="DefinitionList">
    <w:name w:val="Definition List"/>
    <w:basedOn w:val="a0"/>
    <w:next w:val="DefinitionTerm"/>
    <w:uiPriority w:val="99"/>
    <w:rsid w:val="003F63EB"/>
    <w:pPr>
      <w:ind w:left="360"/>
    </w:pPr>
    <w:rPr>
      <w:szCs w:val="20"/>
    </w:rPr>
  </w:style>
  <w:style w:type="paragraph" w:customStyle="1" w:styleId="DefinitionTerm">
    <w:name w:val="Definition Term"/>
    <w:basedOn w:val="a0"/>
    <w:next w:val="DefinitionList"/>
    <w:rsid w:val="003F63EB"/>
    <w:rPr>
      <w:szCs w:val="20"/>
    </w:rPr>
  </w:style>
  <w:style w:type="paragraph" w:customStyle="1" w:styleId="11">
    <w:name w:val="Звичайний1"/>
    <w:rsid w:val="003F63EB"/>
    <w:pPr>
      <w:snapToGrid w:val="0"/>
      <w:spacing w:before="100" w:after="100"/>
    </w:pPr>
    <w:rPr>
      <w:sz w:val="24"/>
      <w:lang w:val="uk-UA"/>
    </w:rPr>
  </w:style>
  <w:style w:type="paragraph" w:customStyle="1" w:styleId="af2">
    <w:name w:val="Готовый"/>
    <w:basedOn w:val="a0"/>
    <w:uiPriority w:val="99"/>
    <w:rsid w:val="003F63E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styleId="af3">
    <w:name w:val="footnote reference"/>
    <w:uiPriority w:val="99"/>
    <w:semiHidden/>
    <w:rsid w:val="003F63EB"/>
    <w:rPr>
      <w:vertAlign w:val="superscript"/>
    </w:rPr>
  </w:style>
  <w:style w:type="paragraph" w:customStyle="1" w:styleId="af4">
    <w:name w:val="Знак Знак Знак Знак Знак Знак Знак Знак Знак Знак"/>
    <w:basedOn w:val="a0"/>
    <w:uiPriority w:val="99"/>
    <w:rsid w:val="00D46F4B"/>
    <w:rPr>
      <w:rFonts w:ascii="Verdana" w:hAnsi="Verdana" w:cs="Verdana"/>
      <w:sz w:val="20"/>
      <w:szCs w:val="20"/>
      <w:lang w:val="en-US" w:eastAsia="en-US"/>
    </w:rPr>
  </w:style>
  <w:style w:type="table" w:styleId="af5">
    <w:name w:val="Table Grid"/>
    <w:basedOn w:val="a2"/>
    <w:rsid w:val="00211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w:basedOn w:val="a0"/>
    <w:uiPriority w:val="99"/>
    <w:rsid w:val="003751BE"/>
    <w:rPr>
      <w:rFonts w:ascii="Verdana" w:hAnsi="Verdana" w:cs="Verdana"/>
      <w:sz w:val="20"/>
      <w:szCs w:val="20"/>
      <w:lang w:val="en-US" w:eastAsia="en-US"/>
    </w:rPr>
  </w:style>
  <w:style w:type="table" w:styleId="12">
    <w:name w:val="Table Grid 1"/>
    <w:basedOn w:val="a2"/>
    <w:rsid w:val="00D409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6">
    <w:name w:val="Balloon Text"/>
    <w:basedOn w:val="a0"/>
    <w:link w:val="af7"/>
    <w:uiPriority w:val="99"/>
    <w:rsid w:val="006540E2"/>
    <w:rPr>
      <w:rFonts w:ascii="Tahoma" w:hAnsi="Tahoma"/>
      <w:sz w:val="16"/>
      <w:szCs w:val="20"/>
      <w:lang/>
    </w:rPr>
  </w:style>
  <w:style w:type="character" w:customStyle="1" w:styleId="af7">
    <w:name w:val="Текст выноски Знак"/>
    <w:link w:val="af6"/>
    <w:uiPriority w:val="99"/>
    <w:locked/>
    <w:rsid w:val="00CF2905"/>
    <w:rPr>
      <w:rFonts w:ascii="Tahoma" w:hAnsi="Tahoma"/>
      <w:sz w:val="16"/>
      <w:lang w:eastAsia="ru-RU"/>
    </w:rPr>
  </w:style>
  <w:style w:type="character" w:styleId="af8">
    <w:name w:val="page number"/>
    <w:uiPriority w:val="99"/>
    <w:rsid w:val="0071476A"/>
    <w:rPr>
      <w:rFonts w:cs="Times New Roman"/>
    </w:rPr>
  </w:style>
  <w:style w:type="paragraph" w:customStyle="1" w:styleId="13">
    <w:name w:val="Знак Знак Знак Знак Знак Знак1 Знак Знак Знак Знак"/>
    <w:basedOn w:val="a0"/>
    <w:uiPriority w:val="99"/>
    <w:rsid w:val="002C2CBC"/>
    <w:rPr>
      <w:rFonts w:ascii="Verdana" w:eastAsia="Batang" w:hAnsi="Verdana" w:cs="Verdana"/>
      <w:sz w:val="20"/>
      <w:szCs w:val="20"/>
      <w:lang w:val="en-US" w:eastAsia="en-US"/>
    </w:rPr>
  </w:style>
  <w:style w:type="character" w:styleId="af9">
    <w:name w:val="Emphasis"/>
    <w:uiPriority w:val="99"/>
    <w:qFormat/>
    <w:rsid w:val="002F1A4C"/>
    <w:rPr>
      <w:i/>
    </w:rPr>
  </w:style>
  <w:style w:type="paragraph" w:customStyle="1" w:styleId="ShapkaDocumentu">
    <w:name w:val="Shapka Documentu"/>
    <w:basedOn w:val="a0"/>
    <w:uiPriority w:val="99"/>
    <w:rsid w:val="003B45F1"/>
    <w:pPr>
      <w:keepNext/>
      <w:keepLines/>
      <w:spacing w:after="240"/>
      <w:ind w:left="3969"/>
      <w:jc w:val="center"/>
    </w:pPr>
    <w:rPr>
      <w:rFonts w:ascii="Antiqua" w:hAnsi="Antiqua"/>
      <w:sz w:val="26"/>
      <w:szCs w:val="20"/>
    </w:rPr>
  </w:style>
  <w:style w:type="character" w:customStyle="1" w:styleId="apple-converted-space">
    <w:name w:val="apple-converted-space"/>
    <w:uiPriority w:val="99"/>
    <w:rsid w:val="00710D67"/>
    <w:rPr>
      <w:rFonts w:cs="Times New Roman"/>
    </w:rPr>
  </w:style>
  <w:style w:type="paragraph" w:styleId="afa">
    <w:name w:val="No Spacing"/>
    <w:qFormat/>
    <w:rsid w:val="004F11AF"/>
    <w:rPr>
      <w:rFonts w:ascii="Calibri" w:hAnsi="Calibri"/>
      <w:sz w:val="22"/>
      <w:szCs w:val="22"/>
    </w:rPr>
  </w:style>
  <w:style w:type="character" w:customStyle="1" w:styleId="st">
    <w:name w:val="st"/>
    <w:basedOn w:val="a1"/>
    <w:rsid w:val="001C1306"/>
  </w:style>
  <w:style w:type="paragraph" w:customStyle="1" w:styleId="14">
    <w:name w:val="Знак Знак1"/>
    <w:basedOn w:val="a0"/>
    <w:uiPriority w:val="99"/>
    <w:rsid w:val="00FC5E12"/>
    <w:rPr>
      <w:rFonts w:ascii="Verdana" w:hAnsi="Verdana" w:cs="Verdana"/>
      <w:sz w:val="20"/>
      <w:szCs w:val="20"/>
      <w:lang w:val="en-US" w:eastAsia="en-US"/>
    </w:rPr>
  </w:style>
  <w:style w:type="character" w:customStyle="1" w:styleId="HeaderChar">
    <w:name w:val="Header Char"/>
    <w:uiPriority w:val="99"/>
    <w:locked/>
    <w:rsid w:val="006A6405"/>
    <w:rPr>
      <w:lang w:val="ru-RU" w:eastAsia="ru-RU"/>
    </w:rPr>
  </w:style>
  <w:style w:type="paragraph" w:styleId="afb">
    <w:name w:val="Normal (Web)"/>
    <w:basedOn w:val="a0"/>
    <w:uiPriority w:val="99"/>
    <w:rsid w:val="006A6405"/>
    <w:pPr>
      <w:spacing w:before="100" w:beforeAutospacing="1" w:after="100" w:afterAutospacing="1"/>
    </w:pPr>
    <w:rPr>
      <w:lang w:val="ru-RU"/>
    </w:rPr>
  </w:style>
  <w:style w:type="character" w:customStyle="1" w:styleId="BodyText2Char">
    <w:name w:val="Body Text 2 Char"/>
    <w:uiPriority w:val="99"/>
    <w:locked/>
    <w:rsid w:val="006A6405"/>
    <w:rPr>
      <w:sz w:val="28"/>
      <w:szCs w:val="28"/>
      <w:lang w:val="uk-UA" w:eastAsia="ru-RU"/>
    </w:rPr>
  </w:style>
  <w:style w:type="paragraph" w:customStyle="1" w:styleId="26">
    <w:name w:val="заголовок 2"/>
    <w:basedOn w:val="a0"/>
    <w:next w:val="a0"/>
    <w:uiPriority w:val="99"/>
    <w:rsid w:val="006A6405"/>
    <w:pPr>
      <w:keepNext/>
    </w:pPr>
    <w:rPr>
      <w:rFonts w:ascii="Arial" w:hAnsi="Arial" w:cs="Arial"/>
      <w:color w:val="000000"/>
    </w:rPr>
  </w:style>
  <w:style w:type="character" w:customStyle="1" w:styleId="msobodytextindent0">
    <w:name w:val="msobodytextindent"/>
    <w:basedOn w:val="a1"/>
    <w:uiPriority w:val="99"/>
    <w:rsid w:val="006A6405"/>
    <w:rPr>
      <w:rFonts w:ascii="Times New Roman" w:hAnsi="Times New Roman" w:cs="Times New Roman"/>
      <w:sz w:val="28"/>
      <w:szCs w:val="28"/>
    </w:rPr>
  </w:style>
  <w:style w:type="paragraph" w:customStyle="1" w:styleId="36">
    <w:name w:val="заголовок 3"/>
    <w:basedOn w:val="a0"/>
    <w:next w:val="a0"/>
    <w:uiPriority w:val="99"/>
    <w:rsid w:val="006A6405"/>
    <w:pPr>
      <w:keepNext/>
      <w:tabs>
        <w:tab w:val="num" w:pos="709"/>
      </w:tabs>
      <w:autoSpaceDE w:val="0"/>
      <w:autoSpaceDN w:val="0"/>
      <w:ind w:right="-99"/>
      <w:jc w:val="center"/>
    </w:pPr>
  </w:style>
  <w:style w:type="character" w:customStyle="1" w:styleId="afc">
    <w:name w:val="Основной шрифт"/>
    <w:uiPriority w:val="99"/>
    <w:rsid w:val="006A6405"/>
  </w:style>
  <w:style w:type="paragraph" w:customStyle="1" w:styleId="15">
    <w:name w:val="заголовок 1"/>
    <w:basedOn w:val="a0"/>
    <w:next w:val="a0"/>
    <w:uiPriority w:val="99"/>
    <w:rsid w:val="006A6405"/>
    <w:pPr>
      <w:keepNext/>
      <w:autoSpaceDE w:val="0"/>
      <w:autoSpaceDN w:val="0"/>
      <w:ind w:right="901"/>
      <w:jc w:val="center"/>
      <w:outlineLvl w:val="0"/>
    </w:pPr>
    <w:rPr>
      <w:color w:val="000000"/>
    </w:rPr>
  </w:style>
  <w:style w:type="paragraph" w:customStyle="1" w:styleId="afd">
    <w:name w:val="Обычный.ОбЖурнал"/>
    <w:uiPriority w:val="99"/>
    <w:rsid w:val="006A6405"/>
    <w:pPr>
      <w:widowControl w:val="0"/>
      <w:spacing w:before="60" w:after="60"/>
      <w:ind w:firstLine="567"/>
      <w:jc w:val="both"/>
    </w:pPr>
    <w:rPr>
      <w:rFonts w:ascii="Journal" w:hAnsi="Journal" w:cs="Journal"/>
      <w:sz w:val="22"/>
      <w:szCs w:val="22"/>
    </w:rPr>
  </w:style>
  <w:style w:type="paragraph" w:customStyle="1" w:styleId="Bulets">
    <w:name w:val="Bulets"/>
    <w:basedOn w:val="afd"/>
    <w:uiPriority w:val="99"/>
    <w:rsid w:val="006A6405"/>
    <w:pPr>
      <w:spacing w:before="20" w:after="20"/>
      <w:ind w:left="587" w:right="113" w:hanging="360"/>
    </w:pPr>
  </w:style>
  <w:style w:type="paragraph" w:customStyle="1" w:styleId="FirstRow">
    <w:name w:val="FirstRow"/>
    <w:uiPriority w:val="99"/>
    <w:rsid w:val="006A6405"/>
    <w:pPr>
      <w:jc w:val="center"/>
    </w:pPr>
    <w:rPr>
      <w:rFonts w:ascii="JournalSans" w:hAnsi="JournalSans" w:cs="JournalSans"/>
      <w:i/>
      <w:iCs/>
      <w:noProof/>
    </w:rPr>
  </w:style>
  <w:style w:type="paragraph" w:customStyle="1" w:styleId="FirstColum">
    <w:name w:val="FirstColum"/>
    <w:uiPriority w:val="99"/>
    <w:rsid w:val="006A6405"/>
    <w:pPr>
      <w:ind w:right="57"/>
    </w:pPr>
    <w:rPr>
      <w:rFonts w:ascii="JournalSans" w:hAnsi="JournalSans" w:cs="JournalSans"/>
      <w:lang w:val="en-US"/>
    </w:rPr>
  </w:style>
  <w:style w:type="paragraph" w:customStyle="1" w:styleId="CellsTable">
    <w:name w:val="CellsTable"/>
    <w:uiPriority w:val="99"/>
    <w:rsid w:val="006A6405"/>
    <w:pPr>
      <w:ind w:right="113"/>
      <w:jc w:val="right"/>
    </w:pPr>
    <w:rPr>
      <w:rFonts w:ascii="JournalSans" w:hAnsi="JournalSans" w:cs="JournalSans"/>
    </w:rPr>
  </w:style>
  <w:style w:type="paragraph" w:customStyle="1" w:styleId="16">
    <w:name w:val="Знак Знак Знак Знак Знак Знак Знак Знак Знак Знак1"/>
    <w:basedOn w:val="a0"/>
    <w:uiPriority w:val="99"/>
    <w:rsid w:val="006A6405"/>
    <w:rPr>
      <w:rFonts w:ascii="Verdana" w:hAnsi="Verdana" w:cs="Verdana"/>
      <w:lang w:val="en-US" w:eastAsia="en-US"/>
    </w:rPr>
  </w:style>
  <w:style w:type="paragraph" w:styleId="HTML">
    <w:name w:val="HTML Preformatted"/>
    <w:basedOn w:val="a0"/>
    <w:link w:val="HTML0"/>
    <w:uiPriority w:val="99"/>
    <w:rsid w:val="006A6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1"/>
    <w:link w:val="HTML"/>
    <w:uiPriority w:val="99"/>
    <w:rsid w:val="006A6405"/>
    <w:rPr>
      <w:rFonts w:ascii="Courier New" w:hAnsi="Courier New" w:cs="Courier New"/>
      <w:sz w:val="24"/>
      <w:szCs w:val="24"/>
    </w:rPr>
  </w:style>
  <w:style w:type="character" w:customStyle="1" w:styleId="A00">
    <w:name w:val="A0"/>
    <w:uiPriority w:val="99"/>
    <w:rsid w:val="006A6405"/>
    <w:rPr>
      <w:color w:val="000000"/>
      <w:sz w:val="18"/>
      <w:szCs w:val="18"/>
    </w:rPr>
  </w:style>
  <w:style w:type="paragraph" w:customStyle="1" w:styleId="Stilus2">
    <w:name w:val="Stilus 2"/>
    <w:basedOn w:val="a0"/>
    <w:next w:val="a0"/>
    <w:autoRedefine/>
    <w:uiPriority w:val="99"/>
    <w:rsid w:val="006A6405"/>
    <w:pPr>
      <w:autoSpaceDE w:val="0"/>
      <w:autoSpaceDN w:val="0"/>
      <w:spacing w:before="120" w:after="80" w:line="274" w:lineRule="exact"/>
      <w:jc w:val="both"/>
    </w:pPr>
    <w:rPr>
      <w:sz w:val="28"/>
      <w:szCs w:val="28"/>
    </w:rPr>
  </w:style>
  <w:style w:type="paragraph" w:customStyle="1" w:styleId="Style7">
    <w:name w:val="Style7"/>
    <w:basedOn w:val="a0"/>
    <w:uiPriority w:val="99"/>
    <w:rsid w:val="006A6405"/>
    <w:pPr>
      <w:widowControl w:val="0"/>
      <w:autoSpaceDE w:val="0"/>
      <w:autoSpaceDN w:val="0"/>
      <w:adjustRightInd w:val="0"/>
      <w:spacing w:line="278" w:lineRule="exact"/>
    </w:pPr>
    <w:rPr>
      <w:lang w:eastAsia="uk-UA"/>
    </w:rPr>
  </w:style>
  <w:style w:type="character" w:customStyle="1" w:styleId="FontStyle14">
    <w:name w:val="Font Style14"/>
    <w:basedOn w:val="a1"/>
    <w:uiPriority w:val="99"/>
    <w:rsid w:val="006A6405"/>
    <w:rPr>
      <w:rFonts w:ascii="Times New Roman" w:hAnsi="Times New Roman" w:cs="Times New Roman"/>
      <w:sz w:val="18"/>
      <w:szCs w:val="18"/>
    </w:rPr>
  </w:style>
  <w:style w:type="paragraph" w:customStyle="1" w:styleId="Style1">
    <w:name w:val="Style1"/>
    <w:basedOn w:val="a0"/>
    <w:uiPriority w:val="99"/>
    <w:rsid w:val="006A6405"/>
    <w:pPr>
      <w:widowControl w:val="0"/>
      <w:autoSpaceDE w:val="0"/>
      <w:autoSpaceDN w:val="0"/>
      <w:adjustRightInd w:val="0"/>
      <w:spacing w:line="293" w:lineRule="exact"/>
      <w:jc w:val="center"/>
    </w:pPr>
    <w:rPr>
      <w:lang w:eastAsia="uk-UA"/>
    </w:rPr>
  </w:style>
  <w:style w:type="character" w:customStyle="1" w:styleId="FontStyle11">
    <w:name w:val="Font Style11"/>
    <w:basedOn w:val="a1"/>
    <w:uiPriority w:val="99"/>
    <w:rsid w:val="006A6405"/>
    <w:rPr>
      <w:rFonts w:ascii="Times New Roman" w:hAnsi="Times New Roman" w:cs="Times New Roman"/>
      <w:b/>
      <w:bCs/>
      <w:sz w:val="22"/>
      <w:szCs w:val="22"/>
    </w:rPr>
  </w:style>
  <w:style w:type="paragraph" w:customStyle="1" w:styleId="Style4">
    <w:name w:val="Style4"/>
    <w:basedOn w:val="a0"/>
    <w:uiPriority w:val="99"/>
    <w:rsid w:val="006A6405"/>
    <w:pPr>
      <w:widowControl w:val="0"/>
      <w:autoSpaceDE w:val="0"/>
      <w:autoSpaceDN w:val="0"/>
      <w:adjustRightInd w:val="0"/>
    </w:pPr>
    <w:rPr>
      <w:lang w:eastAsia="uk-UA"/>
    </w:rPr>
  </w:style>
  <w:style w:type="paragraph" w:customStyle="1" w:styleId="Style8">
    <w:name w:val="Style8"/>
    <w:basedOn w:val="a0"/>
    <w:uiPriority w:val="99"/>
    <w:rsid w:val="006A6405"/>
    <w:pPr>
      <w:widowControl w:val="0"/>
      <w:autoSpaceDE w:val="0"/>
      <w:autoSpaceDN w:val="0"/>
      <w:adjustRightInd w:val="0"/>
      <w:spacing w:line="504" w:lineRule="exact"/>
      <w:jc w:val="right"/>
    </w:pPr>
    <w:rPr>
      <w:lang w:eastAsia="uk-UA"/>
    </w:rPr>
  </w:style>
  <w:style w:type="paragraph" w:styleId="afe">
    <w:name w:val="Normal Indent"/>
    <w:basedOn w:val="a0"/>
    <w:uiPriority w:val="99"/>
    <w:rsid w:val="006A6405"/>
    <w:pPr>
      <w:widowControl w:val="0"/>
      <w:ind w:left="708"/>
      <w:jc w:val="both"/>
    </w:pPr>
    <w:rPr>
      <w:rFonts w:ascii="Antiqua" w:hAnsi="Antiqua" w:cs="Antiqua"/>
      <w:spacing w:val="-20"/>
      <w:sz w:val="30"/>
      <w:szCs w:val="30"/>
      <w:lang w:val="ru-RU"/>
    </w:rPr>
  </w:style>
  <w:style w:type="paragraph" w:customStyle="1" w:styleId="aff">
    <w:name w:val="Знак"/>
    <w:basedOn w:val="a0"/>
    <w:uiPriority w:val="99"/>
    <w:rsid w:val="006A6405"/>
    <w:rPr>
      <w:rFonts w:ascii="Verdana" w:hAnsi="Verdana" w:cs="Verdana"/>
      <w:lang w:val="en-US" w:eastAsia="en-US"/>
    </w:rPr>
  </w:style>
  <w:style w:type="paragraph" w:customStyle="1" w:styleId="xl28">
    <w:name w:val="xl28"/>
    <w:basedOn w:val="a0"/>
    <w:uiPriority w:val="99"/>
    <w:rsid w:val="006A6405"/>
    <w:pPr>
      <w:pBdr>
        <w:right w:val="single" w:sz="4" w:space="0" w:color="000000"/>
      </w:pBdr>
      <w:spacing w:before="100" w:beforeAutospacing="1" w:after="100" w:afterAutospacing="1"/>
      <w:jc w:val="center"/>
      <w:textAlignment w:val="top"/>
    </w:pPr>
    <w:rPr>
      <w:sz w:val="18"/>
      <w:szCs w:val="18"/>
      <w:lang w:val="ru-RU"/>
    </w:rPr>
  </w:style>
  <w:style w:type="paragraph" w:customStyle="1" w:styleId="91">
    <w:name w:val="обычный_ж9_с"/>
    <w:basedOn w:val="a0"/>
    <w:uiPriority w:val="99"/>
    <w:rsid w:val="006A6405"/>
    <w:pPr>
      <w:widowControl w:val="0"/>
      <w:autoSpaceDE w:val="0"/>
      <w:autoSpaceDN w:val="0"/>
      <w:jc w:val="center"/>
    </w:pPr>
    <w:rPr>
      <w:b/>
      <w:bCs/>
      <w:sz w:val="18"/>
      <w:szCs w:val="18"/>
    </w:rPr>
  </w:style>
  <w:style w:type="paragraph" w:customStyle="1" w:styleId="Stilus0">
    <w:name w:val="Stilus 0"/>
    <w:basedOn w:val="a0"/>
    <w:next w:val="a0"/>
    <w:rsid w:val="006A6405"/>
    <w:pPr>
      <w:autoSpaceDE w:val="0"/>
      <w:autoSpaceDN w:val="0"/>
      <w:jc w:val="center"/>
    </w:pPr>
    <w:rPr>
      <w:sz w:val="22"/>
      <w:szCs w:val="22"/>
    </w:rPr>
  </w:style>
  <w:style w:type="paragraph" w:styleId="aff0">
    <w:name w:val="Title"/>
    <w:aliases w:val="Знак Знак"/>
    <w:basedOn w:val="a0"/>
    <w:link w:val="aff1"/>
    <w:uiPriority w:val="99"/>
    <w:qFormat/>
    <w:locked/>
    <w:rsid w:val="006A6405"/>
    <w:pPr>
      <w:jc w:val="center"/>
    </w:pPr>
    <w:rPr>
      <w:b/>
      <w:bCs/>
      <w:sz w:val="28"/>
      <w:szCs w:val="28"/>
      <w:lang w:val="ru-RU"/>
    </w:rPr>
  </w:style>
  <w:style w:type="character" w:customStyle="1" w:styleId="aff1">
    <w:name w:val="Название Знак"/>
    <w:aliases w:val="Знак Знак Знак1"/>
    <w:basedOn w:val="a1"/>
    <w:link w:val="aff0"/>
    <w:uiPriority w:val="99"/>
    <w:rsid w:val="006A6405"/>
    <w:rPr>
      <w:b/>
      <w:bCs/>
      <w:sz w:val="28"/>
      <w:szCs w:val="28"/>
    </w:rPr>
  </w:style>
  <w:style w:type="paragraph" w:customStyle="1" w:styleId="Stilusoz">
    <w:name w:val="Stilus oz"/>
    <w:basedOn w:val="a0"/>
    <w:next w:val="a0"/>
    <w:autoRedefine/>
    <w:uiPriority w:val="99"/>
    <w:rsid w:val="006A6405"/>
    <w:pPr>
      <w:autoSpaceDE w:val="0"/>
      <w:autoSpaceDN w:val="0"/>
      <w:spacing w:before="100" w:beforeAutospacing="1" w:after="100" w:afterAutospacing="1"/>
      <w:jc w:val="center"/>
    </w:pPr>
    <w:rPr>
      <w:color w:val="000000"/>
      <w:sz w:val="22"/>
      <w:szCs w:val="22"/>
    </w:rPr>
  </w:style>
  <w:style w:type="paragraph" w:customStyle="1" w:styleId="Normal1">
    <w:name w:val="Normal1"/>
    <w:uiPriority w:val="99"/>
    <w:rsid w:val="006A6405"/>
  </w:style>
  <w:style w:type="paragraph" w:customStyle="1" w:styleId="aff2">
    <w:name w:val="Знак Знак Знак"/>
    <w:basedOn w:val="a0"/>
    <w:uiPriority w:val="99"/>
    <w:rsid w:val="006A6405"/>
    <w:rPr>
      <w:rFonts w:ascii="Verdana" w:hAnsi="Verdana" w:cs="Verdana"/>
      <w:lang w:val="en-US" w:eastAsia="en-US"/>
    </w:rPr>
  </w:style>
  <w:style w:type="paragraph" w:customStyle="1" w:styleId="aff3">
    <w:name w:val="Îáû÷íûé"/>
    <w:uiPriority w:val="99"/>
    <w:rsid w:val="006A6405"/>
    <w:pPr>
      <w:widowControl w:val="0"/>
    </w:pPr>
  </w:style>
  <w:style w:type="paragraph" w:customStyle="1" w:styleId="aff4">
    <w:name w:val="Обычный текст с отступом"/>
    <w:basedOn w:val="a0"/>
    <w:uiPriority w:val="99"/>
    <w:rsid w:val="006A6405"/>
    <w:pPr>
      <w:widowControl w:val="0"/>
      <w:autoSpaceDE w:val="0"/>
      <w:autoSpaceDN w:val="0"/>
      <w:ind w:left="708"/>
      <w:jc w:val="both"/>
    </w:pPr>
    <w:rPr>
      <w:rFonts w:ascii="Antiqua" w:hAnsi="Antiqua" w:cs="Antiqua"/>
      <w:spacing w:val="-20"/>
      <w:sz w:val="30"/>
      <w:szCs w:val="30"/>
      <w:lang w:val="ru-RU"/>
    </w:rPr>
  </w:style>
  <w:style w:type="paragraph" w:customStyle="1" w:styleId="CharChar">
    <w:name w:val="Char Знак Знак Char Знак Знак Знак Знак Знак Знак Знак Знак Знак Знак Знак Знак Знак"/>
    <w:basedOn w:val="a0"/>
    <w:uiPriority w:val="99"/>
    <w:rsid w:val="006A6405"/>
    <w:rPr>
      <w:rFonts w:ascii="Verdana" w:hAnsi="Verdana" w:cs="Verdana"/>
      <w:lang w:val="en-US" w:eastAsia="en-US"/>
    </w:rPr>
  </w:style>
  <w:style w:type="paragraph" w:customStyle="1" w:styleId="std">
    <w:name w:val="std"/>
    <w:basedOn w:val="a0"/>
    <w:uiPriority w:val="99"/>
    <w:rsid w:val="006A6405"/>
    <w:pPr>
      <w:ind w:firstLine="163"/>
    </w:pPr>
    <w:rPr>
      <w:lang w:eastAsia="uk-UA"/>
    </w:rPr>
  </w:style>
  <w:style w:type="character" w:styleId="aff5">
    <w:name w:val="Strong"/>
    <w:basedOn w:val="a1"/>
    <w:uiPriority w:val="99"/>
    <w:qFormat/>
    <w:locked/>
    <w:rsid w:val="006A6405"/>
    <w:rPr>
      <w:b/>
      <w:bCs/>
    </w:rPr>
  </w:style>
  <w:style w:type="paragraph" w:customStyle="1" w:styleId="CharCharCharChar">
    <w:name w:val="Char Знак Знак Char Знак Знак Char Знак Знак Char Знак Знак Знак Знак Знак Знак Знак Знак Знак"/>
    <w:basedOn w:val="a0"/>
    <w:uiPriority w:val="99"/>
    <w:rsid w:val="006A6405"/>
    <w:rPr>
      <w:rFonts w:ascii="Verdana" w:hAnsi="Verdana" w:cs="Verdana"/>
      <w:lang w:val="en-US" w:eastAsia="en-US"/>
    </w:rPr>
  </w:style>
  <w:style w:type="character" w:customStyle="1" w:styleId="symbols">
    <w:name w:val="symbols"/>
    <w:basedOn w:val="a1"/>
    <w:uiPriority w:val="99"/>
    <w:rsid w:val="006A6405"/>
  </w:style>
  <w:style w:type="character" w:customStyle="1" w:styleId="nobrs">
    <w:name w:val="nobrs"/>
    <w:basedOn w:val="a1"/>
    <w:uiPriority w:val="99"/>
    <w:rsid w:val="006A6405"/>
  </w:style>
  <w:style w:type="paragraph" w:customStyle="1" w:styleId="17">
    <w:name w:val="Знак Знак1 Знак"/>
    <w:basedOn w:val="a0"/>
    <w:uiPriority w:val="99"/>
    <w:rsid w:val="006A6405"/>
    <w:rPr>
      <w:rFonts w:ascii="Verdana" w:hAnsi="Verdana" w:cs="Verdana"/>
      <w:lang w:val="en-US" w:eastAsia="en-US"/>
    </w:rPr>
  </w:style>
  <w:style w:type="paragraph" w:customStyle="1" w:styleId="18">
    <w:name w:val="Обычный1"/>
    <w:basedOn w:val="a0"/>
    <w:rsid w:val="006A6405"/>
    <w:pPr>
      <w:spacing w:before="100" w:beforeAutospacing="1" w:after="100" w:afterAutospacing="1"/>
    </w:pPr>
    <w:rPr>
      <w:lang w:val="ru-RU"/>
    </w:rPr>
  </w:style>
  <w:style w:type="paragraph" w:customStyle="1" w:styleId="aff6">
    <w:name w:val="Знак Знак Знак Знак"/>
    <w:basedOn w:val="a0"/>
    <w:rsid w:val="006A6405"/>
    <w:rPr>
      <w:rFonts w:ascii="Verdana" w:hAnsi="Verdana" w:cs="Verdana"/>
      <w:lang w:val="en-US" w:eastAsia="en-US"/>
    </w:rPr>
  </w:style>
  <w:style w:type="paragraph" w:customStyle="1" w:styleId="19">
    <w:name w:val="Знак Знак Знак Знак1 Знак Знак Знак Знак Знак Знак"/>
    <w:basedOn w:val="a0"/>
    <w:uiPriority w:val="99"/>
    <w:rsid w:val="006A6405"/>
    <w:rPr>
      <w:rFonts w:ascii="Verdana" w:hAnsi="Verdana" w:cs="Verdana"/>
      <w:lang w:val="en-US" w:eastAsia="en-US"/>
    </w:rPr>
  </w:style>
  <w:style w:type="character" w:customStyle="1" w:styleId="FontStyle13">
    <w:name w:val="Font Style13"/>
    <w:basedOn w:val="a1"/>
    <w:uiPriority w:val="99"/>
    <w:rsid w:val="006A6405"/>
    <w:rPr>
      <w:rFonts w:ascii="Times New Roman" w:hAnsi="Times New Roman" w:cs="Times New Roman"/>
      <w:sz w:val="26"/>
      <w:szCs w:val="26"/>
    </w:rPr>
  </w:style>
  <w:style w:type="paragraph" w:customStyle="1" w:styleId="27">
    <w:name w:val="Знак Знак Знак Знак Знак Знак Знак Знак Знак Знак2"/>
    <w:basedOn w:val="a0"/>
    <w:uiPriority w:val="99"/>
    <w:rsid w:val="006A6405"/>
    <w:rPr>
      <w:rFonts w:ascii="Verdana" w:hAnsi="Verdana" w:cs="Verdana"/>
      <w:sz w:val="20"/>
      <w:szCs w:val="20"/>
      <w:lang w:val="en-US" w:eastAsia="en-US"/>
    </w:rPr>
  </w:style>
  <w:style w:type="paragraph" w:customStyle="1" w:styleId="aff7">
    <w:name w:val="Знак Знак Знак Знак Знак Знак"/>
    <w:basedOn w:val="a0"/>
    <w:uiPriority w:val="99"/>
    <w:rsid w:val="006A6405"/>
    <w:rPr>
      <w:rFonts w:ascii="Verdana" w:hAnsi="Verdana" w:cs="Verdana"/>
      <w:sz w:val="20"/>
      <w:szCs w:val="20"/>
      <w:lang w:val="en-US" w:eastAsia="en-US"/>
    </w:rPr>
  </w:style>
  <w:style w:type="paragraph" w:customStyle="1" w:styleId="37">
    <w:name w:val="Знак Знак Знак Знак Знак Знак Знак Знак Знак Знак3"/>
    <w:basedOn w:val="a0"/>
    <w:uiPriority w:val="99"/>
    <w:rsid w:val="006A6405"/>
    <w:rPr>
      <w:rFonts w:ascii="Verdana" w:hAnsi="Verdana" w:cs="Verdana"/>
      <w:sz w:val="20"/>
      <w:szCs w:val="20"/>
      <w:lang w:val="en-US" w:eastAsia="en-US"/>
    </w:rPr>
  </w:style>
  <w:style w:type="paragraph" w:customStyle="1" w:styleId="41">
    <w:name w:val="Стиль4"/>
    <w:basedOn w:val="a0"/>
    <w:uiPriority w:val="99"/>
    <w:rsid w:val="006A6405"/>
    <w:pPr>
      <w:widowControl w:val="0"/>
      <w:spacing w:after="60"/>
      <w:jc w:val="both"/>
    </w:pPr>
    <w:rPr>
      <w:sz w:val="21"/>
      <w:szCs w:val="21"/>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0"/>
    <w:uiPriority w:val="99"/>
    <w:rsid w:val="006A6405"/>
    <w:pPr>
      <w:keepNext/>
      <w:widowControl w:val="0"/>
      <w:tabs>
        <w:tab w:val="left" w:pos="567"/>
      </w:tabs>
      <w:ind w:firstLine="425"/>
      <w:jc w:val="both"/>
    </w:pPr>
    <w:rPr>
      <w:sz w:val="28"/>
      <w:szCs w:val="28"/>
      <w:lang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A6405"/>
    <w:rPr>
      <w:rFonts w:ascii="Verdana" w:hAnsi="Verdana" w:cs="Verdana"/>
      <w:sz w:val="20"/>
      <w:szCs w:val="20"/>
      <w:lang w:val="en-US" w:eastAsia="en-US"/>
    </w:rPr>
  </w:style>
  <w:style w:type="paragraph" w:customStyle="1" w:styleId="hh3">
    <w:name w:val="hh3"/>
    <w:basedOn w:val="a0"/>
    <w:uiPriority w:val="99"/>
    <w:rsid w:val="006A6405"/>
    <w:pPr>
      <w:spacing w:before="100" w:beforeAutospacing="1" w:after="100" w:afterAutospacing="1"/>
    </w:pPr>
    <w:rPr>
      <w:b/>
      <w:bCs/>
      <w:color w:val="003399"/>
      <w:sz w:val="18"/>
      <w:szCs w:val="18"/>
      <w:lang w:val="ru-RU"/>
    </w:rPr>
  </w:style>
  <w:style w:type="paragraph" w:customStyle="1" w:styleId="Style5">
    <w:name w:val="Style5"/>
    <w:basedOn w:val="a0"/>
    <w:uiPriority w:val="99"/>
    <w:rsid w:val="006A6405"/>
    <w:pPr>
      <w:widowControl w:val="0"/>
      <w:autoSpaceDE w:val="0"/>
      <w:autoSpaceDN w:val="0"/>
      <w:adjustRightInd w:val="0"/>
      <w:spacing w:line="322" w:lineRule="exact"/>
      <w:ind w:firstLine="701"/>
    </w:pPr>
    <w:rPr>
      <w:lang w:val="ru-RU"/>
    </w:rPr>
  </w:style>
  <w:style w:type="paragraph" w:customStyle="1" w:styleId="Style9">
    <w:name w:val="Style9"/>
    <w:basedOn w:val="a0"/>
    <w:uiPriority w:val="99"/>
    <w:rsid w:val="006A6405"/>
    <w:pPr>
      <w:widowControl w:val="0"/>
      <w:autoSpaceDE w:val="0"/>
      <w:autoSpaceDN w:val="0"/>
      <w:adjustRightInd w:val="0"/>
      <w:spacing w:line="322" w:lineRule="exact"/>
      <w:ind w:hanging="336"/>
      <w:jc w:val="both"/>
    </w:pPr>
    <w:rPr>
      <w:lang w:val="ru-RU"/>
    </w:rPr>
  </w:style>
  <w:style w:type="paragraph" w:customStyle="1" w:styleId="Style10">
    <w:name w:val="Style10"/>
    <w:basedOn w:val="a0"/>
    <w:uiPriority w:val="99"/>
    <w:rsid w:val="006A6405"/>
    <w:pPr>
      <w:widowControl w:val="0"/>
      <w:autoSpaceDE w:val="0"/>
      <w:autoSpaceDN w:val="0"/>
      <w:adjustRightInd w:val="0"/>
      <w:spacing w:line="322" w:lineRule="exact"/>
      <w:ind w:hanging="326"/>
    </w:pPr>
    <w:rPr>
      <w:lang w:val="ru-RU"/>
    </w:rPr>
  </w:style>
  <w:style w:type="paragraph" w:customStyle="1" w:styleId="Style11">
    <w:name w:val="Style11"/>
    <w:basedOn w:val="a0"/>
    <w:uiPriority w:val="99"/>
    <w:rsid w:val="006A6405"/>
    <w:pPr>
      <w:widowControl w:val="0"/>
      <w:autoSpaceDE w:val="0"/>
      <w:autoSpaceDN w:val="0"/>
      <w:adjustRightInd w:val="0"/>
      <w:spacing w:line="322" w:lineRule="exact"/>
      <w:ind w:firstLine="523"/>
      <w:jc w:val="both"/>
    </w:pPr>
    <w:rPr>
      <w:lang w:val="ru-RU"/>
    </w:rPr>
  </w:style>
  <w:style w:type="paragraph" w:customStyle="1" w:styleId="Style12">
    <w:name w:val="Style12"/>
    <w:basedOn w:val="a0"/>
    <w:uiPriority w:val="99"/>
    <w:rsid w:val="006A6405"/>
    <w:pPr>
      <w:widowControl w:val="0"/>
      <w:autoSpaceDE w:val="0"/>
      <w:autoSpaceDN w:val="0"/>
      <w:adjustRightInd w:val="0"/>
      <w:spacing w:line="333" w:lineRule="exact"/>
    </w:pPr>
    <w:rPr>
      <w:lang w:val="ru-RU"/>
    </w:rPr>
  </w:style>
  <w:style w:type="character" w:customStyle="1" w:styleId="FontStyle19">
    <w:name w:val="Font Style19"/>
    <w:basedOn w:val="a1"/>
    <w:uiPriority w:val="99"/>
    <w:rsid w:val="006A6405"/>
    <w:rPr>
      <w:rFonts w:ascii="Times New Roman" w:hAnsi="Times New Roman" w:cs="Times New Roman"/>
      <w:sz w:val="26"/>
      <w:szCs w:val="26"/>
    </w:rPr>
  </w:style>
  <w:style w:type="character" w:customStyle="1" w:styleId="apple-style-span">
    <w:name w:val="apple-style-span"/>
    <w:uiPriority w:val="99"/>
    <w:rsid w:val="006A6405"/>
  </w:style>
  <w:style w:type="character" w:customStyle="1" w:styleId="42">
    <w:name w:val="Основной текст (4)_"/>
    <w:basedOn w:val="a1"/>
    <w:link w:val="410"/>
    <w:uiPriority w:val="99"/>
    <w:locked/>
    <w:rsid w:val="006A6405"/>
    <w:rPr>
      <w:b/>
      <w:bCs/>
      <w:sz w:val="13"/>
      <w:szCs w:val="13"/>
      <w:shd w:val="clear" w:color="auto" w:fill="FFFFFF"/>
    </w:rPr>
  </w:style>
  <w:style w:type="paragraph" w:customStyle="1" w:styleId="410">
    <w:name w:val="Основной текст (4)1"/>
    <w:basedOn w:val="a0"/>
    <w:link w:val="42"/>
    <w:uiPriority w:val="99"/>
    <w:rsid w:val="006A6405"/>
    <w:pPr>
      <w:shd w:val="clear" w:color="auto" w:fill="FFFFFF"/>
      <w:spacing w:line="240" w:lineRule="atLeast"/>
    </w:pPr>
    <w:rPr>
      <w:b/>
      <w:bCs/>
      <w:sz w:val="13"/>
      <w:szCs w:val="13"/>
      <w:lang w:val="ru-RU"/>
    </w:rPr>
  </w:style>
  <w:style w:type="character" w:customStyle="1" w:styleId="aff8">
    <w:name w:val="Подпись к таблице_"/>
    <w:basedOn w:val="a1"/>
    <w:link w:val="1a"/>
    <w:uiPriority w:val="99"/>
    <w:locked/>
    <w:rsid w:val="006A6405"/>
    <w:rPr>
      <w:b/>
      <w:bCs/>
      <w:sz w:val="13"/>
      <w:szCs w:val="13"/>
      <w:shd w:val="clear" w:color="auto" w:fill="FFFFFF"/>
    </w:rPr>
  </w:style>
  <w:style w:type="paragraph" w:customStyle="1" w:styleId="1a">
    <w:name w:val="Подпись к таблице1"/>
    <w:basedOn w:val="a0"/>
    <w:link w:val="aff8"/>
    <w:uiPriority w:val="99"/>
    <w:rsid w:val="006A6405"/>
    <w:pPr>
      <w:shd w:val="clear" w:color="auto" w:fill="FFFFFF"/>
      <w:spacing w:line="187" w:lineRule="exact"/>
      <w:jc w:val="center"/>
    </w:pPr>
    <w:rPr>
      <w:b/>
      <w:bCs/>
      <w:sz w:val="13"/>
      <w:szCs w:val="13"/>
      <w:lang w:val="ru-RU"/>
    </w:rPr>
  </w:style>
  <w:style w:type="character" w:customStyle="1" w:styleId="28">
    <w:name w:val="Подпись к таблице2"/>
    <w:basedOn w:val="aff8"/>
    <w:uiPriority w:val="99"/>
    <w:rsid w:val="006A6405"/>
    <w:rPr>
      <w:rFonts w:ascii="Times New Roman" w:hAnsi="Times New Roman" w:cs="Times New Roman"/>
      <w:spacing w:val="0"/>
    </w:rPr>
  </w:style>
  <w:style w:type="character" w:customStyle="1" w:styleId="420">
    <w:name w:val="Основной текст (4)2"/>
    <w:basedOn w:val="42"/>
    <w:uiPriority w:val="99"/>
    <w:rsid w:val="006A6405"/>
    <w:rPr>
      <w:rFonts w:ascii="Times New Roman" w:hAnsi="Times New Roman" w:cs="Times New Roman"/>
      <w:spacing w:val="0"/>
    </w:rPr>
  </w:style>
  <w:style w:type="character" w:customStyle="1" w:styleId="43">
    <w:name w:val="Основной текст (4)"/>
    <w:basedOn w:val="42"/>
    <w:uiPriority w:val="99"/>
    <w:rsid w:val="006A6405"/>
    <w:rPr>
      <w:rFonts w:ascii="Times New Roman" w:hAnsi="Times New Roman" w:cs="Times New Roman"/>
      <w:spacing w:val="0"/>
    </w:rPr>
  </w:style>
  <w:style w:type="character" w:customStyle="1" w:styleId="38">
    <w:name w:val="Подпись к таблице3"/>
    <w:basedOn w:val="aff8"/>
    <w:uiPriority w:val="99"/>
    <w:rsid w:val="006A6405"/>
    <w:rPr>
      <w:rFonts w:ascii="Times New Roman" w:hAnsi="Times New Roman" w:cs="Times New Roman"/>
      <w:spacing w:val="0"/>
    </w:rPr>
  </w:style>
  <w:style w:type="character" w:customStyle="1" w:styleId="ArialUnicodeMS">
    <w:name w:val="Основной текст + Arial Unicode MS"/>
    <w:aliases w:val="9 pt,Курсив"/>
    <w:basedOn w:val="a1"/>
    <w:uiPriority w:val="99"/>
    <w:rsid w:val="006A6405"/>
    <w:rPr>
      <w:rFonts w:ascii="Arial Unicode MS" w:eastAsia="Arial Unicode MS" w:cs="Arial Unicode MS"/>
      <w:i/>
      <w:iCs/>
      <w:spacing w:val="0"/>
      <w:sz w:val="18"/>
      <w:szCs w:val="18"/>
    </w:rPr>
  </w:style>
  <w:style w:type="character" w:customStyle="1" w:styleId="29">
    <w:name w:val="Основной текст (2)_"/>
    <w:basedOn w:val="a1"/>
    <w:link w:val="210"/>
    <w:uiPriority w:val="99"/>
    <w:locked/>
    <w:rsid w:val="006A6405"/>
    <w:rPr>
      <w:rFonts w:ascii="Trebuchet MS" w:hAnsi="Trebuchet MS" w:cs="Trebuchet MS"/>
      <w:sz w:val="13"/>
      <w:szCs w:val="13"/>
      <w:shd w:val="clear" w:color="auto" w:fill="FFFFFF"/>
    </w:rPr>
  </w:style>
  <w:style w:type="paragraph" w:customStyle="1" w:styleId="210">
    <w:name w:val="Основной текст (2)1"/>
    <w:basedOn w:val="a0"/>
    <w:link w:val="29"/>
    <w:uiPriority w:val="99"/>
    <w:rsid w:val="006A6405"/>
    <w:pPr>
      <w:shd w:val="clear" w:color="auto" w:fill="FFFFFF"/>
      <w:spacing w:after="300" w:line="240" w:lineRule="atLeast"/>
    </w:pPr>
    <w:rPr>
      <w:rFonts w:ascii="Trebuchet MS" w:hAnsi="Trebuchet MS" w:cs="Trebuchet MS"/>
      <w:sz w:val="13"/>
      <w:szCs w:val="13"/>
      <w:lang w:val="ru-RU"/>
    </w:rPr>
  </w:style>
  <w:style w:type="character" w:customStyle="1" w:styleId="240">
    <w:name w:val="Основной текст (2)4"/>
    <w:basedOn w:val="29"/>
    <w:uiPriority w:val="99"/>
    <w:rsid w:val="006A6405"/>
  </w:style>
  <w:style w:type="paragraph" w:customStyle="1" w:styleId="44">
    <w:name w:val="Знак Знак Знак Знак Знак Знак Знак Знак Знак Знак4"/>
    <w:basedOn w:val="a0"/>
    <w:uiPriority w:val="99"/>
    <w:rsid w:val="006A6405"/>
    <w:rPr>
      <w:rFonts w:ascii="Verdana" w:hAnsi="Verdana" w:cs="Verdana"/>
      <w:sz w:val="20"/>
      <w:szCs w:val="20"/>
      <w:lang w:val="en-US" w:eastAsia="en-US"/>
    </w:rPr>
  </w:style>
  <w:style w:type="character" w:customStyle="1" w:styleId="aff9">
    <w:name w:val="Основной текст + Полужирный"/>
    <w:aliases w:val="Интервал 0 pt"/>
    <w:basedOn w:val="a1"/>
    <w:uiPriority w:val="99"/>
    <w:rsid w:val="006A6405"/>
    <w:rPr>
      <w:rFonts w:ascii="Times New Roman" w:hAnsi="Times New Roman" w:cs="Times New Roman"/>
      <w:b/>
      <w:bCs/>
      <w:spacing w:val="0"/>
      <w:sz w:val="16"/>
      <w:szCs w:val="16"/>
    </w:rPr>
  </w:style>
  <w:style w:type="paragraph" w:customStyle="1" w:styleId="1b">
    <w:name w:val="Знак Знак Знак Знак1"/>
    <w:basedOn w:val="a0"/>
    <w:uiPriority w:val="99"/>
    <w:rsid w:val="006A6405"/>
    <w:rPr>
      <w:rFonts w:ascii="Verdana" w:hAnsi="Verdana" w:cs="Verdana"/>
      <w:sz w:val="20"/>
      <w:szCs w:val="20"/>
      <w:lang w:val="en-US" w:eastAsia="en-US"/>
    </w:rPr>
  </w:style>
  <w:style w:type="character" w:customStyle="1" w:styleId="FontStyle28">
    <w:name w:val="Font Style28"/>
    <w:basedOn w:val="a1"/>
    <w:uiPriority w:val="99"/>
    <w:rsid w:val="006A6405"/>
    <w:rPr>
      <w:rFonts w:ascii="Times New Roman" w:hAnsi="Times New Roman" w:cs="Times New Roman"/>
      <w:spacing w:val="10"/>
      <w:sz w:val="24"/>
      <w:szCs w:val="24"/>
    </w:rPr>
  </w:style>
  <w:style w:type="character" w:customStyle="1" w:styleId="FontStyle37">
    <w:name w:val="Font Style37"/>
    <w:basedOn w:val="a1"/>
    <w:uiPriority w:val="99"/>
    <w:rsid w:val="006A6405"/>
    <w:rPr>
      <w:rFonts w:ascii="Times New Roman" w:hAnsi="Times New Roman" w:cs="Times New Roman"/>
      <w:sz w:val="20"/>
      <w:szCs w:val="20"/>
    </w:rPr>
  </w:style>
  <w:style w:type="paragraph" w:styleId="affa">
    <w:name w:val="Plain Text"/>
    <w:basedOn w:val="a0"/>
    <w:link w:val="affb"/>
    <w:uiPriority w:val="99"/>
    <w:rsid w:val="006A6405"/>
    <w:rPr>
      <w:rFonts w:ascii="Courier New" w:hAnsi="Courier New" w:cs="Courier New"/>
      <w:sz w:val="20"/>
      <w:szCs w:val="20"/>
      <w:lang w:val="ru-RU"/>
    </w:rPr>
  </w:style>
  <w:style w:type="character" w:customStyle="1" w:styleId="affb">
    <w:name w:val="Текст Знак"/>
    <w:basedOn w:val="a1"/>
    <w:link w:val="affa"/>
    <w:uiPriority w:val="99"/>
    <w:rsid w:val="006A6405"/>
    <w:rPr>
      <w:rFonts w:ascii="Courier New" w:hAnsi="Courier New" w:cs="Courier New"/>
    </w:rPr>
  </w:style>
  <w:style w:type="paragraph" w:customStyle="1" w:styleId="1c">
    <w:name w:val="Знак1"/>
    <w:basedOn w:val="a0"/>
    <w:uiPriority w:val="99"/>
    <w:rsid w:val="006A6405"/>
    <w:rPr>
      <w:rFonts w:ascii="Verdana" w:hAnsi="Verdana" w:cs="Verdana"/>
      <w:sz w:val="20"/>
      <w:szCs w:val="20"/>
      <w:lang w:val="en-US" w:eastAsia="en-US"/>
    </w:rPr>
  </w:style>
  <w:style w:type="paragraph" w:customStyle="1" w:styleId="2a">
    <w:name w:val="Знак Знак Знак Знак2"/>
    <w:basedOn w:val="a0"/>
    <w:uiPriority w:val="99"/>
    <w:rsid w:val="006A6405"/>
    <w:rPr>
      <w:rFonts w:ascii="Verdana" w:hAnsi="Verdana" w:cs="Verdana"/>
      <w:sz w:val="20"/>
      <w:szCs w:val="20"/>
      <w:lang w:val="en-US" w:eastAsia="en-US"/>
    </w:rPr>
  </w:style>
  <w:style w:type="paragraph" w:customStyle="1" w:styleId="1d">
    <w:name w:val="Стиль1"/>
    <w:basedOn w:val="afa"/>
    <w:uiPriority w:val="99"/>
    <w:rsid w:val="006A6405"/>
    <w:pPr>
      <w:jc w:val="both"/>
    </w:pPr>
    <w:rPr>
      <w:rFonts w:ascii="Times New Roman" w:hAnsi="Times New Roman"/>
      <w:sz w:val="28"/>
      <w:szCs w:val="28"/>
      <w:lang w:val="uk-UA" w:eastAsia="en-US"/>
    </w:rPr>
  </w:style>
  <w:style w:type="paragraph" w:customStyle="1" w:styleId="Default">
    <w:name w:val="Default"/>
    <w:rsid w:val="006A6405"/>
    <w:pPr>
      <w:autoSpaceDE w:val="0"/>
      <w:autoSpaceDN w:val="0"/>
      <w:adjustRightInd w:val="0"/>
    </w:pPr>
    <w:rPr>
      <w:color w:val="000000"/>
      <w:sz w:val="24"/>
      <w:szCs w:val="24"/>
    </w:rPr>
  </w:style>
  <w:style w:type="paragraph" w:customStyle="1" w:styleId="affc">
    <w:name w:val="Знак Знак Знак Знак Знак Знак Знак Знак Знак"/>
    <w:basedOn w:val="a0"/>
    <w:uiPriority w:val="99"/>
    <w:rsid w:val="006A6405"/>
    <w:rPr>
      <w:rFonts w:ascii="Verdana" w:hAnsi="Verdana" w:cs="Verdana"/>
      <w:sz w:val="20"/>
      <w:szCs w:val="20"/>
      <w:lang w:val="en-US" w:eastAsia="en-US"/>
    </w:rPr>
  </w:style>
  <w:style w:type="paragraph" w:customStyle="1" w:styleId="2b">
    <w:name w:val="сновной текст с отступом 2"/>
    <w:basedOn w:val="Normal1"/>
    <w:uiPriority w:val="99"/>
    <w:rsid w:val="006A6405"/>
    <w:pPr>
      <w:tabs>
        <w:tab w:val="left" w:pos="8364"/>
      </w:tabs>
      <w:ind w:firstLine="709"/>
      <w:jc w:val="both"/>
    </w:pPr>
    <w:rPr>
      <w:sz w:val="28"/>
      <w:szCs w:val="28"/>
      <w:lang w:val="uk-UA"/>
    </w:rPr>
  </w:style>
  <w:style w:type="paragraph" w:customStyle="1" w:styleId="Iniiaiieoaeno2">
    <w:name w:val="Iniiaiie oaeno 2"/>
    <w:basedOn w:val="a0"/>
    <w:uiPriority w:val="99"/>
    <w:rsid w:val="006A6405"/>
    <w:pPr>
      <w:ind w:firstLine="567"/>
      <w:jc w:val="both"/>
    </w:pPr>
    <w:rPr>
      <w:sz w:val="28"/>
      <w:szCs w:val="28"/>
    </w:rPr>
  </w:style>
  <w:style w:type="paragraph" w:customStyle="1" w:styleId="Normal2">
    <w:name w:val="Normal2"/>
    <w:uiPriority w:val="99"/>
    <w:rsid w:val="006A6405"/>
  </w:style>
  <w:style w:type="paragraph" w:customStyle="1" w:styleId="510">
    <w:name w:val="Заголовок 51"/>
    <w:basedOn w:val="a0"/>
    <w:next w:val="a0"/>
    <w:uiPriority w:val="99"/>
    <w:rsid w:val="006A6405"/>
    <w:pPr>
      <w:keepNext/>
      <w:jc w:val="center"/>
      <w:outlineLvl w:val="4"/>
    </w:pPr>
  </w:style>
  <w:style w:type="paragraph" w:customStyle="1" w:styleId="caaieiaie1">
    <w:name w:val="caaieiaie 1"/>
    <w:basedOn w:val="a0"/>
    <w:next w:val="a0"/>
    <w:uiPriority w:val="99"/>
    <w:rsid w:val="006A6405"/>
    <w:pPr>
      <w:keepNext/>
      <w:jc w:val="center"/>
    </w:pPr>
    <w:rPr>
      <w:rFonts w:ascii="MS Serif" w:hAnsi="MS Serif" w:cs="MS Serif"/>
      <w:b/>
      <w:bCs/>
      <w:shadow/>
      <w:sz w:val="28"/>
      <w:szCs w:val="28"/>
    </w:rPr>
  </w:style>
  <w:style w:type="paragraph" w:customStyle="1" w:styleId="xl24">
    <w:name w:val="xl24"/>
    <w:basedOn w:val="a0"/>
    <w:uiPriority w:val="99"/>
    <w:rsid w:val="006A6405"/>
    <w:pPr>
      <w:spacing w:before="100" w:after="100"/>
      <w:jc w:val="right"/>
    </w:pPr>
    <w:rPr>
      <w:rFonts w:eastAsia="Arial Unicode MS"/>
      <w:lang w:val="ru-RU"/>
    </w:rPr>
  </w:style>
  <w:style w:type="paragraph" w:customStyle="1" w:styleId="310">
    <w:name w:val="Основной текст 31"/>
    <w:basedOn w:val="a0"/>
    <w:uiPriority w:val="99"/>
    <w:rsid w:val="006A6405"/>
    <w:pPr>
      <w:jc w:val="both"/>
    </w:pPr>
    <w:rPr>
      <w:sz w:val="28"/>
      <w:szCs w:val="28"/>
    </w:rPr>
  </w:style>
  <w:style w:type="paragraph" w:styleId="affd">
    <w:name w:val="List Paragraph"/>
    <w:basedOn w:val="a0"/>
    <w:uiPriority w:val="99"/>
    <w:qFormat/>
    <w:rsid w:val="006A6405"/>
    <w:pPr>
      <w:ind w:left="720"/>
    </w:pPr>
    <w:rPr>
      <w:sz w:val="28"/>
      <w:szCs w:val="28"/>
      <w:lang w:eastAsia="en-US"/>
    </w:rPr>
  </w:style>
  <w:style w:type="character" w:customStyle="1" w:styleId="2c">
    <w:name w:val="Знак Знак Знак Знак Знак Знак Знак Знак2"/>
    <w:aliases w:val="Знак Знак Знак Знак Знак Знак3,Знак Знак Знак Знак Знак Знак Знак Знак,Знак Знак Знак Знак Знак Знак Знак3"/>
    <w:basedOn w:val="a1"/>
    <w:uiPriority w:val="99"/>
    <w:locked/>
    <w:rsid w:val="006A6405"/>
    <w:rPr>
      <w:sz w:val="28"/>
      <w:szCs w:val="28"/>
      <w:lang w:val="uk-UA" w:eastAsia="ru-RU"/>
    </w:rPr>
  </w:style>
  <w:style w:type="paragraph" w:customStyle="1" w:styleId="Word2003">
    <w:name w:val="Word 2003"/>
    <w:basedOn w:val="a0"/>
    <w:link w:val="Word20030"/>
    <w:uiPriority w:val="99"/>
    <w:rsid w:val="006A6405"/>
    <w:pPr>
      <w:ind w:firstLine="540"/>
      <w:jc w:val="both"/>
    </w:pPr>
    <w:rPr>
      <w:sz w:val="28"/>
      <w:szCs w:val="28"/>
    </w:rPr>
  </w:style>
  <w:style w:type="character" w:customStyle="1" w:styleId="Word20030">
    <w:name w:val="Word 2003 Знак"/>
    <w:basedOn w:val="a1"/>
    <w:link w:val="Word2003"/>
    <w:uiPriority w:val="99"/>
    <w:locked/>
    <w:rsid w:val="006A6405"/>
    <w:rPr>
      <w:sz w:val="28"/>
      <w:szCs w:val="28"/>
      <w:lang w:val="uk-UA"/>
    </w:rPr>
  </w:style>
  <w:style w:type="character" w:customStyle="1" w:styleId="FontStyle12">
    <w:name w:val="Font Style12"/>
    <w:basedOn w:val="a1"/>
    <w:uiPriority w:val="99"/>
    <w:rsid w:val="006A6405"/>
    <w:rPr>
      <w:rFonts w:ascii="Times New Roman" w:hAnsi="Times New Roman" w:cs="Times New Roman"/>
      <w:sz w:val="26"/>
      <w:szCs w:val="26"/>
    </w:rPr>
  </w:style>
  <w:style w:type="paragraph" w:customStyle="1" w:styleId="2d">
    <w:name w:val="Знак2"/>
    <w:basedOn w:val="a0"/>
    <w:uiPriority w:val="99"/>
    <w:rsid w:val="006A6405"/>
    <w:pPr>
      <w:spacing w:after="160" w:line="240" w:lineRule="exact"/>
    </w:pPr>
    <w:rPr>
      <w:rFonts w:ascii="Tahoma" w:hAnsi="Tahoma" w:cs="Tahoma"/>
      <w:sz w:val="20"/>
      <w:szCs w:val="20"/>
      <w:lang w:val="en-US" w:eastAsia="en-US"/>
    </w:rPr>
  </w:style>
  <w:style w:type="paragraph" w:styleId="2e">
    <w:name w:val="List 2"/>
    <w:basedOn w:val="a0"/>
    <w:uiPriority w:val="99"/>
    <w:rsid w:val="006A6405"/>
    <w:pPr>
      <w:ind w:left="566" w:hanging="283"/>
    </w:pPr>
    <w:rPr>
      <w:lang w:val="ru-RU"/>
    </w:rPr>
  </w:style>
  <w:style w:type="character" w:customStyle="1" w:styleId="hps">
    <w:name w:val="hps"/>
    <w:basedOn w:val="a1"/>
    <w:uiPriority w:val="99"/>
    <w:rsid w:val="006A6405"/>
  </w:style>
  <w:style w:type="character" w:customStyle="1" w:styleId="shorttext">
    <w:name w:val="short_text"/>
    <w:basedOn w:val="a1"/>
    <w:uiPriority w:val="99"/>
    <w:rsid w:val="006A6405"/>
  </w:style>
  <w:style w:type="paragraph" w:customStyle="1" w:styleId="211">
    <w:name w:val="Основной текст с отступом 21"/>
    <w:basedOn w:val="a0"/>
    <w:uiPriority w:val="99"/>
    <w:rsid w:val="006A6405"/>
    <w:pPr>
      <w:widowControl w:val="0"/>
      <w:spacing w:line="220" w:lineRule="exact"/>
      <w:ind w:firstLine="709"/>
      <w:jc w:val="both"/>
    </w:pPr>
    <w:rPr>
      <w:sz w:val="28"/>
      <w:szCs w:val="28"/>
    </w:rPr>
  </w:style>
  <w:style w:type="character" w:customStyle="1" w:styleId="rvts0">
    <w:name w:val="rvts0"/>
    <w:basedOn w:val="a1"/>
    <w:uiPriority w:val="99"/>
    <w:rsid w:val="006A6405"/>
  </w:style>
  <w:style w:type="character" w:customStyle="1" w:styleId="rvts23">
    <w:name w:val="rvts23"/>
    <w:basedOn w:val="a1"/>
    <w:uiPriority w:val="99"/>
    <w:rsid w:val="006A6405"/>
  </w:style>
  <w:style w:type="paragraph" w:customStyle="1" w:styleId="311">
    <w:name w:val="Основной текст с отступом 31"/>
    <w:basedOn w:val="a0"/>
    <w:uiPriority w:val="99"/>
    <w:rsid w:val="006A6405"/>
    <w:pPr>
      <w:suppressAutoHyphens/>
      <w:spacing w:after="120"/>
      <w:ind w:left="283"/>
    </w:pPr>
    <w:rPr>
      <w:sz w:val="16"/>
      <w:szCs w:val="16"/>
      <w:lang w:val="ru-RU" w:eastAsia="ar-SA"/>
    </w:rPr>
  </w:style>
  <w:style w:type="character" w:customStyle="1" w:styleId="1e">
    <w:name w:val="Знак Знак Знак Знак Знак Знак Знак Знак1"/>
    <w:aliases w:val="Знак Знак Знак Знак Знак Знак Знак1,Основной текст с отступом Знак1"/>
    <w:basedOn w:val="a1"/>
    <w:uiPriority w:val="99"/>
    <w:locked/>
    <w:rsid w:val="006A6405"/>
    <w:rPr>
      <w:lang w:val="ru-RU" w:eastAsia="ru-RU"/>
    </w:rPr>
  </w:style>
  <w:style w:type="character" w:customStyle="1" w:styleId="110">
    <w:name w:val="Знак Знак Знак Знак11"/>
    <w:basedOn w:val="a1"/>
    <w:uiPriority w:val="99"/>
    <w:rsid w:val="006A6405"/>
    <w:rPr>
      <w:rFonts w:ascii="Cambria" w:hAnsi="Cambria" w:cs="Cambria"/>
      <w:b/>
      <w:bCs/>
      <w:kern w:val="28"/>
      <w:sz w:val="32"/>
      <w:szCs w:val="32"/>
    </w:rPr>
  </w:style>
  <w:style w:type="paragraph" w:customStyle="1" w:styleId="39">
    <w:name w:val="Знак Знак Знак Знак3"/>
    <w:basedOn w:val="a0"/>
    <w:uiPriority w:val="99"/>
    <w:rsid w:val="006A6405"/>
    <w:rPr>
      <w:rFonts w:ascii="Verdana" w:hAnsi="Verdana" w:cs="Verdana"/>
      <w:sz w:val="20"/>
      <w:szCs w:val="20"/>
      <w:lang w:val="en-US" w:eastAsia="en-US"/>
    </w:rPr>
  </w:style>
  <w:style w:type="paragraph" w:customStyle="1" w:styleId="1f">
    <w:name w:val="Знак Знак Знак Знак Знак Знак Знак Знак Знак1"/>
    <w:basedOn w:val="a0"/>
    <w:uiPriority w:val="99"/>
    <w:rsid w:val="006A6405"/>
    <w:rPr>
      <w:rFonts w:ascii="Verdana" w:hAnsi="Verdana" w:cs="Verdana"/>
      <w:sz w:val="20"/>
      <w:szCs w:val="20"/>
      <w:lang w:val="en-US" w:eastAsia="en-US"/>
    </w:rPr>
  </w:style>
  <w:style w:type="paragraph" w:customStyle="1" w:styleId="52">
    <w:name w:val="Заголовок 52"/>
    <w:basedOn w:val="a0"/>
    <w:next w:val="a0"/>
    <w:uiPriority w:val="99"/>
    <w:rsid w:val="006A6405"/>
    <w:pPr>
      <w:keepNext/>
      <w:jc w:val="center"/>
      <w:outlineLvl w:val="4"/>
    </w:pPr>
  </w:style>
  <w:style w:type="paragraph" w:customStyle="1" w:styleId="320">
    <w:name w:val="Основной текст 32"/>
    <w:basedOn w:val="a0"/>
    <w:uiPriority w:val="99"/>
    <w:rsid w:val="006A6405"/>
    <w:pPr>
      <w:jc w:val="both"/>
    </w:pPr>
    <w:rPr>
      <w:sz w:val="28"/>
      <w:szCs w:val="28"/>
    </w:rPr>
  </w:style>
  <w:style w:type="paragraph" w:customStyle="1" w:styleId="3a">
    <w:name w:val="Знак3"/>
    <w:basedOn w:val="a0"/>
    <w:uiPriority w:val="99"/>
    <w:rsid w:val="006A6405"/>
    <w:pPr>
      <w:spacing w:after="160" w:line="240" w:lineRule="exact"/>
    </w:pPr>
    <w:rPr>
      <w:rFonts w:ascii="Tahoma" w:hAnsi="Tahoma" w:cs="Tahoma"/>
      <w:sz w:val="20"/>
      <w:szCs w:val="20"/>
      <w:lang w:val="en-US" w:eastAsia="en-US"/>
    </w:rPr>
  </w:style>
  <w:style w:type="paragraph" w:customStyle="1" w:styleId="2f">
    <w:name w:val="Обычный2"/>
    <w:uiPriority w:val="99"/>
    <w:rsid w:val="006A6405"/>
    <w:rPr>
      <w:sz w:val="28"/>
      <w:szCs w:val="28"/>
      <w:lang w:val="uk-UA"/>
    </w:rPr>
  </w:style>
  <w:style w:type="paragraph" w:customStyle="1" w:styleId="CharChar0">
    <w:name w:val="Char Char"/>
    <w:basedOn w:val="a0"/>
    <w:uiPriority w:val="99"/>
    <w:rsid w:val="006A6405"/>
    <w:rPr>
      <w:rFonts w:ascii="Verdana" w:hAnsi="Verdana" w:cs="Verdana"/>
      <w:sz w:val="20"/>
      <w:szCs w:val="20"/>
      <w:lang w:val="en-US" w:eastAsia="en-US"/>
    </w:rPr>
  </w:style>
  <w:style w:type="paragraph" w:customStyle="1" w:styleId="normal20">
    <w:name w:val="normal2"/>
    <w:basedOn w:val="a0"/>
    <w:uiPriority w:val="99"/>
    <w:rsid w:val="006A6405"/>
    <w:pPr>
      <w:spacing w:line="360" w:lineRule="auto"/>
      <w:ind w:firstLine="709"/>
      <w:jc w:val="both"/>
    </w:pPr>
    <w:rPr>
      <w:sz w:val="28"/>
      <w:szCs w:val="28"/>
      <w:lang w:val="ru-RU"/>
    </w:rPr>
  </w:style>
  <w:style w:type="paragraph" w:styleId="a">
    <w:name w:val="List Number"/>
    <w:basedOn w:val="a0"/>
    <w:uiPriority w:val="99"/>
    <w:rsid w:val="006A6405"/>
    <w:pPr>
      <w:numPr>
        <w:numId w:val="17"/>
      </w:numPr>
      <w:jc w:val="both"/>
    </w:pPr>
  </w:style>
  <w:style w:type="paragraph" w:styleId="2">
    <w:name w:val="List Number 2"/>
    <w:basedOn w:val="a0"/>
    <w:uiPriority w:val="99"/>
    <w:rsid w:val="006A6405"/>
    <w:pPr>
      <w:numPr>
        <w:ilvl w:val="1"/>
        <w:numId w:val="17"/>
      </w:numPr>
      <w:tabs>
        <w:tab w:val="clear" w:pos="1080"/>
        <w:tab w:val="num" w:pos="357"/>
      </w:tabs>
      <w:ind w:left="788" w:hanging="431"/>
      <w:jc w:val="both"/>
    </w:pPr>
  </w:style>
  <w:style w:type="paragraph" w:styleId="3">
    <w:name w:val="List Number 3"/>
    <w:basedOn w:val="a0"/>
    <w:uiPriority w:val="99"/>
    <w:rsid w:val="006A6405"/>
    <w:pPr>
      <w:numPr>
        <w:ilvl w:val="2"/>
        <w:numId w:val="17"/>
      </w:numPr>
      <w:tabs>
        <w:tab w:val="clear" w:pos="1800"/>
        <w:tab w:val="left" w:pos="357"/>
      </w:tabs>
      <w:ind w:left="1225" w:hanging="505"/>
      <w:jc w:val="both"/>
    </w:pPr>
    <w:rPr>
      <w:lang w:val="ru-RU"/>
    </w:rPr>
  </w:style>
  <w:style w:type="paragraph" w:customStyle="1" w:styleId="1f0">
    <w:name w:val="Цитата1"/>
    <w:basedOn w:val="a0"/>
    <w:uiPriority w:val="99"/>
    <w:rsid w:val="006A6405"/>
    <w:pPr>
      <w:widowControl w:val="0"/>
      <w:shd w:val="clear" w:color="auto" w:fill="FFFFFF"/>
      <w:overflowPunct w:val="0"/>
      <w:autoSpaceDE w:val="0"/>
      <w:autoSpaceDN w:val="0"/>
      <w:adjustRightInd w:val="0"/>
      <w:spacing w:before="274" w:line="278" w:lineRule="exact"/>
      <w:ind w:left="4354" w:right="3629"/>
      <w:textAlignment w:val="baseline"/>
    </w:pPr>
    <w:rPr>
      <w:rFonts w:ascii="Arial" w:hAnsi="Arial" w:cs="Arial"/>
      <w:color w:val="FF0000"/>
      <w:spacing w:val="-2"/>
      <w:lang w:val="ru-RU"/>
    </w:rPr>
  </w:style>
  <w:style w:type="paragraph" w:customStyle="1" w:styleId="Style13">
    <w:name w:val="Style 1"/>
    <w:basedOn w:val="a0"/>
    <w:uiPriority w:val="99"/>
    <w:rsid w:val="006A6405"/>
    <w:pPr>
      <w:widowControl w:val="0"/>
      <w:autoSpaceDE w:val="0"/>
      <w:autoSpaceDN w:val="0"/>
      <w:ind w:firstLine="216"/>
      <w:jc w:val="both"/>
    </w:pPr>
    <w:rPr>
      <w:sz w:val="20"/>
      <w:szCs w:val="20"/>
      <w:lang w:val="ru-RU"/>
    </w:rPr>
  </w:style>
  <w:style w:type="paragraph" w:customStyle="1" w:styleId="Style2">
    <w:name w:val="Style 2"/>
    <w:basedOn w:val="a0"/>
    <w:uiPriority w:val="99"/>
    <w:rsid w:val="006A6405"/>
    <w:pPr>
      <w:widowControl w:val="0"/>
      <w:autoSpaceDE w:val="0"/>
      <w:autoSpaceDN w:val="0"/>
      <w:ind w:left="576" w:hanging="360"/>
      <w:jc w:val="both"/>
    </w:pPr>
    <w:rPr>
      <w:sz w:val="20"/>
      <w:szCs w:val="20"/>
      <w:lang w:val="ru-RU"/>
    </w:rPr>
  </w:style>
  <w:style w:type="character" w:customStyle="1" w:styleId="2f0">
    <w:name w:val="Знак Знак2"/>
    <w:basedOn w:val="a1"/>
    <w:uiPriority w:val="99"/>
    <w:locked/>
    <w:rsid w:val="006A6405"/>
    <w:rPr>
      <w:sz w:val="28"/>
      <w:szCs w:val="28"/>
      <w:lang w:val="uk-UA" w:eastAsia="ru-RU"/>
    </w:rPr>
  </w:style>
  <w:style w:type="character" w:customStyle="1" w:styleId="translation-chunk">
    <w:name w:val="translation-chunk"/>
    <w:basedOn w:val="a1"/>
    <w:uiPriority w:val="99"/>
    <w:rsid w:val="006A6405"/>
  </w:style>
  <w:style w:type="paragraph" w:customStyle="1" w:styleId="affe">
    <w:name w:val="Знак Знак Знак Знак Знак Знак Знак Знак Знак Знак Знак Знак"/>
    <w:basedOn w:val="a0"/>
    <w:uiPriority w:val="99"/>
    <w:rsid w:val="006A6405"/>
    <w:rPr>
      <w:rFonts w:ascii="Verdana" w:hAnsi="Verdana" w:cs="Verdana"/>
      <w:sz w:val="20"/>
      <w:szCs w:val="20"/>
      <w:lang w:val="en-US" w:eastAsia="en-US"/>
    </w:rPr>
  </w:style>
  <w:style w:type="character" w:customStyle="1" w:styleId="afff">
    <w:name w:val="Основной текст_"/>
    <w:basedOn w:val="a1"/>
    <w:link w:val="53"/>
    <w:uiPriority w:val="99"/>
    <w:locked/>
    <w:rsid w:val="006A6405"/>
    <w:rPr>
      <w:sz w:val="27"/>
      <w:szCs w:val="27"/>
      <w:shd w:val="clear" w:color="auto" w:fill="FFFFFF"/>
    </w:rPr>
  </w:style>
  <w:style w:type="paragraph" w:customStyle="1" w:styleId="53">
    <w:name w:val="Основной текст5"/>
    <w:basedOn w:val="a0"/>
    <w:link w:val="afff"/>
    <w:uiPriority w:val="99"/>
    <w:rsid w:val="006A6405"/>
    <w:pPr>
      <w:shd w:val="clear" w:color="auto" w:fill="FFFFFF"/>
      <w:spacing w:line="322" w:lineRule="exact"/>
      <w:jc w:val="both"/>
    </w:pPr>
    <w:rPr>
      <w:sz w:val="27"/>
      <w:szCs w:val="27"/>
      <w:lang w:val="ru-RU"/>
    </w:rPr>
  </w:style>
  <w:style w:type="character" w:customStyle="1" w:styleId="2f1">
    <w:name w:val="Основной текст (2)"/>
    <w:basedOn w:val="29"/>
    <w:uiPriority w:val="99"/>
    <w:rsid w:val="006A6405"/>
    <w:rPr>
      <w:rFonts w:ascii="Times New Roman" w:hAnsi="Times New Roman" w:cs="Times New Roman"/>
      <w:spacing w:val="0"/>
      <w:sz w:val="27"/>
      <w:szCs w:val="27"/>
      <w:u w:val="single"/>
    </w:rPr>
  </w:style>
  <w:style w:type="character" w:customStyle="1" w:styleId="45">
    <w:name w:val="Основной текст4"/>
    <w:basedOn w:val="afff"/>
    <w:uiPriority w:val="99"/>
    <w:rsid w:val="006A6405"/>
    <w:rPr>
      <w:rFonts w:ascii="Times New Roman" w:hAnsi="Times New Roman" w:cs="Times New Roman"/>
      <w:spacing w:val="0"/>
    </w:rPr>
  </w:style>
  <w:style w:type="character" w:customStyle="1" w:styleId="afff0">
    <w:name w:val="Основной текст + Курсив"/>
    <w:basedOn w:val="afff"/>
    <w:uiPriority w:val="99"/>
    <w:rsid w:val="006A6405"/>
    <w:rPr>
      <w:rFonts w:ascii="Times New Roman" w:hAnsi="Times New Roman" w:cs="Times New Roman"/>
      <w:i/>
      <w:iCs/>
      <w:spacing w:val="0"/>
    </w:rPr>
  </w:style>
  <w:style w:type="paragraph" w:customStyle="1" w:styleId="3b">
    <w:name w:val="Знак Знак3"/>
    <w:basedOn w:val="a0"/>
    <w:uiPriority w:val="99"/>
    <w:rsid w:val="006A6405"/>
    <w:rPr>
      <w:rFonts w:ascii="Verdana" w:hAnsi="Verdana" w:cs="Verdana"/>
      <w:sz w:val="20"/>
      <w:szCs w:val="20"/>
      <w:lang w:val="en-US" w:eastAsia="en-US"/>
    </w:rPr>
  </w:style>
  <w:style w:type="paragraph" w:customStyle="1" w:styleId="afff1">
    <w:name w:val="Таблица"/>
    <w:basedOn w:val="a0"/>
    <w:uiPriority w:val="99"/>
    <w:rsid w:val="006A6405"/>
    <w:rPr>
      <w:rFonts w:ascii="Antiqua" w:hAnsi="Antiqua" w:cs="Antiqua"/>
    </w:rPr>
  </w:style>
  <w:style w:type="paragraph" w:customStyle="1" w:styleId="46">
    <w:name w:val="Знак Знак Знак Знак4"/>
    <w:basedOn w:val="a0"/>
    <w:uiPriority w:val="99"/>
    <w:rsid w:val="006A6405"/>
    <w:rPr>
      <w:rFonts w:ascii="Verdana" w:hAnsi="Verdana" w:cs="Verdana"/>
      <w:sz w:val="20"/>
      <w:szCs w:val="20"/>
      <w:lang w:val="en-US" w:eastAsia="en-US"/>
    </w:rPr>
  </w:style>
  <w:style w:type="paragraph" w:customStyle="1" w:styleId="54">
    <w:name w:val="Знак Знак5 Знак Знак"/>
    <w:basedOn w:val="a0"/>
    <w:uiPriority w:val="99"/>
    <w:rsid w:val="006A6405"/>
    <w:rPr>
      <w:rFonts w:ascii="Verdana" w:hAnsi="Verdana" w:cs="Verdana"/>
      <w:lang w:val="en-US" w:eastAsia="en-US"/>
    </w:rPr>
  </w:style>
  <w:style w:type="paragraph" w:customStyle="1" w:styleId="1f1">
    <w:name w:val="Без интервала1"/>
    <w:uiPriority w:val="99"/>
    <w:rsid w:val="006A6405"/>
    <w:rPr>
      <w:rFonts w:ascii="Calibri" w:hAnsi="Calibri" w:cs="Calibri"/>
      <w:sz w:val="22"/>
      <w:szCs w:val="22"/>
    </w:rPr>
  </w:style>
  <w:style w:type="paragraph" w:customStyle="1" w:styleId="61">
    <w:name w:val="Знак Знак Знак Знак6"/>
    <w:basedOn w:val="a0"/>
    <w:uiPriority w:val="99"/>
    <w:rsid w:val="006A6405"/>
    <w:rPr>
      <w:rFonts w:ascii="Verdana" w:hAnsi="Verdana" w:cs="Verdana"/>
      <w:sz w:val="20"/>
      <w:szCs w:val="20"/>
      <w:lang w:val="en-US" w:eastAsia="en-US"/>
    </w:rPr>
  </w:style>
  <w:style w:type="paragraph" w:customStyle="1" w:styleId="1f2">
    <w:name w:val="Знак Знак Знак Знак Знак Знак Знак Знак Знак Знак Знак1 Знак"/>
    <w:basedOn w:val="a0"/>
    <w:uiPriority w:val="99"/>
    <w:rsid w:val="006A6405"/>
    <w:rPr>
      <w:rFonts w:ascii="Verdana" w:hAnsi="Verdana" w:cs="Verdana"/>
      <w:sz w:val="20"/>
      <w:szCs w:val="20"/>
      <w:lang w:val="en-US" w:eastAsia="en-US"/>
    </w:rPr>
  </w:style>
  <w:style w:type="character" w:customStyle="1" w:styleId="81">
    <w:name w:val="Знак Знак8"/>
    <w:uiPriority w:val="99"/>
    <w:rsid w:val="006A6405"/>
    <w:rPr>
      <w:sz w:val="16"/>
      <w:szCs w:val="16"/>
      <w:lang w:val="ru-RU" w:eastAsia="ru-RU"/>
    </w:rPr>
  </w:style>
  <w:style w:type="paragraph" w:customStyle="1" w:styleId="220">
    <w:name w:val="Основной текст с отступом 22"/>
    <w:basedOn w:val="a0"/>
    <w:uiPriority w:val="99"/>
    <w:rsid w:val="006A6405"/>
    <w:pPr>
      <w:widowControl w:val="0"/>
      <w:spacing w:line="220" w:lineRule="exact"/>
      <w:ind w:firstLine="709"/>
      <w:jc w:val="both"/>
    </w:pPr>
    <w:rPr>
      <w:sz w:val="28"/>
      <w:szCs w:val="28"/>
    </w:rPr>
  </w:style>
  <w:style w:type="paragraph" w:customStyle="1" w:styleId="xl26">
    <w:name w:val="xl26"/>
    <w:basedOn w:val="a0"/>
    <w:uiPriority w:val="99"/>
    <w:rsid w:val="006A6405"/>
    <w:pPr>
      <w:spacing w:before="100" w:after="100"/>
      <w:jc w:val="right"/>
    </w:pPr>
    <w:rPr>
      <w:lang w:val="ru-RU"/>
    </w:rPr>
  </w:style>
  <w:style w:type="table" w:customStyle="1" w:styleId="1f3">
    <w:name w:val="Сетка таблицы1"/>
    <w:uiPriority w:val="99"/>
    <w:rsid w:val="006A64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5">
    <w:name w:val="Знак Знак Знак Знак5"/>
    <w:basedOn w:val="a0"/>
    <w:uiPriority w:val="99"/>
    <w:rsid w:val="006A6405"/>
    <w:rPr>
      <w:rFonts w:ascii="Verdana" w:hAnsi="Verdana" w:cs="Verdana"/>
      <w:sz w:val="20"/>
      <w:szCs w:val="20"/>
      <w:lang w:val="en-US" w:eastAsia="en-US"/>
    </w:rPr>
  </w:style>
  <w:style w:type="paragraph" w:customStyle="1" w:styleId="2f2">
    <w:name w:val="Знак Знак Знак Знак Знак Знак Знак Знак Знак2"/>
    <w:basedOn w:val="a0"/>
    <w:uiPriority w:val="99"/>
    <w:rsid w:val="006A6405"/>
    <w:rPr>
      <w:rFonts w:ascii="Verdana" w:hAnsi="Verdana" w:cs="Verdana"/>
      <w:sz w:val="20"/>
      <w:szCs w:val="20"/>
      <w:lang w:val="en-US" w:eastAsia="en-US"/>
    </w:rPr>
  </w:style>
  <w:style w:type="paragraph" w:customStyle="1" w:styleId="530">
    <w:name w:val="Заголовок 53"/>
    <w:basedOn w:val="a0"/>
    <w:next w:val="a0"/>
    <w:uiPriority w:val="99"/>
    <w:rsid w:val="006A6405"/>
    <w:pPr>
      <w:keepNext/>
      <w:jc w:val="center"/>
      <w:outlineLvl w:val="4"/>
    </w:pPr>
  </w:style>
  <w:style w:type="paragraph" w:customStyle="1" w:styleId="330">
    <w:name w:val="Основной текст 33"/>
    <w:basedOn w:val="a0"/>
    <w:uiPriority w:val="99"/>
    <w:rsid w:val="006A6405"/>
    <w:pPr>
      <w:jc w:val="both"/>
    </w:pPr>
    <w:rPr>
      <w:sz w:val="28"/>
      <w:szCs w:val="28"/>
    </w:rPr>
  </w:style>
  <w:style w:type="paragraph" w:customStyle="1" w:styleId="47">
    <w:name w:val="Знак4"/>
    <w:basedOn w:val="a0"/>
    <w:uiPriority w:val="99"/>
    <w:rsid w:val="006A6405"/>
    <w:pPr>
      <w:spacing w:after="160" w:line="240" w:lineRule="exact"/>
    </w:pPr>
    <w:rPr>
      <w:rFonts w:ascii="Tahoma" w:hAnsi="Tahoma" w:cs="Tahoma"/>
      <w:sz w:val="20"/>
      <w:szCs w:val="20"/>
      <w:lang w:val="en-US" w:eastAsia="en-US"/>
    </w:rPr>
  </w:style>
  <w:style w:type="paragraph" w:customStyle="1" w:styleId="3c">
    <w:name w:val="Обычный3"/>
    <w:uiPriority w:val="99"/>
    <w:rsid w:val="006A6405"/>
    <w:rPr>
      <w:sz w:val="28"/>
      <w:szCs w:val="28"/>
      <w:lang w:val="uk-UA"/>
    </w:rPr>
  </w:style>
  <w:style w:type="paragraph" w:customStyle="1" w:styleId="CharChar1">
    <w:name w:val="Char Char1"/>
    <w:basedOn w:val="a0"/>
    <w:uiPriority w:val="99"/>
    <w:rsid w:val="006A6405"/>
    <w:rPr>
      <w:rFonts w:ascii="Verdana" w:hAnsi="Verdana" w:cs="Verdana"/>
      <w:sz w:val="20"/>
      <w:szCs w:val="20"/>
      <w:lang w:val="en-US" w:eastAsia="en-US"/>
    </w:rPr>
  </w:style>
  <w:style w:type="paragraph" w:customStyle="1" w:styleId="2f3">
    <w:name w:val="Цитата2"/>
    <w:basedOn w:val="a0"/>
    <w:uiPriority w:val="99"/>
    <w:rsid w:val="006A6405"/>
    <w:pPr>
      <w:widowControl w:val="0"/>
      <w:shd w:val="clear" w:color="auto" w:fill="FFFFFF"/>
      <w:overflowPunct w:val="0"/>
      <w:autoSpaceDE w:val="0"/>
      <w:autoSpaceDN w:val="0"/>
      <w:adjustRightInd w:val="0"/>
      <w:spacing w:before="274" w:line="278" w:lineRule="exact"/>
      <w:ind w:left="4354" w:right="3629"/>
      <w:textAlignment w:val="baseline"/>
    </w:pPr>
    <w:rPr>
      <w:rFonts w:ascii="Arial" w:hAnsi="Arial" w:cs="Arial"/>
      <w:color w:val="FF0000"/>
      <w:spacing w:val="-2"/>
      <w:lang w:val="ru-RU"/>
    </w:rPr>
  </w:style>
  <w:style w:type="paragraph" w:customStyle="1" w:styleId="1f4">
    <w:name w:val="Основной текст1"/>
    <w:basedOn w:val="a0"/>
    <w:uiPriority w:val="99"/>
    <w:rsid w:val="006A6405"/>
    <w:pPr>
      <w:shd w:val="clear" w:color="auto" w:fill="FFFFFF"/>
      <w:spacing w:after="540" w:line="317" w:lineRule="exact"/>
    </w:pPr>
    <w:rPr>
      <w:color w:val="000000"/>
      <w:sz w:val="27"/>
      <w:szCs w:val="27"/>
      <w:lang w:val="ru-RU"/>
    </w:rPr>
  </w:style>
  <w:style w:type="paragraph" w:customStyle="1" w:styleId="NoSpacing1">
    <w:name w:val="No Spacing1"/>
    <w:uiPriority w:val="99"/>
    <w:rsid w:val="006A6405"/>
    <w:rPr>
      <w:rFonts w:ascii="Calibri" w:hAnsi="Calibri" w:cs="Calibri"/>
      <w:sz w:val="22"/>
      <w:szCs w:val="22"/>
    </w:rPr>
  </w:style>
  <w:style w:type="character" w:customStyle="1" w:styleId="Bodytext2">
    <w:name w:val="Body text (2)_"/>
    <w:link w:val="Bodytext21"/>
    <w:uiPriority w:val="99"/>
    <w:locked/>
    <w:rsid w:val="006A6405"/>
    <w:rPr>
      <w:sz w:val="28"/>
      <w:szCs w:val="28"/>
      <w:shd w:val="clear" w:color="auto" w:fill="FFFFFF"/>
    </w:rPr>
  </w:style>
  <w:style w:type="paragraph" w:customStyle="1" w:styleId="Bodytext21">
    <w:name w:val="Body text (2)1"/>
    <w:basedOn w:val="a0"/>
    <w:link w:val="Bodytext2"/>
    <w:uiPriority w:val="99"/>
    <w:rsid w:val="006A6405"/>
    <w:pPr>
      <w:widowControl w:val="0"/>
      <w:shd w:val="clear" w:color="auto" w:fill="FFFFFF"/>
      <w:spacing w:line="528" w:lineRule="exact"/>
      <w:ind w:hanging="340"/>
      <w:jc w:val="center"/>
    </w:pPr>
    <w:rPr>
      <w:sz w:val="28"/>
      <w:szCs w:val="28"/>
      <w:shd w:val="clear" w:color="auto" w:fill="FFFFFF"/>
      <w:lang/>
    </w:rPr>
  </w:style>
  <w:style w:type="paragraph" w:customStyle="1" w:styleId="2f4">
    <w:name w:val="Без интервала2"/>
    <w:uiPriority w:val="99"/>
    <w:rsid w:val="006A6405"/>
    <w:rPr>
      <w:rFonts w:ascii="Calibri" w:hAnsi="Calibri" w:cs="Calibri"/>
      <w:sz w:val="22"/>
      <w:szCs w:val="22"/>
    </w:rPr>
  </w:style>
  <w:style w:type="paragraph" w:customStyle="1" w:styleId="71">
    <w:name w:val="Знак Знак Знак Знак7"/>
    <w:basedOn w:val="a0"/>
    <w:uiPriority w:val="99"/>
    <w:rsid w:val="006A6405"/>
    <w:rPr>
      <w:rFonts w:ascii="Verdana" w:hAnsi="Verdana" w:cs="Verdana"/>
      <w:sz w:val="20"/>
      <w:szCs w:val="20"/>
      <w:lang w:val="en-US" w:eastAsia="en-US"/>
    </w:rPr>
  </w:style>
  <w:style w:type="paragraph" w:styleId="afff2">
    <w:name w:val="Body Text First Indent"/>
    <w:basedOn w:val="ac"/>
    <w:link w:val="afff3"/>
    <w:uiPriority w:val="99"/>
    <w:rsid w:val="006A6405"/>
    <w:pPr>
      <w:tabs>
        <w:tab w:val="clear" w:pos="9923"/>
      </w:tabs>
      <w:autoSpaceDE/>
      <w:autoSpaceDN/>
      <w:spacing w:after="120"/>
      <w:ind w:right="0" w:firstLine="210"/>
      <w:jc w:val="left"/>
    </w:pPr>
    <w:rPr>
      <w:b w:val="0"/>
      <w:sz w:val="20"/>
    </w:rPr>
  </w:style>
  <w:style w:type="character" w:customStyle="1" w:styleId="afff3">
    <w:name w:val="Красная строка Знак"/>
    <w:basedOn w:val="ad"/>
    <w:link w:val="afff2"/>
    <w:uiPriority w:val="99"/>
    <w:rsid w:val="006A6405"/>
  </w:style>
  <w:style w:type="paragraph" w:customStyle="1" w:styleId="NoSpacing2">
    <w:name w:val="No Spacing2"/>
    <w:uiPriority w:val="99"/>
    <w:rsid w:val="006A6405"/>
    <w:rPr>
      <w:rFonts w:ascii="Calibri" w:hAnsi="Calibri" w:cs="Calibri"/>
      <w:sz w:val="22"/>
      <w:szCs w:val="22"/>
    </w:rPr>
  </w:style>
  <w:style w:type="paragraph" w:customStyle="1" w:styleId="82">
    <w:name w:val="Знак Знак Знак Знак8"/>
    <w:basedOn w:val="a0"/>
    <w:uiPriority w:val="99"/>
    <w:rsid w:val="006A6405"/>
    <w:rPr>
      <w:rFonts w:ascii="Verdana" w:hAnsi="Verdana" w:cs="Verdana"/>
      <w:sz w:val="20"/>
      <w:szCs w:val="20"/>
      <w:lang w:val="en-US" w:eastAsia="en-US"/>
    </w:rPr>
  </w:style>
  <w:style w:type="character" w:customStyle="1" w:styleId="180">
    <w:name w:val="Знак Знак18"/>
    <w:basedOn w:val="a1"/>
    <w:uiPriority w:val="99"/>
    <w:locked/>
    <w:rsid w:val="006A6405"/>
    <w:rPr>
      <w:sz w:val="28"/>
      <w:szCs w:val="28"/>
      <w:lang w:val="uk-UA" w:eastAsia="ru-RU"/>
    </w:rPr>
  </w:style>
  <w:style w:type="character" w:customStyle="1" w:styleId="130">
    <w:name w:val="Знак Знак13"/>
    <w:basedOn w:val="a1"/>
    <w:uiPriority w:val="99"/>
    <w:rsid w:val="006A6405"/>
    <w:rPr>
      <w:b/>
      <w:bCs/>
      <w:sz w:val="22"/>
      <w:szCs w:val="22"/>
      <w:lang w:val="uk-UA"/>
    </w:rPr>
  </w:style>
  <w:style w:type="paragraph" w:customStyle="1" w:styleId="610">
    <w:name w:val="Заголовок 61"/>
    <w:basedOn w:val="a0"/>
    <w:next w:val="a0"/>
    <w:rsid w:val="00CD20DC"/>
    <w:pPr>
      <w:keepNext/>
    </w:pPr>
    <w:rPr>
      <w:rFonts w:ascii="Times New Roman CYR" w:hAnsi="Times New Roman CYR"/>
      <w:color w:val="000000"/>
      <w:szCs w:val="20"/>
      <w:lang w:val="ru-RU"/>
    </w:rPr>
  </w:style>
  <w:style w:type="paragraph" w:customStyle="1" w:styleId="1f5">
    <w:name w:val="Абзац списку1"/>
    <w:basedOn w:val="a0"/>
    <w:uiPriority w:val="34"/>
    <w:qFormat/>
    <w:rsid w:val="00CD20DC"/>
    <w:pPr>
      <w:ind w:left="708"/>
    </w:pPr>
    <w:rPr>
      <w:lang w:val="ru-RU"/>
    </w:rPr>
  </w:style>
  <w:style w:type="paragraph" w:customStyle="1" w:styleId="afff4">
    <w:name w:val="Абзац списку"/>
    <w:basedOn w:val="a0"/>
    <w:rsid w:val="00BA456D"/>
    <w:pPr>
      <w:ind w:left="708"/>
    </w:pPr>
    <w:rPr>
      <w:lang w:val="ru-RU"/>
    </w:rPr>
  </w:style>
  <w:style w:type="paragraph" w:customStyle="1" w:styleId="3d">
    <w:name w:val="Без интервала3"/>
    <w:rsid w:val="00BA456D"/>
    <w:rPr>
      <w:rFonts w:ascii="Calibri" w:hAnsi="Calibri"/>
      <w:sz w:val="22"/>
      <w:szCs w:val="22"/>
      <w:lang w:eastAsia="en-US"/>
    </w:rPr>
  </w:style>
  <w:style w:type="character" w:customStyle="1" w:styleId="lrzxr">
    <w:name w:val="lrzxr"/>
    <w:basedOn w:val="a1"/>
    <w:rsid w:val="00FC3477"/>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60276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eco.gov.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ho-is-who.com.ua/bookrubr/legprom/2.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k-vodres.davr.gov.ua/monito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colog.mk.gov.ua/ua/standov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comap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7E787DF-5F8B-439A-BC5F-F689C2AA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27527</Words>
  <Characters>156904</Characters>
  <Application>Microsoft Office Word</Application>
  <DocSecurity>0</DocSecurity>
  <Lines>1307</Lines>
  <Paragraphs>368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184063</CharactersWithSpaces>
  <SharedDoc>false</SharedDoc>
  <HLinks>
    <vt:vector size="30" baseType="variant">
      <vt:variant>
        <vt:i4>7471203</vt:i4>
      </vt:variant>
      <vt:variant>
        <vt:i4>12</vt:i4>
      </vt:variant>
      <vt:variant>
        <vt:i4>0</vt:i4>
      </vt:variant>
      <vt:variant>
        <vt:i4>5</vt:i4>
      </vt:variant>
      <vt:variant>
        <vt:lpwstr>http://mk-vodres.davr.gov.ua/monitoring</vt:lpwstr>
      </vt:variant>
      <vt:variant>
        <vt:lpwstr/>
      </vt:variant>
      <vt:variant>
        <vt:i4>917574</vt:i4>
      </vt:variant>
      <vt:variant>
        <vt:i4>9</vt:i4>
      </vt:variant>
      <vt:variant>
        <vt:i4>0</vt:i4>
      </vt:variant>
      <vt:variant>
        <vt:i4>5</vt:i4>
      </vt:variant>
      <vt:variant>
        <vt:lpwstr>http://ecolog.mk.gov.ua/ua/standovk/</vt:lpwstr>
      </vt:variant>
      <vt:variant>
        <vt:lpwstr/>
      </vt:variant>
      <vt:variant>
        <vt:i4>6946937</vt:i4>
      </vt:variant>
      <vt:variant>
        <vt:i4>6</vt:i4>
      </vt:variant>
      <vt:variant>
        <vt:i4>0</vt:i4>
      </vt:variant>
      <vt:variant>
        <vt:i4>5</vt:i4>
      </vt:variant>
      <vt:variant>
        <vt:lpwstr>http://ecomapa.gov.ua/</vt:lpwstr>
      </vt:variant>
      <vt:variant>
        <vt:lpwstr/>
      </vt:variant>
      <vt:variant>
        <vt:i4>983113</vt:i4>
      </vt:variant>
      <vt:variant>
        <vt:i4>3</vt:i4>
      </vt:variant>
      <vt:variant>
        <vt:i4>0</vt:i4>
      </vt:variant>
      <vt:variant>
        <vt:i4>5</vt:i4>
      </vt:variant>
      <vt:variant>
        <vt:lpwstr>http://e-eco.gov.ua/</vt:lpwstr>
      </vt:variant>
      <vt:variant>
        <vt:lpwstr/>
      </vt:variant>
      <vt:variant>
        <vt:i4>4194387</vt:i4>
      </vt:variant>
      <vt:variant>
        <vt:i4>0</vt:i4>
      </vt:variant>
      <vt:variant>
        <vt:i4>0</vt:i4>
      </vt:variant>
      <vt:variant>
        <vt:i4>5</vt:i4>
      </vt:variant>
      <vt:variant>
        <vt:lpwstr>http://who-is-who.com.ua/bookrubr/legprom/2.html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Василенкова Наталя Миколаївна</dc:creator>
  <cp:keywords/>
  <dc:description/>
  <cp:lastModifiedBy>Readandsmile</cp:lastModifiedBy>
  <cp:revision>4</cp:revision>
  <cp:lastPrinted>2018-07-04T06:10:00Z</cp:lastPrinted>
  <dcterms:created xsi:type="dcterms:W3CDTF">2018-07-17T06:26:00Z</dcterms:created>
  <dcterms:modified xsi:type="dcterms:W3CDTF">2018-07-17T07:49:00Z</dcterms:modified>
</cp:coreProperties>
</file>