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2F" w:rsidRPr="00A14BC3" w:rsidRDefault="0090182F" w:rsidP="0090182F">
      <w:pPr>
        <w:pStyle w:val="a4"/>
        <w:ind w:firstLine="0"/>
        <w:jc w:val="center"/>
        <w:rPr>
          <w:rFonts w:ascii="Times New Roman" w:hAnsi="Times New Roman"/>
          <w:b/>
          <w:sz w:val="28"/>
          <w:szCs w:val="28"/>
          <w:lang w:val="uk-UA"/>
        </w:rPr>
      </w:pPr>
      <w:r w:rsidRPr="00A14BC3">
        <w:rPr>
          <w:rFonts w:ascii="Times New Roman" w:hAnsi="Times New Roman"/>
          <w:b/>
          <w:sz w:val="28"/>
          <w:szCs w:val="28"/>
          <w:lang w:val="uk-UA"/>
        </w:rPr>
        <w:t>ЗВІТ</w:t>
      </w:r>
    </w:p>
    <w:p w:rsidR="0090182F" w:rsidRPr="00A14BC3" w:rsidRDefault="0090182F" w:rsidP="0090182F">
      <w:pPr>
        <w:pStyle w:val="a4"/>
        <w:ind w:firstLine="0"/>
        <w:jc w:val="center"/>
        <w:rPr>
          <w:rFonts w:ascii="Times New Roman" w:hAnsi="Times New Roman"/>
          <w:b/>
          <w:sz w:val="28"/>
          <w:szCs w:val="28"/>
          <w:lang w:val="uk-UA"/>
        </w:rPr>
      </w:pPr>
      <w:r w:rsidRPr="00A14BC3">
        <w:rPr>
          <w:rFonts w:ascii="Times New Roman" w:hAnsi="Times New Roman"/>
          <w:b/>
          <w:sz w:val="28"/>
          <w:szCs w:val="28"/>
          <w:lang w:val="uk-UA"/>
        </w:rPr>
        <w:t>про хід виконання протягом І кварталу 2021 року</w:t>
      </w:r>
    </w:p>
    <w:p w:rsidR="0090182F" w:rsidRPr="00A14BC3" w:rsidRDefault="0090182F" w:rsidP="0090182F">
      <w:pPr>
        <w:pStyle w:val="a4"/>
        <w:ind w:firstLine="0"/>
        <w:jc w:val="center"/>
        <w:rPr>
          <w:rFonts w:ascii="Times New Roman" w:hAnsi="Times New Roman"/>
          <w:b/>
          <w:sz w:val="28"/>
          <w:szCs w:val="28"/>
          <w:lang w:val="uk-UA"/>
        </w:rPr>
      </w:pPr>
      <w:r w:rsidRPr="00A14BC3">
        <w:rPr>
          <w:rFonts w:ascii="Times New Roman" w:hAnsi="Times New Roman"/>
          <w:b/>
          <w:sz w:val="28"/>
          <w:szCs w:val="28"/>
          <w:lang w:val="uk-UA"/>
        </w:rPr>
        <w:t xml:space="preserve">Комплексної програми охорони довкілля в Миколаївській області </w:t>
      </w:r>
    </w:p>
    <w:p w:rsidR="0090182F" w:rsidRPr="00A14BC3" w:rsidRDefault="0090182F" w:rsidP="0090182F">
      <w:pPr>
        <w:pStyle w:val="a4"/>
        <w:ind w:firstLine="0"/>
        <w:jc w:val="center"/>
        <w:rPr>
          <w:rFonts w:ascii="Times New Roman" w:hAnsi="Times New Roman"/>
          <w:b/>
          <w:sz w:val="28"/>
          <w:szCs w:val="28"/>
          <w:lang w:val="uk-UA"/>
        </w:rPr>
      </w:pPr>
      <w:r w:rsidRPr="00A14BC3">
        <w:rPr>
          <w:rFonts w:ascii="Times New Roman" w:hAnsi="Times New Roman"/>
          <w:b/>
          <w:sz w:val="28"/>
          <w:szCs w:val="28"/>
          <w:lang w:val="uk-UA"/>
        </w:rPr>
        <w:t>на 2021-2027 роки</w:t>
      </w:r>
    </w:p>
    <w:p w:rsidR="0090182F" w:rsidRPr="00A14BC3" w:rsidRDefault="0090182F" w:rsidP="0090182F">
      <w:pPr>
        <w:pStyle w:val="a4"/>
        <w:ind w:firstLine="0"/>
        <w:jc w:val="center"/>
        <w:rPr>
          <w:rFonts w:ascii="Times New Roman" w:hAnsi="Times New Roman"/>
          <w:b/>
          <w:sz w:val="28"/>
          <w:szCs w:val="28"/>
          <w:lang w:val="uk-UA"/>
        </w:rPr>
      </w:pPr>
    </w:p>
    <w:p w:rsidR="0090182F" w:rsidRPr="00A14BC3" w:rsidRDefault="0090182F" w:rsidP="0090182F">
      <w:pPr>
        <w:pStyle w:val="a4"/>
        <w:numPr>
          <w:ilvl w:val="0"/>
          <w:numId w:val="3"/>
        </w:numPr>
        <w:ind w:left="0" w:firstLine="567"/>
        <w:rPr>
          <w:rFonts w:ascii="Times New Roman" w:hAnsi="Times New Roman"/>
          <w:b/>
          <w:bCs/>
          <w:sz w:val="28"/>
          <w:szCs w:val="28"/>
          <w:lang w:val="uk-UA"/>
        </w:rPr>
      </w:pPr>
      <w:r w:rsidRPr="00A14BC3">
        <w:rPr>
          <w:rFonts w:ascii="Times New Roman" w:hAnsi="Times New Roman"/>
          <w:b/>
          <w:bCs/>
          <w:sz w:val="28"/>
          <w:szCs w:val="28"/>
          <w:lang w:val="uk-UA"/>
        </w:rPr>
        <w:t>Основні дані</w:t>
      </w:r>
    </w:p>
    <w:p w:rsidR="0090182F" w:rsidRPr="00A14BC3" w:rsidRDefault="0090182F" w:rsidP="0090182F">
      <w:pPr>
        <w:spacing w:after="0" w:line="240" w:lineRule="auto"/>
        <w:ind w:firstLine="567"/>
        <w:jc w:val="both"/>
        <w:rPr>
          <w:rFonts w:ascii="Times New Roman" w:hAnsi="Times New Roman"/>
          <w:color w:val="000000"/>
          <w:sz w:val="28"/>
          <w:szCs w:val="28"/>
          <w:lang w:val="uk-UA"/>
        </w:rPr>
      </w:pPr>
      <w:r w:rsidRPr="00A14BC3">
        <w:rPr>
          <w:rFonts w:ascii="Times New Roman" w:hAnsi="Times New Roman"/>
          <w:sz w:val="28"/>
          <w:szCs w:val="28"/>
          <w:lang w:val="uk-UA"/>
        </w:rPr>
        <w:t>Комплексну програму охорони довкілля Миколаївської області на 2021 – 2027 роки розроблено відповідно до постанови Кабінету Міністрів України від 31 січня 2007 року № 106 «Про затвердження Порядку розроблення та виконання державних цільових програм» та розпорядження голови облдержадміністрації від 14 вересня 2006 року № 287-р «Про порядок розроблення та виконання обласних програм», Стратегії розвитку Миколаївської області на період до 2027 року</w:t>
      </w:r>
      <w:r w:rsidRPr="00A14BC3">
        <w:rPr>
          <w:rFonts w:ascii="Times New Roman" w:hAnsi="Times New Roman"/>
          <w:color w:val="000000"/>
          <w:sz w:val="28"/>
          <w:szCs w:val="28"/>
          <w:lang w:val="uk-UA"/>
        </w:rPr>
        <w:t>.</w:t>
      </w:r>
    </w:p>
    <w:p w:rsidR="0090182F" w:rsidRPr="00A14BC3" w:rsidRDefault="0090182F" w:rsidP="0090182F">
      <w:pPr>
        <w:spacing w:after="0" w:line="240" w:lineRule="auto"/>
        <w:ind w:firstLine="567"/>
        <w:jc w:val="both"/>
        <w:rPr>
          <w:rFonts w:ascii="Times New Roman" w:hAnsi="Times New Roman"/>
          <w:bCs/>
          <w:sz w:val="28"/>
          <w:szCs w:val="28"/>
          <w:lang w:val="uk-UA"/>
        </w:rPr>
      </w:pPr>
      <w:r w:rsidRPr="00A14BC3">
        <w:rPr>
          <w:rFonts w:ascii="Times New Roman" w:hAnsi="Times New Roman"/>
          <w:sz w:val="28"/>
          <w:szCs w:val="28"/>
          <w:lang w:val="uk-UA"/>
        </w:rPr>
        <w:t xml:space="preserve">Затверджено рішенням Миколаївської обласної ради від 23.12.2020 року  № 16 (зі змінами від </w:t>
      </w:r>
      <w:r w:rsidRPr="00A14BC3">
        <w:rPr>
          <w:rFonts w:ascii="Times New Roman" w:hAnsi="Times New Roman"/>
          <w:bCs/>
          <w:sz w:val="28"/>
          <w:szCs w:val="28"/>
          <w:lang w:val="uk-UA"/>
        </w:rPr>
        <w:t>16.03.2021 № 7)</w:t>
      </w:r>
    </w:p>
    <w:p w:rsidR="0090182F" w:rsidRPr="00A14BC3" w:rsidRDefault="0090182F" w:rsidP="0090182F">
      <w:pPr>
        <w:pStyle w:val="a6"/>
        <w:ind w:firstLine="567"/>
        <w:jc w:val="both"/>
        <w:rPr>
          <w:rFonts w:ascii="Times New Roman" w:hAnsi="Times New Roman" w:cs="Times New Roman"/>
          <w:sz w:val="28"/>
          <w:szCs w:val="28"/>
          <w:lang w:val="uk-UA"/>
        </w:rPr>
      </w:pPr>
      <w:r w:rsidRPr="00A14BC3">
        <w:rPr>
          <w:rFonts w:ascii="Times New Roman" w:hAnsi="Times New Roman" w:cs="Times New Roman"/>
          <w:sz w:val="28"/>
          <w:szCs w:val="28"/>
          <w:lang w:val="uk-UA"/>
        </w:rPr>
        <w:t>Строк виконання – 2021-2027 роки.</w:t>
      </w:r>
    </w:p>
    <w:p w:rsidR="0090182F" w:rsidRPr="00A14BC3" w:rsidRDefault="0090182F" w:rsidP="0090182F">
      <w:pPr>
        <w:pStyle w:val="a6"/>
        <w:ind w:firstLine="567"/>
        <w:jc w:val="both"/>
        <w:rPr>
          <w:rFonts w:ascii="Times New Roman" w:hAnsi="Times New Roman" w:cs="Times New Roman"/>
          <w:sz w:val="28"/>
          <w:szCs w:val="28"/>
          <w:lang w:val="uk-UA"/>
        </w:rPr>
      </w:pPr>
      <w:bookmarkStart w:id="0" w:name="_GoBack"/>
      <w:bookmarkEnd w:id="0"/>
    </w:p>
    <w:p w:rsidR="0090182F" w:rsidRPr="00A14BC3" w:rsidRDefault="0090182F" w:rsidP="0090182F">
      <w:pPr>
        <w:pStyle w:val="a4"/>
        <w:numPr>
          <w:ilvl w:val="0"/>
          <w:numId w:val="3"/>
        </w:numPr>
        <w:ind w:left="0" w:firstLine="567"/>
        <w:jc w:val="left"/>
        <w:rPr>
          <w:rFonts w:ascii="Times New Roman" w:hAnsi="Times New Roman"/>
          <w:b/>
          <w:bCs/>
          <w:sz w:val="28"/>
          <w:szCs w:val="28"/>
          <w:lang w:val="uk-UA"/>
        </w:rPr>
      </w:pPr>
      <w:r w:rsidRPr="00A14BC3">
        <w:rPr>
          <w:rFonts w:ascii="Times New Roman" w:hAnsi="Times New Roman"/>
          <w:b/>
          <w:bCs/>
          <w:sz w:val="28"/>
          <w:szCs w:val="28"/>
          <w:lang w:val="uk-UA"/>
        </w:rPr>
        <w:t>Виконання завдань</w:t>
      </w:r>
      <w:r w:rsidRPr="00A14BC3">
        <w:rPr>
          <w:rFonts w:ascii="Times New Roman" w:hAnsi="Times New Roman"/>
          <w:sz w:val="28"/>
          <w:szCs w:val="28"/>
          <w:lang w:val="uk-UA"/>
        </w:rPr>
        <w:t xml:space="preserve"> </w:t>
      </w:r>
      <w:r w:rsidRPr="00A14BC3">
        <w:rPr>
          <w:rFonts w:ascii="Times New Roman" w:hAnsi="Times New Roman"/>
          <w:b/>
          <w:bCs/>
          <w:sz w:val="28"/>
          <w:szCs w:val="28"/>
          <w:lang w:val="uk-UA"/>
        </w:rPr>
        <w:t>і</w:t>
      </w:r>
      <w:r w:rsidRPr="00A14BC3">
        <w:rPr>
          <w:rFonts w:ascii="Times New Roman" w:hAnsi="Times New Roman"/>
          <w:sz w:val="28"/>
          <w:szCs w:val="28"/>
          <w:lang w:val="uk-UA"/>
        </w:rPr>
        <w:t xml:space="preserve"> </w:t>
      </w:r>
      <w:r w:rsidRPr="00A14BC3">
        <w:rPr>
          <w:rFonts w:ascii="Times New Roman" w:hAnsi="Times New Roman"/>
          <w:b/>
          <w:bCs/>
          <w:sz w:val="28"/>
          <w:szCs w:val="28"/>
          <w:lang w:val="uk-UA"/>
        </w:rPr>
        <w:t xml:space="preserve">заходів </w:t>
      </w:r>
    </w:p>
    <w:p w:rsidR="0090182F" w:rsidRPr="00A14BC3" w:rsidRDefault="0090182F" w:rsidP="0090182F">
      <w:pPr>
        <w:pStyle w:val="a4"/>
        <w:ind w:firstLine="567"/>
        <w:jc w:val="left"/>
        <w:rPr>
          <w:rFonts w:ascii="Times New Roman" w:hAnsi="Times New Roman"/>
          <w:b/>
          <w:bCs/>
          <w:sz w:val="28"/>
          <w:szCs w:val="28"/>
          <w:lang w:val="uk-UA"/>
        </w:rPr>
      </w:pPr>
    </w:p>
    <w:p w:rsidR="0090182F" w:rsidRPr="00A14BC3" w:rsidRDefault="0090182F" w:rsidP="0090182F">
      <w:pPr>
        <w:spacing w:after="0" w:line="240" w:lineRule="auto"/>
        <w:ind w:firstLine="567"/>
        <w:jc w:val="both"/>
        <w:rPr>
          <w:rFonts w:ascii="Times New Roman" w:hAnsi="Times New Roman"/>
          <w:sz w:val="28"/>
          <w:szCs w:val="28"/>
          <w:lang w:val="uk-UA"/>
        </w:rPr>
      </w:pPr>
      <w:r w:rsidRPr="00A14BC3">
        <w:rPr>
          <w:rFonts w:ascii="Times New Roman" w:hAnsi="Times New Roman"/>
          <w:sz w:val="28"/>
          <w:szCs w:val="28"/>
          <w:lang w:val="uk-UA"/>
        </w:rPr>
        <w:t xml:space="preserve">Основними завданнями Програми є: </w:t>
      </w:r>
    </w:p>
    <w:p w:rsidR="0090182F" w:rsidRPr="00A14BC3" w:rsidRDefault="0090182F" w:rsidP="0090182F">
      <w:pPr>
        <w:pStyle w:val="a6"/>
        <w:ind w:firstLine="567"/>
        <w:jc w:val="both"/>
        <w:rPr>
          <w:rFonts w:ascii="Times New Roman" w:hAnsi="Times New Roman" w:cs="Times New Roman"/>
          <w:sz w:val="28"/>
          <w:szCs w:val="28"/>
          <w:lang w:val="uk-UA"/>
        </w:rPr>
      </w:pPr>
      <w:r w:rsidRPr="00A14BC3">
        <w:rPr>
          <w:rFonts w:ascii="Times New Roman" w:hAnsi="Times New Roman" w:cs="Times New Roman"/>
          <w:sz w:val="28"/>
          <w:szCs w:val="28"/>
          <w:lang w:val="uk-UA"/>
        </w:rPr>
        <w:t>зменшення обсягів скидання неочищених та недостатньо очищених стоків у водні об’єкти;</w:t>
      </w:r>
    </w:p>
    <w:p w:rsidR="0090182F" w:rsidRPr="00A14BC3" w:rsidRDefault="0090182F" w:rsidP="0090182F">
      <w:pPr>
        <w:pStyle w:val="a6"/>
        <w:ind w:firstLine="567"/>
        <w:jc w:val="both"/>
        <w:rPr>
          <w:rFonts w:ascii="Times New Roman" w:hAnsi="Times New Roman" w:cs="Times New Roman"/>
          <w:sz w:val="28"/>
          <w:szCs w:val="28"/>
          <w:lang w:val="uk-UA"/>
        </w:rPr>
      </w:pPr>
      <w:r w:rsidRPr="00A14BC3">
        <w:rPr>
          <w:rFonts w:ascii="Times New Roman" w:hAnsi="Times New Roman" w:cs="Times New Roman"/>
          <w:sz w:val="28"/>
          <w:szCs w:val="28"/>
          <w:lang w:val="uk-UA"/>
        </w:rPr>
        <w:t>забезпечення екологічно безпечного збирання та знешкодження відходів, у тому числі непридатних до використання пестицидів;</w:t>
      </w:r>
    </w:p>
    <w:p w:rsidR="0090182F" w:rsidRPr="00A14BC3" w:rsidRDefault="0090182F" w:rsidP="0090182F">
      <w:pPr>
        <w:pStyle w:val="a6"/>
        <w:ind w:firstLine="567"/>
        <w:jc w:val="both"/>
        <w:rPr>
          <w:rFonts w:ascii="Times New Roman" w:hAnsi="Times New Roman" w:cs="Times New Roman"/>
          <w:sz w:val="28"/>
          <w:szCs w:val="28"/>
          <w:lang w:val="uk-UA"/>
        </w:rPr>
      </w:pPr>
      <w:r w:rsidRPr="00A14BC3">
        <w:rPr>
          <w:rFonts w:ascii="Times New Roman" w:hAnsi="Times New Roman" w:cs="Times New Roman"/>
          <w:sz w:val="28"/>
          <w:szCs w:val="28"/>
          <w:lang w:val="uk-UA"/>
        </w:rPr>
        <w:t>зменшення рівня забруднення атмосферного повітря;</w:t>
      </w:r>
    </w:p>
    <w:p w:rsidR="0090182F" w:rsidRPr="00A14BC3" w:rsidRDefault="0090182F" w:rsidP="0090182F">
      <w:pPr>
        <w:pStyle w:val="a6"/>
        <w:ind w:firstLine="567"/>
        <w:jc w:val="both"/>
        <w:rPr>
          <w:rFonts w:ascii="Times New Roman" w:hAnsi="Times New Roman" w:cs="Times New Roman"/>
          <w:sz w:val="28"/>
          <w:szCs w:val="28"/>
          <w:lang w:val="uk-UA"/>
        </w:rPr>
      </w:pPr>
      <w:r w:rsidRPr="00A14BC3">
        <w:rPr>
          <w:rFonts w:ascii="Times New Roman" w:hAnsi="Times New Roman" w:cs="Times New Roman"/>
          <w:sz w:val="28"/>
          <w:szCs w:val="28"/>
          <w:lang w:val="uk-UA"/>
        </w:rPr>
        <w:t>підвищення рівня екологічної освіти населення;</w:t>
      </w:r>
    </w:p>
    <w:p w:rsidR="0090182F" w:rsidRPr="00A14BC3" w:rsidRDefault="0090182F" w:rsidP="0090182F">
      <w:pPr>
        <w:pStyle w:val="a6"/>
        <w:ind w:firstLine="567"/>
        <w:jc w:val="both"/>
        <w:rPr>
          <w:rFonts w:ascii="Times New Roman" w:hAnsi="Times New Roman" w:cs="Times New Roman"/>
          <w:sz w:val="28"/>
          <w:szCs w:val="28"/>
          <w:lang w:val="uk-UA"/>
        </w:rPr>
      </w:pPr>
      <w:r w:rsidRPr="00A14BC3">
        <w:rPr>
          <w:rFonts w:ascii="Times New Roman" w:hAnsi="Times New Roman" w:cs="Times New Roman"/>
          <w:sz w:val="28"/>
          <w:szCs w:val="28"/>
          <w:lang w:val="uk-UA"/>
        </w:rPr>
        <w:t>розвиток природно-заповідного фонду, збереження біологічного та ландшафтного різноманіття;</w:t>
      </w:r>
    </w:p>
    <w:p w:rsidR="0090182F" w:rsidRPr="00A14BC3" w:rsidRDefault="0090182F" w:rsidP="0090182F">
      <w:pPr>
        <w:pStyle w:val="a6"/>
        <w:ind w:firstLine="567"/>
        <w:jc w:val="both"/>
        <w:rPr>
          <w:rFonts w:ascii="Times New Roman" w:hAnsi="Times New Roman" w:cs="Times New Roman"/>
          <w:sz w:val="28"/>
          <w:szCs w:val="28"/>
          <w:lang w:val="uk-UA"/>
        </w:rPr>
      </w:pPr>
      <w:r w:rsidRPr="00A14BC3">
        <w:rPr>
          <w:rFonts w:ascii="Times New Roman" w:hAnsi="Times New Roman" w:cs="Times New Roman"/>
          <w:sz w:val="28"/>
          <w:szCs w:val="28"/>
          <w:lang w:val="uk-UA"/>
        </w:rPr>
        <w:t>здійснення заходів з озеленення населених пунктів;</w:t>
      </w:r>
    </w:p>
    <w:p w:rsidR="0090182F" w:rsidRPr="00A14BC3" w:rsidRDefault="0090182F" w:rsidP="0090182F">
      <w:pPr>
        <w:pStyle w:val="a6"/>
        <w:ind w:firstLine="567"/>
        <w:jc w:val="both"/>
        <w:rPr>
          <w:rFonts w:ascii="Times New Roman" w:hAnsi="Times New Roman" w:cs="Times New Roman"/>
          <w:sz w:val="28"/>
          <w:szCs w:val="28"/>
          <w:lang w:val="uk-UA"/>
        </w:rPr>
      </w:pPr>
      <w:r w:rsidRPr="00A14BC3">
        <w:rPr>
          <w:rFonts w:ascii="Times New Roman" w:hAnsi="Times New Roman" w:cs="Times New Roman"/>
          <w:sz w:val="28"/>
          <w:szCs w:val="28"/>
          <w:lang w:val="uk-UA"/>
        </w:rPr>
        <w:t>відновлення і підтримання сприятливого гідрологічного режиму та сприятливого стану річок.</w:t>
      </w:r>
    </w:p>
    <w:p w:rsidR="0090182F" w:rsidRPr="00A14BC3" w:rsidRDefault="0090182F" w:rsidP="0090182F">
      <w:pPr>
        <w:pStyle w:val="a6"/>
        <w:ind w:firstLine="567"/>
        <w:jc w:val="both"/>
        <w:rPr>
          <w:lang w:val="uk-UA"/>
        </w:rPr>
      </w:pPr>
      <w:r w:rsidRPr="00A14BC3">
        <w:rPr>
          <w:rFonts w:ascii="Times New Roman" w:hAnsi="Times New Roman" w:cs="Times New Roman"/>
          <w:sz w:val="28"/>
          <w:szCs w:val="28"/>
          <w:lang w:val="uk-UA"/>
        </w:rPr>
        <w:tab/>
      </w:r>
    </w:p>
    <w:p w:rsidR="0090182F" w:rsidRPr="00A14BC3" w:rsidRDefault="00DA1CF8" w:rsidP="0090182F">
      <w:pPr>
        <w:shd w:val="clear" w:color="auto" w:fill="FFFFFF"/>
        <w:spacing w:after="0" w:line="240" w:lineRule="auto"/>
        <w:ind w:firstLine="567"/>
        <w:jc w:val="both"/>
        <w:rPr>
          <w:rFonts w:ascii="Times New Roman" w:hAnsi="Times New Roman"/>
          <w:color w:val="000000"/>
          <w:sz w:val="28"/>
          <w:szCs w:val="28"/>
          <w:lang w:val="uk-UA"/>
        </w:rPr>
      </w:pPr>
      <w:r w:rsidRPr="00A14BC3">
        <w:rPr>
          <w:rFonts w:ascii="Times New Roman" w:hAnsi="Times New Roman"/>
          <w:color w:val="000000"/>
          <w:sz w:val="28"/>
          <w:szCs w:val="28"/>
          <w:lang w:val="uk-UA"/>
        </w:rPr>
        <w:t>Відповідно до квартальних звітів відповідальних виконавців Комплексної програми п</w:t>
      </w:r>
      <w:r w:rsidR="0090182F" w:rsidRPr="00A14BC3">
        <w:rPr>
          <w:rFonts w:ascii="Times New Roman" w:hAnsi="Times New Roman"/>
          <w:color w:val="000000"/>
          <w:sz w:val="28"/>
          <w:szCs w:val="28"/>
          <w:lang w:val="uk-UA"/>
        </w:rPr>
        <w:t>ротягом звітного періоду виконувались такі заходи:</w:t>
      </w:r>
    </w:p>
    <w:p w:rsidR="00DA1CF8" w:rsidRPr="00A14BC3" w:rsidRDefault="00DA1CF8" w:rsidP="0090182F">
      <w:pPr>
        <w:shd w:val="clear" w:color="auto" w:fill="FFFFFF"/>
        <w:spacing w:after="0" w:line="240" w:lineRule="auto"/>
        <w:ind w:firstLine="567"/>
        <w:jc w:val="both"/>
        <w:rPr>
          <w:rFonts w:ascii="Times New Roman" w:hAnsi="Times New Roman"/>
          <w:color w:val="000000"/>
          <w:sz w:val="28"/>
          <w:szCs w:val="28"/>
          <w:lang w:val="uk-UA"/>
        </w:rPr>
      </w:pPr>
      <w:r w:rsidRPr="00A14BC3">
        <w:rPr>
          <w:rFonts w:ascii="Times New Roman" w:hAnsi="Times New Roman"/>
          <w:color w:val="000000"/>
          <w:sz w:val="28"/>
          <w:szCs w:val="28"/>
          <w:lang w:val="uk-UA"/>
        </w:rPr>
        <w:t xml:space="preserve">З метою забезпечення екологічно безпечного збирання та знешкодження відходів </w:t>
      </w:r>
      <w:r w:rsidRPr="00A14BC3">
        <w:rPr>
          <w:rFonts w:ascii="Times New Roman" w:hAnsi="Times New Roman"/>
          <w:b/>
          <w:color w:val="000000"/>
          <w:sz w:val="28"/>
          <w:szCs w:val="28"/>
          <w:lang w:val="uk-UA"/>
        </w:rPr>
        <w:t xml:space="preserve">ТОВ </w:t>
      </w:r>
      <w:proofErr w:type="spellStart"/>
      <w:r w:rsidRPr="00A14BC3">
        <w:rPr>
          <w:rFonts w:ascii="Times New Roman" w:hAnsi="Times New Roman"/>
          <w:b/>
          <w:color w:val="000000"/>
          <w:sz w:val="28"/>
          <w:szCs w:val="28"/>
          <w:lang w:val="uk-UA"/>
        </w:rPr>
        <w:t>МГЗ</w:t>
      </w:r>
      <w:proofErr w:type="spellEnd"/>
      <w:r w:rsidR="000F62A6">
        <w:rPr>
          <w:rFonts w:ascii="Times New Roman" w:hAnsi="Times New Roman"/>
          <w:b/>
          <w:color w:val="000000"/>
          <w:sz w:val="28"/>
          <w:szCs w:val="28"/>
          <w:lang w:val="uk-UA"/>
        </w:rPr>
        <w:t xml:space="preserve"> </w:t>
      </w:r>
      <w:r w:rsidR="000F62A6" w:rsidRPr="000F62A6">
        <w:rPr>
          <w:rFonts w:ascii="Times New Roman" w:hAnsi="Times New Roman"/>
          <w:color w:val="000000"/>
          <w:sz w:val="28"/>
          <w:szCs w:val="28"/>
          <w:lang w:val="uk-UA"/>
        </w:rPr>
        <w:t>відповідно до їх звіту від 16.04.2021 №НГЗ-исх-01-21-328</w:t>
      </w:r>
      <w:r w:rsidRPr="00A14BC3">
        <w:rPr>
          <w:rFonts w:ascii="Times New Roman" w:hAnsi="Times New Roman"/>
          <w:color w:val="000000"/>
          <w:sz w:val="28"/>
          <w:szCs w:val="28"/>
          <w:lang w:val="uk-UA"/>
        </w:rPr>
        <w:t xml:space="preserve"> виконувався захід: </w:t>
      </w:r>
    </w:p>
    <w:p w:rsidR="00DA1CF8" w:rsidRPr="00A14BC3" w:rsidRDefault="0090182F" w:rsidP="00DA1CF8">
      <w:pPr>
        <w:shd w:val="clear" w:color="auto" w:fill="FFFFFF"/>
        <w:spacing w:after="0" w:line="240" w:lineRule="auto"/>
        <w:ind w:firstLine="567"/>
        <w:jc w:val="both"/>
        <w:rPr>
          <w:rFonts w:ascii="Times New Roman" w:hAnsi="Times New Roman"/>
          <w:b/>
          <w:color w:val="000000"/>
          <w:sz w:val="28"/>
          <w:szCs w:val="28"/>
          <w:lang w:val="uk-UA"/>
        </w:rPr>
      </w:pPr>
      <w:r w:rsidRPr="00A14BC3">
        <w:rPr>
          <w:rFonts w:ascii="Times New Roman" w:hAnsi="Times New Roman"/>
          <w:b/>
          <w:color w:val="000000"/>
          <w:sz w:val="28"/>
          <w:szCs w:val="28"/>
          <w:lang w:val="uk-UA"/>
        </w:rPr>
        <w:t xml:space="preserve">Експлуатація </w:t>
      </w:r>
      <w:proofErr w:type="spellStart"/>
      <w:r w:rsidRPr="00A14BC3">
        <w:rPr>
          <w:rFonts w:ascii="Times New Roman" w:hAnsi="Times New Roman"/>
          <w:b/>
          <w:color w:val="000000"/>
          <w:sz w:val="28"/>
          <w:szCs w:val="28"/>
          <w:lang w:val="uk-UA"/>
        </w:rPr>
        <w:t>шламосховища</w:t>
      </w:r>
      <w:proofErr w:type="spellEnd"/>
      <w:r w:rsidRPr="00A14BC3">
        <w:rPr>
          <w:rFonts w:ascii="Times New Roman" w:hAnsi="Times New Roman"/>
          <w:b/>
          <w:color w:val="000000"/>
          <w:sz w:val="28"/>
          <w:szCs w:val="28"/>
          <w:lang w:val="uk-UA"/>
        </w:rPr>
        <w:t xml:space="preserve"> №2 від позначки 42,5 м до позначки </w:t>
      </w:r>
      <w:r w:rsidR="00DA1CF8" w:rsidRPr="00A14BC3">
        <w:rPr>
          <w:rFonts w:ascii="Times New Roman" w:hAnsi="Times New Roman"/>
          <w:b/>
          <w:color w:val="000000"/>
          <w:sz w:val="28"/>
          <w:szCs w:val="28"/>
          <w:lang w:val="uk-UA"/>
        </w:rPr>
        <w:t xml:space="preserve">            </w:t>
      </w:r>
      <w:r w:rsidRPr="00A14BC3">
        <w:rPr>
          <w:rFonts w:ascii="Times New Roman" w:hAnsi="Times New Roman"/>
          <w:b/>
          <w:color w:val="000000"/>
          <w:sz w:val="28"/>
          <w:szCs w:val="28"/>
          <w:lang w:val="uk-UA"/>
        </w:rPr>
        <w:t xml:space="preserve">82,5 м, будівництво дамб нарощування ТОВ «Миколаївський глиноземний завод». </w:t>
      </w:r>
    </w:p>
    <w:p w:rsidR="0090182F" w:rsidRPr="00A14BC3" w:rsidRDefault="0090182F" w:rsidP="00DA1CF8">
      <w:pPr>
        <w:shd w:val="clear" w:color="auto" w:fill="FFFFFF"/>
        <w:spacing w:after="0" w:line="240" w:lineRule="auto"/>
        <w:ind w:firstLine="567"/>
        <w:jc w:val="both"/>
        <w:rPr>
          <w:rFonts w:ascii="Times New Roman" w:hAnsi="Times New Roman"/>
          <w:color w:val="000000"/>
          <w:sz w:val="28"/>
          <w:szCs w:val="28"/>
          <w:lang w:val="uk-UA"/>
        </w:rPr>
      </w:pPr>
      <w:r w:rsidRPr="00A14BC3">
        <w:rPr>
          <w:rFonts w:ascii="Times New Roman" w:hAnsi="Times New Roman"/>
          <w:color w:val="000000"/>
          <w:sz w:val="28"/>
          <w:szCs w:val="28"/>
          <w:lang w:val="uk-UA"/>
        </w:rPr>
        <w:t xml:space="preserve">Профінансовано захід на суму – 10459,4 </w:t>
      </w:r>
      <w:proofErr w:type="spellStart"/>
      <w:r w:rsidRPr="00A14BC3">
        <w:rPr>
          <w:rFonts w:ascii="Times New Roman" w:hAnsi="Times New Roman"/>
          <w:color w:val="000000"/>
          <w:sz w:val="28"/>
          <w:szCs w:val="28"/>
          <w:lang w:val="uk-UA"/>
        </w:rPr>
        <w:t>тис.грн</w:t>
      </w:r>
      <w:proofErr w:type="spellEnd"/>
      <w:r w:rsidRPr="00A14BC3">
        <w:rPr>
          <w:rFonts w:ascii="Times New Roman" w:hAnsi="Times New Roman"/>
          <w:color w:val="000000"/>
          <w:sz w:val="28"/>
          <w:szCs w:val="28"/>
          <w:lang w:val="uk-UA"/>
        </w:rPr>
        <w:t xml:space="preserve">. Завершувалися роботи у рамках договорів, укладених у 2020 році: облаштування дамб нарощування, поставка запірної арматури для системи </w:t>
      </w:r>
      <w:proofErr w:type="spellStart"/>
      <w:r w:rsidRPr="00A14BC3">
        <w:rPr>
          <w:rFonts w:ascii="Times New Roman" w:hAnsi="Times New Roman"/>
          <w:color w:val="000000"/>
          <w:sz w:val="28"/>
          <w:szCs w:val="28"/>
          <w:lang w:val="uk-UA"/>
        </w:rPr>
        <w:t>пилопригнічення</w:t>
      </w:r>
      <w:proofErr w:type="spellEnd"/>
      <w:r w:rsidRPr="00A14BC3">
        <w:rPr>
          <w:rFonts w:ascii="Times New Roman" w:hAnsi="Times New Roman"/>
          <w:color w:val="000000"/>
          <w:sz w:val="28"/>
          <w:szCs w:val="28"/>
          <w:lang w:val="uk-UA"/>
        </w:rPr>
        <w:t xml:space="preserve">, також виконання ПВР на 6-й ярус </w:t>
      </w:r>
      <w:proofErr w:type="spellStart"/>
      <w:r w:rsidRPr="00A14BC3">
        <w:rPr>
          <w:rFonts w:ascii="Times New Roman" w:hAnsi="Times New Roman"/>
          <w:color w:val="000000"/>
          <w:sz w:val="28"/>
          <w:szCs w:val="28"/>
          <w:lang w:val="uk-UA"/>
        </w:rPr>
        <w:t>шламосховища</w:t>
      </w:r>
      <w:proofErr w:type="spellEnd"/>
      <w:r w:rsidRPr="00A14BC3">
        <w:rPr>
          <w:rFonts w:ascii="Times New Roman" w:hAnsi="Times New Roman"/>
          <w:color w:val="000000"/>
          <w:sz w:val="28"/>
          <w:szCs w:val="28"/>
          <w:lang w:val="uk-UA"/>
        </w:rPr>
        <w:t>. У 2021 році заплановано збільшення обсягів фінансування заходу.</w:t>
      </w:r>
    </w:p>
    <w:p w:rsidR="0090182F" w:rsidRPr="00A14BC3" w:rsidRDefault="0090182F" w:rsidP="0090182F">
      <w:pPr>
        <w:shd w:val="clear" w:color="auto" w:fill="FFFFFF"/>
        <w:spacing w:after="0" w:line="240" w:lineRule="auto"/>
        <w:ind w:firstLine="567"/>
        <w:jc w:val="both"/>
        <w:rPr>
          <w:rFonts w:ascii="Times New Roman" w:hAnsi="Times New Roman"/>
          <w:color w:val="000000"/>
          <w:sz w:val="28"/>
          <w:szCs w:val="28"/>
          <w:lang w:val="uk-UA"/>
        </w:rPr>
      </w:pPr>
    </w:p>
    <w:p w:rsidR="00D50CA0" w:rsidRPr="00A14BC3" w:rsidRDefault="00CB40F6" w:rsidP="0090182F">
      <w:pPr>
        <w:spacing w:after="0"/>
        <w:ind w:firstLine="567"/>
        <w:jc w:val="both"/>
        <w:rPr>
          <w:rFonts w:ascii="Times New Roman" w:hAnsi="Times New Roman"/>
          <w:sz w:val="28"/>
          <w:szCs w:val="28"/>
          <w:lang w:val="uk-UA"/>
        </w:rPr>
      </w:pPr>
      <w:r w:rsidRPr="00A14BC3">
        <w:rPr>
          <w:rFonts w:ascii="Times New Roman" w:hAnsi="Times New Roman"/>
          <w:b/>
          <w:sz w:val="28"/>
          <w:szCs w:val="28"/>
          <w:lang w:val="uk-UA"/>
        </w:rPr>
        <w:t>Управлінням екології та природних ресурсів облдержадміністрації</w:t>
      </w:r>
      <w:r w:rsidRPr="00A14BC3">
        <w:rPr>
          <w:rFonts w:ascii="Times New Roman" w:hAnsi="Times New Roman"/>
          <w:sz w:val="28"/>
          <w:szCs w:val="28"/>
          <w:lang w:val="uk-UA"/>
        </w:rPr>
        <w:t xml:space="preserve"> з</w:t>
      </w:r>
      <w:r w:rsidR="00D50CA0" w:rsidRPr="00A14BC3">
        <w:rPr>
          <w:rFonts w:ascii="Times New Roman" w:hAnsi="Times New Roman"/>
          <w:sz w:val="28"/>
          <w:szCs w:val="28"/>
          <w:lang w:val="uk-UA"/>
        </w:rPr>
        <w:t xml:space="preserve"> метою забезпечення розвитку природно-заповідного фонду, збереження біологічного та ландшафтного </w:t>
      </w:r>
      <w:proofErr w:type="spellStart"/>
      <w:r w:rsidR="00D50CA0" w:rsidRPr="00A14BC3">
        <w:rPr>
          <w:rFonts w:ascii="Times New Roman" w:hAnsi="Times New Roman"/>
          <w:sz w:val="28"/>
          <w:szCs w:val="28"/>
          <w:lang w:val="uk-UA"/>
        </w:rPr>
        <w:t>біорізноманіття</w:t>
      </w:r>
      <w:proofErr w:type="spellEnd"/>
      <w:r w:rsidR="00D50CA0" w:rsidRPr="00A14BC3">
        <w:rPr>
          <w:rFonts w:ascii="Times New Roman" w:hAnsi="Times New Roman"/>
          <w:sz w:val="28"/>
          <w:szCs w:val="28"/>
          <w:lang w:val="uk-UA"/>
        </w:rPr>
        <w:t xml:space="preserve"> здійсню</w:t>
      </w:r>
      <w:r w:rsidR="00CD01EB" w:rsidRPr="00A14BC3">
        <w:rPr>
          <w:rFonts w:ascii="Times New Roman" w:hAnsi="Times New Roman"/>
          <w:sz w:val="28"/>
          <w:szCs w:val="28"/>
          <w:lang w:val="uk-UA"/>
        </w:rPr>
        <w:t>ються</w:t>
      </w:r>
      <w:r w:rsidR="00D50CA0" w:rsidRPr="00A14BC3">
        <w:rPr>
          <w:rFonts w:ascii="Times New Roman" w:hAnsi="Times New Roman"/>
          <w:sz w:val="28"/>
          <w:szCs w:val="28"/>
          <w:lang w:val="uk-UA"/>
        </w:rPr>
        <w:t xml:space="preserve"> такі заходи:</w:t>
      </w:r>
    </w:p>
    <w:p w:rsidR="00CD01EB" w:rsidRPr="00A14BC3" w:rsidRDefault="00F22F77" w:rsidP="0090182F">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1</w:t>
      </w:r>
      <w:r w:rsidR="00CD01EB" w:rsidRPr="00A14BC3">
        <w:rPr>
          <w:rFonts w:ascii="Times New Roman" w:hAnsi="Times New Roman"/>
          <w:b/>
          <w:sz w:val="28"/>
          <w:szCs w:val="28"/>
          <w:lang w:val="uk-UA"/>
        </w:rPr>
        <w:t>. У</w:t>
      </w:r>
      <w:r w:rsidR="00D50CA0" w:rsidRPr="00A14BC3">
        <w:rPr>
          <w:rFonts w:ascii="Times New Roman" w:hAnsi="Times New Roman"/>
          <w:b/>
          <w:sz w:val="28"/>
          <w:szCs w:val="28"/>
          <w:lang w:val="uk-UA"/>
        </w:rPr>
        <w:t>тримання та матеріально-технічне забезпечення діяльності регіональних ландшафтних парків області ("Гранітно-степове Побужжя", "</w:t>
      </w:r>
      <w:proofErr w:type="spellStart"/>
      <w:r w:rsidR="00D50CA0" w:rsidRPr="00A14BC3">
        <w:rPr>
          <w:rFonts w:ascii="Times New Roman" w:hAnsi="Times New Roman"/>
          <w:b/>
          <w:sz w:val="28"/>
          <w:szCs w:val="28"/>
          <w:lang w:val="uk-UA"/>
        </w:rPr>
        <w:t>Кінбурнська</w:t>
      </w:r>
      <w:proofErr w:type="spellEnd"/>
      <w:r w:rsidR="00D50CA0" w:rsidRPr="00A14BC3">
        <w:rPr>
          <w:rFonts w:ascii="Times New Roman" w:hAnsi="Times New Roman"/>
          <w:b/>
          <w:sz w:val="28"/>
          <w:szCs w:val="28"/>
          <w:lang w:val="uk-UA"/>
        </w:rPr>
        <w:t xml:space="preserve"> коса", "</w:t>
      </w:r>
      <w:proofErr w:type="spellStart"/>
      <w:r w:rsidR="00D50CA0" w:rsidRPr="00A14BC3">
        <w:rPr>
          <w:rFonts w:ascii="Times New Roman" w:hAnsi="Times New Roman"/>
          <w:b/>
          <w:sz w:val="28"/>
          <w:szCs w:val="28"/>
          <w:lang w:val="uk-UA"/>
        </w:rPr>
        <w:t>Тилігульський</w:t>
      </w:r>
      <w:proofErr w:type="spellEnd"/>
      <w:r w:rsidR="00D50CA0" w:rsidRPr="00A14BC3">
        <w:rPr>
          <w:rFonts w:ascii="Times New Roman" w:hAnsi="Times New Roman"/>
          <w:b/>
          <w:sz w:val="28"/>
          <w:szCs w:val="28"/>
          <w:lang w:val="uk-UA"/>
        </w:rPr>
        <w:t>", "</w:t>
      </w:r>
      <w:proofErr w:type="spellStart"/>
      <w:r w:rsidR="00D50CA0" w:rsidRPr="00A14BC3">
        <w:rPr>
          <w:rFonts w:ascii="Times New Roman" w:hAnsi="Times New Roman"/>
          <w:b/>
          <w:sz w:val="28"/>
          <w:szCs w:val="28"/>
          <w:lang w:val="uk-UA"/>
        </w:rPr>
        <w:t>Приінгульський</w:t>
      </w:r>
      <w:proofErr w:type="spellEnd"/>
      <w:r w:rsidR="00D50CA0" w:rsidRPr="00A14BC3">
        <w:rPr>
          <w:rFonts w:ascii="Times New Roman" w:hAnsi="Times New Roman"/>
          <w:b/>
          <w:sz w:val="28"/>
          <w:szCs w:val="28"/>
          <w:lang w:val="uk-UA"/>
        </w:rPr>
        <w:t>")</w:t>
      </w:r>
      <w:r w:rsidR="00D50CA0" w:rsidRPr="00A14BC3">
        <w:rPr>
          <w:rFonts w:ascii="Times New Roman" w:hAnsi="Times New Roman"/>
          <w:sz w:val="28"/>
          <w:szCs w:val="28"/>
          <w:lang w:val="uk-UA"/>
        </w:rPr>
        <w:t xml:space="preserve">. </w:t>
      </w:r>
      <w:r w:rsidR="00CD01EB" w:rsidRPr="00A14BC3">
        <w:rPr>
          <w:rFonts w:ascii="Times New Roman" w:hAnsi="Times New Roman"/>
          <w:sz w:val="28"/>
          <w:szCs w:val="28"/>
          <w:lang w:val="uk-UA"/>
        </w:rPr>
        <w:t xml:space="preserve">Освоєно </w:t>
      </w:r>
      <w:r w:rsidR="00E94549" w:rsidRPr="00A14BC3">
        <w:rPr>
          <w:rFonts w:ascii="Times New Roman" w:hAnsi="Times New Roman"/>
          <w:sz w:val="28"/>
          <w:szCs w:val="28"/>
          <w:lang w:val="uk-UA"/>
        </w:rPr>
        <w:t xml:space="preserve">306,818 </w:t>
      </w:r>
      <w:proofErr w:type="spellStart"/>
      <w:r w:rsidR="00E94549" w:rsidRPr="00A14BC3">
        <w:rPr>
          <w:rFonts w:ascii="Times New Roman" w:hAnsi="Times New Roman"/>
          <w:sz w:val="28"/>
          <w:szCs w:val="28"/>
          <w:lang w:val="uk-UA"/>
        </w:rPr>
        <w:t>тис.грн</w:t>
      </w:r>
      <w:proofErr w:type="spellEnd"/>
      <w:r w:rsidR="00E94549" w:rsidRPr="00A14BC3">
        <w:rPr>
          <w:rFonts w:ascii="Times New Roman" w:hAnsi="Times New Roman"/>
          <w:sz w:val="28"/>
          <w:szCs w:val="28"/>
          <w:lang w:val="uk-UA"/>
        </w:rPr>
        <w:t>.</w:t>
      </w:r>
    </w:p>
    <w:p w:rsidR="00D50CA0" w:rsidRPr="00A14BC3" w:rsidRDefault="00D50CA0" w:rsidP="0090182F">
      <w:pPr>
        <w:spacing w:after="0" w:line="240" w:lineRule="auto"/>
        <w:ind w:firstLine="567"/>
        <w:jc w:val="both"/>
        <w:rPr>
          <w:rFonts w:ascii="Times New Roman" w:hAnsi="Times New Roman"/>
          <w:sz w:val="28"/>
          <w:szCs w:val="28"/>
          <w:lang w:val="uk-UA"/>
        </w:rPr>
      </w:pPr>
      <w:r w:rsidRPr="00A14BC3">
        <w:rPr>
          <w:rFonts w:ascii="Times New Roman" w:hAnsi="Times New Roman"/>
          <w:sz w:val="28"/>
          <w:szCs w:val="28"/>
          <w:lang w:val="uk-UA"/>
        </w:rPr>
        <w:t>Забезпеч</w:t>
      </w:r>
      <w:r w:rsidR="00CD01EB" w:rsidRPr="00A14BC3">
        <w:rPr>
          <w:rFonts w:ascii="Times New Roman" w:hAnsi="Times New Roman"/>
          <w:sz w:val="28"/>
          <w:szCs w:val="28"/>
          <w:lang w:val="uk-UA"/>
        </w:rPr>
        <w:t xml:space="preserve">ується </w:t>
      </w:r>
      <w:r w:rsidRPr="00A14BC3">
        <w:rPr>
          <w:rFonts w:ascii="Times New Roman" w:hAnsi="Times New Roman"/>
          <w:sz w:val="28"/>
          <w:szCs w:val="28"/>
          <w:lang w:val="uk-UA"/>
        </w:rPr>
        <w:t>статутн</w:t>
      </w:r>
      <w:r w:rsidR="00CD01EB" w:rsidRPr="00A14BC3">
        <w:rPr>
          <w:rFonts w:ascii="Times New Roman" w:hAnsi="Times New Roman"/>
          <w:sz w:val="28"/>
          <w:szCs w:val="28"/>
          <w:lang w:val="uk-UA"/>
        </w:rPr>
        <w:t>а</w:t>
      </w:r>
      <w:r w:rsidRPr="00A14BC3">
        <w:rPr>
          <w:rFonts w:ascii="Times New Roman" w:hAnsi="Times New Roman"/>
          <w:sz w:val="28"/>
          <w:szCs w:val="28"/>
          <w:lang w:val="uk-UA"/>
        </w:rPr>
        <w:t xml:space="preserve"> </w:t>
      </w:r>
      <w:proofErr w:type="spellStart"/>
      <w:r w:rsidRPr="00A14BC3">
        <w:rPr>
          <w:rFonts w:ascii="Times New Roman" w:hAnsi="Times New Roman"/>
          <w:sz w:val="28"/>
          <w:szCs w:val="28"/>
          <w:lang w:val="uk-UA"/>
        </w:rPr>
        <w:t>діяльност</w:t>
      </w:r>
      <w:r w:rsidR="00CD01EB" w:rsidRPr="00A14BC3">
        <w:rPr>
          <w:rFonts w:ascii="Times New Roman" w:hAnsi="Times New Roman"/>
          <w:sz w:val="28"/>
          <w:szCs w:val="28"/>
          <w:lang w:val="uk-UA"/>
        </w:rPr>
        <w:t>ь</w:t>
      </w:r>
      <w:proofErr w:type="spellEnd"/>
      <w:r w:rsidRPr="00A14BC3">
        <w:rPr>
          <w:rFonts w:ascii="Times New Roman" w:hAnsi="Times New Roman"/>
          <w:sz w:val="28"/>
          <w:szCs w:val="28"/>
          <w:lang w:val="uk-UA"/>
        </w:rPr>
        <w:t xml:space="preserve"> регіональних ландшафтних парків області "Гранітно-степове Побужжя", "</w:t>
      </w:r>
      <w:proofErr w:type="spellStart"/>
      <w:r w:rsidRPr="00A14BC3">
        <w:rPr>
          <w:rFonts w:ascii="Times New Roman" w:hAnsi="Times New Roman"/>
          <w:sz w:val="28"/>
          <w:szCs w:val="28"/>
          <w:lang w:val="uk-UA"/>
        </w:rPr>
        <w:t>Кінбурнська</w:t>
      </w:r>
      <w:proofErr w:type="spellEnd"/>
      <w:r w:rsidRPr="00A14BC3">
        <w:rPr>
          <w:rFonts w:ascii="Times New Roman" w:hAnsi="Times New Roman"/>
          <w:sz w:val="28"/>
          <w:szCs w:val="28"/>
          <w:lang w:val="uk-UA"/>
        </w:rPr>
        <w:t xml:space="preserve"> коса", "</w:t>
      </w:r>
      <w:proofErr w:type="spellStart"/>
      <w:r w:rsidRPr="00A14BC3">
        <w:rPr>
          <w:rFonts w:ascii="Times New Roman" w:hAnsi="Times New Roman"/>
          <w:sz w:val="28"/>
          <w:szCs w:val="28"/>
          <w:lang w:val="uk-UA"/>
        </w:rPr>
        <w:t>Тилігульський</w:t>
      </w:r>
      <w:proofErr w:type="spellEnd"/>
      <w:r w:rsidRPr="00A14BC3">
        <w:rPr>
          <w:rFonts w:ascii="Times New Roman" w:hAnsi="Times New Roman"/>
          <w:sz w:val="28"/>
          <w:szCs w:val="28"/>
          <w:lang w:val="uk-UA"/>
        </w:rPr>
        <w:t>", "</w:t>
      </w:r>
      <w:proofErr w:type="spellStart"/>
      <w:r w:rsidRPr="00A14BC3">
        <w:rPr>
          <w:rFonts w:ascii="Times New Roman" w:hAnsi="Times New Roman"/>
          <w:sz w:val="28"/>
          <w:szCs w:val="28"/>
          <w:lang w:val="uk-UA"/>
        </w:rPr>
        <w:t>Приінгульський</w:t>
      </w:r>
      <w:proofErr w:type="spellEnd"/>
      <w:r w:rsidRPr="00A14BC3">
        <w:rPr>
          <w:rFonts w:ascii="Times New Roman" w:hAnsi="Times New Roman"/>
          <w:sz w:val="28"/>
          <w:szCs w:val="28"/>
          <w:lang w:val="uk-UA"/>
        </w:rPr>
        <w:t>".</w:t>
      </w:r>
    </w:p>
    <w:p w:rsidR="004435FD" w:rsidRPr="00A14BC3" w:rsidRDefault="004435FD" w:rsidP="0090182F">
      <w:pPr>
        <w:ind w:firstLine="567"/>
        <w:jc w:val="both"/>
        <w:rPr>
          <w:rFonts w:ascii="Times New Roman" w:hAnsi="Times New Roman"/>
          <w:sz w:val="28"/>
          <w:szCs w:val="28"/>
          <w:lang w:val="uk-UA"/>
        </w:rPr>
      </w:pPr>
    </w:p>
    <w:p w:rsidR="00B107B0" w:rsidRPr="00A14BC3" w:rsidRDefault="00B107B0" w:rsidP="0090182F">
      <w:pPr>
        <w:spacing w:after="0" w:line="240" w:lineRule="auto"/>
        <w:ind w:firstLine="567"/>
        <w:jc w:val="both"/>
        <w:rPr>
          <w:rFonts w:ascii="Times New Roman" w:hAnsi="Times New Roman"/>
          <w:sz w:val="28"/>
          <w:szCs w:val="28"/>
          <w:lang w:val="uk-UA"/>
        </w:rPr>
      </w:pPr>
    </w:p>
    <w:p w:rsidR="00B107B0" w:rsidRPr="00A14BC3" w:rsidRDefault="00CB40F6" w:rsidP="0090182F">
      <w:pPr>
        <w:shd w:val="clear" w:color="auto" w:fill="FFFFFF"/>
        <w:spacing w:after="0" w:line="240" w:lineRule="auto"/>
        <w:ind w:firstLine="567"/>
        <w:jc w:val="both"/>
        <w:rPr>
          <w:rFonts w:ascii="Times New Roman" w:hAnsi="Times New Roman"/>
          <w:sz w:val="28"/>
          <w:szCs w:val="28"/>
          <w:lang w:val="uk-UA"/>
        </w:rPr>
      </w:pPr>
      <w:r w:rsidRPr="00A14BC3">
        <w:rPr>
          <w:rFonts w:ascii="Times New Roman" w:hAnsi="Times New Roman"/>
          <w:b/>
          <w:sz w:val="28"/>
          <w:szCs w:val="28"/>
          <w:lang w:val="uk-UA"/>
        </w:rPr>
        <w:t>Управлінням екології та природних ресурсів облдержадміністрації</w:t>
      </w:r>
      <w:r w:rsidRPr="00A14BC3">
        <w:rPr>
          <w:rFonts w:ascii="Times New Roman" w:hAnsi="Times New Roman"/>
          <w:sz w:val="28"/>
          <w:szCs w:val="28"/>
          <w:lang w:val="uk-UA"/>
        </w:rPr>
        <w:t xml:space="preserve"> з</w:t>
      </w:r>
      <w:r w:rsidR="00CB2E4E" w:rsidRPr="00A14BC3">
        <w:rPr>
          <w:rFonts w:ascii="Times New Roman" w:hAnsi="Times New Roman"/>
          <w:sz w:val="28"/>
          <w:szCs w:val="28"/>
          <w:lang w:val="uk-UA"/>
        </w:rPr>
        <w:t xml:space="preserve"> метою підвищення рівня екологічної освіти населення здійснюються</w:t>
      </w:r>
      <w:r w:rsidR="00B107B0" w:rsidRPr="00A14BC3">
        <w:rPr>
          <w:rFonts w:ascii="Times New Roman" w:hAnsi="Times New Roman"/>
          <w:sz w:val="28"/>
          <w:szCs w:val="28"/>
          <w:lang w:val="uk-UA"/>
        </w:rPr>
        <w:t xml:space="preserve"> заходи:</w:t>
      </w:r>
    </w:p>
    <w:p w:rsidR="00CB2E4E" w:rsidRPr="00A14BC3" w:rsidRDefault="00CB2E4E" w:rsidP="0090182F">
      <w:pPr>
        <w:shd w:val="clear" w:color="auto" w:fill="FFFFFF"/>
        <w:spacing w:after="0" w:line="240" w:lineRule="auto"/>
        <w:ind w:firstLine="567"/>
        <w:jc w:val="both"/>
        <w:rPr>
          <w:rFonts w:ascii="Times New Roman" w:hAnsi="Times New Roman"/>
          <w:sz w:val="28"/>
          <w:szCs w:val="28"/>
          <w:lang w:val="uk-UA"/>
        </w:rPr>
      </w:pPr>
    </w:p>
    <w:p w:rsidR="00913203" w:rsidRPr="00A14BC3" w:rsidRDefault="00B107B0" w:rsidP="0090182F">
      <w:pPr>
        <w:pStyle w:val="a3"/>
        <w:numPr>
          <w:ilvl w:val="0"/>
          <w:numId w:val="1"/>
        </w:numPr>
        <w:spacing w:after="0" w:line="240" w:lineRule="auto"/>
        <w:ind w:left="0" w:firstLine="567"/>
        <w:jc w:val="both"/>
        <w:rPr>
          <w:rFonts w:ascii="Times New Roman" w:eastAsia="Calibri" w:hAnsi="Times New Roman"/>
          <w:b/>
          <w:color w:val="000000"/>
          <w:sz w:val="28"/>
          <w:szCs w:val="28"/>
          <w:lang w:val="uk-UA"/>
        </w:rPr>
      </w:pPr>
      <w:r w:rsidRPr="00A14BC3">
        <w:rPr>
          <w:rFonts w:ascii="Times New Roman" w:eastAsia="Calibri" w:hAnsi="Times New Roman"/>
          <w:b/>
          <w:color w:val="000000"/>
          <w:sz w:val="28"/>
          <w:szCs w:val="28"/>
          <w:lang w:val="uk-UA"/>
        </w:rPr>
        <w:t xml:space="preserve">Створення </w:t>
      </w:r>
      <w:proofErr w:type="spellStart"/>
      <w:r w:rsidRPr="00A14BC3">
        <w:rPr>
          <w:rFonts w:ascii="Times New Roman" w:eastAsia="Calibri" w:hAnsi="Times New Roman"/>
          <w:b/>
          <w:color w:val="000000"/>
          <w:sz w:val="28"/>
          <w:szCs w:val="28"/>
          <w:lang w:val="uk-UA"/>
        </w:rPr>
        <w:t>еколого-освітніх</w:t>
      </w:r>
      <w:proofErr w:type="spellEnd"/>
      <w:r w:rsidRPr="00A14BC3">
        <w:rPr>
          <w:rFonts w:ascii="Times New Roman" w:eastAsia="Calibri" w:hAnsi="Times New Roman"/>
          <w:b/>
          <w:color w:val="000000"/>
          <w:sz w:val="28"/>
          <w:szCs w:val="28"/>
          <w:lang w:val="uk-UA"/>
        </w:rPr>
        <w:t xml:space="preserve"> центрів</w:t>
      </w:r>
      <w:r w:rsidR="00913203" w:rsidRPr="00A14BC3">
        <w:rPr>
          <w:rFonts w:ascii="Times New Roman" w:eastAsia="Calibri" w:hAnsi="Times New Roman"/>
          <w:b/>
          <w:color w:val="000000"/>
          <w:sz w:val="28"/>
          <w:szCs w:val="28"/>
          <w:lang w:val="uk-UA"/>
        </w:rPr>
        <w:t xml:space="preserve">, класів у </w:t>
      </w:r>
      <w:r w:rsidRPr="00A14BC3">
        <w:rPr>
          <w:rFonts w:ascii="Times New Roman" w:eastAsia="Calibri" w:hAnsi="Times New Roman"/>
          <w:b/>
          <w:color w:val="000000"/>
          <w:sz w:val="28"/>
          <w:szCs w:val="28"/>
          <w:lang w:val="uk-UA"/>
        </w:rPr>
        <w:t>регіональних ландшафтних парках.</w:t>
      </w:r>
      <w:r w:rsidR="00CA35DA" w:rsidRPr="00A14BC3">
        <w:rPr>
          <w:rFonts w:ascii="Times New Roman" w:hAnsi="Times New Roman"/>
          <w:sz w:val="28"/>
          <w:szCs w:val="28"/>
          <w:lang w:val="uk-UA"/>
        </w:rPr>
        <w:t xml:space="preserve"> </w:t>
      </w:r>
    </w:p>
    <w:p w:rsidR="00913203" w:rsidRPr="00A14BC3" w:rsidRDefault="00913203" w:rsidP="0090182F">
      <w:pPr>
        <w:spacing w:after="0" w:line="240" w:lineRule="auto"/>
        <w:ind w:firstLine="567"/>
        <w:jc w:val="both"/>
        <w:rPr>
          <w:rFonts w:ascii="Times New Roman" w:hAnsi="Times New Roman"/>
          <w:sz w:val="28"/>
          <w:szCs w:val="28"/>
          <w:lang w:val="uk-UA"/>
        </w:rPr>
      </w:pPr>
      <w:r w:rsidRPr="00A14BC3">
        <w:rPr>
          <w:rFonts w:ascii="Times New Roman" w:hAnsi="Times New Roman"/>
          <w:sz w:val="28"/>
          <w:szCs w:val="28"/>
          <w:lang w:val="uk-UA"/>
        </w:rPr>
        <w:t xml:space="preserve">В рамках виконання заходу укладено договори на загальну суму </w:t>
      </w:r>
      <w:r w:rsidR="00BC395C" w:rsidRPr="00A14BC3">
        <w:rPr>
          <w:rFonts w:ascii="Times New Roman" w:hAnsi="Times New Roman"/>
          <w:sz w:val="28"/>
          <w:szCs w:val="28"/>
          <w:lang w:val="uk-UA"/>
        </w:rPr>
        <w:t xml:space="preserve">                 87,20 </w:t>
      </w:r>
      <w:proofErr w:type="spellStart"/>
      <w:r w:rsidR="00BC395C" w:rsidRPr="00A14BC3">
        <w:rPr>
          <w:rFonts w:ascii="Times New Roman" w:hAnsi="Times New Roman"/>
          <w:sz w:val="28"/>
          <w:szCs w:val="28"/>
          <w:lang w:val="uk-UA"/>
        </w:rPr>
        <w:t>тис.грн</w:t>
      </w:r>
      <w:proofErr w:type="spellEnd"/>
      <w:r w:rsidR="00BC395C" w:rsidRPr="00A14BC3">
        <w:rPr>
          <w:rFonts w:ascii="Times New Roman" w:hAnsi="Times New Roman"/>
          <w:sz w:val="28"/>
          <w:szCs w:val="28"/>
          <w:lang w:val="uk-UA"/>
        </w:rPr>
        <w:t xml:space="preserve"> на придбання товару для РЛП «</w:t>
      </w:r>
      <w:proofErr w:type="spellStart"/>
      <w:r w:rsidR="00BC395C" w:rsidRPr="00A14BC3">
        <w:rPr>
          <w:rFonts w:ascii="Times New Roman" w:hAnsi="Times New Roman"/>
          <w:sz w:val="28"/>
          <w:szCs w:val="28"/>
          <w:lang w:val="uk-UA"/>
        </w:rPr>
        <w:t>Кінбурнська</w:t>
      </w:r>
      <w:proofErr w:type="spellEnd"/>
      <w:r w:rsidR="00BC395C" w:rsidRPr="00A14BC3">
        <w:rPr>
          <w:rFonts w:ascii="Times New Roman" w:hAnsi="Times New Roman"/>
          <w:sz w:val="28"/>
          <w:szCs w:val="28"/>
          <w:lang w:val="uk-UA"/>
        </w:rPr>
        <w:t xml:space="preserve"> Коса»:</w:t>
      </w:r>
    </w:p>
    <w:p w:rsidR="00913203" w:rsidRPr="00A14BC3" w:rsidRDefault="00CA35DA" w:rsidP="0090182F">
      <w:pPr>
        <w:pStyle w:val="a3"/>
        <w:numPr>
          <w:ilvl w:val="0"/>
          <w:numId w:val="2"/>
        </w:numPr>
        <w:spacing w:after="0" w:line="240" w:lineRule="auto"/>
        <w:ind w:left="0" w:firstLine="567"/>
        <w:jc w:val="both"/>
        <w:rPr>
          <w:rFonts w:ascii="Times New Roman" w:hAnsi="Times New Roman"/>
          <w:sz w:val="28"/>
          <w:szCs w:val="28"/>
          <w:lang w:val="uk-UA"/>
        </w:rPr>
      </w:pPr>
      <w:r w:rsidRPr="00A14BC3">
        <w:rPr>
          <w:rFonts w:ascii="Times New Roman" w:hAnsi="Times New Roman"/>
          <w:sz w:val="28"/>
          <w:szCs w:val="28"/>
          <w:lang w:val="uk-UA"/>
        </w:rPr>
        <w:t>Придбання офісного устаткування (</w:t>
      </w:r>
      <w:proofErr w:type="spellStart"/>
      <w:r w:rsidRPr="00A14BC3">
        <w:rPr>
          <w:rFonts w:ascii="Times New Roman" w:hAnsi="Times New Roman"/>
          <w:sz w:val="28"/>
          <w:szCs w:val="28"/>
          <w:lang w:val="uk-UA"/>
        </w:rPr>
        <w:t>фліпчартів</w:t>
      </w:r>
      <w:proofErr w:type="spellEnd"/>
      <w:r w:rsidRPr="00A14BC3">
        <w:rPr>
          <w:rFonts w:ascii="Times New Roman" w:hAnsi="Times New Roman"/>
          <w:sz w:val="28"/>
          <w:szCs w:val="28"/>
          <w:lang w:val="uk-UA"/>
        </w:rPr>
        <w:t>)</w:t>
      </w:r>
      <w:r w:rsidR="00913203" w:rsidRPr="00A14BC3">
        <w:rPr>
          <w:rFonts w:ascii="Times New Roman" w:hAnsi="Times New Roman"/>
          <w:sz w:val="28"/>
          <w:szCs w:val="28"/>
          <w:lang w:val="uk-UA"/>
        </w:rPr>
        <w:t>.</w:t>
      </w:r>
      <w:r w:rsidRPr="00A14BC3">
        <w:rPr>
          <w:rFonts w:ascii="Times New Roman" w:hAnsi="Times New Roman"/>
          <w:sz w:val="28"/>
          <w:szCs w:val="28"/>
          <w:lang w:val="uk-UA"/>
        </w:rPr>
        <w:t xml:space="preserve"> </w:t>
      </w:r>
    </w:p>
    <w:p w:rsidR="00913203" w:rsidRPr="00A14BC3" w:rsidRDefault="00CA35DA" w:rsidP="0090182F">
      <w:pPr>
        <w:pStyle w:val="a3"/>
        <w:numPr>
          <w:ilvl w:val="0"/>
          <w:numId w:val="2"/>
        </w:numPr>
        <w:spacing w:after="0" w:line="240" w:lineRule="auto"/>
        <w:ind w:left="0" w:firstLine="567"/>
        <w:jc w:val="both"/>
        <w:rPr>
          <w:rFonts w:ascii="Times New Roman" w:hAnsi="Times New Roman"/>
          <w:sz w:val="28"/>
          <w:szCs w:val="28"/>
          <w:lang w:val="uk-UA"/>
        </w:rPr>
      </w:pPr>
      <w:r w:rsidRPr="00A14BC3">
        <w:rPr>
          <w:rFonts w:ascii="Times New Roman" w:hAnsi="Times New Roman"/>
          <w:sz w:val="28"/>
          <w:szCs w:val="28"/>
          <w:lang w:val="uk-UA"/>
        </w:rPr>
        <w:t>Придбання офісних меблів</w:t>
      </w:r>
      <w:r w:rsidR="00BC395C" w:rsidRPr="00A14BC3">
        <w:rPr>
          <w:rFonts w:ascii="Times New Roman" w:hAnsi="Times New Roman"/>
          <w:sz w:val="28"/>
          <w:szCs w:val="28"/>
          <w:lang w:val="uk-UA"/>
        </w:rPr>
        <w:t>.</w:t>
      </w:r>
      <w:r w:rsidRPr="00A14BC3">
        <w:rPr>
          <w:rFonts w:ascii="Times New Roman" w:hAnsi="Times New Roman"/>
          <w:sz w:val="28"/>
          <w:szCs w:val="28"/>
          <w:lang w:val="uk-UA"/>
        </w:rPr>
        <w:t xml:space="preserve"> </w:t>
      </w:r>
    </w:p>
    <w:p w:rsidR="00913203" w:rsidRPr="00A14BC3" w:rsidRDefault="00CA35DA" w:rsidP="0090182F">
      <w:pPr>
        <w:pStyle w:val="a3"/>
        <w:numPr>
          <w:ilvl w:val="0"/>
          <w:numId w:val="2"/>
        </w:numPr>
        <w:spacing w:after="0" w:line="240" w:lineRule="auto"/>
        <w:ind w:left="0" w:firstLine="567"/>
        <w:jc w:val="both"/>
        <w:rPr>
          <w:rFonts w:ascii="Times New Roman" w:hAnsi="Times New Roman"/>
          <w:sz w:val="28"/>
          <w:szCs w:val="28"/>
          <w:lang w:val="uk-UA"/>
        </w:rPr>
      </w:pPr>
      <w:r w:rsidRPr="00A14BC3">
        <w:rPr>
          <w:rFonts w:ascii="Times New Roman" w:hAnsi="Times New Roman"/>
          <w:sz w:val="28"/>
          <w:szCs w:val="28"/>
          <w:lang w:val="uk-UA"/>
        </w:rPr>
        <w:t>Придбання вітрин</w:t>
      </w:r>
      <w:r w:rsidR="00BC395C" w:rsidRPr="00A14BC3">
        <w:rPr>
          <w:rFonts w:ascii="Times New Roman" w:hAnsi="Times New Roman"/>
          <w:sz w:val="28"/>
          <w:szCs w:val="28"/>
          <w:lang w:val="uk-UA"/>
        </w:rPr>
        <w:t>.</w:t>
      </w:r>
      <w:r w:rsidRPr="00A14BC3">
        <w:rPr>
          <w:rFonts w:ascii="Times New Roman" w:hAnsi="Times New Roman"/>
          <w:sz w:val="28"/>
          <w:szCs w:val="28"/>
          <w:lang w:val="uk-UA"/>
        </w:rPr>
        <w:t xml:space="preserve"> </w:t>
      </w:r>
    </w:p>
    <w:p w:rsidR="00CA35DA" w:rsidRPr="00A14BC3" w:rsidRDefault="00CA35DA" w:rsidP="0090182F">
      <w:pPr>
        <w:pStyle w:val="a3"/>
        <w:numPr>
          <w:ilvl w:val="0"/>
          <w:numId w:val="2"/>
        </w:numPr>
        <w:spacing w:after="0" w:line="240" w:lineRule="auto"/>
        <w:ind w:left="0" w:firstLine="567"/>
        <w:jc w:val="both"/>
        <w:rPr>
          <w:rFonts w:ascii="Times New Roman" w:hAnsi="Times New Roman"/>
          <w:sz w:val="28"/>
          <w:szCs w:val="28"/>
          <w:lang w:val="uk-UA"/>
        </w:rPr>
      </w:pPr>
      <w:r w:rsidRPr="00A14BC3">
        <w:rPr>
          <w:rFonts w:ascii="Times New Roman" w:hAnsi="Times New Roman"/>
          <w:sz w:val="28"/>
          <w:szCs w:val="28"/>
          <w:lang w:val="uk-UA"/>
        </w:rPr>
        <w:t xml:space="preserve">Придбання </w:t>
      </w:r>
      <w:proofErr w:type="spellStart"/>
      <w:r w:rsidR="00BC395C" w:rsidRPr="00A14BC3">
        <w:rPr>
          <w:rFonts w:ascii="Times New Roman" w:hAnsi="Times New Roman"/>
          <w:sz w:val="28"/>
          <w:szCs w:val="28"/>
          <w:lang w:val="uk-UA"/>
        </w:rPr>
        <w:t>ролапів</w:t>
      </w:r>
      <w:proofErr w:type="spellEnd"/>
      <w:r w:rsidR="00BC395C" w:rsidRPr="00A14BC3">
        <w:rPr>
          <w:rFonts w:ascii="Times New Roman" w:hAnsi="Times New Roman"/>
          <w:sz w:val="28"/>
          <w:szCs w:val="28"/>
          <w:lang w:val="uk-UA"/>
        </w:rPr>
        <w:t>.</w:t>
      </w:r>
    </w:p>
    <w:p w:rsidR="006E3979" w:rsidRPr="00A14BC3" w:rsidRDefault="006E3979" w:rsidP="0090182F">
      <w:pPr>
        <w:pStyle w:val="a3"/>
        <w:spacing w:after="0" w:line="240" w:lineRule="auto"/>
        <w:ind w:left="0" w:firstLine="567"/>
        <w:jc w:val="both"/>
        <w:rPr>
          <w:rFonts w:ascii="Times New Roman" w:hAnsi="Times New Roman"/>
          <w:sz w:val="28"/>
          <w:szCs w:val="28"/>
          <w:lang w:val="uk-UA"/>
        </w:rPr>
      </w:pPr>
    </w:p>
    <w:p w:rsidR="00B107B0" w:rsidRPr="00A14BC3" w:rsidRDefault="00B107B0" w:rsidP="0090182F">
      <w:pPr>
        <w:pStyle w:val="a3"/>
        <w:numPr>
          <w:ilvl w:val="0"/>
          <w:numId w:val="1"/>
        </w:numPr>
        <w:tabs>
          <w:tab w:val="left" w:pos="993"/>
        </w:tabs>
        <w:spacing w:after="0" w:line="240" w:lineRule="auto"/>
        <w:ind w:left="0" w:firstLine="567"/>
        <w:jc w:val="both"/>
        <w:rPr>
          <w:rFonts w:ascii="Times New Roman" w:eastAsia="Calibri" w:hAnsi="Times New Roman"/>
          <w:color w:val="000000"/>
          <w:sz w:val="28"/>
          <w:szCs w:val="28"/>
          <w:lang w:val="uk-UA"/>
        </w:rPr>
      </w:pPr>
      <w:r w:rsidRPr="00A14BC3">
        <w:rPr>
          <w:rFonts w:ascii="Times New Roman" w:eastAsia="Calibri" w:hAnsi="Times New Roman"/>
          <w:b/>
          <w:color w:val="000000"/>
          <w:sz w:val="28"/>
          <w:szCs w:val="28"/>
          <w:lang w:val="uk-UA"/>
        </w:rPr>
        <w:t xml:space="preserve">Видання поліграфічної продукції екологічного спрямування. </w:t>
      </w:r>
    </w:p>
    <w:p w:rsidR="00B107B0" w:rsidRPr="00A14BC3" w:rsidRDefault="00B107B0" w:rsidP="0090182F">
      <w:pPr>
        <w:pStyle w:val="a3"/>
        <w:spacing w:after="0" w:line="240" w:lineRule="auto"/>
        <w:ind w:left="0" w:firstLine="567"/>
        <w:jc w:val="both"/>
        <w:rPr>
          <w:rFonts w:ascii="Times New Roman" w:eastAsia="Calibri" w:hAnsi="Times New Roman"/>
          <w:color w:val="000000"/>
          <w:sz w:val="28"/>
          <w:szCs w:val="28"/>
          <w:lang w:val="uk-UA"/>
        </w:rPr>
      </w:pPr>
      <w:r w:rsidRPr="00A14BC3">
        <w:rPr>
          <w:rFonts w:ascii="Times New Roman" w:eastAsia="Calibri" w:hAnsi="Times New Roman"/>
          <w:color w:val="000000"/>
          <w:sz w:val="28"/>
          <w:szCs w:val="28"/>
          <w:lang w:val="uk-UA"/>
        </w:rPr>
        <w:t xml:space="preserve">В рамках виконання </w:t>
      </w:r>
      <w:r w:rsidR="00BC395C" w:rsidRPr="00A14BC3">
        <w:rPr>
          <w:rFonts w:ascii="Times New Roman" w:eastAsia="Calibri" w:hAnsi="Times New Roman"/>
          <w:color w:val="000000"/>
          <w:sz w:val="28"/>
          <w:szCs w:val="28"/>
          <w:lang w:val="uk-UA"/>
        </w:rPr>
        <w:t>укладено 2 догов</w:t>
      </w:r>
      <w:r w:rsidR="001E0208" w:rsidRPr="00A14BC3">
        <w:rPr>
          <w:rFonts w:ascii="Times New Roman" w:eastAsia="Calibri" w:hAnsi="Times New Roman"/>
          <w:color w:val="000000"/>
          <w:sz w:val="28"/>
          <w:szCs w:val="28"/>
          <w:lang w:val="uk-UA"/>
        </w:rPr>
        <w:t>о</w:t>
      </w:r>
      <w:r w:rsidR="00BC395C" w:rsidRPr="00A14BC3">
        <w:rPr>
          <w:rFonts w:ascii="Times New Roman" w:eastAsia="Calibri" w:hAnsi="Times New Roman"/>
          <w:color w:val="000000"/>
          <w:sz w:val="28"/>
          <w:szCs w:val="28"/>
          <w:lang w:val="uk-UA"/>
        </w:rPr>
        <w:t>ри на загальну суму 138,0 тис. грн. У І кварталі 2021 року освоєно 48,0 тис. грн.</w:t>
      </w:r>
    </w:p>
    <w:p w:rsidR="00B107B0" w:rsidRPr="00A14BC3" w:rsidRDefault="00AC5B6E" w:rsidP="0090182F">
      <w:pPr>
        <w:spacing w:after="0"/>
        <w:ind w:firstLine="567"/>
        <w:jc w:val="both"/>
        <w:rPr>
          <w:rFonts w:ascii="Times New Roman" w:hAnsi="Times New Roman"/>
          <w:sz w:val="28"/>
          <w:szCs w:val="28"/>
          <w:lang w:val="uk-UA"/>
        </w:rPr>
      </w:pPr>
      <w:r w:rsidRPr="00A14BC3">
        <w:rPr>
          <w:rFonts w:ascii="Times New Roman" w:hAnsi="Times New Roman"/>
          <w:sz w:val="28"/>
          <w:szCs w:val="28"/>
          <w:lang w:val="uk-UA"/>
        </w:rPr>
        <w:t xml:space="preserve">1. </w:t>
      </w:r>
      <w:r w:rsidR="00CA35DA" w:rsidRPr="00A14BC3">
        <w:rPr>
          <w:rFonts w:ascii="Times New Roman" w:hAnsi="Times New Roman"/>
          <w:sz w:val="28"/>
          <w:szCs w:val="28"/>
          <w:lang w:val="uk-UA"/>
        </w:rPr>
        <w:t>«Інвентаризація старих парків та дерев Миколаївської області»</w:t>
      </w:r>
      <w:r w:rsidR="00BC395C" w:rsidRPr="00A14BC3">
        <w:rPr>
          <w:rFonts w:ascii="Times New Roman" w:hAnsi="Times New Roman"/>
          <w:sz w:val="28"/>
          <w:szCs w:val="28"/>
          <w:lang w:val="uk-UA"/>
        </w:rPr>
        <w:t xml:space="preserve"> </w:t>
      </w:r>
      <w:r w:rsidR="00CA35DA" w:rsidRPr="00A14BC3">
        <w:rPr>
          <w:rFonts w:ascii="Times New Roman" w:hAnsi="Times New Roman"/>
          <w:sz w:val="28"/>
          <w:szCs w:val="28"/>
          <w:lang w:val="uk-UA"/>
        </w:rPr>
        <w:t xml:space="preserve">(підготовка рукопису книги): дослідження архівних матеріалів та літературних джерел, попередній збір та аналіз інформації щодо історії створення старовинних парків та рукотворних лісів Миколаївської області, проведення натурних обстежень території старовинних парків та лісів Миколаївської області для збору та уточнення інформації про їх природоохоронну цінність;   польові дослідження деревно-чагарникових насаджень та флори судинних рослин, лишайників та грибів вікових парків, камеральна обробка  результатів польових досліджень в рамках виконання заходу «Видання поліграфічної продукції екологічного спрямування»  </w:t>
      </w:r>
    </w:p>
    <w:p w:rsidR="00CA35DA" w:rsidRPr="00A14BC3" w:rsidRDefault="00AC5B6E" w:rsidP="0090182F">
      <w:pPr>
        <w:spacing w:after="0"/>
        <w:ind w:firstLine="567"/>
        <w:jc w:val="both"/>
        <w:rPr>
          <w:rFonts w:ascii="Times New Roman" w:hAnsi="Times New Roman"/>
          <w:sz w:val="28"/>
          <w:szCs w:val="28"/>
          <w:lang w:val="uk-UA"/>
        </w:rPr>
      </w:pPr>
      <w:r w:rsidRPr="00A14BC3">
        <w:rPr>
          <w:rFonts w:ascii="Times New Roman" w:hAnsi="Times New Roman"/>
          <w:sz w:val="28"/>
          <w:szCs w:val="28"/>
          <w:lang w:val="uk-UA"/>
        </w:rPr>
        <w:t xml:space="preserve">2. </w:t>
      </w:r>
      <w:r w:rsidR="006E3979" w:rsidRPr="00A14BC3">
        <w:rPr>
          <w:rFonts w:ascii="Times New Roman" w:hAnsi="Times New Roman"/>
          <w:sz w:val="28"/>
          <w:szCs w:val="28"/>
          <w:lang w:val="uk-UA"/>
        </w:rPr>
        <w:t xml:space="preserve">Видання брошури </w:t>
      </w:r>
      <w:r w:rsidRPr="00A14BC3">
        <w:rPr>
          <w:rFonts w:ascii="Times New Roman" w:hAnsi="Times New Roman"/>
          <w:sz w:val="28"/>
          <w:szCs w:val="28"/>
          <w:lang w:val="uk-UA"/>
        </w:rPr>
        <w:t>«</w:t>
      </w:r>
      <w:r w:rsidR="00CA35DA" w:rsidRPr="00A14BC3">
        <w:rPr>
          <w:rFonts w:ascii="Times New Roman" w:hAnsi="Times New Roman"/>
          <w:sz w:val="28"/>
          <w:szCs w:val="28"/>
          <w:lang w:val="uk-UA"/>
        </w:rPr>
        <w:t>Ендемічні рослини Миколаївської області</w:t>
      </w:r>
      <w:r w:rsidRPr="00A14BC3">
        <w:rPr>
          <w:rFonts w:ascii="Times New Roman" w:hAnsi="Times New Roman"/>
          <w:sz w:val="28"/>
          <w:szCs w:val="28"/>
          <w:lang w:val="uk-UA"/>
        </w:rPr>
        <w:t>»</w:t>
      </w:r>
      <w:r w:rsidR="001E0208" w:rsidRPr="00A14BC3">
        <w:rPr>
          <w:rFonts w:ascii="Times New Roman" w:hAnsi="Times New Roman"/>
          <w:sz w:val="28"/>
          <w:szCs w:val="28"/>
          <w:lang w:val="uk-UA"/>
        </w:rPr>
        <w:t>.</w:t>
      </w:r>
      <w:r w:rsidR="00CA35DA" w:rsidRPr="00A14BC3">
        <w:rPr>
          <w:rFonts w:ascii="Times New Roman" w:hAnsi="Times New Roman"/>
          <w:sz w:val="28"/>
          <w:szCs w:val="28"/>
          <w:lang w:val="uk-UA"/>
        </w:rPr>
        <w:t xml:space="preserve">  </w:t>
      </w:r>
    </w:p>
    <w:p w:rsidR="00A14BC3" w:rsidRDefault="00A14BC3" w:rsidP="0090182F">
      <w:pPr>
        <w:spacing w:after="0"/>
        <w:ind w:firstLine="567"/>
        <w:jc w:val="both"/>
        <w:rPr>
          <w:rFonts w:ascii="Times New Roman" w:hAnsi="Times New Roman"/>
          <w:sz w:val="28"/>
          <w:szCs w:val="28"/>
          <w:lang w:val="uk-UA"/>
        </w:rPr>
      </w:pPr>
    </w:p>
    <w:p w:rsidR="00F22F77" w:rsidRPr="00A14BC3" w:rsidRDefault="00F22F77" w:rsidP="0090182F">
      <w:pPr>
        <w:spacing w:after="0"/>
        <w:ind w:firstLine="567"/>
        <w:jc w:val="both"/>
        <w:rPr>
          <w:rFonts w:ascii="Times New Roman" w:hAnsi="Times New Roman"/>
          <w:sz w:val="28"/>
          <w:szCs w:val="28"/>
          <w:lang w:val="uk-UA"/>
        </w:rPr>
      </w:pPr>
    </w:p>
    <w:p w:rsidR="008218A3" w:rsidRPr="008218A3" w:rsidRDefault="00A14BC3" w:rsidP="008218A3">
      <w:pPr>
        <w:spacing w:after="0" w:line="240" w:lineRule="auto"/>
        <w:ind w:firstLine="567"/>
        <w:jc w:val="both"/>
        <w:rPr>
          <w:rFonts w:ascii="Times New Roman" w:hAnsi="Times New Roman"/>
          <w:sz w:val="28"/>
          <w:szCs w:val="28"/>
          <w:lang w:val="uk-UA"/>
        </w:rPr>
      </w:pPr>
      <w:r w:rsidRPr="008218A3">
        <w:rPr>
          <w:rFonts w:ascii="Times New Roman" w:hAnsi="Times New Roman"/>
          <w:sz w:val="28"/>
          <w:szCs w:val="28"/>
          <w:lang w:val="uk-UA"/>
        </w:rPr>
        <w:lastRenderedPageBreak/>
        <w:t xml:space="preserve">З метою відновлення та підтримання сприятливого гідрологічного режиму та сприятливого стану річок продовжено виконання заходу </w:t>
      </w:r>
      <w:r w:rsidRPr="008218A3">
        <w:rPr>
          <w:rFonts w:ascii="Times New Roman" w:hAnsi="Times New Roman"/>
          <w:b/>
          <w:sz w:val="28"/>
          <w:szCs w:val="28"/>
          <w:lang w:val="uk-UA"/>
        </w:rPr>
        <w:t xml:space="preserve">Розробка та впровадження заходів із збереження малих річок та /або джерел (річка </w:t>
      </w:r>
      <w:proofErr w:type="spellStart"/>
      <w:r w:rsidRPr="008218A3">
        <w:rPr>
          <w:rFonts w:ascii="Times New Roman" w:hAnsi="Times New Roman"/>
          <w:b/>
          <w:sz w:val="28"/>
          <w:szCs w:val="28"/>
          <w:lang w:val="uk-UA"/>
        </w:rPr>
        <w:t>Сосик</w:t>
      </w:r>
      <w:proofErr w:type="spellEnd"/>
      <w:r w:rsidRPr="008218A3">
        <w:rPr>
          <w:rFonts w:ascii="Times New Roman" w:hAnsi="Times New Roman"/>
          <w:b/>
          <w:sz w:val="28"/>
          <w:szCs w:val="28"/>
          <w:lang w:val="uk-UA"/>
        </w:rPr>
        <w:t xml:space="preserve"> місцевого значення, </w:t>
      </w:r>
      <w:proofErr w:type="spellStart"/>
      <w:r w:rsidRPr="008218A3">
        <w:rPr>
          <w:rFonts w:ascii="Times New Roman" w:hAnsi="Times New Roman"/>
          <w:b/>
          <w:sz w:val="28"/>
          <w:szCs w:val="28"/>
          <w:lang w:val="uk-UA"/>
        </w:rPr>
        <w:t>Березанський</w:t>
      </w:r>
      <w:proofErr w:type="spellEnd"/>
      <w:r w:rsidRPr="008218A3">
        <w:rPr>
          <w:rFonts w:ascii="Times New Roman" w:hAnsi="Times New Roman"/>
          <w:b/>
          <w:sz w:val="28"/>
          <w:szCs w:val="28"/>
          <w:lang w:val="uk-UA"/>
        </w:rPr>
        <w:t xml:space="preserve"> район, Миколаївська область). </w:t>
      </w:r>
    </w:p>
    <w:p w:rsidR="008218A3" w:rsidRDefault="00A14BC3" w:rsidP="008218A3">
      <w:pPr>
        <w:spacing w:after="0" w:line="240" w:lineRule="auto"/>
        <w:ind w:firstLine="708"/>
        <w:jc w:val="both"/>
        <w:rPr>
          <w:rFonts w:ascii="Times New Roman" w:hAnsi="Times New Roman"/>
          <w:sz w:val="28"/>
          <w:szCs w:val="28"/>
          <w:lang w:val="uk-UA"/>
        </w:rPr>
      </w:pPr>
      <w:r w:rsidRPr="008218A3">
        <w:rPr>
          <w:rFonts w:ascii="Times New Roman" w:hAnsi="Times New Roman"/>
          <w:sz w:val="28"/>
          <w:szCs w:val="28"/>
          <w:lang w:val="uk-UA"/>
        </w:rPr>
        <w:t xml:space="preserve">Управлінням </w:t>
      </w:r>
      <w:r w:rsidR="008218A3">
        <w:rPr>
          <w:rFonts w:ascii="Times New Roman" w:hAnsi="Times New Roman"/>
          <w:sz w:val="28"/>
          <w:szCs w:val="28"/>
          <w:lang w:val="uk-UA"/>
        </w:rPr>
        <w:t>укладено договір від 29.01.2021 №1</w:t>
      </w:r>
      <w:r w:rsidRPr="008218A3">
        <w:rPr>
          <w:rFonts w:ascii="Times New Roman" w:hAnsi="Times New Roman"/>
          <w:sz w:val="28"/>
          <w:szCs w:val="28"/>
          <w:lang w:val="uk-UA"/>
        </w:rPr>
        <w:t xml:space="preserve"> </w:t>
      </w:r>
      <w:r w:rsidR="008218A3">
        <w:rPr>
          <w:rFonts w:ascii="Times New Roman" w:hAnsi="Times New Roman"/>
          <w:sz w:val="28"/>
          <w:szCs w:val="28"/>
          <w:lang w:val="uk-UA"/>
        </w:rPr>
        <w:t xml:space="preserve">на проведення робіт </w:t>
      </w:r>
      <w:r w:rsidRPr="008218A3">
        <w:rPr>
          <w:rFonts w:ascii="Times New Roman" w:hAnsi="Times New Roman"/>
          <w:sz w:val="28"/>
          <w:szCs w:val="28"/>
          <w:lang w:val="uk-UA"/>
        </w:rPr>
        <w:t xml:space="preserve"> «Розробка та впровадження заходів із збереження малих річок та/або джерел (річка </w:t>
      </w:r>
      <w:proofErr w:type="spellStart"/>
      <w:r w:rsidRPr="008218A3">
        <w:rPr>
          <w:rFonts w:ascii="Times New Roman" w:hAnsi="Times New Roman"/>
          <w:sz w:val="28"/>
          <w:szCs w:val="28"/>
          <w:lang w:val="uk-UA"/>
        </w:rPr>
        <w:t>Сосик</w:t>
      </w:r>
      <w:proofErr w:type="spellEnd"/>
      <w:r w:rsidRPr="008218A3">
        <w:rPr>
          <w:rFonts w:ascii="Times New Roman" w:hAnsi="Times New Roman"/>
          <w:sz w:val="28"/>
          <w:szCs w:val="28"/>
          <w:lang w:val="uk-UA"/>
        </w:rPr>
        <w:t xml:space="preserve"> місцевого значення, </w:t>
      </w:r>
      <w:proofErr w:type="spellStart"/>
      <w:r w:rsidRPr="008218A3">
        <w:rPr>
          <w:rFonts w:ascii="Times New Roman" w:hAnsi="Times New Roman"/>
          <w:sz w:val="28"/>
          <w:szCs w:val="28"/>
          <w:lang w:val="uk-UA"/>
        </w:rPr>
        <w:t>Березанський</w:t>
      </w:r>
      <w:proofErr w:type="spellEnd"/>
      <w:r w:rsidRPr="008218A3">
        <w:rPr>
          <w:rFonts w:ascii="Times New Roman" w:hAnsi="Times New Roman"/>
          <w:sz w:val="28"/>
          <w:szCs w:val="28"/>
          <w:lang w:val="uk-UA"/>
        </w:rPr>
        <w:t xml:space="preserve"> район, Миколаївська область)»</w:t>
      </w:r>
      <w:r w:rsidR="008218A3">
        <w:rPr>
          <w:rFonts w:ascii="Times New Roman" w:hAnsi="Times New Roman"/>
          <w:sz w:val="28"/>
          <w:szCs w:val="28"/>
          <w:lang w:val="uk-UA"/>
        </w:rPr>
        <w:t>.</w:t>
      </w:r>
    </w:p>
    <w:p w:rsidR="00A14BC3" w:rsidRDefault="00A14BC3" w:rsidP="008218A3">
      <w:pPr>
        <w:spacing w:after="0" w:line="240" w:lineRule="auto"/>
        <w:ind w:firstLine="708"/>
        <w:jc w:val="both"/>
        <w:rPr>
          <w:rFonts w:ascii="Times New Roman" w:hAnsi="Times New Roman"/>
          <w:sz w:val="28"/>
          <w:szCs w:val="28"/>
          <w:lang w:val="uk-UA"/>
        </w:rPr>
      </w:pPr>
      <w:r w:rsidRPr="008218A3">
        <w:rPr>
          <w:rFonts w:ascii="Times New Roman" w:hAnsi="Times New Roman"/>
          <w:sz w:val="28"/>
          <w:szCs w:val="28"/>
          <w:lang w:val="uk-UA"/>
        </w:rPr>
        <w:t xml:space="preserve"> </w:t>
      </w:r>
      <w:r w:rsidR="008218A3">
        <w:rPr>
          <w:rFonts w:ascii="Times New Roman" w:hAnsi="Times New Roman"/>
          <w:sz w:val="28"/>
          <w:szCs w:val="28"/>
          <w:lang w:val="uk-UA"/>
        </w:rPr>
        <w:t>Укладено договори від 29.01.2021 №2 та №3 на закупівлю</w:t>
      </w:r>
      <w:r w:rsidRPr="00A14BC3">
        <w:rPr>
          <w:rFonts w:ascii="Times New Roman" w:hAnsi="Times New Roman"/>
          <w:sz w:val="28"/>
          <w:szCs w:val="28"/>
          <w:lang w:val="uk-UA"/>
        </w:rPr>
        <w:t xml:space="preserve"> послуг з виконання технічного</w:t>
      </w:r>
      <w:r w:rsidR="008218A3">
        <w:rPr>
          <w:rFonts w:ascii="Times New Roman" w:hAnsi="Times New Roman"/>
          <w:sz w:val="28"/>
          <w:szCs w:val="28"/>
          <w:lang w:val="uk-UA"/>
        </w:rPr>
        <w:t xml:space="preserve"> та авторського</w:t>
      </w:r>
      <w:r w:rsidRPr="00A14BC3">
        <w:rPr>
          <w:rFonts w:ascii="Times New Roman" w:hAnsi="Times New Roman"/>
          <w:sz w:val="28"/>
          <w:szCs w:val="28"/>
          <w:lang w:val="uk-UA"/>
        </w:rPr>
        <w:t xml:space="preserve"> нагл</w:t>
      </w:r>
      <w:r w:rsidR="008218A3">
        <w:rPr>
          <w:rFonts w:ascii="Times New Roman" w:hAnsi="Times New Roman"/>
          <w:sz w:val="28"/>
          <w:szCs w:val="28"/>
          <w:lang w:val="uk-UA"/>
        </w:rPr>
        <w:t>ядів</w:t>
      </w:r>
      <w:r w:rsidRPr="00A14BC3">
        <w:rPr>
          <w:rFonts w:ascii="Times New Roman" w:hAnsi="Times New Roman"/>
          <w:sz w:val="28"/>
          <w:szCs w:val="28"/>
          <w:lang w:val="uk-UA"/>
        </w:rPr>
        <w:t xml:space="preserve"> по об'єкту: «Розробка та впровадження заходів із збереження малих річок та/або джерел (річка </w:t>
      </w:r>
      <w:proofErr w:type="spellStart"/>
      <w:r w:rsidRPr="00A14BC3">
        <w:rPr>
          <w:rFonts w:ascii="Times New Roman" w:hAnsi="Times New Roman"/>
          <w:sz w:val="28"/>
          <w:szCs w:val="28"/>
          <w:lang w:val="uk-UA"/>
        </w:rPr>
        <w:t>Сосик</w:t>
      </w:r>
      <w:proofErr w:type="spellEnd"/>
      <w:r w:rsidRPr="00A14BC3">
        <w:rPr>
          <w:rFonts w:ascii="Times New Roman" w:hAnsi="Times New Roman"/>
          <w:sz w:val="28"/>
          <w:szCs w:val="28"/>
          <w:lang w:val="uk-UA"/>
        </w:rPr>
        <w:t xml:space="preserve"> місцевого значення, </w:t>
      </w:r>
      <w:proofErr w:type="spellStart"/>
      <w:r w:rsidRPr="00A14BC3">
        <w:rPr>
          <w:rFonts w:ascii="Times New Roman" w:hAnsi="Times New Roman"/>
          <w:sz w:val="28"/>
          <w:szCs w:val="28"/>
          <w:lang w:val="uk-UA"/>
        </w:rPr>
        <w:t>Березанський</w:t>
      </w:r>
      <w:proofErr w:type="spellEnd"/>
      <w:r w:rsidRPr="00A14BC3">
        <w:rPr>
          <w:rFonts w:ascii="Times New Roman" w:hAnsi="Times New Roman"/>
          <w:sz w:val="28"/>
          <w:szCs w:val="28"/>
          <w:lang w:val="uk-UA"/>
        </w:rPr>
        <w:t xml:space="preserve"> район, Миколаївська область)»</w:t>
      </w:r>
      <w:r w:rsidR="008218A3">
        <w:rPr>
          <w:rFonts w:ascii="Times New Roman" w:hAnsi="Times New Roman"/>
          <w:sz w:val="28"/>
          <w:szCs w:val="28"/>
          <w:lang w:val="uk-UA"/>
        </w:rPr>
        <w:t xml:space="preserve">. </w:t>
      </w:r>
    </w:p>
    <w:p w:rsidR="008218A3" w:rsidRPr="00A14BC3" w:rsidRDefault="008218A3" w:rsidP="008218A3">
      <w:pPr>
        <w:spacing w:after="0" w:line="240" w:lineRule="auto"/>
        <w:ind w:firstLine="708"/>
        <w:jc w:val="both"/>
        <w:rPr>
          <w:rFonts w:ascii="Times New Roman" w:eastAsiaTheme="minorHAnsi" w:hAnsi="Times New Roman"/>
          <w:sz w:val="28"/>
          <w:szCs w:val="28"/>
          <w:lang w:val="uk-UA"/>
        </w:rPr>
      </w:pPr>
      <w:r>
        <w:rPr>
          <w:rFonts w:ascii="Times New Roman" w:hAnsi="Times New Roman"/>
          <w:sz w:val="28"/>
          <w:szCs w:val="28"/>
          <w:lang w:val="uk-UA"/>
        </w:rPr>
        <w:t>Отримано всі необхідні дозволи на проведення робіт на землях водного фонду відповідно до статті 86. Водного кодексу України.</w:t>
      </w:r>
    </w:p>
    <w:p w:rsidR="00A14BC3" w:rsidRPr="00A14BC3" w:rsidRDefault="00A14BC3" w:rsidP="00A14BC3">
      <w:pPr>
        <w:spacing w:after="0" w:line="240" w:lineRule="auto"/>
        <w:ind w:firstLine="851"/>
        <w:jc w:val="both"/>
        <w:rPr>
          <w:rFonts w:ascii="Times New Roman" w:hAnsi="Times New Roman"/>
          <w:b/>
          <w:sz w:val="28"/>
          <w:szCs w:val="28"/>
          <w:lang w:val="uk-UA"/>
        </w:rPr>
      </w:pPr>
    </w:p>
    <w:p w:rsidR="00A14BC3" w:rsidRPr="00A14BC3" w:rsidRDefault="00A14BC3" w:rsidP="0090182F">
      <w:pPr>
        <w:spacing w:after="0"/>
        <w:ind w:firstLine="567"/>
        <w:jc w:val="both"/>
        <w:rPr>
          <w:rFonts w:ascii="Times New Roman" w:hAnsi="Times New Roman"/>
          <w:sz w:val="28"/>
          <w:szCs w:val="28"/>
          <w:lang w:val="uk-UA"/>
        </w:rPr>
      </w:pPr>
    </w:p>
    <w:sectPr w:rsidR="00A14BC3" w:rsidRPr="00A14BC3" w:rsidSect="00CA35D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874"/>
    <w:multiLevelType w:val="hybridMultilevel"/>
    <w:tmpl w:val="17EE5600"/>
    <w:lvl w:ilvl="0" w:tplc="BA6A0E3A">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504D46"/>
    <w:multiLevelType w:val="hybridMultilevel"/>
    <w:tmpl w:val="6518D370"/>
    <w:lvl w:ilvl="0" w:tplc="B5B43172">
      <w:start w:val="1"/>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64671AB8"/>
    <w:multiLevelType w:val="hybridMultilevel"/>
    <w:tmpl w:val="2C484EF6"/>
    <w:lvl w:ilvl="0" w:tplc="41189B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CEB44DB"/>
    <w:multiLevelType w:val="hybridMultilevel"/>
    <w:tmpl w:val="DCAEAD62"/>
    <w:lvl w:ilvl="0" w:tplc="28F0040C">
      <w:start w:val="1"/>
      <w:numFmt w:val="decimal"/>
      <w:lvlText w:val="%1."/>
      <w:lvlJc w:val="left"/>
      <w:pPr>
        <w:ind w:left="1070" w:hanging="360"/>
      </w:pPr>
      <w:rPr>
        <w:rFonts w:cs="Times New Roman" w:hint="default"/>
        <w:b w:val="0"/>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7AC811BD"/>
    <w:multiLevelType w:val="hybridMultilevel"/>
    <w:tmpl w:val="B1628E14"/>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42B"/>
    <w:rsid w:val="00091AD5"/>
    <w:rsid w:val="000F62A6"/>
    <w:rsid w:val="001E0208"/>
    <w:rsid w:val="002A742B"/>
    <w:rsid w:val="002A75A3"/>
    <w:rsid w:val="002E4BB5"/>
    <w:rsid w:val="002E64D7"/>
    <w:rsid w:val="00310616"/>
    <w:rsid w:val="004435FD"/>
    <w:rsid w:val="005B755C"/>
    <w:rsid w:val="006E3979"/>
    <w:rsid w:val="008218A3"/>
    <w:rsid w:val="008652C7"/>
    <w:rsid w:val="0090182F"/>
    <w:rsid w:val="00913203"/>
    <w:rsid w:val="00A14BC3"/>
    <w:rsid w:val="00AC5B6E"/>
    <w:rsid w:val="00B107B0"/>
    <w:rsid w:val="00BC395C"/>
    <w:rsid w:val="00C858DE"/>
    <w:rsid w:val="00CA35DA"/>
    <w:rsid w:val="00CB2E4E"/>
    <w:rsid w:val="00CB40F6"/>
    <w:rsid w:val="00CD01EB"/>
    <w:rsid w:val="00D50CA0"/>
    <w:rsid w:val="00DA1CF8"/>
    <w:rsid w:val="00E35B80"/>
    <w:rsid w:val="00E94549"/>
    <w:rsid w:val="00F22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2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7B0"/>
    <w:pPr>
      <w:ind w:left="720"/>
      <w:contextualSpacing/>
    </w:pPr>
  </w:style>
  <w:style w:type="paragraph" w:styleId="a4">
    <w:name w:val="Body Text Indent"/>
    <w:basedOn w:val="a"/>
    <w:link w:val="a5"/>
    <w:rsid w:val="0090182F"/>
    <w:pPr>
      <w:spacing w:after="0" w:line="240" w:lineRule="auto"/>
      <w:ind w:firstLine="720"/>
      <w:jc w:val="both"/>
    </w:pPr>
    <w:rPr>
      <w:sz w:val="20"/>
      <w:szCs w:val="20"/>
    </w:rPr>
  </w:style>
  <w:style w:type="character" w:customStyle="1" w:styleId="a5">
    <w:name w:val="Основной текст с отступом Знак"/>
    <w:basedOn w:val="a0"/>
    <w:link w:val="a4"/>
    <w:rsid w:val="0090182F"/>
    <w:rPr>
      <w:rFonts w:ascii="Calibri" w:eastAsia="Times New Roman" w:hAnsi="Calibri" w:cs="Times New Roman"/>
      <w:sz w:val="20"/>
      <w:szCs w:val="20"/>
      <w:lang w:eastAsia="ru-RU"/>
    </w:rPr>
  </w:style>
  <w:style w:type="paragraph" w:styleId="a6">
    <w:name w:val="No Spacing"/>
    <w:qFormat/>
    <w:rsid w:val="0090182F"/>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8127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2021-04-21T12:18:00Z</cp:lastPrinted>
  <dcterms:created xsi:type="dcterms:W3CDTF">2021-04-20T07:28:00Z</dcterms:created>
  <dcterms:modified xsi:type="dcterms:W3CDTF">2021-04-22T05:20:00Z</dcterms:modified>
</cp:coreProperties>
</file>